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9FD0" w14:textId="77777777" w:rsidR="008A2FBB" w:rsidRDefault="008A2FBB">
      <w:pPr>
        <w:spacing w:before="540"/>
        <w:jc w:val="center"/>
        <w:outlineLvl w:val="1"/>
        <w:divId w:val="448354760"/>
        <w:rPr>
          <w:rFonts w:ascii="Calibri Light" w:eastAsia="Times New Roman" w:hAnsi="Calibri Light" w:cs="Calibri Light"/>
          <w:b/>
          <w:bCs/>
          <w:color w:val="1F3864"/>
          <w:kern w:val="36"/>
          <w:sz w:val="80"/>
          <w:szCs w:val="80"/>
          <w:lang w:val="en"/>
        </w:rPr>
      </w:pPr>
      <w:r>
        <w:rPr>
          <w:rFonts w:ascii="Calibri Light" w:eastAsia="Times New Roman" w:hAnsi="Calibri Light" w:cs="Calibri Light"/>
          <w:b/>
          <w:bCs/>
          <w:color w:val="1F3864"/>
          <w:kern w:val="36"/>
          <w:sz w:val="80"/>
          <w:szCs w:val="80"/>
          <w:lang w:val="en"/>
        </w:rPr>
        <w:t>CivicDesk</w:t>
      </w:r>
    </w:p>
    <w:p w14:paraId="75C2B824" w14:textId="77777777" w:rsidR="008A2FBB" w:rsidRDefault="008A2FBB">
      <w:pPr>
        <w:jc w:val="center"/>
        <w:divId w:val="1273711799"/>
        <w:rPr>
          <w:rFonts w:ascii="Calibri" w:eastAsia="Times New Roman" w:hAnsi="Calibri" w:cs="Calibri"/>
          <w:color w:val="2E74B5"/>
          <w:sz w:val="36"/>
          <w:szCs w:val="36"/>
          <w:lang w:val="en"/>
        </w:rPr>
      </w:pPr>
      <w:r>
        <w:rPr>
          <w:rFonts w:ascii="Calibri" w:eastAsia="Times New Roman" w:hAnsi="Calibri" w:cs="Calibri"/>
          <w:color w:val="2E74B5"/>
          <w:sz w:val="36"/>
          <w:szCs w:val="36"/>
          <w:lang w:val="en"/>
        </w:rPr>
        <w:t>Module 2.1 — Identity &amp; Access Management (IAM)</w:t>
      </w:r>
    </w:p>
    <w:p w14:paraId="4A1F2527" w14:textId="77777777" w:rsidR="008A2FBB" w:rsidRDefault="008A2FBB">
      <w:pPr>
        <w:jc w:val="center"/>
        <w:divId w:val="738674920"/>
        <w:rPr>
          <w:rFonts w:ascii="Calibri" w:eastAsia="Times New Roman" w:hAnsi="Calibri" w:cs="Calibri"/>
          <w:color w:val="2E74B5"/>
          <w:sz w:val="28"/>
          <w:szCs w:val="28"/>
          <w:lang w:val="en"/>
        </w:rPr>
      </w:pPr>
      <w:r>
        <w:rPr>
          <w:rFonts w:ascii="Calibri" w:eastAsia="Times New Roman" w:hAnsi="Calibri" w:cs="Calibri"/>
          <w:color w:val="2E74B5"/>
          <w:sz w:val="28"/>
          <w:szCs w:val="28"/>
          <w:lang w:val="en"/>
        </w:rPr>
        <w:t>Complete Technical Reference Documentation</w:t>
      </w:r>
    </w:p>
    <w:p w14:paraId="27E12E8C" w14:textId="77777777" w:rsidR="008A2FBB" w:rsidRDefault="008A2FBB">
      <w:pPr>
        <w:jc w:val="center"/>
        <w:divId w:val="2041516621"/>
        <w:rPr>
          <w:rFonts w:ascii="Calibri" w:eastAsia="Times New Roman" w:hAnsi="Calibri" w:cs="Calibri"/>
          <w:color w:val="595959"/>
          <w:lang w:val="en"/>
        </w:rPr>
      </w:pPr>
      <w:r>
        <w:rPr>
          <w:rFonts w:ascii="Calibri" w:eastAsia="Times New Roman" w:hAnsi="Calibri" w:cs="Calibri"/>
          <w:color w:val="595959"/>
          <w:lang w:val="en"/>
        </w:rPr>
        <w:t>Spring Boot 3.4 · Spring Security 6 · JWT (HS256) · MySQL 8 / H2</w:t>
      </w:r>
      <w:r>
        <w:rPr>
          <w:rFonts w:ascii="Calibri" w:eastAsia="Times New Roman" w:hAnsi="Calibri" w:cs="Calibri"/>
          <w:color w:val="595959"/>
          <w:lang w:val="en"/>
        </w:rPr>
        <w:br/>
      </w:r>
      <w:r>
        <w:rPr>
          <w:rFonts w:ascii="Calibri" w:eastAsia="Times New Roman" w:hAnsi="Calibri" w:cs="Calibri"/>
          <w:color w:val="595959"/>
          <w:lang w:val="en"/>
        </w:rPr>
        <w:br/>
      </w:r>
      <w:r>
        <w:rPr>
          <w:rFonts w:ascii="Calibri" w:eastAsia="Times New Roman" w:hAnsi="Calibri" w:cs="Calibri"/>
          <w:color w:val="595959"/>
          <w:lang w:val="en"/>
        </w:rPr>
        <w:t>Prepared for developers, architects, and stakeholders</w:t>
      </w:r>
      <w:r>
        <w:rPr>
          <w:rFonts w:ascii="Calibri" w:eastAsia="Times New Roman" w:hAnsi="Calibri" w:cs="Calibri"/>
          <w:color w:val="595959"/>
          <w:lang w:val="en"/>
        </w:rPr>
        <w:br/>
        <w:t xml:space="preserve">Document version 1.0 </w:t>
      </w:r>
    </w:p>
    <w:p w14:paraId="04C3817C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0" w:name="_Toc232452207"/>
      <w:r>
        <w:rPr>
          <w:rFonts w:eastAsia="Times New Roman"/>
          <w:lang w:val="en"/>
        </w:rPr>
        <w:t>Table of Contents</w:t>
      </w:r>
      <w:bookmarkEnd w:id="0"/>
    </w:p>
    <w:p w14:paraId="5B4B369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[The table of contents is generated automatically by Microsoft Word. Right-click it and choose “Update Field” if page numbers need refreshing.]</w:t>
      </w:r>
    </w:p>
    <w:p w14:paraId="00CD421D" w14:textId="77777777" w:rsidR="00B44686" w:rsidRDefault="008A2FBB">
      <w:pPr>
        <w:pStyle w:val="Heading1"/>
        <w:rPr>
          <w:noProof/>
        </w:rPr>
      </w:pPr>
      <w:bookmarkStart w:id="1" w:name="_Toc232452208"/>
      <w:r>
        <w:rPr>
          <w:rFonts w:eastAsia="Times New Roman"/>
          <w:lang w:val="en"/>
        </w:rPr>
        <w:t>1. Executive Summary</w:t>
      </w:r>
      <w:bookmarkEnd w:id="1"/>
      <w:r w:rsidR="00B44686">
        <w:rPr>
          <w:rFonts w:eastAsia="Times New Roman"/>
          <w:lang w:val="en"/>
        </w:rPr>
        <w:fldChar w:fldCharType="begin"/>
      </w:r>
      <w:r w:rsidR="00B44686">
        <w:rPr>
          <w:rFonts w:eastAsia="Times New Roman"/>
          <w:lang w:val="en"/>
        </w:rPr>
        <w:instrText xml:space="preserve"> TOC \o "1-3" \f </w:instrText>
      </w:r>
      <w:r w:rsidR="00B44686">
        <w:rPr>
          <w:rFonts w:eastAsia="Times New Roman"/>
          <w:lang w:val="en"/>
        </w:rPr>
        <w:fldChar w:fldCharType="separate"/>
      </w:r>
    </w:p>
    <w:p w14:paraId="5D6DF646" w14:textId="10CE5173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8DCDEB" w14:textId="57B9CC9D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1.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121AAA9" w14:textId="2055D5B4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1.1 What This Project 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9CB34C" w14:textId="086313B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1.2 Core Capabilities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9709EF" w14:textId="5E9E4A0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1.3 How to Read This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64D1F4" w14:textId="71CAF0B5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2. Technology Stack &amp; External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4D733B4" w14:textId="2627DB4F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2.1 Stack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</w:instrText>
      </w:r>
      <w:r>
        <w:rPr>
          <w:noProof/>
        </w:rPr>
        <w:lastRenderedPageBreak/>
        <w:instrText xml:space="preserve">_Toc232452213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E7491C" w14:textId="60A42BCD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2.2 Maven Dependencies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pom.xml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EC88A8" w14:textId="1B79F905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3. Project Structure &amp; Layered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437026" w14:textId="58DC466B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3.1 Folder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32107C" w14:textId="60E0D91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3.2 The Layered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AF451B" w14:textId="657A185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3.3 Separation of Concerns — Why This Structure?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DFAF166" w14:textId="17E2AEBA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 Configuration &amp; Application Bootstrap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F0BD907" w14:textId="6AF7CF9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4.1 CivicDeskApplication — the Entry 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91CEDE" w14:textId="07E8051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4.2 SecurityConfig — the Heart of Authentication/Authorization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B9CEA6" w14:textId="3767454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4.3 JwtConfig — Typed JWT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B399264" w14:textId="301DD3FF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4.4 CorsConfig — Cross-Origin Policy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AB1E93B" w14:textId="490CE2B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4.5 OpenApiConfig — Swagger / API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4D73A6" w14:textId="5A3EEB7D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4.6 DataSeeder — Startup Bootstrap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5A5A7B" w14:textId="4BA9B4DE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5. The Common Layer (Shared Building Blocks)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94DFCD9" w14:textId="5182469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5.1 Response Envelopes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common/response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FE9D458" w14:textId="7D15B0D9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5.1.1 ApiResponse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8400B3" w14:textId="46D39A6E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5.1.2 ErrorResponse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B1B8681" w14:textId="07C0923F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5.1.3 PageResponse&lt;T&gt;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A03D48A" w14:textId="6C634CFB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5.2 Exception Handling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common/exception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FFD6529" w14:textId="18C642EC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5.2.1 GlobalExceptionHandler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71EA41F" w14:textId="2F46BED9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5.2.2 The Domain Exception Family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8B0503" w14:textId="523E8275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5.3 Utilities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common/util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94C366E" w14:textId="2E59122B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5.3.1 JwtUtil — Token Authority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BD0FAFE" w14:textId="61091238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5.3.2 NationalIdUtil — PII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B39C4BA" w14:textId="6E452CBF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5.3.3 SecurityContextUtil — Reading the Current 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23D0755" w14:textId="1DA28478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5.3.4 ClientIpUtil — Resolving the Client 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A4F3A25" w14:textId="40ACAAA8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5.4 Custom ID Generation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common/id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C76776E" w14:textId="355A54A6" w:rsidR="00B44686" w:rsidRDefault="00B44686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ascii="Calibri" w:eastAsia="Times New Roman" w:hAnsi="Calibri" w:cs="Calibri"/>
          <w:noProof/>
          <w:lang w:val="en"/>
        </w:rPr>
        <w:t>NumericStringSequenceGenerator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7D09692" w14:textId="4F6A3919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 The Data Layer: Entities, Enums, Repositories &amp;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82D3031" w14:textId="35B317D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6.1 Cross-Cutting Persistence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89E7069" w14:textId="484C3B2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6.2 Entity: 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14B5739" w14:textId="583FDC8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6.3 Entity: AuditLog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25DC879" w14:textId="5E39DBEC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6.4 Entity: Department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2E0AE97" w14:textId="3BBBBDC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6.5 Enums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09693A0" w14:textId="3D8742D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6.6 Repositories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module/iam/repository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BAA2084" w14:textId="6AAB30C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6.7 Specifications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module/iam/repository/spec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8AE350E" w14:textId="2DEAFCB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6.8 Database Schema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src/main/resources/db/civicdesk_iam.sql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_Toc232452249 \h</w:instrText>
      </w:r>
      <w:r>
        <w:rPr>
          <w:noProof/>
        </w:rPr>
        <w:lastRenderedPageBreak/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E363068" w14:textId="26C66E88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7. Data Transfer Objects (DTOs)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FEBC2D8" w14:textId="6477B764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7.1 Why DTOs Instead of Exposing Entities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29EDA18" w14:textId="637AEB6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7.2 Request DTOs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dto/request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321ADD9" w14:textId="342C5125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7.3 Response DTOs (</w:t>
      </w:r>
      <w:r w:rsidRPr="00AD156E">
        <w:rPr>
          <w:rFonts w:ascii="Consolas" w:hAnsi="Consolas" w:cs="Courier New"/>
          <w:noProof/>
          <w:color w:val="A31515"/>
          <w:shd w:val="clear" w:color="auto" w:fill="F0F0F0"/>
          <w:lang w:val="en"/>
        </w:rPr>
        <w:t>dto/response</w:t>
      </w:r>
      <w:r w:rsidRPr="00AD156E">
        <w:rPr>
          <w:rFonts w:eastAsia="Times New Roman"/>
          <w:noProof/>
          <w:lang w:val="en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E174396" w14:textId="4A375C00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 The Service Layer (Business Logic)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D889E97" w14:textId="1E6E666B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8.1 Why a Service Layer Exists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D390388" w14:textId="3C345E8D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8.2 AuthServiceImpl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F498234" w14:textId="1191FB7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8.3 UserServiceImpl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214B9DE" w14:textId="5EA575F6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8.4 AuditServiceImpl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02B3D3C" w14:textId="22FC33DF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8.5 DepartmentServiceImpl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5D8FA7E" w14:textId="0D2459E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8.6 Service-Layer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00E897F" w14:textId="66CED7D0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 The Controller Layer (REST API)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8BD78D2" w14:textId="5E522387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9.1 Role of Controllers &amp; the “Thin Controller” Principle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7D0E629" w14:textId="336A7621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9.2 Common Controller Annotations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41A7A28" w14:textId="161DFFD4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9.3 AuthController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6CCFA0A" w14:textId="5A5A264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9.4 UserController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0A1439A" w14:textId="231A8144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9.5 AuditLogController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5AB28FD" w14:textId="3BDAEA42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9.6 DepartmentController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25034AB" w14:textId="052391FB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 Security &amp; JWT Authentication (In Depth)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A017E41" w14:textId="70D0B0D6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10.1 What Is a JWT?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655604C" w14:textId="1F3705C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10.2 The Three Parts of a JWT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45C37E5" w14:textId="4DE16135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10.3 How HS256 Signing Works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0D948CD" w14:textId="72A2A342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10.4 Token Generation &amp; Verification — JwtUtil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ACA96A4" w14:textId="05EFCBF2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10.5 The Per-Request Gatekeeper — JwtAuthFilter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9021E4B" w14:textId="692D7B0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10.6 Why JWT Is Stateless (and Why It Matters Here)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15101E1" w14:textId="1A52F61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10.7 The Authorization Process (RBAC)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BC1FE63" w14:textId="76057C5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10.8 Advantages &amp; Limitations of This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C48FA4C" w14:textId="726B5C7A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11. End-to-End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6B729C0" w14:textId="584E1FE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11.1 Generic Request Flow (API call → Controller → Service → DB → Response)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BC97334" w14:textId="03B3D2A5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11.2 Authentication Flow (Login → Token)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A558487" w14:textId="5F3FA87B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11.3 Staff Onboarding Flow (Set-Password on First Login)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DCA2BF3" w14:textId="3AFD0D2C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11.4 Data Flow Between Layers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004DB54" w14:textId="269EBC9E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 Complete Annotation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55ED506" w14:textId="25BC776B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12.1 Core Spring / Stereotypes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21F00CD" w14:textId="4A0417F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12.2 Web / MVC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A6E8619" w14:textId="073FEBDD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12.3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D1B4DD1" w14:textId="7EE2563E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12.4 JPA / Hibernate (Persist</w:t>
      </w:r>
      <w:r w:rsidRPr="00AD156E">
        <w:rPr>
          <w:rFonts w:eastAsia="Times New Roman"/>
          <w:noProof/>
          <w:lang w:val="en"/>
        </w:rPr>
        <w:lastRenderedPageBreak/>
        <w:t>ence)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B851182" w14:textId="213DDE41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12.5 Validation (Jakarta Bean Validation)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1AFD861D" w14:textId="2F45C13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12.6 Jackson (JSON)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0B0ED0DE" w14:textId="3FAF539A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12.7 Lombok — Note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526F8F51" w14:textId="2B71C7E4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12.8 Testing Annotations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1CD9F8E2" w14:textId="075BAF9B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13. Error Handling, Logging &amp;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712DC380" w14:textId="51F7AED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13.1 Error-Handling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3B1F7B2" w14:textId="1D1EC84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13.2 Logging Practices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D78143F" w14:textId="43EDE5E3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13.3 Configuration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62AD91A5" w14:textId="41D061D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13.4 External Dependencies (Runtime Services)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7B96233" w14:textId="63E6740C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 Testing (JUnit &amp; Mockito)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DF910A6" w14:textId="3FC7685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14.1 Purpose of Testing &amp; the Test Pyramid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7008D24" w14:textId="3B73F19F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14.2 Testing Annotations Explained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B3379F1" w14:textId="7D314D99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14.3 Mockito &amp; Why Mocking Is Required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70D9E08C" w14:textId="72646E36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14.4 The Test Suite, File by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71885E6E" w14:textId="17FA4986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14.5 Unit vs Integration — A Deliberate Division of Labour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179BA0AB" w14:textId="678C5842" w:rsidR="00B44686" w:rsidRDefault="00B44686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15. Appendix: Endpoint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486F7997" w14:textId="69ECE7D0" w:rsidR="00B44686" w:rsidRDefault="00B44686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AD156E">
        <w:rPr>
          <w:rFonts w:eastAsia="Times New Roman"/>
          <w:noProof/>
          <w:lang w:val="en"/>
        </w:rPr>
        <w:t>Roles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_Toc232452303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6F7AB9DD" w14:textId="3D0781CA" w:rsidR="008A2FBB" w:rsidRDefault="00B44686">
      <w:pPr>
        <w:pStyle w:val="Heading1"/>
        <w:rPr>
          <w:rFonts w:eastAsia="Times New Roman"/>
          <w:lang w:val="en"/>
        </w:rPr>
      </w:pPr>
      <w:r>
        <w:rPr>
          <w:rFonts w:eastAsia="Times New Roman"/>
          <w:lang w:val="en"/>
        </w:rPr>
        <w:fldChar w:fldCharType="end"/>
      </w:r>
    </w:p>
    <w:p w14:paraId="52394028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2" w:name="_Toc232452209"/>
      <w:r>
        <w:rPr>
          <w:rFonts w:eastAsia="Times New Roman"/>
          <w:lang w:val="en"/>
        </w:rPr>
        <w:t>1.1 What This Project Is</w:t>
      </w:r>
      <w:bookmarkEnd w:id="2"/>
    </w:p>
    <w:p w14:paraId="795F158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CivicDesk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a civic-services platform (the kind a municipal corporation uses to handle citizen grievances, service requests, permits, and inspections). This document describes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Module 2.1 — Identity &amp; Access Management (IAM)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the foundation module on which every other module depends.</w:t>
      </w:r>
    </w:p>
    <w:p w14:paraId="4FC98B19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IAM module answers three questions for the entire platform:</w:t>
      </w:r>
    </w:p>
    <w:p w14:paraId="01EA1A9F" w14:textId="77777777" w:rsidR="008A2FBB" w:rsidRDefault="008A2FBB">
      <w:pPr>
        <w:numPr>
          <w:ilvl w:val="0"/>
          <w:numId w:val="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Who are you?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authentication of citizens and staff (login, registration, password setup).</w:t>
      </w:r>
    </w:p>
    <w:p w14:paraId="0D0C05C1" w14:textId="77777777" w:rsidR="008A2FBB" w:rsidRDefault="008A2FBB">
      <w:pPr>
        <w:numPr>
          <w:ilvl w:val="0"/>
          <w:numId w:val="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 are you allowed to do?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authorization through role-based access control (RBAC).</w:t>
      </w:r>
    </w:p>
    <w:p w14:paraId="2145753D" w14:textId="77777777" w:rsidR="008A2FBB" w:rsidRDefault="008A2FBB">
      <w:pPr>
        <w:numPr>
          <w:ilvl w:val="0"/>
          <w:numId w:val="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 did you do?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an append-only audit trail of security-relevant actions.</w:t>
      </w:r>
    </w:p>
    <w:p w14:paraId="00AF718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" w:name="_Toc232452210"/>
      <w:r>
        <w:rPr>
          <w:rFonts w:eastAsia="Times New Roman"/>
          <w:lang w:val="en"/>
        </w:rPr>
        <w:t>1.2 Core Capabilities</w:t>
      </w:r>
      <w:bookmarkEnd w:id="3"/>
    </w:p>
    <w:p w14:paraId="65A22FF9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Citizen self-registration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 member of the public creates their own account.</w:t>
      </w:r>
    </w:p>
    <w:p w14:paraId="1A175E4E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Two separate login portals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one for citizens, one for staff, each rejecting the other’s users.</w:t>
      </w:r>
    </w:p>
    <w:p w14:paraId="0D89A0D1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JWT issuance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on successful login the server returns a stateless, signed token (HS256, 30-minute validity) that the client presents on every later request.</w:t>
      </w:r>
    </w:p>
    <w:p w14:paraId="73EB3A87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Staff onboarding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administrators create staff accounts without passwords; the staff member sets their own password on first use.</w:t>
      </w:r>
    </w:p>
    <w:p w14:paraId="22314D9F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Role-based administration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an Admin can create Department Supervisors; a Supervisor can create field staff within their own department.</w:t>
      </w:r>
    </w:p>
    <w:p w14:paraId="587B9AE9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User lifecycle management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activate, suspend, or deactivate accounts.</w:t>
      </w:r>
    </w:p>
    <w:p w14:paraId="18F2C7CB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Audit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every register / login / logout / user-create / status-change / password-set event is recorded with the actor, action, module, IP address, and timestamp.</w:t>
      </w:r>
    </w:p>
    <w:p w14:paraId="34E786D8" w14:textId="77777777" w:rsidR="008A2FBB" w:rsidRDefault="008A2FBB">
      <w:pPr>
        <w:numPr>
          <w:ilvl w:val="0"/>
          <w:numId w:val="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Department directory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six seeded municipal departments to which staff are assigned.</w:t>
      </w:r>
    </w:p>
    <w:p w14:paraId="312CECF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" w:name="_Toc232452211"/>
      <w:r>
        <w:rPr>
          <w:rFonts w:eastAsia="Times New Roman"/>
          <w:lang w:val="en"/>
        </w:rPr>
        <w:t>1.3 How to Read This Document</w:t>
      </w:r>
      <w:bookmarkEnd w:id="4"/>
    </w:p>
    <w:p w14:paraId="238C0ADD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document moves from the “big picture” to the smallest detail:</w:t>
      </w:r>
    </w:p>
    <w:p w14:paraId="4E89842B" w14:textId="77777777" w:rsidR="008A2FBB" w:rsidRDefault="008A2FBB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Sections 1–3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what the system does, the technology stack, and the layered architecture (the “why” behind the folder structure).</w:t>
      </w:r>
    </w:p>
    <w:p w14:paraId="0CA05531" w14:textId="77777777" w:rsidR="008A2FBB" w:rsidRDefault="008A2FBB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Sections 4–9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layer-by-layer walkthrough of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every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source file: configuration, the shared “common”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layer, the data layer (entities/repositories), DTOs, services, and controllers.</w:t>
      </w:r>
    </w:p>
    <w:p w14:paraId="7DF0FE08" w14:textId="77777777" w:rsidR="008A2FBB" w:rsidRDefault="008A2FBB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Section 10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an in-depth treatment of security and JWT authentication (the heart of an IAM module).</w:t>
      </w:r>
    </w:p>
    <w:p w14:paraId="214E72D1" w14:textId="77777777" w:rsidR="008A2FBB" w:rsidRDefault="008A2FBB">
      <w:pPr>
        <w:numPr>
          <w:ilvl w:val="0"/>
          <w:numId w:val="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Sections 11–14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end-to-end flows, a complete annotation reference, cross-cutting concerns (errors, logging, configuration), and the testing strategy.</w:t>
      </w:r>
    </w:p>
    <w:p w14:paraId="599783C8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Each file is documented under four lenses: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it does,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it exists,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HOW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it works internally, and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HOW it connects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the rest of the system.</w:t>
      </w:r>
    </w:p>
    <w:p w14:paraId="24A770EA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5" w:name="_Toc232452212"/>
      <w:r>
        <w:rPr>
          <w:rFonts w:eastAsia="Times New Roman"/>
          <w:lang w:val="en"/>
        </w:rPr>
        <w:t>2. Technology Stack &amp; External Dependencies</w:t>
      </w:r>
      <w:bookmarkEnd w:id="5"/>
    </w:p>
    <w:p w14:paraId="46A3920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" w:name="_Toc232452213"/>
      <w:r>
        <w:rPr>
          <w:rFonts w:eastAsia="Times New Roman"/>
          <w:lang w:val="en"/>
        </w:rPr>
        <w:t>2.1 Stack Overview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170"/>
        <w:gridCol w:w="5063"/>
      </w:tblGrid>
      <w:tr w:rsidR="00000000" w14:paraId="30AFC351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2517C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D872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6D1E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it was chosen</w:t>
            </w:r>
          </w:p>
        </w:tc>
      </w:tr>
      <w:tr w:rsidR="00000000" w14:paraId="473552C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4D4F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Language / Runtime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C9E53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Java 21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B234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Modern LTS Java; records, pattern matching, performance.</w:t>
            </w:r>
          </w:p>
        </w:tc>
      </w:tr>
      <w:tr w:rsidR="00000000" w14:paraId="28C3A74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4888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framework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E6C21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3.4.1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1C44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Auto-configuration, embedded server, opinionated defaults — minimal boilerplate.</w:t>
            </w:r>
          </w:p>
        </w:tc>
      </w:tr>
      <w:tr w:rsidR="00000000" w14:paraId="4A68B93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F5B77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B6A0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Security 6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F71A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Industry-standard authentication/authorization framework; lambda DSL and method security.</w:t>
            </w:r>
          </w:p>
        </w:tc>
      </w:tr>
      <w:tr w:rsidR="00000000" w14:paraId="374BF83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7264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3AEA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Data JPA (Hibernate)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0467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Object-Relational Mapping; repositories remove hand-written SQL/JDBC boilerplate.</w:t>
            </w:r>
          </w:p>
        </w:tc>
      </w:tr>
      <w:tr w:rsidR="00000000" w14:paraId="034F3EB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DCCD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Database (runtime)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827C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MySQL 8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BB94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Reliable, widely-deployed relational database for production.</w:t>
            </w:r>
          </w:p>
        </w:tc>
      </w:tr>
      <w:tr w:rsidR="00000000" w14:paraId="3001536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5EA9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 (tests)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5833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H2 (in-memory)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A7B61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Fast, disposable database so tests need no external server.</w:t>
            </w:r>
          </w:p>
        </w:tc>
      </w:tr>
      <w:tr w:rsidR="00000000" w14:paraId="13765F5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9F92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08195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JJWT 0.12.3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220E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Mature library for creating and verifying JSON Web Tokens.</w:t>
            </w:r>
          </w:p>
        </w:tc>
      </w:tr>
      <w:tr w:rsidR="00000000" w14:paraId="5B99DB5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489B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4D82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 (cost 10)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5F8E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Adaptive, salted one-way hashing — the standard for password storage.</w:t>
            </w:r>
          </w:p>
        </w:tc>
      </w:tr>
      <w:tr w:rsidR="00000000" w14:paraId="49B0E98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00E9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B9D7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springdoc-openapi 2.7.0 (Swagger UI)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95322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Interactive, always-up-to-date API explorer.</w:t>
            </w:r>
          </w:p>
        </w:tc>
      </w:tr>
      <w:tr w:rsidR="00000000" w14:paraId="4577A47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C2C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61E2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Jakarta Bean Validation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EB16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Declarative request validation via annotations.</w:t>
            </w:r>
          </w:p>
        </w:tc>
      </w:tr>
      <w:tr w:rsidR="00000000" w14:paraId="6800B4D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ED34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16738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JUnit 5, Mockito, Spring Security 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ABC9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Unit, slice, and full-stack integration testing.</w:t>
            </w:r>
          </w:p>
        </w:tc>
      </w:tr>
      <w:tr w:rsidR="00000000" w14:paraId="7D9BFE1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26250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7224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Maven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9A181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Dependency management and build lifecycle.</w:t>
            </w:r>
          </w:p>
        </w:tc>
      </w:tr>
    </w:tbl>
    <w:p w14:paraId="646F3488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" w:name="_Toc232452214"/>
      <w:r>
        <w:rPr>
          <w:rFonts w:eastAsia="Times New Roman"/>
          <w:lang w:val="en"/>
        </w:rPr>
        <w:t>2.2 Maven Dependencies (</w:t>
      </w:r>
      <w:r>
        <w:rPr>
          <w:rStyle w:val="HTMLCode"/>
          <w:lang w:val="en"/>
        </w:rPr>
        <w:t>pom.xml</w:t>
      </w:r>
      <w:r>
        <w:rPr>
          <w:rFonts w:eastAsia="Times New Roman"/>
          <w:lang w:val="en"/>
        </w:rPr>
        <w:t>)</w:t>
      </w:r>
      <w:bookmarkEnd w:id="7"/>
    </w:p>
    <w:p w14:paraId="193F3B9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project inherits from </w:t>
      </w:r>
      <w:r>
        <w:rPr>
          <w:rStyle w:val="HTMLCode"/>
          <w:lang w:val="en"/>
        </w:rPr>
        <w:t>spring-boot-starter-parent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3.4.1, which centralizes dependency versions. The declared dependencies are: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346"/>
        <w:gridCol w:w="4604"/>
      </w:tblGrid>
      <w:tr w:rsidR="00000000" w14:paraId="5B4D2B9C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DD14A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6EF30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6D7C7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82CE2A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8EF0F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spring-boot-starter-web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EFFC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7838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 controllers, embedded Tomcat, Jackson JSON.</w:t>
            </w:r>
          </w:p>
        </w:tc>
      </w:tr>
      <w:tr w:rsidR="00000000" w14:paraId="42BE2F4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EEA3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spring-boot-starter-security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C34D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5104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Authentication, authorization, the filter chain, BCrypt.</w:t>
            </w:r>
          </w:p>
        </w:tc>
      </w:tr>
      <w:tr w:rsidR="00000000" w14:paraId="67B9258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8E5E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spring-boot-starter-data-jpa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08955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66DA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JPA/Hibernate, repositories, transactions.</w:t>
            </w:r>
          </w:p>
        </w:tc>
      </w:tr>
      <w:tr w:rsidR="00000000" w14:paraId="0994BB3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E0F2D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spring-boot-starter-validation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D23E8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B4F7D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Bean Validation (Hibernate Validator) for request DTOs.</w:t>
            </w:r>
          </w:p>
        </w:tc>
      </w:tr>
      <w:tr w:rsidR="00000000" w14:paraId="759D9BD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DF03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mysql-connector-j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618C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20C4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MySQL JDBC driver (only needed at run time).</w:t>
            </w:r>
          </w:p>
        </w:tc>
      </w:tr>
      <w:tr w:rsidR="00000000" w14:paraId="768C24D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F785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jjwt-api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jjwt-impl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jjwt-jackson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(0.12.3)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69871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 / runtime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70482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JSON Web Token creation and verification (API + implementation + JSON binding).</w:t>
            </w:r>
          </w:p>
        </w:tc>
      </w:tr>
      <w:tr w:rsidR="00000000" w14:paraId="6B19BDF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DC91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springdoc-openapi-starter-webmvc-ui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(2.7.0)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906D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7836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Generates OpenAPI spec and serves Swagger UI.</w:t>
            </w:r>
          </w:p>
        </w:tc>
      </w:tr>
      <w:tr w:rsidR="00000000" w14:paraId="767DB95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99B6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spring-boot-starter-test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D4D3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914B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JUnit 5, Mockito, AssertJ, Spring Test, MockMvc.</w:t>
            </w:r>
          </w:p>
        </w:tc>
      </w:tr>
      <w:tr w:rsidR="00000000" w14:paraId="2C3F35A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3BB27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spring-security-test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3A6F4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AB2E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 testing helpers (</w:t>
            </w:r>
            <w:r>
              <w:rPr>
                <w:rStyle w:val="HTMLCode"/>
              </w:rPr>
              <w:t>@WithMockUser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etc.).</w:t>
            </w:r>
          </w:p>
        </w:tc>
      </w:tr>
      <w:tr w:rsidR="00000000" w14:paraId="5D3C88D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9C4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h2database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6499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42FEF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In-memory database for tests.</w:t>
            </w:r>
          </w:p>
        </w:tc>
      </w:tr>
    </w:tbl>
    <w:p w14:paraId="765BBADC" w14:textId="77777777" w:rsidR="008A2FBB" w:rsidRDefault="008A2FBB">
      <w:pPr>
        <w:shd w:val="clear" w:color="auto" w:fill="E7F3FE"/>
        <w:divId w:val="124344390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Version note: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project was scaffolded with a newer Spring Boot, but the </w:t>
      </w:r>
      <w:r>
        <w:rPr>
          <w:rStyle w:val="HTMLCode"/>
          <w:lang w:val="en"/>
        </w:rPr>
        <w:t>pom.xml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deliberately pinned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3.4.1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 that the documented APIs (the lambda security DSL, </w:t>
      </w:r>
      <w:r>
        <w:rPr>
          <w:rStyle w:val="HTMLCode"/>
          <w:lang w:val="en"/>
        </w:rPr>
        <w:t>@EnableMethodSecurity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JJWT 0.12.3) compile exactly as written. The </w:t>
      </w:r>
      <w:r>
        <w:rPr>
          <w:rStyle w:val="HTMLCode"/>
          <w:lang w:val="en"/>
        </w:rPr>
        <w:t>spring-boot-maven-plugin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packages the app into an executable JAR.</w:t>
      </w:r>
    </w:p>
    <w:p w14:paraId="381C80AF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8" w:name="_Toc232452215"/>
      <w:r>
        <w:rPr>
          <w:rFonts w:eastAsia="Times New Roman"/>
          <w:lang w:val="en"/>
        </w:rPr>
        <w:t>3. Project Structure &amp; Layered Architecture</w:t>
      </w:r>
      <w:bookmarkEnd w:id="8"/>
    </w:p>
    <w:p w14:paraId="38818FA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" w:name="_Toc232452216"/>
      <w:r>
        <w:rPr>
          <w:rFonts w:eastAsia="Times New Roman"/>
          <w:lang w:val="en"/>
        </w:rPr>
        <w:t>3.1 Folder Structure</w:t>
      </w:r>
      <w:bookmarkEnd w:id="9"/>
    </w:p>
    <w:p w14:paraId="5D7161A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com.civicdesk</w:t>
      </w:r>
    </w:p>
    <w:p w14:paraId="61BBDE91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├── CivicDeskApplication.java        ← application entry point (main)</w:t>
      </w:r>
    </w:p>
    <w:p w14:paraId="7F564287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2B433DC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├── config/                          </w:t>
      </w:r>
      <w:r>
        <w:rPr>
          <w:color w:val="1A1A1A"/>
          <w:lang w:val="en"/>
        </w:rPr>
        <w:t>← cross-cutting configuration (beans)</w:t>
      </w:r>
    </w:p>
    <w:p w14:paraId="4DA634E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SecurityConfig.java              the security filter chain + password encoder</w:t>
      </w:r>
    </w:p>
    <w:p w14:paraId="7C47E5B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JwtConfig.java                   typed holder for app.jwt.* properties</w:t>
      </w:r>
    </w:p>
    <w:p w14:paraId="6D459ED6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CorsConfig.java                  Cross-Origin Resource Sharing policy</w:t>
      </w:r>
    </w:p>
    <w:p w14:paraId="22EB587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OpenApiConfig.java               Swagger / OpenAPI metadata + bearer scheme</w:t>
      </w:r>
    </w:p>
    <w:p w14:paraId="39AE06F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└── DataSeeder.java                  seeds departments + first admin on startup</w:t>
      </w:r>
    </w:p>
    <w:p w14:paraId="644E89A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3404780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├── common/                          ← shared, module-agnostic building blocks</w:t>
      </w:r>
    </w:p>
    <w:p w14:paraId="2A7E927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exception/                       GlobalExceptionHandler + domain exceptions</w:t>
      </w:r>
    </w:p>
    <w:p w14:paraId="54C6CAB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response/                        ApiResponse · ErrorResponse · PageResponse</w:t>
      </w:r>
    </w:p>
    <w:p w14:paraId="695B60E9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util/                            JwtUtil · NationalIdUtil · SecurityContextUtil · ClientIpUtil</w:t>
      </w:r>
    </w:p>
    <w:p w14:paraId="71A1BEB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└── id/                              NumericStringSequenceGenerator (custom ID generator)</w:t>
      </w:r>
    </w:p>
    <w:p w14:paraId="651E0D7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</w:t>
      </w:r>
    </w:p>
    <w:p w14:paraId="4CF703F7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 module/</w:t>
      </w:r>
    </w:p>
    <w:p w14:paraId="3B5FF8F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└── iam/                         ← the Identity &amp; Access Management module</w:t>
      </w:r>
    </w:p>
    <w:p w14:paraId="6BDFEF1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controller/                  AuthController · UserController · AuditLogController · DepartmentController</w:t>
      </w:r>
    </w:p>
    <w:p w14:paraId="08E3C50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lastRenderedPageBreak/>
        <w:t xml:space="preserve">        ├── service/                     Auth / User / Audit / Department  (interface + Impl each)</w:t>
      </w:r>
    </w:p>
    <w:p w14:paraId="250B8E6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repository/                  UserRepository · AuditLogRepository · DepartmentRepository</w:t>
      </w:r>
    </w:p>
    <w:p w14:paraId="47635AA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 └── spec/                    UserSpecifications · AuditLogSpecifications (dynamic queries)</w:t>
      </w:r>
    </w:p>
    <w:p w14:paraId="499A03A6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entity/                      User · AuditLog · Department  (JPA entities)</w:t>
      </w:r>
    </w:p>
    <w:p w14:paraId="348AD39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dto/</w:t>
      </w:r>
    </w:p>
    <w:p w14:paraId="4CE525D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 ├── request/                 Register · CitizenLogin · StaffLogin · CreateUser · SetPassword · UpdateUserStatus</w:t>
      </w:r>
    </w:p>
    <w:p w14:paraId="0DE9BA52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 └── response/                AuthResponse · UserResponse · DepartmentResponse · AuditLogResponse</w:t>
      </w:r>
    </w:p>
    <w:p w14:paraId="5A9D9003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enums/                       Role · UserStatus · AuditAction · AuditModule</w:t>
      </w:r>
    </w:p>
    <w:p w14:paraId="69AAB41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└── security/                    JwtAuthFilter (per-request JWT validation)</w:t>
      </w:r>
    </w:p>
    <w:p w14:paraId="54CB602C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Style w:val="HTMLCode"/>
          <w:lang w:val="en"/>
        </w:rPr>
        <w:t>module/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folder is deliberately a container for many modules. Teammates’ modules (</w:t>
      </w:r>
      <w:r>
        <w:rPr>
          <w:rStyle w:val="HTMLCode"/>
          <w:lang w:val="en"/>
        </w:rPr>
        <w:t>citizen/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servicerequest/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permit/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grievance/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analytics/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live as siblings of </w:t>
      </w:r>
      <w:r>
        <w:rPr>
          <w:rStyle w:val="HTMLCode"/>
          <w:lang w:val="en"/>
        </w:rPr>
        <w:t>iam/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</w:t>
      </w:r>
      <w:r>
        <w:rPr>
          <w:rStyle w:val="HTMLCode"/>
          <w:lang w:val="en"/>
        </w:rPr>
        <w:t>common/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config/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packages are shared by all of them.</w:t>
      </w:r>
    </w:p>
    <w:p w14:paraId="193549F5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0" w:name="_Toc232452217"/>
      <w:r>
        <w:rPr>
          <w:rFonts w:eastAsia="Times New Roman"/>
          <w:lang w:val="en"/>
        </w:rPr>
        <w:t>3.2 The Layered Architecture</w:t>
      </w:r>
      <w:bookmarkEnd w:id="10"/>
    </w:p>
    <w:p w14:paraId="2C630AE8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code follows a classic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layered (n-tier) architecture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A request flows downward through the layers and a response flows back up:</w:t>
      </w:r>
    </w:p>
    <w:p w14:paraId="6EA6240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HTTP request</w:t>
      </w:r>
    </w:p>
    <w:p w14:paraId="76C0C76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</w:t>
      </w:r>
    </w:p>
    <w:p w14:paraId="5CAFAB4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▼</w:t>
      </w:r>
    </w:p>
    <w:p w14:paraId="5A4B181D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┌──────────────────┐   Controller layer  (module/iam/controller)</w:t>
      </w:r>
    </w:p>
    <w:p w14:paraId="0DE8EF66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@RestController │   • Maps URLs to methods, reads request bodies/params</w:t>
      </w:r>
    </w:p>
    <w:p w14:paraId="3C34CDE2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"thin"          │   • Delegates to services; wraps results in ApiResponse</w:t>
      </w:r>
    </w:p>
    <w:p w14:paraId="50CB28E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└──────────────────┘</w:t>
      </w:r>
    </w:p>
    <w:p w14:paraId="1CEDCD10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calls</w:t>
      </w:r>
    </w:p>
    <w:p w14:paraId="69E0A4C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▼</w:t>
      </w:r>
    </w:p>
    <w:p w14:paraId="6A1EF29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┌──────────────────┐   Service layer  (module/iam/service)</w:t>
      </w:r>
    </w:p>
    <w:p w14:paraId="404E35F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@Service        │   • ALL business rules live here (RBAC, validation,</w:t>
      </w:r>
    </w:p>
    <w:p w14:paraId="13794922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business logic  │     password hashing, token issuance, audit logging)</w:t>
      </w:r>
    </w:p>
    <w:p w14:paraId="2EF74F41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└──────────────────┘</w:t>
      </w:r>
    </w:p>
    <w:p w14:paraId="60A84967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calls</w:t>
      </w:r>
    </w:p>
    <w:p w14:paraId="3314D7A0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▼</w:t>
      </w:r>
    </w:p>
    <w:p w14:paraId="41A0DB7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┌──────────────────┐   Repository layer  (module/iam/repository)</w:t>
      </w:r>
    </w:p>
    <w:p w14:paraId="5310ED07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@Repository     │   • Spring Data JPA interfaces; CRUD + dynamic queries</w:t>
      </w:r>
    </w:p>
    <w:p w14:paraId="4B61FC3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data access     │   • Translates method calls into SQL via Hibernate</w:t>
      </w:r>
    </w:p>
    <w:p w14:paraId="091669B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└──────────────────┘</w:t>
      </w:r>
    </w:p>
    <w:p w14:paraId="3BE20B69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  maps to</w:t>
      </w:r>
    </w:p>
    <w:p w14:paraId="69DC9FF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▼</w:t>
      </w:r>
    </w:p>
    <w:p w14:paraId="4FF2E63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┌──────────────────┐   Entity layer  (module/iam/entity)</w:t>
      </w:r>
    </w:p>
    <w:p w14:paraId="347660A9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@Entity         │   • Java objects mapped to database tables (ORM)</w:t>
      </w:r>
    </w:p>
    <w:p w14:paraId="3C67125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└──────────────────┘</w:t>
      </w:r>
    </w:p>
    <w:p w14:paraId="5936FFA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│</w:t>
      </w:r>
    </w:p>
    <w:p w14:paraId="2DFB5D8D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▼</w:t>
      </w:r>
    </w:p>
    <w:p w14:paraId="1F40AB90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MySQL / H2</w:t>
      </w:r>
    </w:p>
    <w:p w14:paraId="0F0275C7" w14:textId="77777777" w:rsidR="008A2FBB" w:rsidRDefault="008A2FBB">
      <w:pPr>
        <w:pStyle w:val="HTMLPreformatted"/>
        <w:rPr>
          <w:color w:val="1A1A1A"/>
          <w:lang w:val="en"/>
        </w:rPr>
      </w:pPr>
    </w:p>
    <w:p w14:paraId="6C6D0B30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DTOs (dto/request, dto/response) cross the Controller↔Service boundary so</w:t>
      </w:r>
    </w:p>
    <w:p w14:paraId="2E531D9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</w:t>
      </w:r>
      <w:r>
        <w:rPr>
          <w:color w:val="1A1A1A"/>
          <w:lang w:val="en"/>
        </w:rPr>
        <w:t>database entities are never exposed directly to the outside world.</w:t>
      </w:r>
    </w:p>
    <w:p w14:paraId="45A3B62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1" w:name="_Toc232452218"/>
      <w:r>
        <w:rPr>
          <w:rFonts w:eastAsia="Times New Roman"/>
          <w:lang w:val="en"/>
        </w:rPr>
        <w:lastRenderedPageBreak/>
        <w:t>3.3 Separation of Concerns — Why This Structure?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568"/>
        <w:gridCol w:w="3975"/>
      </w:tblGrid>
      <w:tr w:rsidR="00000000" w14:paraId="3CBAE1F7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90A14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8253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Single responsibility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07A11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000000" w14:paraId="4BF279C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BA3E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4CF4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concerns only (routing, status codes, serialization).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E67D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Easy to read; swap transport without touching logic.</w:t>
            </w:r>
          </w:p>
        </w:tc>
      </w:tr>
      <w:tr w:rsidR="00000000" w14:paraId="626E58C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37670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7F17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 rules and orchestration.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793D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Reusable, independently testable, transactional.</w:t>
            </w:r>
          </w:p>
        </w:tc>
      </w:tr>
      <w:tr w:rsidR="00000000" w14:paraId="09DBD51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05E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8556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 access.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0BC7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hand-written SQL; database can evolve behind the interface.</w:t>
            </w:r>
          </w:p>
        </w:tc>
      </w:tr>
      <w:tr w:rsidR="00000000" w14:paraId="3AAFAA5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8B7AD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5A5D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persistent data model.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7E10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source of truth for the schema mapping.</w:t>
            </w:r>
          </w:p>
        </w:tc>
      </w:tr>
      <w:tr w:rsidR="00000000" w14:paraId="5919BF8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25E62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DTO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B424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public API contract.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99A8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 and decoupling — internals never leak.</w:t>
            </w:r>
          </w:p>
        </w:tc>
      </w:tr>
      <w:tr w:rsidR="00000000" w14:paraId="2E77F3E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658E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Common / Config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D066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Cross-cutting concerns shared by all modules.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BACF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Consistency and reuse across the whole platform.</w:t>
            </w:r>
          </w:p>
        </w:tc>
      </w:tr>
    </w:tbl>
    <w:p w14:paraId="4AD57D4D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This structure means a change in one concern rarely forces a change in another: you can rename a database column without changing the API, add a validation rule without touching the database, or rewrite the security filter without touching business logic.</w:t>
      </w:r>
    </w:p>
    <w:p w14:paraId="7B34C145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12" w:name="_Toc232452219"/>
      <w:r>
        <w:rPr>
          <w:rFonts w:eastAsia="Times New Roman"/>
          <w:lang w:val="en"/>
        </w:rPr>
        <w:t>4. Configuration &amp; Application Bootstrap</w:t>
      </w:r>
      <w:bookmarkEnd w:id="12"/>
    </w:p>
    <w:p w14:paraId="31E76D2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This layer wires the application together: it starts the Spring context, defines the security rules, binds configuration properties, configures CORS and Swagger, and seeds baseline data.</w:t>
      </w:r>
    </w:p>
    <w:p w14:paraId="16533907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3" w:name="_Toc232452220"/>
      <w:r>
        <w:rPr>
          <w:rFonts w:eastAsia="Times New Roman"/>
          <w:lang w:val="en"/>
        </w:rPr>
        <w:t>4.1 CivicDeskApplication — the Entry Point</w:t>
      </w:r>
      <w:bookmarkEnd w:id="13"/>
    </w:p>
    <w:p w14:paraId="11BF7C71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com/civicdesk/CivicDeskApplication.java</w:t>
      </w:r>
    </w:p>
    <w:p w14:paraId="7A15A5AF" w14:textId="77777777" w:rsidR="008A2FBB" w:rsidRDefault="008A2FBB">
      <w:pPr>
        <w:numPr>
          <w:ilvl w:val="0"/>
          <w:numId w:val="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Spring Boot entry point. Its </w:t>
      </w:r>
      <w:r>
        <w:rPr>
          <w:rStyle w:val="HTMLCode"/>
          <w:lang w:val="en"/>
        </w:rPr>
        <w:t>main(String[] args)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calls </w:t>
      </w:r>
      <w:r>
        <w:rPr>
          <w:rStyle w:val="HTMLCode"/>
          <w:lang w:val="en"/>
        </w:rPr>
        <w:t>SpringApplication.run(CivicDeskApplication.class, args)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which starts the Spring context, scans for components, launches the embedded Tomcat server, and runs any startup runners.</w:t>
      </w:r>
    </w:p>
    <w:p w14:paraId="2B8211FA" w14:textId="77777777" w:rsidR="008A2FBB" w:rsidRDefault="008A2FBB">
      <w:pPr>
        <w:numPr>
          <w:ilvl w:val="0"/>
          <w:numId w:val="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Every Spring Boot application needs exactly one bootstrap class to trigger auto-configuration and component scanning.</w:t>
      </w:r>
    </w:p>
    <w:p w14:paraId="37F870C6" w14:textId="77777777" w:rsidR="008A2FBB" w:rsidRDefault="008A2FBB">
      <w:pPr>
        <w:numPr>
          <w:ilvl w:val="0"/>
          <w:numId w:val="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Because the class sits in the root package </w:t>
      </w:r>
      <w:r>
        <w:rPr>
          <w:rStyle w:val="HTMLCode"/>
          <w:lang w:val="en"/>
        </w:rPr>
        <w:t>com.civicdesk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its component scan covers every sub-package — </w:t>
      </w:r>
      <w:r>
        <w:rPr>
          <w:rStyle w:val="HTMLCode"/>
          <w:lang w:val="en"/>
        </w:rPr>
        <w:t>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common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lang w:val="en"/>
        </w:rPr>
        <w:t>module.iam.*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After startup, the </w:t>
      </w:r>
      <w:r>
        <w:rPr>
          <w:rStyle w:val="HTMLCode"/>
          <w:lang w:val="en"/>
        </w:rPr>
        <w:t>DataSeeder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runner executes.</w:t>
      </w:r>
    </w:p>
    <w:p w14:paraId="510B244F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Annotation</w:t>
      </w:r>
    </w:p>
    <w:p w14:paraId="337CD65F" w14:textId="77777777" w:rsidR="008A2FBB" w:rsidRDefault="008A2FBB">
      <w:pPr>
        <w:numPr>
          <w:ilvl w:val="0"/>
          <w:numId w:val="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@SpringBootApplication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meta-annotation combining three: </w:t>
      </w:r>
      <w:r>
        <w:rPr>
          <w:rStyle w:val="HTMLCode"/>
          <w:lang w:val="en"/>
        </w:rPr>
        <w:t>@Configuration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(the class may declare beans), </w:t>
      </w:r>
      <w:r>
        <w:rPr>
          <w:rStyle w:val="HTMLCode"/>
          <w:lang w:val="en"/>
        </w:rPr>
        <w:t>@EnableAutoConfiguration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(Spring configures itself based on the classpath — JPA, web, security), and </w:t>
      </w:r>
      <w:r>
        <w:rPr>
          <w:rStyle w:val="HTMLCode"/>
          <w:lang w:val="en"/>
        </w:rPr>
        <w:t>@ComponentScan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(discovers all </w:t>
      </w:r>
      <w:r>
        <w:rPr>
          <w:rStyle w:val="HTMLCode"/>
          <w:lang w:val="en"/>
        </w:rPr>
        <w:t>@Component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@Repository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@RestController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beans under </w:t>
      </w:r>
      <w:r>
        <w:rPr>
          <w:rStyle w:val="HTMLCode"/>
          <w:lang w:val="en"/>
        </w:rPr>
        <w:t>com.civicdesk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It is what lets the entire module wire itself up with no XML.</w:t>
      </w:r>
    </w:p>
    <w:p w14:paraId="5738D506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4" w:name="_Toc232452221"/>
      <w:r>
        <w:rPr>
          <w:rFonts w:eastAsia="Times New Roman"/>
          <w:lang w:val="en"/>
        </w:rPr>
        <w:t>4.2 SecurityConfig — the Heart of Authentication/Authorization</w:t>
      </w:r>
      <w:bookmarkEnd w:id="14"/>
    </w:p>
    <w:p w14:paraId="3A513134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com/civicdesk/config/SecurityConfig.java</w:t>
      </w:r>
    </w:p>
    <w:p w14:paraId="57D9728D" w14:textId="77777777" w:rsidR="008A2FBB" w:rsidRDefault="008A2FBB">
      <w:pPr>
        <w:numPr>
          <w:ilvl w:val="0"/>
          <w:numId w:val="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single source of truth for how requests are secured. It defines the HTTP security filter chain (stateless JWT auth), the public-vs-protected URL rules, the placement of the custom JWT filter, the 401 entry point, and the password-encoder bean.</w:t>
      </w:r>
    </w:p>
    <w:p w14:paraId="4C0C832F" w14:textId="77777777" w:rsidR="008A2FBB" w:rsidRDefault="008A2FBB">
      <w:pPr>
        <w:numPr>
          <w:ilvl w:val="0"/>
          <w:numId w:val="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It converts the application into a stateless, token-secured REST API: most endpoints require a valid JWT, a handful of auth/Swagger endpoints are public, and fine-grained role checks happen via </w:t>
      </w:r>
      <w:r>
        <w:rPr>
          <w:rStyle w:val="HTMLCode"/>
          <w:lang w:val="en"/>
        </w:rPr>
        <w:t>@PreAuthorize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17117480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The </w:t>
      </w:r>
      <w:r>
        <w:rPr>
          <w:rStyle w:val="HTMLCode"/>
          <w:lang w:val="en"/>
        </w:rPr>
        <w:t>filterChain(HttpSecurity http)</w:t>
      </w:r>
      <w:r>
        <w:rPr>
          <w:rFonts w:ascii="Calibri" w:eastAsia="Times New Roman" w:hAnsi="Calibri" w:cs="Calibri"/>
          <w:lang w:val="en"/>
        </w:rPr>
        <w:t xml:space="preserve"> bean — step by step</w:t>
      </w:r>
    </w:p>
    <w:p w14:paraId="13AEFE7C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.cors(Customizer.withDefaults())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enables CORS, looking up the </w:t>
      </w:r>
      <w:r>
        <w:rPr>
          <w:rStyle w:val="HTMLCode"/>
          <w:lang w:val="en"/>
        </w:rPr>
        <w:t>CorsConfigurationSource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 defined in </w:t>
      </w:r>
      <w:r>
        <w:rPr>
          <w:rStyle w:val="HTMLCode"/>
          <w:lang w:val="en"/>
        </w:rPr>
        <w:t>CorsConfig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3B65A66D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.csrf(csrf -&gt; csrf.disable())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disables CSRF protection. This is correct for a stateless token API: there are no session cookies to protect, so CSRF tokens are unnecessary.</w:t>
      </w:r>
    </w:p>
    <w:p w14:paraId="45AE7319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.sessionManagement(s -&gt; s.sessionCreationPolicy(STATELESS))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server keeps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HTTP session; every request must carry its own JWT.</w:t>
      </w:r>
    </w:p>
    <w:p w14:paraId="50825535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.authorizeHttpRequests(...)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rules evaluated top-down: </w:t>
      </w:r>
    </w:p>
    <w:p w14:paraId="330BA4E7" w14:textId="77777777" w:rsidR="008A2FBB" w:rsidRDefault="008A2FBB">
      <w:pPr>
        <w:numPr>
          <w:ilvl w:val="1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permitAll()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</w:t>
      </w:r>
      <w:r>
        <w:rPr>
          <w:rStyle w:val="HTMLCode"/>
          <w:lang w:val="en"/>
        </w:rPr>
        <w:t>/iam/auth/register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/iam/auth/citizen/login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/iam/auth/staff/login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/iam/auth/setPassword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(these are how a user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obtains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token).</w:t>
      </w:r>
    </w:p>
    <w:p w14:paraId="60C1F2CE" w14:textId="77777777" w:rsidR="008A2FBB" w:rsidRDefault="008A2FBB">
      <w:pPr>
        <w:numPr>
          <w:ilvl w:val="1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permitAll()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Swagger paths (</w:t>
      </w:r>
      <w:r>
        <w:rPr>
          <w:rStyle w:val="HTMLCode"/>
          <w:lang w:val="en"/>
        </w:rPr>
        <w:t>/swagger-ui.html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/swagger-ui/**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/v3/api-docs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/v3/api-docs/**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0B8CAE38" w14:textId="77777777" w:rsidR="008A2FBB" w:rsidRDefault="008A2FBB">
      <w:pPr>
        <w:numPr>
          <w:ilvl w:val="1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.anyRequest().authenticated()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every other endpoint requires a valid authenticated principal.</w:t>
      </w:r>
    </w:p>
    <w:p w14:paraId="2F04449B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.exceptionHandling(...)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custom </w:t>
      </w:r>
      <w:r>
        <w:rPr>
          <w:rStyle w:val="HTMLCode"/>
          <w:lang w:val="en"/>
        </w:rPr>
        <w:t>AuthenticationEntryPoint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a clean HTTP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401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when a protected endpoint is hit without a valid token (instead of the default servlet error page).</w:t>
      </w:r>
    </w:p>
    <w:p w14:paraId="51C8B2DE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.addFilterBefore(jwtAuthFilter, UsernamePasswordAuthenticationFilter.class)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inserts the custom </w:t>
      </w:r>
      <w:r>
        <w:rPr>
          <w:rStyle w:val="HTMLCode"/>
          <w:lang w:val="en"/>
        </w:rPr>
        <w:t>JwtAuthFilter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before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Spring’s username/password filter, so the request is already authenticated from its token by the time authorization runs.</w:t>
      </w:r>
    </w:p>
    <w:p w14:paraId="1B82D035" w14:textId="77777777" w:rsidR="008A2FBB" w:rsidRDefault="008A2FBB">
      <w:pPr>
        <w:numPr>
          <w:ilvl w:val="0"/>
          <w:numId w:val="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return http.build();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builds the </w:t>
      </w:r>
      <w:r>
        <w:rPr>
          <w:rStyle w:val="HTMLCode"/>
          <w:lang w:val="en"/>
        </w:rPr>
        <w:t>SecurityFilterChain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bean.</w:t>
      </w:r>
    </w:p>
    <w:p w14:paraId="047A47C4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The </w:t>
      </w:r>
      <w:r>
        <w:rPr>
          <w:rStyle w:val="HTMLCode"/>
          <w:lang w:val="en"/>
        </w:rPr>
        <w:t>passwordEncoder()</w:t>
      </w:r>
      <w:r>
        <w:rPr>
          <w:rFonts w:ascii="Calibri" w:eastAsia="Times New Roman" w:hAnsi="Calibri" w:cs="Calibri"/>
          <w:lang w:val="en"/>
        </w:rPr>
        <w:t xml:space="preserve"> bean</w:t>
      </w:r>
    </w:p>
    <w:p w14:paraId="621FDAC1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 xml:space="preserve">Returns </w:t>
      </w:r>
      <w:r>
        <w:rPr>
          <w:rStyle w:val="HTMLCode"/>
          <w:lang w:val="en"/>
        </w:rPr>
        <w:t>new BCryptPasswordEncoder(10)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a BCrypt encoder with cost factor 10. It is exposed as a </w:t>
      </w:r>
      <w:r>
        <w:rPr>
          <w:rStyle w:val="HTMLCode"/>
          <w:lang w:val="en"/>
        </w:rPr>
        <w:t>PasswordEncoder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bean and reused by </w:t>
      </w:r>
      <w:r>
        <w:rPr>
          <w:rStyle w:val="HTMLCode"/>
          <w:lang w:val="en"/>
        </w:rPr>
        <w:t>DataSeeder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(to hash the seeded admin) and the auth/user services (to hash on write and verify on login).</w:t>
      </w:r>
    </w:p>
    <w:p w14:paraId="7B1812EC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Annotations</w:t>
      </w:r>
    </w:p>
    <w:p w14:paraId="659AEEC1" w14:textId="77777777" w:rsidR="008A2FBB" w:rsidRDefault="008A2FBB">
      <w:pPr>
        <w:numPr>
          <w:ilvl w:val="0"/>
          <w:numId w:val="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marks the class as a source of bean definitions.</w:t>
      </w:r>
    </w:p>
    <w:p w14:paraId="03C6483F" w14:textId="77777777" w:rsidR="008A2FBB" w:rsidRDefault="008A2FBB">
      <w:pPr>
        <w:numPr>
          <w:ilvl w:val="0"/>
          <w:numId w:val="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@EnableMethodSecurity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turns on annotation-based method security (</w:t>
      </w:r>
      <w:r>
        <w:rPr>
          <w:rStyle w:val="HTMLCode"/>
          <w:lang w:val="en"/>
        </w:rPr>
        <w:t>@PreAuthorize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etc.). Without it, those annotations on controllers would be silently ignored. (Modern replacement for </w:t>
      </w:r>
      <w:r>
        <w:rPr>
          <w:rStyle w:val="HTMLCode"/>
          <w:lang w:val="en"/>
        </w:rPr>
        <w:t>@EnableGlobalMethodSecurity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.)</w:t>
      </w:r>
    </w:p>
    <w:p w14:paraId="68CE3C1A" w14:textId="77777777" w:rsidR="008A2FBB" w:rsidRDefault="008A2FBB">
      <w:pPr>
        <w:numPr>
          <w:ilvl w:val="0"/>
          <w:numId w:val="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@Bean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registers the two methods’ return values as managed beans.</w:t>
      </w:r>
    </w:p>
    <w:p w14:paraId="4AE49985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5" w:name="_Toc232452222"/>
      <w:r>
        <w:rPr>
          <w:rFonts w:eastAsia="Times New Roman"/>
          <w:lang w:val="en"/>
        </w:rPr>
        <w:t>4.3 JwtConfig — Typed JWT Settings</w:t>
      </w:r>
      <w:bookmarkEnd w:id="15"/>
    </w:p>
    <w:p w14:paraId="3EE2689F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com/civicdesk/config/JwtConfig.java</w:t>
      </w:r>
    </w:p>
    <w:p w14:paraId="0ED4656B" w14:textId="77777777" w:rsidR="008A2FBB" w:rsidRDefault="008A2FBB">
      <w:pPr>
        <w:numPr>
          <w:ilvl w:val="0"/>
          <w:numId w:val="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typed configuration holder binding the </w:t>
      </w:r>
      <w:r>
        <w:rPr>
          <w:rStyle w:val="HTMLCode"/>
          <w:lang w:val="en"/>
        </w:rPr>
        <w:t>app.jwt.*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properties: </w:t>
      </w:r>
      <w:r>
        <w:rPr>
          <w:rStyle w:val="HTMLCode"/>
          <w:lang w:val="en"/>
        </w:rPr>
        <w:t>secret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(the HS256 signing secret) and </w:t>
      </w:r>
      <w:r>
        <w:rPr>
          <w:rStyle w:val="HTMLCode"/>
          <w:lang w:val="en"/>
        </w:rPr>
        <w:t>expiry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(token lifetime in milliseconds).</w:t>
      </w:r>
    </w:p>
    <w:p w14:paraId="0543828E" w14:textId="77777777" w:rsidR="008A2FBB" w:rsidRDefault="008A2FBB">
      <w:pPr>
        <w:numPr>
          <w:ilvl w:val="0"/>
          <w:numId w:val="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Centralizes JWT settings into one strongly-typed object rather than scattering </w:t>
      </w:r>
      <w:r>
        <w:rPr>
          <w:rStyle w:val="HTMLCode"/>
          <w:lang w:val="en"/>
        </w:rPr>
        <w:t>@Value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lookups; components that mint/verify tokens inject this single bean.</w:t>
      </w:r>
    </w:p>
    <w:p w14:paraId="09F43C69" w14:textId="77777777" w:rsidR="008A2FBB" w:rsidRDefault="008A2FBB">
      <w:pPr>
        <w:numPr>
          <w:ilvl w:val="0"/>
          <w:numId w:val="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Consumed by </w:t>
      </w:r>
      <w:r>
        <w:rPr>
          <w:rStyle w:val="HTMLCode"/>
          <w:lang w:val="en"/>
        </w:rPr>
        <w:t>JwtUtil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signing/verifying tokens. The keys live in </w:t>
      </w:r>
      <w:r>
        <w:rPr>
          <w:rStyle w:val="HTMLCode"/>
          <w:lang w:val="en"/>
        </w:rPr>
        <w:t>application.properties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app.jwt.secret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app.jwt.expiry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79BE2BCF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Annotations</w:t>
      </w:r>
    </w:p>
    <w:p w14:paraId="0FA38FB9" w14:textId="77777777" w:rsidR="008A2FBB" w:rsidRDefault="008A2FBB">
      <w:pPr>
        <w:numPr>
          <w:ilvl w:val="0"/>
          <w:numId w:val="1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registers it as a bean.</w:t>
      </w:r>
    </w:p>
    <w:p w14:paraId="10CD78DD" w14:textId="77777777" w:rsidR="008A2FBB" w:rsidRDefault="008A2FBB">
      <w:pPr>
        <w:numPr>
          <w:ilvl w:val="0"/>
          <w:numId w:val="1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@ConfigurationProperties(prefix = "app.jwt")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binds all properties under </w:t>
      </w:r>
      <w:r>
        <w:rPr>
          <w:rStyle w:val="HTMLCode"/>
          <w:lang w:val="en"/>
        </w:rPr>
        <w:t>app.jwt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fields by name (type-safe, grouped configuration).</w:t>
      </w:r>
    </w:p>
    <w:p w14:paraId="35A262C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6" w:name="_Toc232452223"/>
      <w:r>
        <w:rPr>
          <w:rFonts w:eastAsia="Times New Roman"/>
          <w:lang w:val="en"/>
        </w:rPr>
        <w:t>4.4 CorsConfig — Cross-Origin Policy</w:t>
      </w:r>
      <w:bookmarkEnd w:id="16"/>
    </w:p>
    <w:p w14:paraId="31B4DB8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com/civicdesk/config/CorsConfig.java</w:t>
      </w:r>
    </w:p>
    <w:p w14:paraId="02571627" w14:textId="77777777" w:rsidR="008A2FBB" w:rsidRDefault="008A2FBB">
      <w:pPr>
        <w:numPr>
          <w:ilvl w:val="0"/>
          <w:numId w:val="1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Defines the CORS policy so a browser-based frontend on a different origin/port can call this backend.</w:t>
      </w:r>
    </w:p>
    <w:p w14:paraId="61F9818D" w14:textId="77777777" w:rsidR="008A2FBB" w:rsidRDefault="008A2FBB">
      <w:pPr>
        <w:numPr>
          <w:ilvl w:val="0"/>
          <w:numId w:val="1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Browsers block cross-origin requests by default; this config explicitly allows the frontend origins, methods, headers, and credentials.</w:t>
      </w:r>
    </w:p>
    <w:p w14:paraId="3BEBDE95" w14:textId="77777777" w:rsidR="008A2FBB" w:rsidRDefault="008A2FBB">
      <w:pPr>
        <w:numPr>
          <w:ilvl w:val="0"/>
          <w:numId w:val="1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</w:t>
      </w:r>
      <w:r>
        <w:rPr>
          <w:rStyle w:val="HTMLCode"/>
          <w:lang w:val="en"/>
        </w:rPr>
        <w:t>@Value("${app.cors.allowed-origins:http://localhost:3000,http://localhost:5173}")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field supplies a comma-separated origin list (defaulting to common React/Vite dev ports). The </w:t>
      </w:r>
      <w:r>
        <w:rPr>
          <w:rStyle w:val="HTMLCode"/>
          <w:lang w:val="en"/>
        </w:rPr>
        <w:t>corsConfigurationSource()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 builds a </w:t>
      </w:r>
      <w:r>
        <w:rPr>
          <w:rStyle w:val="HTMLCode"/>
          <w:lang w:val="en"/>
        </w:rPr>
        <w:t>CorsConfiguration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that allows those origins; methods </w:t>
      </w:r>
      <w:r>
        <w:rPr>
          <w:rStyle w:val="HTMLCode"/>
          <w:lang w:val="en"/>
        </w:rPr>
        <w:t>GET, POST, PUT, PATCH, DELETE, OPTIONS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(OPTIONS for preflight); all headers; exposes the </w:t>
      </w:r>
      <w:r>
        <w:rPr>
          <w:rStyle w:val="HTMLCode"/>
          <w:lang w:val="en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response header (so the frontend can read a refreshed token); and enables credentials. It is registered for all paths (</w:t>
      </w:r>
      <w:r>
        <w:rPr>
          <w:rStyle w:val="HTMLCode"/>
          <w:lang w:val="en"/>
        </w:rPr>
        <w:t>/**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62C6DB3C" w14:textId="77777777" w:rsidR="008A2FBB" w:rsidRDefault="008A2FBB">
      <w:pPr>
        <w:numPr>
          <w:ilvl w:val="0"/>
          <w:numId w:val="1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This bean is exactly what </w:t>
      </w:r>
      <w:r>
        <w:rPr>
          <w:rStyle w:val="HTMLCode"/>
          <w:lang w:val="en"/>
        </w:rPr>
        <w:t>SecurityConfig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’s </w:t>
      </w:r>
      <w:r>
        <w:rPr>
          <w:rStyle w:val="HTMLCode"/>
          <w:lang w:val="en"/>
        </w:rPr>
        <w:t>.cors(Customizer.withDefaults())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picks up.</w:t>
      </w:r>
    </w:p>
    <w:p w14:paraId="01D5763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7" w:name="_Toc232452224"/>
      <w:r>
        <w:rPr>
          <w:rFonts w:eastAsia="Times New Roman"/>
          <w:lang w:val="en"/>
        </w:rPr>
        <w:t>4.5 OpenApiConfig — Swagger / API Documentation</w:t>
      </w:r>
      <w:bookmarkEnd w:id="17"/>
    </w:p>
    <w:p w14:paraId="752531FC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lastRenderedPageBreak/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com/civicdesk/config/OpenApiConfig.java</w:t>
      </w:r>
    </w:p>
    <w:p w14:paraId="2EFB831E" w14:textId="77777777" w:rsidR="008A2FBB" w:rsidRDefault="008A2FBB">
      <w:pPr>
        <w:numPr>
          <w:ilvl w:val="0"/>
          <w:numId w:val="1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Configures the OpenAPI metadata (title, description, version) and registers a global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bearer (JWT)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security scheme so Swagger’s “Authorize” button lets you paste a token and call secured endpoints.</w:t>
      </w:r>
    </w:p>
    <w:p w14:paraId="01E1D5F7" w14:textId="77777777" w:rsidR="008A2FBB" w:rsidRDefault="008A2FBB">
      <w:pPr>
        <w:numPr>
          <w:ilvl w:val="0"/>
          <w:numId w:val="1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</w:t>
      </w:r>
      <w:r>
        <w:rPr>
          <w:rStyle w:val="HTMLCode"/>
          <w:lang w:val="en"/>
        </w:rPr>
        <w:t>civicDeskOpenAPI()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 returns an </w:t>
      </w:r>
      <w:r>
        <w:rPr>
          <w:rStyle w:val="HTMLCode"/>
          <w:lang w:val="en"/>
        </w:rPr>
        <w:t>OpenAPI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object with </w:t>
      </w:r>
      <w:r>
        <w:rPr>
          <w:rStyle w:val="HTMLCode"/>
          <w:lang w:val="en"/>
        </w:rPr>
        <w:t>.info(...)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 global </w:t>
      </w:r>
      <w:r>
        <w:rPr>
          <w:rStyle w:val="HTMLCode"/>
          <w:lang w:val="en"/>
        </w:rPr>
        <w:t>SecurityRequirement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named </w:t>
      </w:r>
      <w:r>
        <w:rPr>
          <w:rStyle w:val="HTMLCode"/>
          <w:lang w:val="en"/>
        </w:rPr>
        <w:t>bearerAuth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a matching </w:t>
      </w:r>
      <w:r>
        <w:rPr>
          <w:rStyle w:val="HTMLCode"/>
          <w:lang w:val="en"/>
        </w:rPr>
        <w:t>SecurityScheme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of type HTTP / scheme </w:t>
      </w:r>
      <w:r>
        <w:rPr>
          <w:rStyle w:val="HTMLCode"/>
          <w:lang w:val="en"/>
        </w:rPr>
        <w:t>bearer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format </w:t>
      </w:r>
      <w:r>
        <w:rPr>
          <w:rStyle w:val="HTMLCode"/>
          <w:lang w:val="en"/>
        </w:rPr>
        <w:t>JWT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FDA23D2" w14:textId="77777777" w:rsidR="008A2FBB" w:rsidRDefault="008A2FBB">
      <w:pPr>
        <w:numPr>
          <w:ilvl w:val="0"/>
          <w:numId w:val="1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Swagger paths it enables are precisely the ones </w:t>
      </w:r>
      <w:r>
        <w:rPr>
          <w:rStyle w:val="HTMLCode"/>
          <w:lang w:val="en"/>
        </w:rPr>
        <w:t>SecurityConfig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marks </w:t>
      </w:r>
      <w:r>
        <w:rPr>
          <w:rStyle w:val="HTMLCode"/>
          <w:lang w:val="en"/>
        </w:rPr>
        <w:t>permitAll()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the bearer scheme corresponds to the </w:t>
      </w:r>
      <w:r>
        <w:rPr>
          <w:rStyle w:val="HTMLCode"/>
          <w:lang w:val="en"/>
        </w:rPr>
        <w:t>Authorization: Bearer &lt;token&gt;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header validated by </w:t>
      </w:r>
      <w:r>
        <w:rPr>
          <w:rStyle w:val="HTMLCode"/>
          <w:lang w:val="en"/>
        </w:rPr>
        <w:t>JwtAuthFilter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E9D06E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18" w:name="_Toc232452225"/>
      <w:r>
        <w:rPr>
          <w:rFonts w:eastAsia="Times New Roman"/>
          <w:lang w:val="en"/>
        </w:rPr>
        <w:t>4.6 DataSeeder — Startup Bootstrap Data</w:t>
      </w:r>
      <w:bookmarkEnd w:id="18"/>
    </w:p>
    <w:p w14:paraId="691DE38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com/civicdesk/config/DataSeeder.java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(implements </w:t>
      </w:r>
      <w:r>
        <w:rPr>
          <w:rStyle w:val="HTMLCode"/>
          <w:lang w:val="en"/>
        </w:rPr>
        <w:t>CommandLineRunner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14:paraId="3AAF2470" w14:textId="77777777" w:rsidR="008A2FBB" w:rsidRDefault="008A2FBB">
      <w:pPr>
        <w:numPr>
          <w:ilvl w:val="0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startup runner that seeds the six municipal departments and the very first admin account directly into the database — bypassing the API, since no admin exists yet to call protected endpoints.</w:t>
      </w:r>
    </w:p>
    <w:p w14:paraId="6C15A777" w14:textId="77777777" w:rsidR="008A2FBB" w:rsidRDefault="008A2FBB">
      <w:pPr>
        <w:numPr>
          <w:ilvl w:val="0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Bootstraps an empty database with the baseline data the system needs: departments to assign staff to, and a first administrator who can then create everyone else.</w:t>
      </w:r>
    </w:p>
    <w:p w14:paraId="15C664B6" w14:textId="77777777" w:rsidR="008A2FBB" w:rsidRDefault="008A2FBB">
      <w:pPr>
        <w:numPr>
          <w:ilvl w:val="0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</w:p>
    <w:p w14:paraId="771263EB" w14:textId="77777777" w:rsidR="008A2FBB" w:rsidRDefault="008A2FBB">
      <w:pPr>
        <w:numPr>
          <w:ilvl w:val="1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run(String... args)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</w:t>
      </w:r>
      <w:r>
        <w:rPr>
          <w:rStyle w:val="HTMLCode"/>
          <w:lang w:val="en"/>
        </w:rPr>
        <w:t>CommandLineRunner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callback; calls </w:t>
      </w:r>
      <w:r>
        <w:rPr>
          <w:rStyle w:val="HTMLCode"/>
          <w:lang w:val="en"/>
        </w:rPr>
        <w:t>seedDepartments()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then </w:t>
      </w:r>
      <w:r>
        <w:rPr>
          <w:rStyle w:val="HTMLCode"/>
          <w:lang w:val="en"/>
        </w:rPr>
        <w:t>seedAdmin()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17902B5B" w14:textId="77777777" w:rsidR="008A2FBB" w:rsidRDefault="008A2FBB">
      <w:pPr>
        <w:numPr>
          <w:ilvl w:val="1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seedDepartments()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for each of the six fixed names (Infrastructure, Public Health, Licensing &amp; Compliance, Citizen Services, Administration, Compliance &amp; Audit), if it does not already exist, creates it with a generated id. Idempotent.</w:t>
      </w:r>
    </w:p>
    <w:p w14:paraId="10DBF4A3" w14:textId="77777777" w:rsidR="008A2FBB" w:rsidRDefault="008A2FBB">
      <w:pPr>
        <w:numPr>
          <w:ilvl w:val="1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nextDepartmentId()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produces sequential ids </w:t>
      </w:r>
      <w:r>
        <w:rPr>
          <w:rStyle w:val="HTMLCode"/>
          <w:lang w:val="en"/>
        </w:rPr>
        <w:t>DPT01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DPT02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… by taking the max existing numeric suffix + 1 (zero-padded).</w:t>
      </w:r>
    </w:p>
    <w:p w14:paraId="6144DBFE" w14:textId="77777777" w:rsidR="008A2FBB" w:rsidRDefault="008A2FBB">
      <w:pPr>
        <w:numPr>
          <w:ilvl w:val="1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seedAdmin()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if no user with the admin email exists, builds a </w:t>
      </w:r>
      <w:r>
        <w:rPr>
          <w:rStyle w:val="HTMLCode"/>
          <w:lang w:val="en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role </w:t>
      </w:r>
      <w:r>
        <w:rPr>
          <w:rStyle w:val="HTMLCode"/>
          <w:lang w:val="en"/>
        </w:rPr>
        <w:t>ADM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status active, BCrypt-hashed password (from </w:t>
      </w:r>
      <w:r>
        <w:rPr>
          <w:rStyle w:val="HTMLCode"/>
          <w:lang w:val="en"/>
        </w:rPr>
        <w:t>app.admin.password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passwordSet = 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no department; saves it; then records a </w:t>
      </w:r>
      <w:r>
        <w:rPr>
          <w:rStyle w:val="HTMLCode"/>
          <w:lang w:val="en"/>
        </w:rPr>
        <w:t>SEED_ADMIN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audit entry. Idempotent.</w:t>
      </w:r>
    </w:p>
    <w:p w14:paraId="29B883C1" w14:textId="77777777" w:rsidR="008A2FBB" w:rsidRDefault="008A2FBB">
      <w:pPr>
        <w:numPr>
          <w:ilvl w:val="0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Runs automatically because </w:t>
      </w:r>
      <w:r>
        <w:rPr>
          <w:rStyle w:val="HTMLCode"/>
          <w:lang w:val="en"/>
        </w:rPr>
        <w:t>SpringApplication.run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executes all </w:t>
      </w:r>
      <w:r>
        <w:rPr>
          <w:rStyle w:val="HTMLCode"/>
          <w:lang w:val="en"/>
        </w:rPr>
        <w:t>CommandLineRunner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beans. Uses the </w:t>
      </w:r>
      <w:r>
        <w:rPr>
          <w:rStyle w:val="HTMLCode"/>
          <w:lang w:val="en"/>
        </w:rPr>
        <w:t>PasswordEncoder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 from </w:t>
      </w:r>
      <w:r>
        <w:rPr>
          <w:rStyle w:val="HTMLCode"/>
          <w:lang w:val="en"/>
        </w:rPr>
        <w:t>SecurityConfig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the IAM entities/enums/repositories, and </w:t>
      </w:r>
      <w:r>
        <w:rPr>
          <w:rStyle w:val="HTMLCode"/>
          <w:lang w:val="en"/>
        </w:rPr>
        <w:t>AuditService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The seeded admin is the first principal able to authenticate and call the </w:t>
      </w:r>
      <w:r>
        <w:rPr>
          <w:rStyle w:val="HTMLCode"/>
          <w:lang w:val="en"/>
        </w:rPr>
        <w:t>@PreAuthorize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-protected endpoints.</w:t>
      </w:r>
    </w:p>
    <w:p w14:paraId="26A34CD8" w14:textId="77777777" w:rsidR="008A2FBB" w:rsidRDefault="008A2FBB">
      <w:pPr>
        <w:numPr>
          <w:ilvl w:val="0"/>
          <w:numId w:val="1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@Component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(discovered by component scan; its </w:t>
      </w:r>
      <w:r>
        <w:rPr>
          <w:rStyle w:val="HTMLCode"/>
          <w:lang w:val="en"/>
        </w:rPr>
        <w:t>run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executes at startup); </w:t>
      </w:r>
      <w:r>
        <w:rPr>
          <w:rStyle w:val="HTMLCode"/>
          <w:lang w:val="en"/>
        </w:rPr>
        <w:t>@Value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the admin fields (injects </w:t>
      </w:r>
      <w:r>
        <w:rPr>
          <w:rStyle w:val="HTMLCode"/>
          <w:lang w:val="en"/>
        </w:rPr>
        <w:t>app.admin.*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which are environment-overridable).</w:t>
      </w:r>
    </w:p>
    <w:p w14:paraId="61C7CA1E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19" w:name="_Toc232452226"/>
      <w:r>
        <w:rPr>
          <w:rFonts w:eastAsia="Times New Roman"/>
          <w:lang w:val="en"/>
        </w:rPr>
        <w:t>5. The Common Layer (Shared Building Blocks)</w:t>
      </w:r>
      <w:bookmarkEnd w:id="19"/>
    </w:p>
    <w:p w14:paraId="48A1BDF6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Style w:val="HTMLCode"/>
          <w:lang w:val="en"/>
        </w:rPr>
        <w:t>common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package holds module-agnostic infrastructure: a unified response envelope, a centralized exception handler with a family of domain exceptions, security/utility helpers, and a custom ID generator. These are shared across every module of the platform.</w:t>
      </w:r>
    </w:p>
    <w:p w14:paraId="000150C6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20" w:name="_Toc232452227"/>
      <w:r>
        <w:rPr>
          <w:rFonts w:eastAsia="Times New Roman"/>
          <w:lang w:val="en"/>
        </w:rPr>
        <w:lastRenderedPageBreak/>
        <w:t>5.1 Response Envelopes (</w:t>
      </w:r>
      <w:r>
        <w:rPr>
          <w:rStyle w:val="HTMLCode"/>
          <w:lang w:val="en"/>
        </w:rPr>
        <w:t>common/response</w:t>
      </w:r>
      <w:r>
        <w:rPr>
          <w:rFonts w:eastAsia="Times New Roman"/>
          <w:lang w:val="en"/>
        </w:rPr>
        <w:t>)</w:t>
      </w:r>
      <w:bookmarkEnd w:id="20"/>
    </w:p>
    <w:p w14:paraId="4D847D91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1" w:name="_Toc232452228"/>
      <w:r>
        <w:rPr>
          <w:rFonts w:ascii="Calibri" w:eastAsia="Times New Roman" w:hAnsi="Calibri" w:cs="Calibri"/>
          <w:lang w:val="en"/>
        </w:rPr>
        <w:t>5.1.1 ApiResponse</w:t>
      </w:r>
      <w:bookmarkEnd w:id="21"/>
    </w:p>
    <w:p w14:paraId="6ED2020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common/response/ApiResponse.java</w:t>
      </w:r>
    </w:p>
    <w:p w14:paraId="09A408BB" w14:textId="77777777" w:rsidR="008A2FBB" w:rsidRDefault="008A2FBB">
      <w:pPr>
        <w:numPr>
          <w:ilvl w:val="0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unified JSON response envelope with two fields, </w:t>
      </w:r>
      <w:r>
        <w:rPr>
          <w:rStyle w:val="HTMLCode"/>
          <w:lang w:val="en"/>
        </w:rPr>
        <w:t>message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used for both success and error responses.</w:t>
      </w:r>
    </w:p>
    <w:p w14:paraId="74EFA71A" w14:textId="77777777" w:rsidR="008A2FBB" w:rsidRDefault="008A2FBB">
      <w:pPr>
        <w:numPr>
          <w:ilvl w:val="0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Gives every endpoint a single, predictable shape. Null fields are suppressed, so the same class produces clean payloads for reads (data only), writes (message + optional data), and errors (message only).</w:t>
      </w:r>
    </w:p>
    <w:p w14:paraId="28EA80FD" w14:textId="77777777" w:rsidR="008A2FBB" w:rsidRDefault="008A2FBB">
      <w:pPr>
        <w:numPr>
          <w:ilvl w:val="0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— factory methods: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</w:p>
    <w:p w14:paraId="47633D28" w14:textId="77777777" w:rsidR="008A2FBB" w:rsidRDefault="008A2FBB">
      <w:pPr>
        <w:numPr>
          <w:ilvl w:val="1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ApiResponse.data(Object data)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for GET success (data only).</w:t>
      </w:r>
    </w:p>
    <w:p w14:paraId="452DF9CD" w14:textId="77777777" w:rsidR="008A2FBB" w:rsidRDefault="008A2FBB">
      <w:pPr>
        <w:numPr>
          <w:ilvl w:val="1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ApiResponse.of(String message, Object data)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for POST/PUT success (message + optional data).</w:t>
      </w:r>
    </w:p>
    <w:p w14:paraId="0FD51840" w14:textId="77777777" w:rsidR="008A2FBB" w:rsidRDefault="008A2FBB">
      <w:pPr>
        <w:numPr>
          <w:ilvl w:val="1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ApiResponse.error(String message)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for error responses (message only).</w:t>
      </w:r>
    </w:p>
    <w:p w14:paraId="7D0FFC81" w14:textId="77777777" w:rsidR="008A2FBB" w:rsidRDefault="008A2FBB">
      <w:pPr>
        <w:numPr>
          <w:ilvl w:val="0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@JsonInclude(JsonInclude.Include.NON_NULL)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(Jackson) — omits any null field during serialization, which is what makes </w:t>
      </w:r>
      <w:r>
        <w:rPr>
          <w:rStyle w:val="HTMLCode"/>
          <w:lang w:val="en"/>
        </w:rPr>
        <w:t>message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disappear when unset.</w:t>
      </w:r>
    </w:p>
    <w:p w14:paraId="6956D5F9" w14:textId="77777777" w:rsidR="008A2FBB" w:rsidRDefault="008A2FBB">
      <w:pPr>
        <w:numPr>
          <w:ilvl w:val="0"/>
          <w:numId w:val="1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Returned by all IAM controllers and produced by </w:t>
      </w:r>
      <w:r>
        <w:rPr>
          <w:rStyle w:val="HTMLCode"/>
          <w:lang w:val="en"/>
        </w:rPr>
        <w:t>GlobalExceptionHandler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errors.</w:t>
      </w:r>
    </w:p>
    <w:p w14:paraId="435BAE10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2" w:name="_Toc232452229"/>
      <w:r>
        <w:rPr>
          <w:rFonts w:ascii="Calibri" w:eastAsia="Times New Roman" w:hAnsi="Calibri" w:cs="Calibri"/>
          <w:lang w:val="en"/>
        </w:rPr>
        <w:t>5.1.2 ErrorResponse</w:t>
      </w:r>
      <w:bookmarkEnd w:id="22"/>
    </w:p>
    <w:p w14:paraId="2F317846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common/response/ErrorResponse.java</w:t>
      </w:r>
    </w:p>
    <w:p w14:paraId="17DFF4D1" w14:textId="77777777" w:rsidR="008A2FBB" w:rsidRDefault="008A2FBB">
      <w:pPr>
        <w:numPr>
          <w:ilvl w:val="0"/>
          <w:numId w:val="1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richer, path-aware error envelope carrying </w:t>
      </w:r>
      <w:r>
        <w:rPr>
          <w:rStyle w:val="HTMLCode"/>
          <w:lang w:val="en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message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path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lang w:val="en"/>
        </w:rPr>
        <w:t>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a static </w:t>
      </w:r>
      <w:r>
        <w:rPr>
          <w:rStyle w:val="HTMLCode"/>
          <w:lang w:val="en"/>
        </w:rPr>
        <w:t>of(...)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factory stamps the timestamp automatically.</w:t>
      </w:r>
    </w:p>
    <w:p w14:paraId="05BFB22C" w14:textId="77777777" w:rsidR="008A2FBB" w:rsidRDefault="008A2FBB">
      <w:pPr>
        <w:numPr>
          <w:ilvl w:val="0"/>
          <w:numId w:val="1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 / connection: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Provided for cross-module consistency. The IAM </w:t>
      </w:r>
      <w:r>
        <w:rPr>
          <w:rStyle w:val="HTMLCode"/>
          <w:lang w:val="en"/>
        </w:rPr>
        <w:t>GlobalExceptionHandler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currently uses </w:t>
      </w:r>
      <w:r>
        <w:rPr>
          <w:rStyle w:val="HTMLCode"/>
          <w:lang w:val="en"/>
        </w:rPr>
        <w:t>ApiResponse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instead, so this type is available for other modules that prefer the richer shape.</w:t>
      </w:r>
    </w:p>
    <w:p w14:paraId="2622F6F6" w14:textId="77777777" w:rsidR="008A2FBB" w:rsidRDefault="008A2FBB">
      <w:pPr>
        <w:numPr>
          <w:ilvl w:val="0"/>
          <w:numId w:val="1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@JsonPropertyOrder({"status","message","path","timestamp"})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fixes the JSON field order for deterministic output.</w:t>
      </w:r>
    </w:p>
    <w:p w14:paraId="2668FEF4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3" w:name="_Toc232452230"/>
      <w:r>
        <w:rPr>
          <w:rFonts w:ascii="Calibri" w:eastAsia="Times New Roman" w:hAnsi="Calibri" w:cs="Calibri"/>
          <w:lang w:val="en"/>
        </w:rPr>
        <w:t>5.1.3 PageResponse&lt;T&gt;</w:t>
      </w:r>
      <w:bookmarkEnd w:id="23"/>
    </w:p>
    <w:p w14:paraId="2509AA56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common/response/PageResponse.java</w:t>
      </w:r>
    </w:p>
    <w:p w14:paraId="7ED87AF5" w14:textId="77777777" w:rsidR="008A2FBB" w:rsidRDefault="008A2FBB">
      <w:pPr>
        <w:numPr>
          <w:ilvl w:val="0"/>
          <w:numId w:val="1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lightweight, framework-neutral pagination envelope: </w:t>
      </w:r>
      <w:r>
        <w:rPr>
          <w:rStyle w:val="HTMLCode"/>
          <w:lang w:val="en"/>
        </w:rPr>
        <w:t>content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totalElements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totalPages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currentPage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1F2016A" w14:textId="77777777" w:rsidR="008A2FBB" w:rsidRDefault="008A2FBB">
      <w:pPr>
        <w:numPr>
          <w:ilvl w:val="0"/>
          <w:numId w:val="1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Decouples the public API from Spring Data’s internal </w:t>
      </w:r>
      <w:r>
        <w:rPr>
          <w:rStyle w:val="HTMLCode"/>
          <w:lang w:val="en"/>
        </w:rPr>
        <w:t>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type, keeping the wire format stable and minimal.</w:t>
      </w:r>
    </w:p>
    <w:p w14:paraId="4C2D1573" w14:textId="77777777" w:rsidR="008A2FBB" w:rsidRDefault="008A2FBB">
      <w:pPr>
        <w:numPr>
          <w:ilvl w:val="0"/>
          <w:numId w:val="1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key factory </w:t>
      </w:r>
      <w:r>
        <w:rPr>
          <w:rStyle w:val="HTMLCode"/>
          <w:lang w:val="en"/>
        </w:rPr>
        <w:t>static &lt;S,T&gt; PageResponse&lt;T&gt; from(Page&lt;S&gt; page, Function&lt;S,T&gt; mapper)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builds the envelope from a Spring Data </w:t>
      </w:r>
      <w:r>
        <w:rPr>
          <w:rStyle w:val="HTMLCode"/>
          <w:lang w:val="en"/>
        </w:rPr>
        <w:t>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converting each entity to a response DTO via the mapper and copying the totals and current (zero-based) page number.</w:t>
      </w:r>
    </w:p>
    <w:p w14:paraId="789CC3BA" w14:textId="77777777" w:rsidR="008A2FBB" w:rsidRDefault="008A2FBB">
      <w:pPr>
        <w:numPr>
          <w:ilvl w:val="0"/>
          <w:numId w:val="1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Used by the user-listing and audit-log endpoints; the mapper typically converts entity → DTO (e.g. </w:t>
      </w:r>
      <w:r>
        <w:rPr>
          <w:rStyle w:val="HTMLCode"/>
          <w:lang w:val="en"/>
        </w:rPr>
        <w:t>UserResponse::from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310DA67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24" w:name="_Toc232452231"/>
      <w:r>
        <w:rPr>
          <w:rFonts w:eastAsia="Times New Roman"/>
          <w:lang w:val="en"/>
        </w:rPr>
        <w:lastRenderedPageBreak/>
        <w:t>5.2 Exception Handling (</w:t>
      </w:r>
      <w:r>
        <w:rPr>
          <w:rStyle w:val="HTMLCode"/>
          <w:lang w:val="en"/>
        </w:rPr>
        <w:t>common/exception</w:t>
      </w:r>
      <w:r>
        <w:rPr>
          <w:rFonts w:eastAsia="Times New Roman"/>
          <w:lang w:val="en"/>
        </w:rPr>
        <w:t>)</w:t>
      </w:r>
      <w:bookmarkEnd w:id="24"/>
    </w:p>
    <w:p w14:paraId="73B6F7DE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5" w:name="_Toc232452232"/>
      <w:r>
        <w:rPr>
          <w:rFonts w:ascii="Calibri" w:eastAsia="Times New Roman" w:hAnsi="Calibri" w:cs="Calibri"/>
          <w:lang w:val="en"/>
        </w:rPr>
        <w:t>5.2.1 GlobalExceptionHandler</w:t>
      </w:r>
      <w:bookmarkEnd w:id="25"/>
    </w:p>
    <w:p w14:paraId="4D4FF00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common/exception/GlobalExceptionHandler.java</w:t>
      </w:r>
    </w:p>
    <w:p w14:paraId="0EB89B29" w14:textId="77777777" w:rsidR="008A2FBB" w:rsidRDefault="008A2FBB">
      <w:pPr>
        <w:numPr>
          <w:ilvl w:val="0"/>
          <w:numId w:val="1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centralized, application-wide handler that catches exceptions thrown anywhere in the controllers/services and converts each into an </w:t>
      </w:r>
      <w:r>
        <w:rPr>
          <w:rStyle w:val="HTMLCode"/>
          <w:lang w:val="en"/>
        </w:rPr>
        <w:t>ApiResponse.error(...)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body with a specific HTTP status.</w:t>
      </w:r>
    </w:p>
    <w:p w14:paraId="5B251A1B" w14:textId="77777777" w:rsidR="008A2FBB" w:rsidRDefault="008A2FBB">
      <w:pPr>
        <w:numPr>
          <w:ilvl w:val="0"/>
          <w:numId w:val="1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Keeps controllers free of </w:t>
      </w:r>
      <w:r>
        <w:rPr>
          <w:rStyle w:val="HTMLCode"/>
          <w:lang w:val="en"/>
        </w:rPr>
        <w:t>try/catch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guarantees a consistent error envelope and status code for every error.</w:t>
      </w:r>
    </w:p>
    <w:p w14:paraId="39677013" w14:textId="77777777" w:rsidR="008A2FBB" w:rsidRDefault="008A2FBB">
      <w:pPr>
        <w:numPr>
          <w:ilvl w:val="0"/>
          <w:numId w:val="1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@RestControllerAdvice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(global advice for all controllers; combines </w:t>
      </w:r>
      <w:r>
        <w:rPr>
          <w:rStyle w:val="HTMLCode"/>
          <w:lang w:val="en"/>
        </w:rPr>
        <w:t>@ControllerAdvice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@ResponseBody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and one </w:t>
      </w:r>
      <w:r>
        <w:rPr>
          <w:rStyle w:val="HTMLCode"/>
          <w:lang w:val="en"/>
        </w:rPr>
        <w:t>@ExceptionHandler(Type.class)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per method.</w:t>
      </w:r>
    </w:p>
    <w:p w14:paraId="504362D1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Complete exception → HTTP status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1434"/>
        <w:gridCol w:w="3936"/>
      </w:tblGrid>
      <w:tr w:rsidR="00000000" w14:paraId="5173352F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32C49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ABC3F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88E98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 / when thrown</w:t>
            </w:r>
          </w:p>
        </w:tc>
      </w:tr>
      <w:tr w:rsidR="00000000" w14:paraId="322713C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CC29C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BadCredentialsException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(app’s own)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CCCF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F95E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failed — wrong email or password.</w:t>
            </w:r>
          </w:p>
        </w:tc>
      </w:tr>
      <w:tr w:rsidR="00000000" w14:paraId="463276F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2F07C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TokenExpiredException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4AE7A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A6345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JWT has expired.</w:t>
            </w:r>
          </w:p>
        </w:tc>
      </w:tr>
      <w:tr w:rsidR="00000000" w14:paraId="6680767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0AFC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ForbiddenException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9810C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C9B70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 caller is not allowed to perform the action.</w:t>
            </w:r>
          </w:p>
        </w:tc>
      </w:tr>
      <w:tr w:rsidR="00000000" w14:paraId="5B28504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DA00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AccessDeniedException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(Spring Security)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00FC7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E3405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 </w:t>
            </w:r>
            <w:r>
              <w:rPr>
                <w:rStyle w:val="HTMLCode"/>
              </w:rPr>
              <w:t>@PreAuthorize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role check failed (fixed message “Access denied”).</w:t>
            </w:r>
          </w:p>
        </w:tc>
      </w:tr>
      <w:tr w:rsidR="00000000" w14:paraId="0553336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9B90C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PasswordNotSetException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CE5F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0561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Admin-created user who has not yet set a password tries to log in.</w:t>
            </w:r>
          </w:p>
        </w:tc>
      </w:tr>
      <w:tr w:rsidR="00000000" w14:paraId="29D40A5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8C79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BadRequestException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3DFAB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933C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 is structurally valid but semantically invalid.</w:t>
            </w:r>
          </w:p>
        </w:tc>
      </w:tr>
      <w:tr w:rsidR="00000000" w14:paraId="369B12B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9EB76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AccountSuspendedException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DC80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423 Locked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05CF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suspended user tries to log in (credentials valid).</w:t>
            </w:r>
          </w:p>
        </w:tc>
      </w:tr>
      <w:tr w:rsidR="00000000" w14:paraId="67102AA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A166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AccountInactiveException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952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0671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 inactive/deactivated user tries to log in.</w:t>
            </w:r>
          </w:p>
        </w:tc>
      </w:tr>
      <w:tr w:rsidR="00000000" w14:paraId="2C5427E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163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DuplicateEmailException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4B6A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FA83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already registered.</w:t>
            </w:r>
          </w:p>
        </w:tc>
      </w:tr>
      <w:tr w:rsidR="00000000" w14:paraId="77E0F73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AD8E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ResourceNotFoundException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FDA8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603BC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Requested resource does not exist.</w:t>
            </w:r>
          </w:p>
        </w:tc>
      </w:tr>
      <w:tr w:rsidR="00000000" w14:paraId="1AD651A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8B0E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MethodArgumentNotValidException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(Spring)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66EB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717D0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 </w:t>
            </w:r>
            <w:r>
              <w:rPr>
                <w:rStyle w:val="HTMLCode"/>
              </w:rPr>
              <w:t>@Valid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request body failed Bean Validation; the handler joins all field errors into one message (</w:t>
            </w:r>
            <w:r>
              <w:rPr>
                <w:rStyle w:val="HTMLCode"/>
              </w:rPr>
              <w:t>"field: message, ..."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</w:tbl>
    <w:p w14:paraId="2B067065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6" w:name="_Toc232452233"/>
      <w:r>
        <w:rPr>
          <w:rFonts w:ascii="Calibri" w:eastAsia="Times New Roman" w:hAnsi="Calibri" w:cs="Calibri"/>
          <w:lang w:val="en"/>
        </w:rPr>
        <w:t>5.2.2 The Domain Exception Family</w:t>
      </w:r>
      <w:bookmarkEnd w:id="26"/>
    </w:p>
    <w:p w14:paraId="3112A38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Nine custom exceptions all extend </w:t>
      </w:r>
      <w:r>
        <w:rPr>
          <w:rStyle w:val="HTMLCode"/>
          <w:lang w:val="en"/>
        </w:rPr>
        <w:t>RuntimeException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(unchecked) with a single message constructor. They give business code domain-meaningful signals while the handler owns the HTTP-status mapping (decoupling business logic from HTTP concerns).</w:t>
      </w:r>
    </w:p>
    <w:p w14:paraId="3318BE99" w14:textId="77777777" w:rsidR="008A2FBB" w:rsidRDefault="008A2FBB">
      <w:pPr>
        <w:numPr>
          <w:ilvl w:val="0"/>
          <w:numId w:val="1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ResourceNotFoundException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BadCredentialsException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DuplicateEmailException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ForbiddenException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TokenExpiredException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BadRequestException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AccountSuspendedException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AccountInactiveException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PasswordNotSetException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754C8C6" w14:textId="77777777" w:rsidR="008A2FBB" w:rsidRDefault="008A2FBB">
      <w:pPr>
        <w:shd w:val="clear" w:color="auto" w:fill="E7F3FE"/>
        <w:divId w:val="74641614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Note: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app’s </w:t>
      </w:r>
      <w:r>
        <w:rPr>
          <w:rStyle w:val="HTMLCode"/>
          <w:lang w:val="en"/>
        </w:rPr>
        <w:t>BadCredentialsException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lives in </w:t>
      </w:r>
      <w:r>
        <w:rPr>
          <w:rStyle w:val="HTMLCode"/>
          <w:lang w:val="en"/>
        </w:rPr>
        <w:t>com.civicdesk.common.exception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and is distinct from Spring Security’s class of the same name. The thoughtful split between </w:t>
      </w:r>
      <w:r>
        <w:rPr>
          <w:rStyle w:val="HTMLCode"/>
          <w:lang w:val="en"/>
        </w:rPr>
        <w:t>AccountSuspendedException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(423) and </w:t>
      </w:r>
      <w:r>
        <w:rPr>
          <w:rStyle w:val="HTMLCode"/>
          <w:lang w:val="en"/>
        </w:rPr>
        <w:t>AccountInactiveException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(403) lets clients react differently to a locked vs a merely inactive account.</w:t>
      </w:r>
    </w:p>
    <w:p w14:paraId="6AA741E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27" w:name="_Toc232452234"/>
      <w:r>
        <w:rPr>
          <w:rFonts w:eastAsia="Times New Roman"/>
          <w:lang w:val="en"/>
        </w:rPr>
        <w:t>5.3 Utilities (</w:t>
      </w:r>
      <w:r>
        <w:rPr>
          <w:rStyle w:val="HTMLCode"/>
          <w:lang w:val="en"/>
        </w:rPr>
        <w:t>common/util</w:t>
      </w:r>
      <w:r>
        <w:rPr>
          <w:rFonts w:eastAsia="Times New Roman"/>
          <w:lang w:val="en"/>
        </w:rPr>
        <w:t>)</w:t>
      </w:r>
      <w:bookmarkEnd w:id="27"/>
    </w:p>
    <w:p w14:paraId="2D98ED73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8" w:name="_Toc232452235"/>
      <w:r>
        <w:rPr>
          <w:rFonts w:ascii="Calibri" w:eastAsia="Times New Roman" w:hAnsi="Calibri" w:cs="Calibri"/>
          <w:lang w:val="en"/>
        </w:rPr>
        <w:t>5.3.1 JwtUtil — Token Authority</w:t>
      </w:r>
      <w:bookmarkEnd w:id="28"/>
    </w:p>
    <w:p w14:paraId="5EDA3223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common/util/JwtUtil.java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covered in depth in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Section 10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In summary, it is a </w:t>
      </w:r>
      <w:r>
        <w:rPr>
          <w:rStyle w:val="HTMLCode"/>
          <w:lang w:val="en"/>
        </w:rPr>
        <w:t>@Component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that issues and verifies HS256 JWTs using the JJWT library, injecting </w:t>
      </w:r>
      <w:r>
        <w:rPr>
          <w:rStyle w:val="HTMLCode"/>
          <w:lang w:val="en"/>
        </w:rPr>
        <w:t>JwtConfig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the secret and expiry. Key methods: </w:t>
      </w:r>
      <w:r>
        <w:rPr>
          <w:rStyle w:val="HTMLCode"/>
          <w:lang w:val="en"/>
        </w:rPr>
        <w:t>generateToken(userId, role)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validateToken(token)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extractClaims/extractUserId/extractRole/extractExpiration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73C24EFD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29" w:name="_Toc232452236"/>
      <w:r>
        <w:rPr>
          <w:rFonts w:ascii="Calibri" w:eastAsia="Times New Roman" w:hAnsi="Calibri" w:cs="Calibri"/>
          <w:lang w:val="en"/>
        </w:rPr>
        <w:t>5.3.2 NationalIdUtil — PII Protection</w:t>
      </w:r>
      <w:bookmarkEnd w:id="29"/>
    </w:p>
    <w:p w14:paraId="005D3DC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common/util/NationalIdUtil.java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(final, non-instantiable static helper)</w:t>
      </w:r>
    </w:p>
    <w:p w14:paraId="14184E38" w14:textId="77777777" w:rsidR="008A2FBB" w:rsidRDefault="008A2FBB">
      <w:pPr>
        <w:numPr>
          <w:ilvl w:val="0"/>
          <w:numId w:val="1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Protects a citizen’s national ID. The raw ID is never stored — only a one-way hash — and only the last four digits are ever displayed.</w:t>
      </w:r>
    </w:p>
    <w:p w14:paraId="037D7A0A" w14:textId="77777777" w:rsidR="008A2FBB" w:rsidRDefault="008A2FBB">
      <w:pPr>
        <w:numPr>
          <w:ilvl w:val="0"/>
          <w:numId w:val="1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hash(nationalId)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computes a SHA-256 digest and hex-encodes it (returns null for blank input). </w:t>
      </w:r>
      <w:r>
        <w:rPr>
          <w:rStyle w:val="HTMLCode"/>
          <w:lang w:val="en"/>
        </w:rPr>
        <w:t>maskLast4(nationalId)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the value with all but the last four characters replaced by </w:t>
      </w:r>
      <w:r>
        <w:rPr>
          <w:rStyle w:val="HTMLCode"/>
          <w:lang w:val="en"/>
        </w:rPr>
        <w:t>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(e.g. </w:t>
      </w:r>
      <w:r>
        <w:rPr>
          <w:rStyle w:val="HTMLCode"/>
          <w:lang w:val="en"/>
        </w:rPr>
        <w:t>********1234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7FBF7C3F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30" w:name="_Toc232452237"/>
      <w:r>
        <w:rPr>
          <w:rFonts w:ascii="Calibri" w:eastAsia="Times New Roman" w:hAnsi="Calibri" w:cs="Calibri"/>
          <w:lang w:val="en"/>
        </w:rPr>
        <w:t>5.3.3 SecurityContextUtil — Reading the Current User</w:t>
      </w:r>
      <w:bookmarkEnd w:id="30"/>
    </w:p>
    <w:p w14:paraId="700E6C2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common/util/SecurityContextUtil.java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(final, non-instantiable)</w:t>
      </w:r>
    </w:p>
    <w:p w14:paraId="7457524E" w14:textId="77777777" w:rsidR="008A2FBB" w:rsidRDefault="008A2FBB">
      <w:pPr>
        <w:numPr>
          <w:ilvl w:val="0"/>
          <w:numId w:val="2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clean, one-line way for service/controller code to read the currently authenticated caller without touching Spring Security internals. It reads exactly what </w:t>
      </w:r>
      <w:r>
        <w:rPr>
          <w:rStyle w:val="HTMLCode"/>
          <w:lang w:val="en"/>
        </w:rPr>
        <w:t>JwtAuthFilter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placed into the context.</w:t>
      </w:r>
    </w:p>
    <w:p w14:paraId="54FD6136" w14:textId="77777777" w:rsidR="008A2FBB" w:rsidRDefault="008A2FBB">
      <w:pPr>
        <w:numPr>
          <w:ilvl w:val="0"/>
          <w:numId w:val="2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getCurrentUserId()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the principal (the JWT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); </w:t>
      </w:r>
      <w:r>
        <w:rPr>
          <w:rStyle w:val="HTMLCode"/>
          <w:lang w:val="en"/>
        </w:rPr>
        <w:t>getCurrentRole()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the first authority with the </w:t>
      </w:r>
      <w:r>
        <w:rPr>
          <w:rStyle w:val="HTMLCode"/>
          <w:lang w:val="en"/>
        </w:rPr>
        <w:t>ROLE_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prefix stripped.</w:t>
      </w:r>
    </w:p>
    <w:p w14:paraId="17873D98" w14:textId="77777777" w:rsidR="008A2FBB" w:rsidRDefault="008A2FBB">
      <w:pPr>
        <w:numPr>
          <w:ilvl w:val="0"/>
          <w:numId w:val="2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Used by controllers to pass the caller’s id/role into services, and by audit logging to record who acted.</w:t>
      </w:r>
    </w:p>
    <w:p w14:paraId="3A52B60D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31" w:name="_Toc232452238"/>
      <w:r>
        <w:rPr>
          <w:rFonts w:ascii="Calibri" w:eastAsia="Times New Roman" w:hAnsi="Calibri" w:cs="Calibri"/>
          <w:lang w:val="en"/>
        </w:rPr>
        <w:t>5.3.4 ClientIpUtil — Resolving the Client IP</w:t>
      </w:r>
      <w:bookmarkEnd w:id="31"/>
    </w:p>
    <w:p w14:paraId="121EF5A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common/util/ClientIpUtil.java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(final, non-instantiable)</w:t>
      </w:r>
    </w:p>
    <w:p w14:paraId="48C2D4D8" w14:textId="77777777" w:rsidR="008A2FBB" w:rsidRDefault="008A2FBB">
      <w:pPr>
        <w:numPr>
          <w:ilvl w:val="0"/>
          <w:numId w:val="2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Resolves the true client IP for audit records, accounting for proxies/load balancers and IPv6 loopback.</w:t>
      </w:r>
    </w:p>
    <w:p w14:paraId="756C3FC0" w14:textId="77777777" w:rsidR="008A2FBB" w:rsidRDefault="008A2FBB">
      <w:pPr>
        <w:numPr>
          <w:ilvl w:val="0"/>
          <w:numId w:val="2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resolve(request)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prefers the first entry of the </w:t>
      </w:r>
      <w:r>
        <w:rPr>
          <w:rStyle w:val="HTMLCode"/>
          <w:lang w:val="en"/>
        </w:rPr>
        <w:t>X-Forwarded-For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header, falling back to </w:t>
      </w:r>
      <w:r>
        <w:rPr>
          <w:rStyle w:val="HTMLCode"/>
          <w:lang w:val="en"/>
        </w:rPr>
        <w:t>getRemoteAddr()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it normalizes IPv6 loopback (</w:t>
      </w:r>
      <w:r>
        <w:rPr>
          <w:rStyle w:val="HTMLCode"/>
          <w:lang w:val="en"/>
        </w:rPr>
        <w:t>::1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to </w:t>
      </w:r>
      <w:r>
        <w:rPr>
          <w:rStyle w:val="HTMLCode"/>
          <w:lang w:val="en"/>
        </w:rPr>
        <w:t>127.0.0.1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returns </w:t>
      </w:r>
      <w:r>
        <w:rPr>
          <w:rStyle w:val="HTMLCode"/>
          <w:lang w:val="en"/>
        </w:rPr>
        <w:t>"UNKNOWN"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when nothing is available.</w:t>
      </w:r>
    </w:p>
    <w:p w14:paraId="54D6AE6C" w14:textId="77777777" w:rsidR="008A2FBB" w:rsidRDefault="008A2FBB">
      <w:pPr>
        <w:numPr>
          <w:ilvl w:val="0"/>
          <w:numId w:val="2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Controllers call it and pass the result into </w:t>
      </w:r>
      <w:r>
        <w:rPr>
          <w:rStyle w:val="HTMLCode"/>
          <w:lang w:val="en"/>
        </w:rPr>
        <w:t>AuditService.log(...)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AEE40DF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2" w:name="_Toc232452239"/>
      <w:r>
        <w:rPr>
          <w:rFonts w:eastAsia="Times New Roman"/>
          <w:lang w:val="en"/>
        </w:rPr>
        <w:t>5.4 Custom ID Generation (</w:t>
      </w:r>
      <w:r>
        <w:rPr>
          <w:rStyle w:val="HTMLCode"/>
          <w:lang w:val="en"/>
        </w:rPr>
        <w:t>common/id</w:t>
      </w:r>
      <w:r>
        <w:rPr>
          <w:rFonts w:eastAsia="Times New Roman"/>
          <w:lang w:val="en"/>
        </w:rPr>
        <w:t>)</w:t>
      </w:r>
      <w:bookmarkEnd w:id="32"/>
    </w:p>
    <w:p w14:paraId="313B8A79" w14:textId="77777777" w:rsidR="008A2FBB" w:rsidRDefault="008A2FBB">
      <w:pPr>
        <w:pStyle w:val="Heading3"/>
        <w:rPr>
          <w:rFonts w:ascii="Calibri" w:eastAsia="Times New Roman" w:hAnsi="Calibri" w:cs="Calibri"/>
          <w:lang w:val="en"/>
        </w:rPr>
      </w:pPr>
      <w:bookmarkStart w:id="33" w:name="_Toc232452240"/>
      <w:r>
        <w:rPr>
          <w:rFonts w:ascii="Calibri" w:eastAsia="Times New Roman" w:hAnsi="Calibri" w:cs="Calibri"/>
          <w:lang w:val="en"/>
        </w:rPr>
        <w:t>NumericStringSequenceGenerator</w:t>
      </w:r>
      <w:bookmarkEnd w:id="33"/>
    </w:p>
    <w:p w14:paraId="543C072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common/id/NumericStringSequenceGenerator.java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(extends Hibernate’s </w:t>
      </w:r>
      <w:r>
        <w:rPr>
          <w:rStyle w:val="HTMLCode"/>
          <w:lang w:val="en"/>
        </w:rPr>
        <w:t>SequenceStyleGenerator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14:paraId="1DEBD3D7" w14:textId="77777777" w:rsidR="008A2FBB" w:rsidRDefault="008A2FBB">
      <w:pPr>
        <w:numPr>
          <w:ilvl w:val="0"/>
          <w:numId w:val="2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custom Hibernate ID generator that produces sequential numeric ids (</w:t>
      </w:r>
      <w:r>
        <w:rPr>
          <w:rStyle w:val="HTMLCode"/>
          <w:lang w:val="en"/>
        </w:rPr>
        <w:t>10000001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10000002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…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from a database sequence but stores them in a </w:t>
      </w:r>
      <w:r>
        <w:rPr>
          <w:rStyle w:val="HTMLCode"/>
          <w:lang w:val="en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primary-key column.</w:t>
      </w:r>
    </w:p>
    <w:p w14:paraId="7B2AA310" w14:textId="77777777" w:rsidR="008A2FBB" w:rsidRDefault="008A2FBB">
      <w:pPr>
        <w:numPr>
          <w:ilvl w:val="0"/>
          <w:numId w:val="2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whole codebase treats user/audit ids as opaque </w:t>
      </w:r>
      <w:r>
        <w:rPr>
          <w:rStyle w:val="HTMLCode"/>
          <w:lang w:val="en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 (the JWT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claim, the security principal, repository keys, DTOs). Keeping the id a </w:t>
      </w:r>
      <w:r>
        <w:rPr>
          <w:rStyle w:val="HTMLCode"/>
          <w:lang w:val="en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avoids a type change rippling through every layer, while giving human-friendly running numbers instead of UUIDs. It works on both H2 (native sequences, used in tests) and MySQL (Hibernate emulates with a backing table).</w:t>
      </w:r>
    </w:p>
    <w:p w14:paraId="2DBE935A" w14:textId="77777777" w:rsidR="008A2FBB" w:rsidRDefault="008A2FBB">
      <w:pPr>
        <w:numPr>
          <w:ilvl w:val="0"/>
          <w:numId w:val="2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configure(...)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tells the parent generator the type is </w:t>
      </w:r>
      <w:r>
        <w:rPr>
          <w:rStyle w:val="HTMLCode"/>
          <w:lang w:val="en"/>
        </w:rPr>
        <w:t>Long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BIGINT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(so it can drive the sequence) even though the entity field is a </w:t>
      </w:r>
      <w:r>
        <w:rPr>
          <w:rStyle w:val="HTMLCode"/>
          <w:lang w:val="en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generate(...)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fetches the next numeric value and converts it with </w:t>
      </w:r>
      <w:r>
        <w:rPr>
          <w:rStyle w:val="HTMLCode"/>
          <w:lang w:val="en"/>
        </w:rPr>
        <w:t>String.valueOf(...)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before it is assigned to the </w:t>
      </w:r>
      <w:r>
        <w:rPr>
          <w:rStyle w:val="HTMLCode"/>
          <w:lang w:val="en"/>
        </w:rPr>
        <w:t>@Id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field.</w:t>
      </w:r>
    </w:p>
    <w:p w14:paraId="0327A4F6" w14:textId="77777777" w:rsidR="008A2FBB" w:rsidRDefault="008A2FBB">
      <w:pPr>
        <w:numPr>
          <w:ilvl w:val="0"/>
          <w:numId w:val="2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Referenced by the </w:t>
      </w:r>
      <w:r>
        <w:rPr>
          <w:rStyle w:val="HTMLCode"/>
          <w:lang w:val="en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AuditLog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entity </w:t>
      </w:r>
      <w:r>
        <w:rPr>
          <w:rStyle w:val="HTMLCode"/>
          <w:lang w:val="en"/>
        </w:rPr>
        <w:t>@Id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mappings; the strings it mints become the JWT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the Spring Security principal.</w:t>
      </w:r>
    </w:p>
    <w:p w14:paraId="22F02CDD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34" w:name="_Toc232452241"/>
      <w:r>
        <w:rPr>
          <w:rFonts w:eastAsia="Times New Roman"/>
          <w:lang w:val="en"/>
        </w:rPr>
        <w:t>6. The Data Layer: Entities, Enums, Repositories &amp; Schema</w:t>
      </w:r>
      <w:bookmarkEnd w:id="34"/>
    </w:p>
    <w:p w14:paraId="72F5D64D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5" w:name="_Toc232452242"/>
      <w:r>
        <w:rPr>
          <w:rFonts w:eastAsia="Times New Roman"/>
          <w:lang w:val="en"/>
        </w:rPr>
        <w:t>6.1 Cross-Cutting Persistence Design</w:t>
      </w:r>
      <w:bookmarkEnd w:id="35"/>
    </w:p>
    <w:p w14:paraId="5C2B4BC5" w14:textId="77777777" w:rsidR="008A2FBB" w:rsidRDefault="008A2FBB">
      <w:pPr>
        <w:numPr>
          <w:ilvl w:val="0"/>
          <w:numId w:val="2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Naming strategy: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app uses </w:t>
      </w:r>
      <w:r>
        <w:rPr>
          <w:rStyle w:val="HTMLCode"/>
          <w:lang w:val="en"/>
        </w:rPr>
        <w:t>PhysicalNamingStrategyStandardImpl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so Hibernate keeps identifiers as-is (camelCase columns like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passwordHash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createdAt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rather than converting to snake_case.</w:t>
      </w:r>
    </w:p>
    <w:p w14:paraId="0406B1E4" w14:textId="77777777" w:rsidR="008A2FBB" w:rsidRDefault="008A2FBB">
      <w:pPr>
        <w:numPr>
          <w:ilvl w:val="0"/>
          <w:numId w:val="2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ID generation: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AuditLog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 the custom </w:t>
      </w:r>
      <w:r>
        <w:rPr>
          <w:rStyle w:val="HTMLCode"/>
          <w:lang w:val="en"/>
        </w:rPr>
        <w:t>NumericStringSequenceGenerator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(sequential numeric strings from </w:t>
      </w:r>
      <w:r>
        <w:rPr>
          <w:rStyle w:val="HTMLCode"/>
          <w:lang w:val="en"/>
        </w:rPr>
        <w:t>10000001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); </w:t>
      </w:r>
      <w:r>
        <w:rPr>
          <w:rStyle w:val="HTMLCode"/>
          <w:lang w:val="en"/>
        </w:rPr>
        <w:t>Department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uses hand-assigned </w:t>
      </w:r>
      <w:r>
        <w:rPr>
          <w:rStyle w:val="HTMLCode"/>
          <w:lang w:val="en"/>
        </w:rPr>
        <w:t>DPT01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–style keys.</w:t>
      </w:r>
    </w:p>
    <w:p w14:paraId="0FE32BD5" w14:textId="77777777" w:rsidR="008A2FBB" w:rsidRDefault="008A2FBB">
      <w:pPr>
        <w:numPr>
          <w:ilvl w:val="0"/>
          <w:numId w:val="2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Enums stored as strings: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entity columns </w:t>
      </w:r>
      <w:r>
        <w:rPr>
          <w:rStyle w:val="HTMLCode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module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plain </w:t>
      </w:r>
      <w:r>
        <w:rPr>
          <w:rStyle w:val="HTMLCode"/>
          <w:lang w:val="en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(no </w:t>
      </w:r>
      <w:r>
        <w:rPr>
          <w:rStyle w:val="HTMLCode"/>
          <w:lang w:val="en"/>
        </w:rPr>
        <w:t>@Enumerated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The enums exist for application-layer validation/normalization; the database sees raw strings, which keeps the values stable and module-shareable.</w:t>
      </w:r>
    </w:p>
    <w:p w14:paraId="1915401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6" w:name="_Toc232452243"/>
      <w:r>
        <w:rPr>
          <w:rFonts w:eastAsia="Times New Roman"/>
          <w:lang w:val="en"/>
        </w:rPr>
        <w:t>6.2 Entity: User</w:t>
      </w:r>
      <w:bookmarkEnd w:id="36"/>
    </w:p>
    <w:p w14:paraId="5F490859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module/iam/entity/User.java</w:t>
      </w:r>
    </w:p>
    <w:p w14:paraId="0FD2358C" w14:textId="77777777" w:rsidR="008A2FBB" w:rsidRDefault="008A2FBB">
      <w:pPr>
        <w:numPr>
          <w:ilvl w:val="0"/>
          <w:numId w:val="2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JPA entity mapped to the </w:t>
      </w:r>
      <w:r>
        <w:rPr>
          <w:rStyle w:val="HTMLCode"/>
          <w:lang w:val="en"/>
        </w:rPr>
        <w:t>users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table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core identity record for every account (citizen, staff, admin) and the single source of truth for authentication, authorization, org placement, and lifecycle.</w:t>
      </w:r>
    </w:p>
    <w:p w14:paraId="0E5CEEF7" w14:textId="77777777" w:rsidR="008A2FBB" w:rsidRDefault="008A2FBB">
      <w:pPr>
        <w:numPr>
          <w:ilvl w:val="0"/>
          <w:numId w:val="2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Class annotations: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(JPA-managed persistent class), </w:t>
      </w:r>
      <w:r>
        <w:rPr>
          <w:rStyle w:val="HTMLCode"/>
          <w:lang w:val="en"/>
        </w:rPr>
        <w:t>@Table(name="users", indexes={...})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declaring three indexes — </w:t>
      </w:r>
      <w:r>
        <w:rPr>
          <w:rStyle w:val="HTMLCode"/>
          <w:lang w:val="en"/>
        </w:rPr>
        <w:t>idx_users_role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idx_users_status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the composite </w:t>
      </w:r>
      <w:r>
        <w:rPr>
          <w:rStyle w:val="HTMLCode"/>
          <w:lang w:val="en"/>
        </w:rPr>
        <w:t>idx_users_role_status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(supporting the common combined filter).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43"/>
        <w:gridCol w:w="5173"/>
      </w:tblGrid>
      <w:tr w:rsidR="00000000" w14:paraId="431B1910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48289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48E3F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Column / Type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D874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Constraints &amp; notes</w:t>
            </w:r>
          </w:p>
        </w:tc>
      </w:tr>
      <w:tr w:rsidR="00000000" w14:paraId="0C1C086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9D613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8469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userId, String(36)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9CCA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PK, not null, not updatable; generated sequential numeric string.</w:t>
            </w:r>
          </w:p>
        </w:tc>
      </w:tr>
      <w:tr w:rsidR="00000000" w14:paraId="5732467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C2E2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045E1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name, String(100)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B2DA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null.</w:t>
            </w:r>
          </w:p>
        </w:tc>
      </w:tr>
      <w:tr w:rsidR="00000000" w14:paraId="10606ED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5256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9D8A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String(150)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8995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null, unique — the login identifier.</w:t>
            </w:r>
          </w:p>
        </w:tc>
      </w:tr>
      <w:tr w:rsidR="00000000" w14:paraId="00C9A70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7D5D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passwordHash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2450E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passwordHash, String(255)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3FC08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nullable; null until the owner sets a password (BCrypt).</w:t>
            </w:r>
          </w:p>
        </w:tc>
      </w:tr>
      <w:tr w:rsidR="00000000" w14:paraId="6036F79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982E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passwordSet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0673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isPasswordSet, boolean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45436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null, default false — “has the owner set a password?”</w:t>
            </w:r>
          </w:p>
        </w:tc>
      </w:tr>
      <w:tr w:rsidR="00000000" w14:paraId="2032F6F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C558C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phone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B02D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phone, String(15)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7B47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nullable.</w:t>
            </w:r>
          </w:p>
        </w:tc>
      </w:tr>
      <w:tr w:rsidR="00000000" w14:paraId="5C57A30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397BB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4BB30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role, String(30)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F2EE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not null; one of the 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enum names.</w:t>
            </w:r>
          </w:p>
        </w:tc>
      </w:tr>
      <w:tr w:rsidR="00000000" w14:paraId="656E548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15D2C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departmentId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430B1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departmentId, String(36)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CFDB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nullable; informal reference to </w:t>
            </w:r>
            <w:r>
              <w:rPr>
                <w:rStyle w:val="HTMLCode"/>
              </w:rPr>
              <w:t>Department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65D50D0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ECE2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8D1E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status, String(20)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9ECF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null, default “A” (active).</w:t>
            </w:r>
          </w:p>
        </w:tc>
      </w:tr>
      <w:tr w:rsidR="00000000" w14:paraId="5E1FD89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61E06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B540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createdAt, LocalDateTime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313E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updatable; auto-set on insert.</w:t>
            </w:r>
          </w:p>
        </w:tc>
      </w:tr>
      <w:tr w:rsidR="00000000" w14:paraId="19E8A71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C4F7D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updatedAt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5BF6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updatedAt, LocalDateTime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D0F1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auto-updated on every change.</w:t>
            </w:r>
          </w:p>
        </w:tc>
      </w:tr>
    </w:tbl>
    <w:p w14:paraId="0D5E1C7B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Field/ORM annotation glossary</w:t>
      </w:r>
    </w:p>
    <w:p w14:paraId="6E776456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marks the primary-key field.</w:t>
      </w:r>
    </w:p>
    <w:p w14:paraId="75512648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@GeneratedValue(generator="...")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delegates id creation to a named generator.</w:t>
      </w:r>
    </w:p>
    <w:p w14:paraId="45369FDA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@GenericGenerator(... NumericStringSequenceGenerator 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Hibernate hook pointing at the custom generator (with </w:t>
      </w:r>
      <w:r>
        <w:rPr>
          <w:rStyle w:val="HTMLCode"/>
          <w:lang w:val="en"/>
        </w:rPr>
        <w:t>@Parameter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sequence settings).</w:t>
      </w:r>
    </w:p>
    <w:p w14:paraId="5B9F463C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@Column(...)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maps a field to a column and declares length/nullability/uniqueness.</w:t>
      </w:r>
    </w:p>
    <w:p w14:paraId="0856560D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@CreationTimestamp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@UpdateTimestamp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Hibernate auto-populates these at insert / on every update.</w:t>
      </w:r>
    </w:p>
    <w:p w14:paraId="732FD390" w14:textId="77777777" w:rsidR="008A2FBB" w:rsidRDefault="008A2FBB">
      <w:pPr>
        <w:numPr>
          <w:ilvl w:val="0"/>
          <w:numId w:val="2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@Index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(inside </w:t>
      </w:r>
      <w:r>
        <w:rPr>
          <w:rStyle w:val="HTMLCode"/>
          <w:lang w:val="en"/>
        </w:rPr>
        <w:t>@Table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— declares a database index for faster filtering.</w:t>
      </w:r>
    </w:p>
    <w:p w14:paraId="0CD426E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7" w:name="_Toc232452244"/>
      <w:r>
        <w:rPr>
          <w:rFonts w:eastAsia="Times New Roman"/>
          <w:lang w:val="en"/>
        </w:rPr>
        <w:t>6.3 Entity: AuditLog</w:t>
      </w:r>
      <w:bookmarkEnd w:id="37"/>
    </w:p>
    <w:p w14:paraId="41E58C31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module/iam/entity/AuditLog.java</w:t>
      </w:r>
    </w:p>
    <w:p w14:paraId="1E3FFB96" w14:textId="77777777" w:rsidR="008A2FBB" w:rsidRDefault="008A2FBB">
      <w:pPr>
        <w:numPr>
          <w:ilvl w:val="0"/>
          <w:numId w:val="2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Maps the </w:t>
      </w:r>
      <w:r>
        <w:rPr>
          <w:rStyle w:val="HTMLCode"/>
          <w:lang w:val="en"/>
        </w:rPr>
        <w:t>audit_log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table — an append-only trail of security/lifecycle events for compliance and forensics (who did what, in which module, from which IP, and when).</w:t>
      </w:r>
    </w:p>
    <w:p w14:paraId="17A35D6C" w14:textId="77777777" w:rsidR="008A2FBB" w:rsidRDefault="008A2FBB">
      <w:pPr>
        <w:numPr>
          <w:ilvl w:val="0"/>
          <w:numId w:val="2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Insert-only; </w:t>
      </w:r>
      <w:r>
        <w:rPr>
          <w:rStyle w:val="HTMLCode"/>
          <w:lang w:val="en"/>
        </w:rPr>
        <w:t>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auto-set via </w:t>
      </w:r>
      <w:r>
        <w:rPr>
          <w:rStyle w:val="HTMLCode"/>
          <w:lang w:val="en"/>
        </w:rPr>
        <w:t>@CreationTimestamp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(no update timestamp since rows are immutable). Same numeric-string id pattern (</w:t>
      </w:r>
      <w:r>
        <w:rPr>
          <w:rStyle w:val="HTMLCode"/>
          <w:lang w:val="en"/>
        </w:rPr>
        <w:t>audit_id_seq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7143A6FD" w14:textId="77777777" w:rsidR="008A2FBB" w:rsidRDefault="008A2FBB">
      <w:pPr>
        <w:numPr>
          <w:ilvl w:val="0"/>
          <w:numId w:val="2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@Table(name="audit_log", indexes={...})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four indexes (</w:t>
      </w:r>
      <w:r>
        <w:rPr>
          <w:rStyle w:val="HTMLCode"/>
          <w:lang w:val="en"/>
        </w:rPr>
        <w:t>idx_audit_userId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idx_audit_action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idx_audit_module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idx_audit_timestamp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supporting filtering and time-ordered listing.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830"/>
        <w:gridCol w:w="4797"/>
      </w:tblGrid>
      <w:tr w:rsidR="00000000" w14:paraId="011B21EF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A1EF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31ADB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Column / Type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2E94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CB2C0E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F16D9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63AA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auditId, String(36)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52D9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PK, generated numeric string.</w:t>
            </w:r>
          </w:p>
        </w:tc>
      </w:tr>
      <w:tr w:rsidR="00000000" w14:paraId="0292DED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015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70001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userId, String(36)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C0E80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null — the actor.</w:t>
            </w:r>
          </w:p>
        </w:tc>
      </w:tr>
      <w:tr w:rsidR="00000000" w14:paraId="34A54CF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7BA6B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76E5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action, String(50)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10980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not null — an </w:t>
            </w:r>
            <w:r>
              <w:rPr>
                <w:rStyle w:val="HTMLCode"/>
              </w:rPr>
              <w:t>AuditAction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name (uppercase).</w:t>
            </w:r>
          </w:p>
        </w:tc>
      </w:tr>
      <w:tr w:rsidR="00000000" w14:paraId="5266D23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756D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B09D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module, String(50)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5441A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not null — an </w:t>
            </w:r>
            <w:r>
              <w:rPr>
                <w:rStyle w:val="HTMLCode"/>
              </w:rPr>
              <w:t>AuditModule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name (uppercase).</w:t>
            </w:r>
          </w:p>
        </w:tc>
      </w:tr>
      <w:tr w:rsidR="00000000" w14:paraId="39BEE2B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B9D8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ipAddress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F796E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ipAddress, String(45)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6487E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nullable; length 45 fits IPv6.</w:t>
            </w:r>
          </w:p>
        </w:tc>
      </w:tr>
      <w:tr w:rsidR="00000000" w14:paraId="7F948C9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0D587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timestamp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84F2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timestamp, LocalDateTime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D0AD4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updatable; auto-set at insert.</w:t>
            </w:r>
          </w:p>
        </w:tc>
      </w:tr>
    </w:tbl>
    <w:p w14:paraId="00E1F96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8" w:name="_Toc232452245"/>
      <w:r>
        <w:rPr>
          <w:rFonts w:eastAsia="Times New Roman"/>
          <w:lang w:val="en"/>
        </w:rPr>
        <w:t>6.4 Entity: Department</w:t>
      </w:r>
      <w:bookmarkEnd w:id="38"/>
    </w:p>
    <w:p w14:paraId="7829FD7E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module/iam/entity/Department.java</w:t>
      </w:r>
    </w:p>
    <w:p w14:paraId="7DEECE7F" w14:textId="77777777" w:rsidR="008A2FBB" w:rsidRDefault="008A2FBB">
      <w:pPr>
        <w:numPr>
          <w:ilvl w:val="0"/>
          <w:numId w:val="2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Maps the </w:t>
      </w:r>
      <w:r>
        <w:rPr>
          <w:rStyle w:val="HTMLCode"/>
          <w:lang w:val="en"/>
        </w:rPr>
        <w:t>departments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table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organizational units that group staff and track the heading supervisor; provides a stable, human-readable code.</w:t>
      </w:r>
    </w:p>
    <w:p w14:paraId="4D74CFF4" w14:textId="77777777" w:rsidR="008A2FBB" w:rsidRDefault="008A2FBB">
      <w:pPr>
        <w:numPr>
          <w:ilvl w:val="0"/>
          <w:numId w:val="2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simplest entity. </w:t>
      </w:r>
      <w:r>
        <w:rPr>
          <w:rStyle w:val="HTMLCode"/>
          <w:lang w:val="en"/>
        </w:rPr>
        <w:t>departmentId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(String(10)) is hand-assigned (e.g. </w:t>
      </w:r>
      <w:r>
        <w:rPr>
          <w:rStyle w:val="HTMLCode"/>
          <w:lang w:val="en"/>
        </w:rPr>
        <w:t>DPT01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— no </w:t>
      </w:r>
      <w:r>
        <w:rPr>
          <w:rStyle w:val="HTMLCode"/>
          <w:lang w:val="en"/>
        </w:rPr>
        <w:t>@GeneratedValue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</w:t>
      </w:r>
      <w:r>
        <w:rPr>
          <w:rStyle w:val="HTMLCode"/>
          <w:lang w:val="en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(String(100)) is not null and unique. </w:t>
      </w:r>
      <w:r>
        <w:rPr>
          <w:rStyle w:val="HTMLCode"/>
          <w:lang w:val="en"/>
        </w:rPr>
        <w:t>departmentSupervisorId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(String(36), nullable) informally references the heading </w:t>
      </w:r>
      <w:r>
        <w:rPr>
          <w:rStyle w:val="HTMLCode"/>
          <w:lang w:val="en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A convenience constructor </w:t>
      </w:r>
      <w:r>
        <w:rPr>
          <w:rStyle w:val="HTMLCode"/>
          <w:lang w:val="en"/>
        </w:rPr>
        <w:t>Department(String name)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exists.</w:t>
      </w:r>
    </w:p>
    <w:p w14:paraId="155A9A30" w14:textId="77777777" w:rsidR="008A2FBB" w:rsidRDefault="008A2FBB">
      <w:pPr>
        <w:numPr>
          <w:ilvl w:val="0"/>
          <w:numId w:val="2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@Table(name="departments")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@Column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FD9CF0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39" w:name="_Toc232452246"/>
      <w:r>
        <w:rPr>
          <w:rFonts w:eastAsia="Times New Roman"/>
          <w:lang w:val="en"/>
        </w:rPr>
        <w:t>6.5 Enums</w:t>
      </w:r>
      <w:bookmarkEnd w:id="3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832"/>
        <w:gridCol w:w="3788"/>
      </w:tblGrid>
      <w:tr w:rsidR="00000000" w14:paraId="00EC93FF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E8CE4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3D9E1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658E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45958F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6527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C654E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 (Citizen), FO (Field Officer), DS (Department Supervisor), ENG (Engineer), CO (Coordinator/Compliance Officer), ADM (Admin)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3232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Valid user roles; stored as the enum name in </w:t>
            </w:r>
            <w:r>
              <w:rPr>
                <w:rStyle w:val="HTMLCode"/>
              </w:rPr>
              <w:t>User.role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the </w:t>
            </w:r>
            <w:r>
              <w:rPr>
                <w:rStyle w:val="HTMLCode"/>
              </w:rPr>
              <w:t>@PreAuthorize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</w:rPr>
              <w:t>users.role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contract.</w:t>
            </w:r>
          </w:p>
        </w:tc>
      </w:tr>
      <w:tr w:rsidR="00000000" w14:paraId="3974C66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6D53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DB45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ACT(“A”) Active, INA(“I”) Inactive, SUS(“S”) Suspended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CF52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Maps friendly names to single-char codes stored in </w:t>
            </w:r>
            <w:r>
              <w:rPr>
                <w:rStyle w:val="HTMLCode"/>
              </w:rPr>
              <w:t>User.status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normalize(input)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canonicalizes varied inputs (e.g. “active”, “ACT”, “A” → “A”).</w:t>
            </w:r>
          </w:p>
        </w:tc>
      </w:tr>
      <w:tr w:rsidR="00000000" w14:paraId="34DCCA3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EB7DE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AuditAction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49309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REGISTER, LOGIN, LOGOUT, CREATE_USER, UPDATE_STATUS, SET_PASSWORD, SEED_ADMIN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A543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Canonical auditable actions; name stored in </w:t>
            </w:r>
            <w:r>
              <w:rPr>
                <w:rStyle w:val="HTMLCode"/>
              </w:rPr>
              <w:t>AuditLog.action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1AE0F02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47A2B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AuditModule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8FE9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IAM, SERVICE_REQUEST, GRIEVANCE, PERMIT, WORKS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8B0F9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Which functional module emitted the event; name stored in </w:t>
            </w:r>
            <w:r>
              <w:rPr>
                <w:rStyle w:val="HTMLCode"/>
              </w:rPr>
              <w:t>AuditLog.module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42694CF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UserStatus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carries a </w:t>
      </w:r>
      <w:r>
        <w:rPr>
          <w:rStyle w:val="HTMLCode"/>
          <w:lang w:val="en"/>
        </w:rPr>
        <w:t>label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field with a getter, and its </w:t>
      </w:r>
      <w:r>
        <w:rPr>
          <w:rStyle w:val="HTMLCode"/>
          <w:lang w:val="en"/>
        </w:rPr>
        <w:t>normalize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method is used at login, on status updates, and when validating a status filter.</w:t>
      </w:r>
    </w:p>
    <w:p w14:paraId="5CBAD9A0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0" w:name="_Toc232452247"/>
      <w:r>
        <w:rPr>
          <w:rFonts w:eastAsia="Times New Roman"/>
          <w:lang w:val="en"/>
        </w:rPr>
        <w:t>6.6 Repositories (</w:t>
      </w:r>
      <w:r>
        <w:rPr>
          <w:rStyle w:val="HTMLCode"/>
          <w:lang w:val="en"/>
        </w:rPr>
        <w:t>module/iam/repository</w:t>
      </w:r>
      <w:r>
        <w:rPr>
          <w:rFonts w:eastAsia="Times New Roman"/>
          <w:lang w:val="en"/>
        </w:rPr>
        <w:t>)</w:t>
      </w:r>
      <w:bookmarkEnd w:id="40"/>
    </w:p>
    <w:p w14:paraId="073BC1E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Spring Data JPA repositories are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interfaces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: you declare a method and Spring generates the SQL implementation at runtime. All three are annotated </w:t>
      </w:r>
      <w:r>
        <w:rPr>
          <w:rStyle w:val="HTMLCode"/>
          <w:lang w:val="en"/>
        </w:rPr>
        <w:t>@Repository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extend </w:t>
      </w:r>
      <w:r>
        <w:rPr>
          <w:rStyle w:val="HTMLCode"/>
          <w:lang w:val="en"/>
        </w:rPr>
        <w:lastRenderedPageBreak/>
        <w:t>JpaRepository&lt;Entity, String&gt;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(CRUD + paging). Two also extend </w:t>
      </w:r>
      <w:r>
        <w:rPr>
          <w:rStyle w:val="HTMLCode"/>
          <w:lang w:val="en"/>
        </w:rPr>
        <w:t>JpaSpecificationExecutor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dynamic queries.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3792"/>
        <w:gridCol w:w="2539"/>
      </w:tblGrid>
      <w:tr w:rsidR="00000000" w14:paraId="6A9CC739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B125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B4F6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Notable methods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1D3F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8D65A7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93CD8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UserRepository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(+ </w:t>
            </w:r>
            <w:r>
              <w:rPr>
                <w:rStyle w:val="HTMLCode"/>
              </w:rPr>
              <w:t>JpaSpecificationExecutor&lt;User&gt;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02BC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findByEmail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existsByEmail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findByDepartmentId(...)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findByDepartmentIdAndStatus(...)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findByRole(...)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D321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Login lookup, duplicate check, and paginated filtered listings. The specification executor enables </w:t>
            </w:r>
            <w:r>
              <w:rPr>
                <w:rStyle w:val="HTMLCode"/>
              </w:rPr>
              <w:t>findAll(Specification, Pageable)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combine filters without an explosion of method variants.</w:t>
            </w:r>
          </w:p>
        </w:tc>
      </w:tr>
      <w:tr w:rsidR="00000000" w14:paraId="2AB7F92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8779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AuditLogRepository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(+ </w:t>
            </w:r>
            <w:r>
              <w:rPr>
                <w:rStyle w:val="HTMLCode"/>
              </w:rPr>
              <w:t>JpaSpecificationExecutor&lt;AuditLog&gt;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F0D43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findByUserId(...)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findByModule(...)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findAllByOrderByTimestampDesc(...)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92AB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Per-user / per-module queries and newest-first listing; specifications drive combined userId/action/module filtering.</w:t>
            </w:r>
          </w:p>
        </w:tc>
      </w:tr>
      <w:tr w:rsidR="00000000" w14:paraId="2872A53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DD5A9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DepartmentRepository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9AA3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existsByName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findByName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3341D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Uniqueness check and lookup by name (no specification support needed).</w:t>
            </w:r>
          </w:p>
        </w:tc>
      </w:tr>
    </w:tbl>
    <w:p w14:paraId="5139C2A4" w14:textId="77777777" w:rsidR="008A2FBB" w:rsidRDefault="008A2FBB">
      <w:pPr>
        <w:shd w:val="clear" w:color="auto" w:fill="E7F3FE"/>
        <w:divId w:val="268242619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JPA / Hibernate in one paragraph: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JPA is the specification; Hibernate is the implementation. An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a Java object mapped to a table; the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EntityManager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tracks entities and flushes changes as SQL.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Derived query methods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(like </w:t>
      </w:r>
      <w:r>
        <w:rPr>
          <w:rStyle w:val="HTMLCode"/>
          <w:lang w:val="en"/>
        </w:rPr>
        <w:t>findByEmail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are parsed from the method name into SQL.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Specifications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build type-safe dynamic </w:t>
      </w:r>
      <w:r>
        <w:rPr>
          <w:rStyle w:val="HTMLCode"/>
          <w:lang w:val="en"/>
        </w:rPr>
        <w:t>WHERE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clauses with the JPA Criteria API, so optional filters can be combined with </w:t>
      </w:r>
      <w:r>
        <w:rPr>
          <w:rStyle w:val="HTMLCode"/>
          <w:lang w:val="en"/>
        </w:rPr>
        <w:t>.and(...)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at run time.</w:t>
      </w:r>
    </w:p>
    <w:p w14:paraId="2FECF13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1" w:name="_Toc232452248"/>
      <w:r>
        <w:rPr>
          <w:rFonts w:eastAsia="Times New Roman"/>
          <w:lang w:val="en"/>
        </w:rPr>
        <w:t>6.7 Specifications (</w:t>
      </w:r>
      <w:r>
        <w:rPr>
          <w:rStyle w:val="HTMLCode"/>
          <w:lang w:val="en"/>
        </w:rPr>
        <w:t>module/iam/repository/spec</w:t>
      </w:r>
      <w:r>
        <w:rPr>
          <w:rFonts w:eastAsia="Times New Roman"/>
          <w:lang w:val="en"/>
        </w:rPr>
        <w:t>)</w:t>
      </w:r>
      <w:bookmarkEnd w:id="41"/>
    </w:p>
    <w:p w14:paraId="2FEF549A" w14:textId="77777777" w:rsidR="008A2FBB" w:rsidRDefault="008A2FBB">
      <w:pPr>
        <w:numPr>
          <w:ilvl w:val="0"/>
          <w:numId w:val="2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UserSpecifications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final utility class of composable </w:t>
      </w:r>
      <w:r>
        <w:rPr>
          <w:rStyle w:val="HTMLCode"/>
          <w:lang w:val="en"/>
        </w:rPr>
        <w:t>Specification&lt;User&gt;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predicates: </w:t>
      </w:r>
      <w:r>
        <w:rPr>
          <w:rStyle w:val="HTMLCode"/>
          <w:lang w:val="en"/>
        </w:rPr>
        <w:t>hasRole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hasStatus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inDepartment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(each a single-column equality). Callers </w:t>
      </w:r>
      <w:r>
        <w:rPr>
          <w:rStyle w:val="HTMLCode"/>
          <w:lang w:val="en"/>
        </w:rPr>
        <w:t>.and(...)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only the filters supplied.</w:t>
      </w:r>
    </w:p>
    <w:p w14:paraId="0B8D6E91" w14:textId="77777777" w:rsidR="008A2FBB" w:rsidRDefault="008A2FBB">
      <w:pPr>
        <w:numPr>
          <w:ilvl w:val="0"/>
          <w:numId w:val="2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AuditLogSpecifications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composable </w:t>
      </w:r>
      <w:r>
        <w:rPr>
          <w:rStyle w:val="HTMLCode"/>
          <w:lang w:val="en"/>
        </w:rPr>
        <w:t>Specification&lt;AuditLog&gt;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predicates: </w:t>
      </w:r>
      <w:r>
        <w:rPr>
          <w:rStyle w:val="HTMLCode"/>
          <w:lang w:val="en"/>
        </w:rPr>
        <w:t>hasUserId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(verbatim), </w:t>
      </w:r>
      <w:r>
        <w:rPr>
          <w:rStyle w:val="HTMLCode"/>
          <w:lang w:val="en"/>
        </w:rPr>
        <w:t>hasAction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hasModule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(each trims and upper-cases the argument, because actions/modules are stored uppercase).</w:t>
      </w:r>
    </w:p>
    <w:p w14:paraId="4BD76341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Both are passed to the repositories’ </w:t>
      </w:r>
      <w:r>
        <w:rPr>
          <w:rStyle w:val="HTMLCode"/>
          <w:lang w:val="en"/>
        </w:rPr>
        <w:t>findAll(Specification, Pageable)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letting the user-listing and audit-log endpoints support any combination of optional filters with one query path.</w:t>
      </w:r>
    </w:p>
    <w:p w14:paraId="21077F65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2" w:name="_Toc232452249"/>
      <w:r>
        <w:rPr>
          <w:rFonts w:eastAsia="Times New Roman"/>
          <w:lang w:val="en"/>
        </w:rPr>
        <w:t>6.8 Database Schema (</w:t>
      </w:r>
      <w:r>
        <w:rPr>
          <w:rStyle w:val="HTMLCode"/>
          <w:lang w:val="en"/>
        </w:rPr>
        <w:t>src/main/resources/db/civicdesk_iam.sql</w:t>
      </w:r>
      <w:r>
        <w:rPr>
          <w:rFonts w:eastAsia="Times New Roman"/>
          <w:lang w:val="en"/>
        </w:rPr>
        <w:t>)</w:t>
      </w:r>
      <w:bookmarkEnd w:id="42"/>
    </w:p>
    <w:p w14:paraId="37AF03CF" w14:textId="77777777" w:rsidR="008A2FBB" w:rsidRDefault="008A2FBB">
      <w:pPr>
        <w:numPr>
          <w:ilvl w:val="0"/>
          <w:numId w:val="2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hand-maintained MySQL 8 schema mirroring the three entities, plus optional foreign keys, seed data, and demonstration DML. It documents the schema and lets a DBA stand up the database by hand (at runtime the app does this automatically via </w:t>
      </w:r>
      <w:r>
        <w:rPr>
          <w:rStyle w:val="HTMLCode"/>
          <w:lang w:val="en"/>
        </w:rPr>
        <w:t>ddl-auto=update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DataSeeder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5031E5EE" w14:textId="77777777" w:rsidR="008A2FBB" w:rsidRDefault="008A2FBB">
      <w:pPr>
        <w:numPr>
          <w:ilvl w:val="0"/>
          <w:numId w:val="2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Tables: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departments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users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(with the three indexes), and </w:t>
      </w:r>
      <w:r>
        <w:rPr>
          <w:rStyle w:val="HTMLCode"/>
          <w:lang w:val="en"/>
        </w:rPr>
        <w:t>audit_log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(with four indexes), all </w:t>
      </w:r>
      <w:r>
        <w:rPr>
          <w:rStyle w:val="HTMLCode"/>
          <w:lang w:val="en"/>
        </w:rPr>
        <w:t>InnoDB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utf8mb4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54EAB1D" w14:textId="77777777" w:rsidR="008A2FBB" w:rsidRDefault="008A2FBB">
      <w:pPr>
        <w:numPr>
          <w:ilvl w:val="0"/>
          <w:numId w:val="2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Optional foreign keys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(commented out, since Hibernate creates none): </w:t>
      </w:r>
      <w:r>
        <w:rPr>
          <w:rStyle w:val="HTMLCode"/>
          <w:lang w:val="en"/>
        </w:rPr>
        <w:t>users.departmentId → departments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departments.departmentSupervisorId → users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(defined after both tables to avoid a cyclic dependency), and </w:t>
      </w:r>
      <w:r>
        <w:rPr>
          <w:rStyle w:val="HTMLCode"/>
          <w:lang w:val="en"/>
        </w:rPr>
        <w:t>audit_log.userId → users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6072E3B" w14:textId="77777777" w:rsidR="008A2FBB" w:rsidRDefault="008A2FBB">
      <w:pPr>
        <w:numPr>
          <w:ilvl w:val="0"/>
          <w:numId w:val="2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Seed data: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six departments, the system admin (</w:t>
      </w:r>
      <w:r>
        <w:rPr>
          <w:rStyle w:val="HTMLCode"/>
          <w:lang w:val="en"/>
        </w:rPr>
        <w:t>10000001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and a </w:t>
      </w:r>
      <w:r>
        <w:rPr>
          <w:rStyle w:val="HTMLCode"/>
          <w:lang w:val="en"/>
        </w:rPr>
        <w:t>SEED_ADMIN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audit row — mirroring exactly what </w:t>
      </w:r>
      <w:r>
        <w:rPr>
          <w:rStyle w:val="HTMLCode"/>
          <w:lang w:val="en"/>
        </w:rPr>
        <w:t>DataSeeder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creates.</w:t>
      </w:r>
    </w:p>
    <w:p w14:paraId="6C857E33" w14:textId="77777777" w:rsidR="008A2FBB" w:rsidRDefault="008A2FBB">
      <w:pPr>
        <w:numPr>
          <w:ilvl w:val="0"/>
          <w:numId w:val="2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Demonstration DML: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illustrative INSERT/UPDATE/SELECT/DROP statements (e.g. assigning supervisors, suspending a user, counting users by role).</w:t>
      </w:r>
    </w:p>
    <w:p w14:paraId="58475287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43" w:name="_Toc232452250"/>
      <w:r>
        <w:rPr>
          <w:rFonts w:eastAsia="Times New Roman"/>
          <w:lang w:val="en"/>
        </w:rPr>
        <w:t>7. Data Transfer Objects (DTOs)</w:t>
      </w:r>
      <w:bookmarkEnd w:id="43"/>
    </w:p>
    <w:p w14:paraId="4335E36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4" w:name="_Toc232452251"/>
      <w:r>
        <w:rPr>
          <w:rFonts w:eastAsia="Times New Roman"/>
          <w:lang w:val="en"/>
        </w:rPr>
        <w:t>7.1 Why DTOs Instead of Exposing Entities</w:t>
      </w:r>
      <w:bookmarkEnd w:id="44"/>
    </w:p>
    <w:p w14:paraId="0560CE0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DTOs form the contract between the API and its clients. They exist separately from JPA entities for three reasons:</w:t>
      </w:r>
    </w:p>
    <w:p w14:paraId="6DCC37C2" w14:textId="77777777" w:rsidR="008A2FBB" w:rsidRDefault="008A2FBB">
      <w:pPr>
        <w:numPr>
          <w:ilvl w:val="0"/>
          <w:numId w:val="3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Security: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entities carry sensitive/internal fields (e.g. </w:t>
      </w:r>
      <w:r>
        <w:rPr>
          <w:rStyle w:val="HTMLCode"/>
          <w:lang w:val="en"/>
        </w:rPr>
        <w:t>passwordHash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internal flags). Returning them risks leaking secrets, and binding requests straight onto them risks “mass-assignment” attacks (a client setting a field it shouldn’t, like its own role). </w:t>
      </w:r>
      <w:r>
        <w:rPr>
          <w:rStyle w:val="HTMLCode"/>
          <w:lang w:val="en"/>
        </w:rPr>
        <w:t>UserResponse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deliberately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omits the password hash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E83F22E" w14:textId="77777777" w:rsidR="008A2FBB" w:rsidRDefault="008A2FBB">
      <w:pPr>
        <w:numPr>
          <w:ilvl w:val="0"/>
          <w:numId w:val="3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Decoupling: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wire format can evolve independently of the database. Renaming a column does not break the API, and vice versa.</w:t>
      </w:r>
    </w:p>
    <w:p w14:paraId="36EEAD59" w14:textId="77777777" w:rsidR="008A2FBB" w:rsidRDefault="008A2FBB">
      <w:pPr>
        <w:numPr>
          <w:ilvl w:val="0"/>
          <w:numId w:val="3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Validation &amp; performance: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request DTOs are the boundary where input is validated (rejecting malformed data with 400 before it reaches business logic), and they carry only the fields actually needed (no over-fetching of entity graphs).</w:t>
      </w:r>
    </w:p>
    <w:p w14:paraId="7D7CF29D" w14:textId="77777777" w:rsidR="008A2FBB" w:rsidRDefault="008A2FBB">
      <w:pPr>
        <w:shd w:val="clear" w:color="auto" w:fill="E7F3FE"/>
        <w:divId w:val="86294288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Implementation note: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these DTOs are plain POJOs with hand-written getters/setters and explicit constructors — Lombok is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used in this codebase. (Lombok’s </w:t>
      </w:r>
      <w:r>
        <w:rPr>
          <w:rStyle w:val="HTMLCode"/>
          <w:lang w:val="en"/>
        </w:rPr>
        <w:t>@Data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@Builder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etc. are explained generally in the annotation reference for completeness.) Response DTOs each provide a static </w:t>
      </w:r>
      <w:r>
        <w:rPr>
          <w:rStyle w:val="HTMLCode"/>
          <w:lang w:val="en"/>
        </w:rPr>
        <w:t>from(entity)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factory for entity→DTO mapping.</w:t>
      </w:r>
    </w:p>
    <w:p w14:paraId="3D747595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5" w:name="_Toc232452252"/>
      <w:r>
        <w:rPr>
          <w:rFonts w:eastAsia="Times New Roman"/>
          <w:lang w:val="en"/>
        </w:rPr>
        <w:t>7.2 Request DTOs (</w:t>
      </w:r>
      <w:r>
        <w:rPr>
          <w:rStyle w:val="HTMLCode"/>
          <w:lang w:val="en"/>
        </w:rPr>
        <w:t>dto/request</w:t>
      </w:r>
      <w:r>
        <w:rPr>
          <w:rFonts w:eastAsia="Times New Roman"/>
          <w:lang w:val="en"/>
        </w:rPr>
        <w:t>)</w:t>
      </w:r>
      <w:bookmarkEnd w:id="4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840"/>
        <w:gridCol w:w="4527"/>
      </w:tblGrid>
      <w:tr w:rsidR="00000000" w14:paraId="27D1681B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FBB6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DTO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555C4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2AF7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validations &amp; purpose</w:t>
            </w:r>
          </w:p>
        </w:tc>
      </w:tr>
      <w:tr w:rsidR="00000000" w14:paraId="652230F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3966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RegisterRequest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FE731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name, email, password, phone, dateOfBirth, gender, nationalId,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address, ward, zone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91381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 xml:space="preserve">Citizen self-registration. </w:t>
            </w:r>
            <w:r>
              <w:rPr>
                <w:rStyle w:val="HTMLCode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</w:rPr>
              <w:t>@Size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name/email; </w:t>
            </w:r>
            <w:r>
              <w:rPr>
                <w:rStyle w:val="HTMLCode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password </w:t>
            </w:r>
            <w:r>
              <w:rPr>
                <w:rStyle w:val="HTMLCode"/>
              </w:rPr>
              <w:t>@Size(min=8,max=72)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(72 = BCrypt’s effective byte limit); phone </w:t>
            </w:r>
            <w:r>
              <w:rPr>
                <w:rStyle w:val="HTMLCode"/>
              </w:rPr>
              <w:t>@Pattern(^[6-9][0-9]{9}$)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 xml:space="preserve">(Indian mobile). Optional profile fields use format </w:t>
            </w:r>
            <w:r>
              <w:rPr>
                <w:rStyle w:val="HTMLCode"/>
              </w:rPr>
              <w:t>@Pattern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 (date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gender MALE/FEMALE/OTHER, alphanumeric national id).</w:t>
            </w:r>
          </w:p>
        </w:tc>
      </w:tr>
      <w:tr w:rsidR="00000000" w14:paraId="2FA83FF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E10D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CitizenLoginRequest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989AA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32D9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Citizen login. </w:t>
            </w:r>
            <w:r>
              <w:rPr>
                <w:rStyle w:val="HTMLCode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email; </w:t>
            </w:r>
            <w:r>
              <w:rPr>
                <w:rStyle w:val="HTMLCode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password.</w:t>
            </w:r>
          </w:p>
        </w:tc>
      </w:tr>
      <w:tr w:rsidR="00000000" w14:paraId="69E70D8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A9A47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StaffLoginRequest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165D1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F081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Staff login. Structurally identical to citizen login but kept a separate type so the two flows can diverge.</w:t>
            </w:r>
          </w:p>
        </w:tc>
      </w:tr>
      <w:tr w:rsidR="00000000" w14:paraId="202D9B0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01CA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SetPasswordRequest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866F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email, newPassword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722CC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First-time password setup for admin-created staff. </w:t>
            </w:r>
            <w:r>
              <w:rPr>
                <w:rStyle w:val="HTMLCode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email; newPassword </w:t>
            </w:r>
            <w:r>
              <w:rPr>
                <w:rStyle w:val="HTMLCode"/>
              </w:rPr>
              <w:t>@Size(min=8,max=72)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15E302F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20ED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CreateUserRequest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F8A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name, email, phone, role, departmentId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32F8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Admin-driven staff creation (no password field — staff set their own later). 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restricted via </w:t>
            </w:r>
            <w:r>
              <w:rPr>
                <w:rStyle w:val="HTMLCode"/>
              </w:rPr>
              <w:t>@Pattern(DS|FO|ENG|CO)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optional </w:t>
            </w:r>
            <w:r>
              <w:rPr>
                <w:rStyle w:val="HTMLCode"/>
              </w:rPr>
              <w:t>departmentId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3D550B4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4BA8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UpdateUserStatusRequest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4CB3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51F0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Status change. </w:t>
            </w:r>
            <w:r>
              <w:rPr>
                <w:rStyle w:val="HTMLCode"/>
              </w:rPr>
              <w:t>@Pattern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accepts case-insensitive short/long forms (A/ACT/ACTIVE, I/INA/INACTIVE, S/SUS/SUSPENDED).</w:t>
            </w:r>
          </w:p>
        </w:tc>
      </w:tr>
    </w:tbl>
    <w:p w14:paraId="029F005C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Validation annotations explained</w:t>
      </w:r>
    </w:p>
    <w:p w14:paraId="28DD812C" w14:textId="77777777" w:rsidR="008A2FBB" w:rsidRDefault="008A2FBB">
      <w:pPr>
        <w:numPr>
          <w:ilvl w:val="0"/>
          <w:numId w:val="3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@NotBlank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string must be present and not just whitespace.</w:t>
      </w:r>
    </w:p>
    <w:p w14:paraId="54B12DDB" w14:textId="77777777" w:rsidR="008A2FBB" w:rsidRDefault="008A2FBB">
      <w:pPr>
        <w:numPr>
          <w:ilvl w:val="0"/>
          <w:numId w:val="3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@NotNull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value must not be null (used for non-string fields).</w:t>
      </w:r>
    </w:p>
    <w:p w14:paraId="2C39163B" w14:textId="77777777" w:rsidR="008A2FBB" w:rsidRDefault="008A2FBB">
      <w:pPr>
        <w:numPr>
          <w:ilvl w:val="0"/>
          <w:numId w:val="3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string must be a syntactically valid email.</w:t>
      </w:r>
    </w:p>
    <w:p w14:paraId="2516AFF3" w14:textId="77777777" w:rsidR="008A2FBB" w:rsidRDefault="008A2FBB">
      <w:pPr>
        <w:numPr>
          <w:ilvl w:val="0"/>
          <w:numId w:val="3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@Size(min, max)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bounds string length (e.g. password 8–72; name ≤100).</w:t>
      </w:r>
    </w:p>
    <w:p w14:paraId="7268C0EF" w14:textId="77777777" w:rsidR="008A2FBB" w:rsidRDefault="008A2FBB">
      <w:pPr>
        <w:numPr>
          <w:ilvl w:val="0"/>
          <w:numId w:val="3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@Pattern(regexp=...)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string must match a regular expression (phone, role whitelist, date format, status whitelist).</w:t>
      </w:r>
    </w:p>
    <w:p w14:paraId="37BE91D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Using </w:t>
      </w:r>
      <w:r>
        <w:rPr>
          <w:rStyle w:val="HTMLCode"/>
          <w:lang w:val="en"/>
        </w:rPr>
        <w:t>@Pattern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whitelists for </w:t>
      </w:r>
      <w:r>
        <w:rPr>
          <w:rStyle w:val="HTMLCode"/>
          <w:lang w:val="en"/>
        </w:rPr>
        <w:t>role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status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gives clean, human-readable 400 messages instead of cryptic deserialization errors. Validation only fires because the controllers annotate the body with </w:t>
      </w:r>
      <w:r>
        <w:rPr>
          <w:rStyle w:val="HTMLCode"/>
          <w:lang w:val="en"/>
        </w:rPr>
        <w:t>@Valid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24EE29F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6" w:name="_Toc232452253"/>
      <w:r>
        <w:rPr>
          <w:rFonts w:eastAsia="Times New Roman"/>
          <w:lang w:val="en"/>
        </w:rPr>
        <w:t>7.3 Response DTOs (</w:t>
      </w:r>
      <w:r>
        <w:rPr>
          <w:rStyle w:val="HTMLCode"/>
          <w:lang w:val="en"/>
        </w:rPr>
        <w:t>dto/response</w:t>
      </w:r>
      <w:r>
        <w:rPr>
          <w:rFonts w:eastAsia="Times New Roman"/>
          <w:lang w:val="en"/>
        </w:rPr>
        <w:t>)</w:t>
      </w:r>
      <w:bookmarkEnd w:id="4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691"/>
        <w:gridCol w:w="4198"/>
      </w:tblGrid>
      <w:tr w:rsidR="00000000" w14:paraId="6EB1EB31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CBE2E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DTO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CCEC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2467E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 / mapping</w:t>
            </w:r>
          </w:p>
        </w:tc>
      </w:tr>
      <w:tr w:rsidR="00000000" w14:paraId="48929C0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8A98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AuthResponse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C0A6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token, userId, role, expiresIn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17653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Returned on successful login. Carries the JWT and minimal identity info; </w:t>
            </w:r>
            <w:r>
              <w:rPr>
                <w:rStyle w:val="HTMLCode"/>
              </w:rPr>
              <w:t>expiresIn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the token lifetime in seconds. Assembled in the auth service (no </w:t>
            </w:r>
            <w:r>
              <w:rPr>
                <w:rStyle w:val="HTMLCode"/>
              </w:rPr>
              <w:t>from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factory).</w:t>
            </w:r>
          </w:p>
        </w:tc>
      </w:tr>
      <w:tr w:rsidR="00000000" w14:paraId="267FA97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77FF4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UserResponse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9E92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userId, name, email, phone, role, departmentId, status, createdAt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C1DE7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safe projection of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never includes the password hash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. Built with </w:t>
            </w:r>
            <w:r>
              <w:rPr>
                <w:rStyle w:val="HTMLCode"/>
              </w:rPr>
              <w:t>UserResponse.from(user)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41CD756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5CD5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DepartmentResponse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4686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departmentId, name, departmentSupervisorId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5849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Safe projection of </w:t>
            </w:r>
            <w:r>
              <w:rPr>
                <w:rStyle w:val="HTMLCode"/>
              </w:rPr>
              <w:t>Department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built with </w:t>
            </w:r>
            <w:r>
              <w:rPr>
                <w:rStyle w:val="HTMLCode"/>
              </w:rPr>
              <w:t>from(d)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3EC9EEB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D6EE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AuditLogResponse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5154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auditId, userId, action, module, ipAddress, timestamp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EDBF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Audit-trail entry exposed to admins/compliance; built with </w:t>
            </w:r>
            <w:r>
              <w:rPr>
                <w:rStyle w:val="HTMLCode"/>
              </w:rPr>
              <w:t>from(log)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63D7EE12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47" w:name="_Toc232452254"/>
      <w:r>
        <w:rPr>
          <w:rFonts w:eastAsia="Times New Roman"/>
          <w:lang w:val="en"/>
        </w:rPr>
        <w:t>8. The Service Layer (Business Logic)</w:t>
      </w:r>
      <w:bookmarkEnd w:id="47"/>
    </w:p>
    <w:p w14:paraId="6DD51196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8" w:name="_Toc232452255"/>
      <w:r>
        <w:rPr>
          <w:rFonts w:eastAsia="Times New Roman"/>
          <w:lang w:val="en"/>
        </w:rPr>
        <w:t>8.1 Why a Service Layer Exists</w:t>
      </w:r>
      <w:bookmarkEnd w:id="48"/>
    </w:p>
    <w:p w14:paraId="22109AA9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service layer sits between the web layer (controllers) and the persistence layer (repositories). Its purpose is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separation of concerns</w:t>
      </w:r>
      <w:r>
        <w:rPr>
          <w:rFonts w:ascii="Calibri" w:hAnsi="Calibri" w:cs="Calibri"/>
          <w:color w:val="1A1A1A"/>
          <w:sz w:val="22"/>
          <w:szCs w:val="22"/>
          <w:lang w:val="en"/>
        </w:rPr>
        <w:t>:</w:t>
      </w:r>
    </w:p>
    <w:p w14:paraId="7209FFE9" w14:textId="77777777" w:rsidR="008A2FBB" w:rsidRDefault="008A2FBB">
      <w:pPr>
        <w:numPr>
          <w:ilvl w:val="0"/>
          <w:numId w:val="3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Business-logic isolation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rules like “an Admin may only create a Department Supervisor”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password validation, status normalization, and role-based filtering live here, not in controllers, making them reusable and independently testable.</w:t>
      </w:r>
    </w:p>
    <w:p w14:paraId="04AB8888" w14:textId="77777777" w:rsidR="008A2FBB" w:rsidRDefault="008A2FBB">
      <w:pPr>
        <w:numPr>
          <w:ilvl w:val="0"/>
          <w:numId w:val="3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Transaction boundaries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multi-step writes are wrapped in </w:t>
      </w:r>
      <w:r>
        <w:rPr>
          <w:rStyle w:val="HTMLCode"/>
          <w:lang w:val="en"/>
        </w:rPr>
        <w:t>@Transactional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 they commit or roll back atomically.</w:t>
      </w:r>
    </w:p>
    <w:p w14:paraId="43A178B0" w14:textId="77777777" w:rsidR="008A2FBB" w:rsidRDefault="008A2FBB">
      <w:pPr>
        <w:numPr>
          <w:ilvl w:val="0"/>
          <w:numId w:val="3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Abstraction via interfaces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each service is an interface plus a </w:t>
      </w:r>
      <w:r>
        <w:rPr>
          <w:rStyle w:val="HTMLCode"/>
          <w:lang w:val="en"/>
        </w:rPr>
        <w:t>@Service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implementation, so controllers depend on the abstraction and tests can mock it.</w:t>
      </w:r>
    </w:p>
    <w:p w14:paraId="249FC30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Each service follows the pattern: an interface (</w:t>
      </w:r>
      <w:r>
        <w:rPr>
          <w:rStyle w:val="HTMLCode"/>
          <w:lang w:val="en"/>
        </w:rPr>
        <w:t>AuthService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UserService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AuditService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DepartmentService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>) and an implementation (</w:t>
      </w:r>
      <w:r>
        <w:rPr>
          <w:rStyle w:val="HTMLCode"/>
          <w:lang w:val="en"/>
        </w:rPr>
        <w:t>...Impl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). All use constructor injection with </w:t>
      </w:r>
      <w:r>
        <w:rPr>
          <w:rStyle w:val="HTMLCode"/>
          <w:lang w:val="en"/>
        </w:rPr>
        <w:t>final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fields (no field </w:t>
      </w:r>
      <w:r>
        <w:rPr>
          <w:rStyle w:val="HTMLCode"/>
          <w:lang w:val="en"/>
        </w:rPr>
        <w:t>@Autowired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14:paraId="20094A7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49" w:name="_Toc232452256"/>
      <w:r>
        <w:rPr>
          <w:rFonts w:eastAsia="Times New Roman"/>
          <w:lang w:val="en"/>
        </w:rPr>
        <w:t>8.2 AuthServiceImpl</w:t>
      </w:r>
      <w:bookmarkEnd w:id="49"/>
    </w:p>
    <w:p w14:paraId="1F79B0A9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service/AuthService.java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(interface), </w:t>
      </w:r>
      <w:r>
        <w:rPr>
          <w:rStyle w:val="HTMLCode"/>
          <w:lang w:val="en"/>
        </w:rPr>
        <w:t>service/AuthServiceImpl.java</w:t>
      </w:r>
    </w:p>
    <w:p w14:paraId="1A7B148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Implements registration, citizen/staff login, and first-time password setup. It centralizes all credential verification, account-status gating, password hashing, and token issuance so controllers stay thin. Dependencies: </w:t>
      </w:r>
      <w:r>
        <w:rPr>
          <w:rStyle w:val="HTMLCode"/>
          <w:lang w:val="en"/>
        </w:rPr>
        <w:t>UserRepository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PasswordEncoder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JwtUtil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AuditService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7ECFE778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Methods, step by step</w:t>
      </w:r>
    </w:p>
    <w:p w14:paraId="08EFD1AC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register(req, ip)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@Transactional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 Rejects a duplicate email (</w:t>
      </w:r>
      <w:r>
        <w:rPr>
          <w:rStyle w:val="HTMLCode"/>
          <w:lang w:val="en"/>
        </w:rPr>
        <w:t>DuplicateEmailException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); builds a citizen </w:t>
      </w:r>
      <w:r>
        <w:rPr>
          <w:rStyle w:val="HTMLCode"/>
          <w:lang w:val="en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BCrypt-hashes the password; sets role </w:t>
      </w:r>
      <w:r>
        <w:rPr>
          <w:rStyle w:val="HTMLCode"/>
          <w:lang w:val="en"/>
        </w:rPr>
        <w:t>CIT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active status, </w:t>
      </w:r>
      <w:r>
        <w:rPr>
          <w:rStyle w:val="HTMLCode"/>
          <w:lang w:val="en"/>
        </w:rPr>
        <w:t>passwordSet=true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saves; writes a </w:t>
      </w:r>
      <w:r>
        <w:rPr>
          <w:rStyle w:val="HTMLCode"/>
          <w:lang w:val="en"/>
        </w:rPr>
        <w:t>REGISTER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audit entry.</w:t>
      </w:r>
    </w:p>
    <w:p w14:paraId="734B5653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citizenLogin(req, ip)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calls the shared </w:t>
      </w:r>
      <w:r>
        <w:rPr>
          <w:rStyle w:val="HTMLCode"/>
          <w:lang w:val="en"/>
        </w:rPr>
        <w:t>authenticate(...)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if the user is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citizen, throws </w:t>
      </w:r>
      <w:r>
        <w:rPr>
          <w:rStyle w:val="HTMLCode"/>
          <w:lang w:val="en"/>
        </w:rPr>
        <w:t>ForbiddenException("Please use the staff portal")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otherwise issues a token.</w:t>
      </w:r>
    </w:p>
    <w:p w14:paraId="2C3B99C0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lastRenderedPageBreak/>
        <w:t>staffLogin(req, ip)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calls </w:t>
      </w:r>
      <w:r>
        <w:rPr>
          <w:rStyle w:val="HTMLCode"/>
          <w:lang w:val="en"/>
        </w:rPr>
        <w:t>authenticate(...)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if the user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is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citizen, throws </w:t>
      </w:r>
      <w:r>
        <w:rPr>
          <w:rStyle w:val="HTMLCode"/>
          <w:lang w:val="en"/>
        </w:rPr>
        <w:t>ForbiddenException("Please use the citizen portal")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otherwise issues a token.</w:t>
      </w:r>
    </w:p>
    <w:p w14:paraId="05862E4D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authenticate(email, password)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(private) — the shared credential + status gate: looks up by email (else </w:t>
      </w:r>
      <w:r>
        <w:rPr>
          <w:rStyle w:val="HTMLCode"/>
          <w:lang w:val="en"/>
        </w:rPr>
        <w:t>BadCredentialsException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); if </w:t>
      </w:r>
      <w:r>
        <w:rPr>
          <w:rStyle w:val="HTMLCode"/>
          <w:lang w:val="en"/>
        </w:rPr>
        <w:t>!passwordSet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throws </w:t>
      </w:r>
      <w:r>
        <w:rPr>
          <w:rStyle w:val="HTMLCode"/>
          <w:lang w:val="en"/>
        </w:rPr>
        <w:t>PasswordNotSetException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verifies the password with </w:t>
      </w:r>
      <w:r>
        <w:rPr>
          <w:rStyle w:val="HTMLCode"/>
          <w:lang w:val="en"/>
        </w:rPr>
        <w:t>passwordEncoder.matches(...)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(else </w:t>
      </w:r>
      <w:r>
        <w:rPr>
          <w:rStyle w:val="HTMLCode"/>
          <w:lang w:val="en"/>
        </w:rPr>
        <w:t>BadCredentialsException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the same generic message to prevent user enumeration); normalizes status and throws </w:t>
      </w:r>
      <w:r>
        <w:rPr>
          <w:rStyle w:val="HTMLCode"/>
          <w:lang w:val="en"/>
        </w:rPr>
        <w:t>AccountSuspendedException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(suspended) or </w:t>
      </w:r>
      <w:r>
        <w:rPr>
          <w:rStyle w:val="HTMLCode"/>
          <w:lang w:val="en"/>
        </w:rPr>
        <w:t>AccountInactiveException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(not active).</w:t>
      </w:r>
    </w:p>
    <w:p w14:paraId="07AAE165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setPassword(req)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@Transactional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Looks up the user (else </w:t>
      </w:r>
      <w:r>
        <w:rPr>
          <w:rStyle w:val="HTMLCode"/>
          <w:lang w:val="en"/>
        </w:rPr>
        <w:t>ResourceNotFoundException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); if a password is already set throws </w:t>
      </w:r>
      <w:r>
        <w:rPr>
          <w:rStyle w:val="HTMLCode"/>
          <w:lang w:val="en"/>
        </w:rPr>
        <w:t>ForbiddenException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(one-time only); enforces minimum length; BCrypt-hashes, sets </w:t>
      </w:r>
      <w:r>
        <w:rPr>
          <w:rStyle w:val="HTMLCode"/>
          <w:lang w:val="en"/>
        </w:rPr>
        <w:t>passwordSet=true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saves; writes a </w:t>
      </w:r>
      <w:r>
        <w:rPr>
          <w:rStyle w:val="HTMLCode"/>
          <w:lang w:val="en"/>
        </w:rPr>
        <w:t>SET_PASSWORD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audit entry.</w:t>
      </w:r>
    </w:p>
    <w:p w14:paraId="4195939E" w14:textId="77777777" w:rsidR="008A2FBB" w:rsidRDefault="008A2FBB">
      <w:pPr>
        <w:numPr>
          <w:ilvl w:val="0"/>
          <w:numId w:val="3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issueToken(user, ip)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(private) — generates a JWT via </w:t>
      </w:r>
      <w:r>
        <w:rPr>
          <w:rStyle w:val="HTMLCode"/>
          <w:lang w:val="en"/>
        </w:rPr>
        <w:t>jwtUtil.generateToken(userId, role)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writes a </w:t>
      </w:r>
      <w:r>
        <w:rPr>
          <w:rStyle w:val="HTMLCode"/>
          <w:lang w:val="en"/>
        </w:rPr>
        <w:t>LOGIN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audit entry; returns an </w:t>
      </w:r>
      <w:r>
        <w:rPr>
          <w:rStyle w:val="HTMLCode"/>
          <w:lang w:val="en"/>
        </w:rPr>
        <w:t>AuthResponse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the token, id, role, and expiry in seconds.</w:t>
      </w:r>
    </w:p>
    <w:p w14:paraId="224CE98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Connections: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UserRepository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PasswordEncoder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JwtUtil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AuditService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the </w:t>
      </w:r>
      <w:r>
        <w:rPr>
          <w:rStyle w:val="HTMLCode"/>
          <w:lang w:val="en"/>
        </w:rPr>
        <w:t>Role</w:t>
      </w:r>
      <w:r>
        <w:rPr>
          <w:rFonts w:ascii="Calibri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UserStatus</w:t>
      </w:r>
      <w:r>
        <w:rPr>
          <w:rFonts w:ascii="Calibri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AuditAction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enums; and the domain exceptions.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@Transactional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the two write methods; </w:t>
      </w:r>
      <w:r>
        <w:rPr>
          <w:rStyle w:val="HTMLCode"/>
          <w:lang w:val="en"/>
        </w:rPr>
        <w:t>@Value("${app.jwt.expiry}")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the expiry.</w:t>
      </w:r>
    </w:p>
    <w:p w14:paraId="7BA753F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0" w:name="_Toc232452257"/>
      <w:r>
        <w:rPr>
          <w:rFonts w:eastAsia="Times New Roman"/>
          <w:lang w:val="en"/>
        </w:rPr>
        <w:t>8.3 UserServiceImpl</w:t>
      </w:r>
      <w:bookmarkEnd w:id="50"/>
    </w:p>
    <w:p w14:paraId="5D4D94A8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service/UserService.java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service/UserServiceImpl.java</w:t>
      </w:r>
    </w:p>
    <w:p w14:paraId="044CCE2C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Implements user lookup, role-based creation, status updates, and paged filtered listing — enforcing the organizational hierarchy and scoping data visibility by department. Dependencies: </w:t>
      </w:r>
      <w:r>
        <w:rPr>
          <w:rStyle w:val="HTMLCode"/>
          <w:lang w:val="en"/>
        </w:rPr>
        <w:t>UserRepository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DepartmentRepository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118E18FF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Methods</w:t>
      </w:r>
    </w:p>
    <w:p w14:paraId="1361AC28" w14:textId="77777777" w:rsidR="008A2FBB" w:rsidRDefault="008A2FBB">
      <w:pPr>
        <w:numPr>
          <w:ilvl w:val="0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getById(userId)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returns </w:t>
      </w:r>
      <w:r>
        <w:rPr>
          <w:rStyle w:val="HTMLCode"/>
          <w:lang w:val="en"/>
        </w:rPr>
        <w:t>UserResponse.from(user)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throws </w:t>
      </w:r>
      <w:r>
        <w:rPr>
          <w:rStyle w:val="HTMLCode"/>
          <w:lang w:val="en"/>
        </w:rPr>
        <w:t>ResourceNotFoundException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51632E1" w14:textId="77777777" w:rsidR="008A2FBB" w:rsidRDefault="008A2FBB">
      <w:pPr>
        <w:numPr>
          <w:ilvl w:val="0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createUser(req, callerRole, callerUserId)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@Transactional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After a duplicate-email check, applies the role rules: </w:t>
      </w:r>
    </w:p>
    <w:p w14:paraId="5FAAABFE" w14:textId="77777777" w:rsidR="008A2FBB" w:rsidRDefault="008A2FBB">
      <w:pPr>
        <w:numPr>
          <w:ilvl w:val="1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Caller is ADM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may only create a </w:t>
      </w:r>
      <w:r>
        <w:rPr>
          <w:rStyle w:val="HTMLCode"/>
          <w:lang w:val="en"/>
        </w:rPr>
        <w:t>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departmentId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required and must exist (the created supervisor is then back-linked as the department’s </w:t>
      </w:r>
      <w:r>
        <w:rPr>
          <w:rStyle w:val="HTMLCode"/>
          <w:lang w:val="en"/>
        </w:rPr>
        <w:t>departmentSupervisorId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31950957" w14:textId="77777777" w:rsidR="008A2FBB" w:rsidRDefault="008A2FBB">
      <w:pPr>
        <w:numPr>
          <w:ilvl w:val="1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Caller is 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may only create </w:t>
      </w:r>
      <w:r>
        <w:rPr>
          <w:rStyle w:val="HTMLCode"/>
          <w:lang w:val="en"/>
        </w:rPr>
        <w:t>FO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ENG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CO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and the new user inherits the supervisor’s own department (the caller cannot pick an arbitrary one).</w:t>
      </w:r>
    </w:p>
    <w:p w14:paraId="3D940ED2" w14:textId="77777777" w:rsidR="008A2FBB" w:rsidRDefault="008A2FBB">
      <w:pPr>
        <w:numPr>
          <w:ilvl w:val="1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Any other 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ForbiddenException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4095B50" w14:textId="77777777" w:rsidR="008A2FBB" w:rsidRDefault="008A2FBB">
      <w:pPr>
        <w:ind w:left="72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New staff are saved with </w:t>
      </w:r>
      <w:r>
        <w:rPr>
          <w:rStyle w:val="HTMLCode"/>
          <w:lang w:val="en"/>
        </w:rPr>
        <w:t>passwordHash=null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passwordSet=false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(they set a password on first login).</w:t>
      </w:r>
    </w:p>
    <w:p w14:paraId="260101C7" w14:textId="77777777" w:rsidR="008A2FBB" w:rsidRDefault="008A2FBB">
      <w:pPr>
        <w:numPr>
          <w:ilvl w:val="0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updateStatus(userId, status)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normalizes the status with </w:t>
      </w:r>
      <w:r>
        <w:rPr>
          <w:rStyle w:val="HTMLCode"/>
          <w:lang w:val="en"/>
        </w:rPr>
        <w:t>UserStatus.normalize(...)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saves.</w:t>
      </w:r>
    </w:p>
    <w:p w14:paraId="0FADF08F" w14:textId="77777777" w:rsidR="008A2FBB" w:rsidRDefault="008A2FBB">
      <w:pPr>
        <w:numPr>
          <w:ilvl w:val="0"/>
          <w:numId w:val="3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getUsers(callerRole, callerUserId, role, status, departmentId, page, size)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builds a dynamic </w:t>
      </w:r>
      <w:r>
        <w:rPr>
          <w:rStyle w:val="HTMLCode"/>
          <w:lang w:val="en"/>
        </w:rPr>
        <w:t>Specification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: 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ADM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may filter by role/status/department and sees all users;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force-scoped to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active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users in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their own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department. Executes </w:t>
      </w:r>
      <w:r>
        <w:rPr>
          <w:rStyle w:val="HTMLCode"/>
          <w:lang w:val="en"/>
        </w:rPr>
        <w:t>findAll(spec, pageable)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returns a </w:t>
      </w:r>
      <w:r>
        <w:rPr>
          <w:rStyle w:val="HTMLCode"/>
          <w:lang w:val="en"/>
        </w:rPr>
        <w:t>PageResponse&lt;UserResponse&gt;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1EF2597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Annotations: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@Transactional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</w:t>
      </w:r>
      <w:r>
        <w:rPr>
          <w:rStyle w:val="HTMLCode"/>
          <w:lang w:val="en"/>
        </w:rPr>
        <w:t>createUser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(it performs two writes — the new user and the department back-link — that must be atomic).</w:t>
      </w:r>
    </w:p>
    <w:p w14:paraId="525E266E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1" w:name="_Toc232452258"/>
      <w:r>
        <w:rPr>
          <w:rFonts w:eastAsia="Times New Roman"/>
          <w:lang w:val="en"/>
        </w:rPr>
        <w:lastRenderedPageBreak/>
        <w:t>8.4 AuditServiceImpl</w:t>
      </w:r>
      <w:bookmarkEnd w:id="51"/>
    </w:p>
    <w:p w14:paraId="00F536C3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service/AuditService.java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service/AuditServiceImpl.java</w:t>
      </w:r>
    </w:p>
    <w:p w14:paraId="5A42806C" w14:textId="77777777" w:rsidR="008A2FBB" w:rsidRDefault="008A2FBB">
      <w:pPr>
        <w:numPr>
          <w:ilvl w:val="0"/>
          <w:numId w:val="3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single point for the audit trail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writes entries and returns paged, filtered, newest-first history. Reused by the auth flows to record REGISTER/LOGIN/SET_PASSWORD. Dependency: </w:t>
      </w:r>
      <w:r>
        <w:rPr>
          <w:rStyle w:val="HTMLCode"/>
          <w:lang w:val="en"/>
        </w:rPr>
        <w:t>AuditLogRepository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445A82B" w14:textId="77777777" w:rsidR="008A2FBB" w:rsidRDefault="008A2FBB">
      <w:pPr>
        <w:numPr>
          <w:ilvl w:val="0"/>
          <w:numId w:val="3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log(userId, action, module, ip)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constructs an </w:t>
      </w:r>
      <w:r>
        <w:rPr>
          <w:rStyle w:val="HTMLCode"/>
          <w:lang w:val="en"/>
        </w:rPr>
        <w:t>AuditLog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with the given fields and saves it (timestamp auto-populated).</w:t>
      </w:r>
    </w:p>
    <w:p w14:paraId="3F51655E" w14:textId="77777777" w:rsidR="008A2FBB" w:rsidRDefault="008A2FBB">
      <w:pPr>
        <w:numPr>
          <w:ilvl w:val="0"/>
          <w:numId w:val="3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getAll(userId, action, module, page, size)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composes </w:t>
      </w:r>
      <w:r>
        <w:rPr>
          <w:rStyle w:val="HTMLCode"/>
          <w:lang w:val="en"/>
        </w:rPr>
        <w:t>AuditLogSpecifications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the non-blank filters, sorts by </w:t>
      </w:r>
      <w:r>
        <w:rPr>
          <w:rStyle w:val="HTMLCode"/>
          <w:lang w:val="en"/>
        </w:rPr>
        <w:t>timestamp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descending, and returns a </w:t>
      </w:r>
      <w:r>
        <w:rPr>
          <w:rStyle w:val="HTMLCode"/>
          <w:lang w:val="en"/>
        </w:rPr>
        <w:t>PageResponse&lt;AuditLogResponse&gt;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30AAA8A2" w14:textId="77777777" w:rsidR="008A2FBB" w:rsidRDefault="008A2FBB">
      <w:pPr>
        <w:numPr>
          <w:ilvl w:val="0"/>
          <w:numId w:val="3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(no </w:t>
      </w:r>
      <w:r>
        <w:rPr>
          <w:rStyle w:val="HTMLCode"/>
          <w:lang w:val="en"/>
        </w:rPr>
        <w:t>@Transactional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each method is a single repository operation).</w:t>
      </w:r>
    </w:p>
    <w:p w14:paraId="1E140E65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2" w:name="_Toc232452259"/>
      <w:r>
        <w:rPr>
          <w:rFonts w:eastAsia="Times New Roman"/>
          <w:lang w:val="en"/>
        </w:rPr>
        <w:t>8.5 DepartmentServiceImpl</w:t>
      </w:r>
      <w:bookmarkEnd w:id="52"/>
    </w:p>
    <w:p w14:paraId="0278ED5F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service/DepartmentService.java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service/DepartmentServiceImpl.java</w:t>
      </w:r>
    </w:p>
    <w:p w14:paraId="7436FD39" w14:textId="77777777" w:rsidR="008A2FBB" w:rsidRDefault="008A2FBB">
      <w:pPr>
        <w:numPr>
          <w:ilvl w:val="0"/>
          <w:numId w:val="3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WHAT/WHY: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simple read service returning all departments sorted by name (used when an Admin picks a department while creating a Supervisor). Dependency: </w:t>
      </w:r>
      <w:r>
        <w:rPr>
          <w:rStyle w:val="HTMLCode"/>
          <w:lang w:val="en"/>
        </w:rPr>
        <w:t>DepartmentRepository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C9D57E3" w14:textId="77777777" w:rsidR="008A2FBB" w:rsidRDefault="008A2FBB">
      <w:pPr>
        <w:numPr>
          <w:ilvl w:val="0"/>
          <w:numId w:val="3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getAll()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findAll(Sort.by("name"))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mapped to </w:t>
      </w:r>
      <w:r>
        <w:rPr>
          <w:rStyle w:val="HTMLCode"/>
          <w:lang w:val="en"/>
        </w:rPr>
        <w:t>DepartmentResponse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via the static factory.</w:t>
      </w:r>
    </w:p>
    <w:p w14:paraId="3B418AB0" w14:textId="77777777" w:rsidR="008A2FBB" w:rsidRDefault="008A2FBB">
      <w:pPr>
        <w:numPr>
          <w:ilvl w:val="0"/>
          <w:numId w:val="3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Annotation: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C725914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3" w:name="_Toc232452260"/>
      <w:r>
        <w:rPr>
          <w:rFonts w:eastAsia="Times New Roman"/>
          <w:lang w:val="en"/>
        </w:rPr>
        <w:t>8.6 Service-Layer Summary</w:t>
      </w:r>
      <w:bookmarkEnd w:id="5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7306"/>
      </w:tblGrid>
      <w:tr w:rsidR="00000000" w14:paraId="7E66372F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D0379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F2A30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110A88F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003E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Bean stereotype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1A7A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All impls are </w:t>
            </w:r>
            <w:r>
              <w:rPr>
                <w:rStyle w:val="HTMLCode"/>
              </w:rPr>
              <w:t>@Service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constructor-injected </w:t>
            </w:r>
            <w:r>
              <w:rPr>
                <w:rStyle w:val="HTMLCode"/>
              </w:rPr>
              <w:t>final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dependencies.</w:t>
            </w:r>
          </w:p>
        </w:tc>
      </w:tr>
      <w:tr w:rsidR="00000000" w14:paraId="49F8631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6366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@Transactional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1640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Only on multi-write methods: </w:t>
            </w:r>
            <w:r>
              <w:rPr>
                <w:rStyle w:val="HTMLCode"/>
              </w:rPr>
              <w:t>register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setPassword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createUser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28DC927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E932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security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FBCD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Exclusively through </w:t>
            </w:r>
            <w:r>
              <w:rPr>
                <w:rStyle w:val="HTMLCode"/>
              </w:rPr>
              <w:t>PasswordEncoder.encode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</w:rPr>
              <w:t>matches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uniform “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 email or password” on login to prevent enumeration.</w:t>
            </w:r>
          </w:p>
        </w:tc>
      </w:tr>
      <w:tr w:rsidR="00000000" w14:paraId="1A4DBF7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EBE3E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3EF3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Generated only in </w:t>
            </w:r>
            <w:r>
              <w:rPr>
                <w:rStyle w:val="HTMLCode"/>
              </w:rPr>
              <w:t>AuthServiceImpl.issueToken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expiry from </w:t>
            </w:r>
            <w:r>
              <w:rPr>
                <w:rStyle w:val="HTMLCode"/>
              </w:rPr>
              <w:t>app.jwt.expiry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(ms), surfaced in seconds.</w:t>
            </w:r>
          </w:p>
        </w:tc>
      </w:tr>
      <w:tr w:rsidR="00000000" w14:paraId="6439012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71CE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DDB7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Centralized in </w:t>
            </w:r>
            <w:r>
              <w:rPr>
                <w:rStyle w:val="HTMLCode"/>
              </w:rPr>
              <w:t>AuditService.log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auth flows record REGISTER/LOGIN/SET_PASSWORD.</w:t>
            </w:r>
          </w:p>
        </w:tc>
      </w:tr>
      <w:tr w:rsidR="00000000" w14:paraId="0B44CD1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EE135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Role hierarchy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949E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 → creates DS (valid department, back-links supervisor). DS → creates FO/ENG/CO (own department). Others forbidden.</w:t>
            </w:r>
          </w:p>
        </w:tc>
      </w:tr>
      <w:tr w:rsidR="00000000" w14:paraId="2E4C7A6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7D426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scoping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928B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 sees all; DS restricted to own department &amp; active users only.</w:t>
            </w:r>
          </w:p>
        </w:tc>
      </w:tr>
    </w:tbl>
    <w:p w14:paraId="4701A866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54" w:name="_Toc232452261"/>
      <w:r>
        <w:rPr>
          <w:rFonts w:eastAsia="Times New Roman"/>
          <w:lang w:val="en"/>
        </w:rPr>
        <w:t>9. The Controller Layer (REST API)</w:t>
      </w:r>
      <w:bookmarkEnd w:id="54"/>
    </w:p>
    <w:p w14:paraId="25A6341D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5" w:name="_Toc232452262"/>
      <w:r>
        <w:rPr>
          <w:rFonts w:eastAsia="Times New Roman"/>
          <w:lang w:val="en"/>
        </w:rPr>
        <w:t>9.1 Role of Controllers &amp; the “Thin Controller” Principle</w:t>
      </w:r>
      <w:bookmarkEnd w:id="55"/>
    </w:p>
    <w:p w14:paraId="7429F4F4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Controllers are the HTTP front door. In a REST API they map URLs and HTTP verbs to Java methods, read request bodies/parameters, and serialize responses to JSON. In this codebase every controller method does only orchestration:</w:t>
      </w:r>
    </w:p>
    <w:p w14:paraId="08A72C3B" w14:textId="77777777" w:rsidR="008A2FBB" w:rsidRDefault="008A2FBB">
      <w:pPr>
        <w:numPr>
          <w:ilvl w:val="0"/>
          <w:numId w:val="3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Read the caller’s identity/role from the security context (</w:t>
      </w:r>
      <w:r>
        <w:rPr>
          <w:rStyle w:val="HTMLCode"/>
          <w:lang w:val="en"/>
        </w:rPr>
        <w:t>SecurityContextUtil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10588304" w14:textId="77777777" w:rsidR="008A2FBB" w:rsidRDefault="008A2FBB">
      <w:pPr>
        <w:numPr>
          <w:ilvl w:val="0"/>
          <w:numId w:val="3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Resolve the client IP (</w:t>
      </w:r>
      <w:r>
        <w:rPr>
          <w:rStyle w:val="HTMLCode"/>
          <w:lang w:val="en"/>
        </w:rPr>
        <w:t>ClientIpUtil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when auditing.</w:t>
      </w:r>
    </w:p>
    <w:p w14:paraId="2EA6F10B" w14:textId="77777777" w:rsidR="008A2FBB" w:rsidRDefault="008A2FBB">
      <w:pPr>
        <w:numPr>
          <w:ilvl w:val="0"/>
          <w:numId w:val="3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Delegate the real work to a service method.</w:t>
      </w:r>
    </w:p>
    <w:p w14:paraId="5579FC80" w14:textId="77777777" w:rsidR="008A2FBB" w:rsidRDefault="008A2FBB">
      <w:pPr>
        <w:numPr>
          <w:ilvl w:val="0"/>
          <w:numId w:val="3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Optionally fire an audit log.</w:t>
      </w:r>
    </w:p>
    <w:p w14:paraId="43D89B9B" w14:textId="77777777" w:rsidR="008A2FBB" w:rsidRDefault="008A2FBB">
      <w:pPr>
        <w:numPr>
          <w:ilvl w:val="0"/>
          <w:numId w:val="3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Wrap the result in </w:t>
      </w:r>
      <w:r>
        <w:rPr>
          <w:rStyle w:val="HTMLCode"/>
          <w:lang w:val="en"/>
        </w:rPr>
        <w:t>ApiResponse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ResponseEntity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67D672B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There is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no business logic, persistence, or mapping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 controllers — methods are typically 3–6 lines. This keeps them focused on HTTP concerns and makes the business layer independently testable. </w:t>
      </w:r>
      <w:r>
        <w:rPr>
          <w:rStyle w:val="HTMLCode"/>
          <w:lang w:val="en"/>
        </w:rPr>
        <w:t>DepartmentController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the clearest example: a single one-line delegation.</w:t>
      </w:r>
    </w:p>
    <w:p w14:paraId="28FC5F94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6" w:name="_Toc232452263"/>
      <w:r>
        <w:rPr>
          <w:rFonts w:eastAsia="Times New Roman"/>
          <w:lang w:val="en"/>
        </w:rPr>
        <w:t>9.2 Common Controller Annotations</w:t>
      </w:r>
      <w:bookmarkEnd w:id="56"/>
    </w:p>
    <w:p w14:paraId="74EB7CF7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@RestController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controller whose return values are written directly to the HTTP body as JSON (combines </w:t>
      </w:r>
      <w:r>
        <w:rPr>
          <w:rStyle w:val="HTMLCode"/>
          <w:lang w:val="en"/>
        </w:rPr>
        <w:t>@Controller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@ResponseBody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09260585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@RequestMapping("/path")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shared base path for all methods in the class.</w:t>
      </w:r>
    </w:p>
    <w:p w14:paraId="12AE877A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@GetMapping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@PostMapping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@PutMapping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map a method to HTTP GET / POST / PUT at a sub-path.</w:t>
      </w:r>
    </w:p>
    <w:p w14:paraId="4C9003B9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@PathVariable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binds a </w:t>
      </w:r>
      <w:r>
        <w:rPr>
          <w:rStyle w:val="HTMLCode"/>
          <w:lang w:val="en"/>
        </w:rPr>
        <w:t>{placeholder}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URL segment to a parameter.</w:t>
      </w:r>
    </w:p>
    <w:p w14:paraId="4BEBB715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@RequestParam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binds a query-string parameter (supports </w:t>
      </w:r>
      <w:r>
        <w:rPr>
          <w:rStyle w:val="HTMLCode"/>
          <w:lang w:val="en"/>
        </w:rPr>
        <w:t>required=false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defaultValue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2CDB8988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@RequestBody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deserializes the JSON body into a DTO.</w:t>
      </w:r>
    </w:p>
    <w:p w14:paraId="7D37E545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@Valid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triggers Bean Validation on the DTO before the method runs.</w:t>
      </w:r>
    </w:p>
    <w:p w14:paraId="6463711D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@PreAuthorize("...")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method-level security gate using SpEL (</w:t>
      </w:r>
      <w:r>
        <w:rPr>
          <w:rStyle w:val="HTMLCode"/>
          <w:lang w:val="en"/>
        </w:rPr>
        <w:t>hasRole('ADM')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hasAnyRole('ADM','DS')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). Spring matches the </w:t>
      </w:r>
      <w:r>
        <w:rPr>
          <w:rStyle w:val="HTMLCode"/>
          <w:lang w:val="en"/>
        </w:rPr>
        <w:t>ROLE_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-prefixed authority the JWT filter installs.</w:t>
      </w:r>
    </w:p>
    <w:p w14:paraId="55F758D9" w14:textId="77777777" w:rsidR="008A2FBB" w:rsidRDefault="008A2FBB">
      <w:pPr>
        <w:numPr>
          <w:ilvl w:val="0"/>
          <w:numId w:val="3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Constructor injection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dependencies are </w:t>
      </w:r>
      <w:r>
        <w:rPr>
          <w:rStyle w:val="HTMLCode"/>
          <w:lang w:val="en"/>
        </w:rPr>
        <w:t>final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fields set through the constructor (no </w:t>
      </w:r>
      <w:r>
        <w:rPr>
          <w:rStyle w:val="HTMLCode"/>
          <w:lang w:val="en"/>
        </w:rPr>
        <w:t>@Autowired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needed for a single constructor).</w:t>
      </w:r>
    </w:p>
    <w:p w14:paraId="0D186B94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7" w:name="_Toc232452264"/>
      <w:r>
        <w:rPr>
          <w:rFonts w:eastAsia="Times New Roman"/>
          <w:lang w:val="en"/>
        </w:rPr>
        <w:lastRenderedPageBreak/>
        <w:t>9.3 AuthController</w:t>
      </w:r>
      <w:bookmarkEnd w:id="57"/>
    </w:p>
    <w:p w14:paraId="7CE3D21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controller/AuthController.java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base path </w:t>
      </w:r>
      <w:r>
        <w:rPr>
          <w:rStyle w:val="HTMLCode"/>
          <w:lang w:val="en"/>
        </w:rPr>
        <w:t>/iam/auth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public entry point into authentication. Dependencies: </w:t>
      </w:r>
      <w:r>
        <w:rPr>
          <w:rStyle w:val="HTMLCode"/>
          <w:lang w:val="en"/>
        </w:rPr>
        <w:t>AuthService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AuditService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194"/>
        <w:gridCol w:w="1403"/>
        <w:gridCol w:w="2347"/>
        <w:gridCol w:w="1572"/>
      </w:tblGrid>
      <w:tr w:rsidR="00000000" w14:paraId="1FC3D310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FEFD6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4CB58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Verb + path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DCFD1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56D2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Body / input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98AA2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00000" w14:paraId="4F97F39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4D84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697F2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/iam/auth/register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085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10DE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@Valid RegisterRequest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HttpServletRequest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0473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201 + “Registration successful”</w:t>
            </w:r>
          </w:p>
        </w:tc>
      </w:tr>
      <w:tr w:rsidR="00000000" w14:paraId="4421A776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8210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citizenLogin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8B09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/iam/auth/citizen/login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C360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22615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@Valid CitizenLoginRequest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D57E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200 + </w:t>
            </w:r>
            <w:r>
              <w:rPr>
                <w:rStyle w:val="HTMLCode"/>
              </w:rPr>
              <w:t>AuthResponse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(JWT)</w:t>
            </w:r>
          </w:p>
        </w:tc>
      </w:tr>
      <w:tr w:rsidR="00000000" w14:paraId="5D1BA00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2275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staffLogin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C2DC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/iam/auth/staff/login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84870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CF4A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@Valid StaffLoginRequest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3889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200 + </w:t>
            </w:r>
            <w:r>
              <w:rPr>
                <w:rStyle w:val="HTMLCode"/>
              </w:rPr>
              <w:t>AuthResponse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(JWT)</w:t>
            </w:r>
          </w:p>
        </w:tc>
      </w:tr>
      <w:tr w:rsidR="00000000" w14:paraId="6C79051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64B8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setPassword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1BB1D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/iam/auth/setPassword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14E8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D91D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@Valid SetPasswordRequest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FC86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 + “Password set successfully”</w:t>
            </w:r>
          </w:p>
        </w:tc>
      </w:tr>
      <w:tr w:rsidR="00000000" w14:paraId="646BC1B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4469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54B4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/iam/auth/logout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B69C3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93E2B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HttpServletRequest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6C6BA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200; records a </w:t>
            </w:r>
            <w:r>
              <w:rPr>
                <w:rStyle w:val="HTMLCode"/>
              </w:rPr>
              <w:t>LOGOUT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audit entry</w:t>
            </w:r>
          </w:p>
        </w:tc>
      </w:tr>
    </w:tbl>
    <w:p w14:paraId="14F3323F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Login/register audit logging is delegated into the service (the IP is passed through); </w:t>
      </w:r>
      <w:r>
        <w:rPr>
          <w:rStyle w:val="HTMLCode"/>
          <w:lang w:val="en"/>
        </w:rPr>
        <w:t>logout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audits directly in the controller. Because the API is stateless, logout does not invalidate the token server-side — it records the event and the client discards the token.</w:t>
      </w:r>
    </w:p>
    <w:p w14:paraId="50DB472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8" w:name="_Toc232452265"/>
      <w:r>
        <w:rPr>
          <w:rFonts w:eastAsia="Times New Roman"/>
          <w:lang w:val="en"/>
        </w:rPr>
        <w:t>9.4 UserController</w:t>
      </w:r>
      <w:bookmarkEnd w:id="58"/>
    </w:p>
    <w:p w14:paraId="074623E0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controller/UserController.java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base path </w:t>
      </w:r>
      <w:r>
        <w:rPr>
          <w:rStyle w:val="HTMLCode"/>
          <w:lang w:val="en"/>
        </w:rPr>
        <w:t>/iam/users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Dependencies: </w:t>
      </w:r>
      <w:r>
        <w:rPr>
          <w:rStyle w:val="HTMLCode"/>
          <w:lang w:val="en"/>
        </w:rPr>
        <w:t>UserService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AuditService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064"/>
        <w:gridCol w:w="2539"/>
        <w:gridCol w:w="2913"/>
      </w:tblGrid>
      <w:tr w:rsidR="00000000" w14:paraId="6B75105E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DB076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B757F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Verb + path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5F03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CB62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044E7E6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1DF7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getMe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6685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/iam/users/me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DAD7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authenticated user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4A29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Returns the caller’s own profile (id from the security context).</w:t>
            </w:r>
          </w:p>
        </w:tc>
      </w:tr>
      <w:tr w:rsidR="00000000" w14:paraId="298EA8A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51A4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createUser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EDBB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/iam/users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0740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hasAnyRole('ADM','DS')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FAA8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201. Passes caller role + id into the service so it can enforce the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 xml:space="preserve">creation rules; audits </w:t>
            </w:r>
            <w:r>
              <w:rPr>
                <w:rStyle w:val="HTMLCode"/>
              </w:rPr>
              <w:t>CREATE_USER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4D91A64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A03A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getUsers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B4C2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/iam/users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C635C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hasAnyRole('ADM','DS')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9446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Optional 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departmentId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page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(0), </w:t>
            </w:r>
            <w:r>
              <w:rPr>
                <w:rStyle w:val="HTMLCode"/>
              </w:rPr>
              <w:t>size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(10). Returns a paged list.</w:t>
            </w:r>
          </w:p>
        </w:tc>
      </w:tr>
      <w:tr w:rsidR="00000000" w14:paraId="709674B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A454C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updateStatus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5E4A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/iam/users/{id}/status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1027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hasRole('ADM')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38E42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@PathVariable 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@Valid UpdateUserStatusRequest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audits </w:t>
            </w:r>
            <w:r>
              <w:rPr>
                <w:rStyle w:val="HTMLCode"/>
              </w:rPr>
              <w:t>UPDATE_STATUS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5708F05D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59" w:name="_Toc232452266"/>
      <w:r>
        <w:rPr>
          <w:rFonts w:eastAsia="Times New Roman"/>
          <w:lang w:val="en"/>
        </w:rPr>
        <w:t>9.5 AuditLogController</w:t>
      </w:r>
      <w:bookmarkEnd w:id="59"/>
    </w:p>
    <w:p w14:paraId="0CFA161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controller/AuditLogController.java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base path </w:t>
      </w:r>
      <w:r>
        <w:rPr>
          <w:rStyle w:val="HTMLCode"/>
          <w:lang w:val="en"/>
        </w:rPr>
        <w:t>/iam/auditLogs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A single read-only endpoint.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527"/>
        <w:gridCol w:w="2539"/>
        <w:gridCol w:w="3450"/>
      </w:tblGrid>
      <w:tr w:rsidR="00000000" w14:paraId="24EB4878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E8FA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49D9F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Verb + path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3B28D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B0A6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7AEA27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7F3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getAuditLogs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F8DA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/iam/auditLogs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B203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hasAnyRole('ADM','CO')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F5C8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Newest-first. Optional </w:t>
            </w:r>
            <w:r>
              <w:rPr>
                <w:rStyle w:val="HTMLCode"/>
              </w:rPr>
              <w:t>userId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module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page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(0), </w:t>
            </w:r>
            <w:r>
              <w:rPr>
                <w:rStyle w:val="HTMLCode"/>
              </w:rPr>
              <w:t>size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(20). This controller only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0"/>
                <w:szCs w:val="20"/>
              </w:rPr>
              <w:t>reads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trail; writing happens elsewhere via </w:t>
            </w:r>
            <w:r>
              <w:rPr>
                <w:rStyle w:val="HTMLCode"/>
              </w:rPr>
              <w:t>auditService.log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019C1BEF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0" w:name="_Toc232452267"/>
      <w:r>
        <w:rPr>
          <w:rFonts w:eastAsia="Times New Roman"/>
          <w:lang w:val="en"/>
        </w:rPr>
        <w:t>9.6 DepartmentController</w:t>
      </w:r>
      <w:bookmarkEnd w:id="60"/>
    </w:p>
    <w:p w14:paraId="5CE84BCE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controller/DepartmentController.java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base path </w:t>
      </w:r>
      <w:r>
        <w:rPr>
          <w:rStyle w:val="HTMLCode"/>
          <w:lang w:val="en"/>
        </w:rPr>
        <w:t>/iam/departments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05"/>
        <w:gridCol w:w="2539"/>
        <w:gridCol w:w="2963"/>
      </w:tblGrid>
      <w:tr w:rsidR="00000000" w14:paraId="599D6BAB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10F9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F7BB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Verb + path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2A7C0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573F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3F2E1ED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862C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getDepartments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32361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/iam/departments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5233B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hasAnyRole('ADM','DS')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632F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Lists all departments (e.g. to pick a valid </w:t>
            </w:r>
            <w:r>
              <w:rPr>
                <w:rStyle w:val="HTMLCode"/>
              </w:rPr>
              <w:t>departmentId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when creating a supervisor). The thinnest controller — a single delegation.</w:t>
            </w:r>
          </w:p>
        </w:tc>
      </w:tr>
    </w:tbl>
    <w:p w14:paraId="6763357D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61" w:name="_Toc232452268"/>
      <w:r>
        <w:rPr>
          <w:rFonts w:eastAsia="Times New Roman"/>
          <w:lang w:val="en"/>
        </w:rPr>
        <w:t>10. Security &amp; JWT Authentication (In Depth)</w:t>
      </w:r>
      <w:bookmarkEnd w:id="61"/>
    </w:p>
    <w:p w14:paraId="6407EC80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>This is the core of an IAM module. This section explains JWT conceptually, then walks through every line of the code that issues, transmits, validates, and authorizes with tokens.</w:t>
      </w:r>
    </w:p>
    <w:p w14:paraId="1F08E084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2" w:name="_Toc232452269"/>
      <w:r>
        <w:rPr>
          <w:rFonts w:eastAsia="Times New Roman"/>
          <w:lang w:val="en"/>
        </w:rPr>
        <w:t>10.1 What Is a JWT?</w:t>
      </w:r>
      <w:bookmarkEnd w:id="62"/>
    </w:p>
    <w:p w14:paraId="3299DEA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JSON Web Token (JWT)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is a compact, URL-safe, self-contained credential. “Self-contained” means the token itself carries the identity facts (claims) the server needs — the server does not look anything up in a session store to know who the caller is. In CivicDesk, a successful login produces a JWT, and the client sends it back on every request as the header </w:t>
      </w:r>
      <w:r>
        <w:rPr>
          <w:rStyle w:val="HTMLCode"/>
          <w:lang w:val="en"/>
        </w:rPr>
        <w:t>Authorization: Bearer &lt;token&gt;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53FF771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3" w:name="_Toc232452270"/>
      <w:r>
        <w:rPr>
          <w:rFonts w:eastAsia="Times New Roman"/>
          <w:lang w:val="en"/>
        </w:rPr>
        <w:t>10.2 The Three Parts of a JWT</w:t>
      </w:r>
      <w:bookmarkEnd w:id="63"/>
    </w:p>
    <w:p w14:paraId="0A87D58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JWT is three Base64URL segments joined by dots: </w:t>
      </w:r>
      <w:r>
        <w:rPr>
          <w:rStyle w:val="HTMLCode"/>
          <w:lang w:val="en"/>
        </w:rPr>
        <w:t>header.payload.signature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1817ED7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eyJhbGciOiJIUzI1NiJ9 . eyJ1c2VySWQiOiIxMDAwMDAwMSIsInJvbGUiOiJBRE0iLCJpYXQiOi4uLn0 . 3x9Kk2...signature</w:t>
      </w:r>
    </w:p>
    <w:p w14:paraId="68FDE25E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└──── HEADER ────┘   └──────────────── PAYLOAD (claims) ────────────────┘   └─── SIGNATURE ───┘</w:t>
      </w:r>
    </w:p>
    <w:p w14:paraId="6EE21ED1" w14:textId="77777777" w:rsidR="008A2FBB" w:rsidRDefault="008A2FBB">
      <w:pPr>
        <w:numPr>
          <w:ilvl w:val="0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Header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JSON metadata about the token, notably the signing algorithm. JJWT writes </w:t>
      </w:r>
      <w:r>
        <w:rPr>
          <w:rStyle w:val="HTMLCode"/>
          <w:lang w:val="en"/>
        </w:rPr>
        <w:t>{"alg":"HS256"}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3C51CA0" w14:textId="77777777" w:rsidR="008A2FBB" w:rsidRDefault="008A2FBB">
      <w:pPr>
        <w:numPr>
          <w:ilvl w:val="0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Payload (claims)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data. This codebase puts: </w:t>
      </w:r>
    </w:p>
    <w:p w14:paraId="6BE82B1F" w14:textId="77777777" w:rsidR="008A2FBB" w:rsidRDefault="008A2FBB">
      <w:pPr>
        <w:numPr>
          <w:ilvl w:val="1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user’s id → becomes the Spring Security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principal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4CB2DFC" w14:textId="77777777" w:rsidR="008A2FBB" w:rsidRDefault="008A2FBB">
      <w:pPr>
        <w:numPr>
          <w:ilvl w:val="1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user’s role → becomes the </w:t>
      </w:r>
      <w:r>
        <w:rPr>
          <w:rStyle w:val="HTMLCode"/>
          <w:lang w:val="en"/>
        </w:rPr>
        <w:t>ROLE_&lt;role&gt;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authority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1B001C6" w14:textId="77777777" w:rsidR="008A2FBB" w:rsidRDefault="008A2FBB">
      <w:pPr>
        <w:numPr>
          <w:ilvl w:val="1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iat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(issued-at) and </w:t>
      </w:r>
      <w:r>
        <w:rPr>
          <w:rStyle w:val="HTMLCode"/>
          <w:lang w:val="en"/>
        </w:rPr>
        <w:t>exp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(expiration, 30 minutes out).</w:t>
      </w:r>
    </w:p>
    <w:p w14:paraId="1840F1FB" w14:textId="77777777" w:rsidR="008A2FBB" w:rsidRDefault="008A2FBB">
      <w:pPr>
        <w:ind w:left="72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Claims are only Base64URL-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encoded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not encrypted — anyone can read them, so no secrets are placed there.</w:t>
      </w:r>
    </w:p>
    <w:p w14:paraId="0E8FF6FD" w14:textId="77777777" w:rsidR="008A2FBB" w:rsidRDefault="008A2FBB">
      <w:pPr>
        <w:numPr>
          <w:ilvl w:val="0"/>
          <w:numId w:val="39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Signature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proves the token was issued by this server and has not been altered.</w:t>
      </w:r>
    </w:p>
    <w:p w14:paraId="4403025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4" w:name="_Toc232452271"/>
      <w:r>
        <w:rPr>
          <w:rFonts w:eastAsia="Times New Roman"/>
          <w:lang w:val="en"/>
        </w:rPr>
        <w:t>10.3 How HS256 Signing Works</w:t>
      </w:r>
      <w:bookmarkEnd w:id="64"/>
    </w:p>
    <w:p w14:paraId="427E2A9C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HS256 =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HMAC with SHA-256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symmetric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scheme. The server computes:</w:t>
      </w:r>
    </w:p>
    <w:p w14:paraId="7D357C6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signature = HMAC_SHA256( base64url(header) + "." + base64url(payload), SECRET )</w:t>
      </w:r>
    </w:p>
    <w:p w14:paraId="07F39F6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using the single shared secret from </w:t>
      </w:r>
      <w:r>
        <w:rPr>
          <w:rStyle w:val="HTMLCode"/>
          <w:lang w:val="en"/>
        </w:rPr>
        <w:t>app.jwt.secret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On every request, validation recomputes the HMAC over the received </w:t>
      </w:r>
      <w:r>
        <w:rPr>
          <w:rStyle w:val="HTMLCode"/>
          <w:lang w:val="en"/>
        </w:rPr>
        <w:t>header.payload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 the same secret and checks it matches the token’s signature. If even one byte of the payload changed (e.g. an attacker editing </w:t>
      </w:r>
      <w:r>
        <w:rPr>
          <w:rStyle w:val="HTMLCode"/>
          <w:lang w:val="en"/>
        </w:rPr>
        <w:t>role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gain admin), the recomputed signature would not match and verification fails. Because the same secret signs and verifies, it must stay server-side only — HS256 also requires the secret to be at least 256 bits / 32 bytes, which is why the configured secret is “minimum_32_cha</w:t>
      </w:r>
      <w:r>
        <w:rPr>
          <w:rFonts w:ascii="Calibri" w:hAnsi="Calibri" w:cs="Calibri"/>
          <w:color w:val="1A1A1A"/>
          <w:sz w:val="22"/>
          <w:szCs w:val="22"/>
          <w:lang w:val="en"/>
        </w:rPr>
        <w:t>racters”.</w:t>
      </w:r>
    </w:p>
    <w:p w14:paraId="28369CEA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5" w:name="_Toc232452272"/>
      <w:r>
        <w:rPr>
          <w:rFonts w:eastAsia="Times New Roman"/>
          <w:lang w:val="en"/>
        </w:rPr>
        <w:t>10.4 Token Generation &amp; Verification — JwtUtil</w:t>
      </w:r>
      <w:bookmarkEnd w:id="65"/>
    </w:p>
    <w:p w14:paraId="522E91D3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common/util/JwtUtil.java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@Component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injects </w:t>
      </w:r>
      <w:r>
        <w:rPr>
          <w:rStyle w:val="HTMLCode"/>
          <w:lang w:val="en"/>
        </w:rPr>
        <w:t>JwtConfig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14:paraId="5F9D3D2B" w14:textId="77777777" w:rsidR="008A2FBB" w:rsidRDefault="008A2FBB">
      <w:pPr>
        <w:numPr>
          <w:ilvl w:val="0"/>
          <w:numId w:val="4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lastRenderedPageBreak/>
        <w:t>Signing key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getKey()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derives an HMAC-SHA key from the UTF-8 bytes of the secret via </w:t>
      </w:r>
      <w:r>
        <w:rPr>
          <w:rStyle w:val="HTMLCode"/>
          <w:lang w:val="en"/>
        </w:rPr>
        <w:t>Keys.hmacShaKeyFor(...)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E407B94" w14:textId="77777777" w:rsidR="008A2FBB" w:rsidRDefault="008A2FBB">
      <w:pPr>
        <w:numPr>
          <w:ilvl w:val="0"/>
          <w:numId w:val="4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generateToken(userId, role)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builds the token: </w:t>
      </w:r>
      <w:r>
        <w:rPr>
          <w:rStyle w:val="HTMLCode"/>
          <w:lang w:val="en"/>
        </w:rPr>
        <w:t>.claim("userId", userId)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.claim("role", role)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.issuedAt(now)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.expiration(now + expiry)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.signWith(getKey())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(HS256 inferred), </w:t>
      </w:r>
      <w:r>
        <w:rPr>
          <w:rStyle w:val="HTMLCode"/>
          <w:lang w:val="en"/>
        </w:rPr>
        <w:t>.compact()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7AD1B840" w14:textId="77777777" w:rsidR="008A2FBB" w:rsidRDefault="008A2FBB">
      <w:pPr>
        <w:numPr>
          <w:ilvl w:val="0"/>
          <w:numId w:val="4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validateToken(token)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parses and verifies signature/structure/expiry; returns </w:t>
      </w:r>
      <w:r>
        <w:rPr>
          <w:rStyle w:val="HTMLCode"/>
          <w:lang w:val="en"/>
        </w:rPr>
        <w:t>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success, </w:t>
      </w:r>
      <w:r>
        <w:rPr>
          <w:rStyle w:val="HTMLCode"/>
          <w:lang w:val="en"/>
        </w:rPr>
        <w:t>false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any exception (bad signature, malformed, expired).</w:t>
      </w:r>
    </w:p>
    <w:p w14:paraId="5A966722" w14:textId="77777777" w:rsidR="008A2FBB" w:rsidRDefault="008A2FBB">
      <w:pPr>
        <w:numPr>
          <w:ilvl w:val="0"/>
          <w:numId w:val="40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extractClaims / extractUserId / extractRole / extractExpiration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verify and read the payload; unlike </w:t>
      </w:r>
      <w:r>
        <w:rPr>
          <w:rStyle w:val="HTMLCode"/>
          <w:lang w:val="en"/>
        </w:rPr>
        <w:t>validateToken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these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throw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an invalid/expired token. </w:t>
      </w:r>
      <w:r>
        <w:rPr>
          <w:rStyle w:val="HTMLCode"/>
          <w:lang w:val="en"/>
        </w:rPr>
        <w:t>extractExpiration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feeds the sliding-expiry refresh.</w:t>
      </w:r>
    </w:p>
    <w:p w14:paraId="56FF752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6" w:name="_Toc232452273"/>
      <w:r>
        <w:rPr>
          <w:rFonts w:eastAsia="Times New Roman"/>
          <w:lang w:val="en"/>
        </w:rPr>
        <w:t>10.5 The Per-Request Gatekeeper — JwtAuthFilter</w:t>
      </w:r>
      <w:bookmarkEnd w:id="66"/>
    </w:p>
    <w:p w14:paraId="213EC91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module/iam/security/JwtAuthFilter.java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(extends </w:t>
      </w:r>
      <w:r>
        <w:rPr>
          <w:rStyle w:val="HTMLCode"/>
          <w:lang w:val="en"/>
        </w:rPr>
        <w:t>OncePerRequestFilter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14:paraId="00B5425D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 xml:space="preserve">Why </w:t>
      </w:r>
      <w:r>
        <w:rPr>
          <w:rStyle w:val="HTMLCode"/>
          <w:b/>
          <w:bCs/>
          <w:lang w:val="en"/>
        </w:rPr>
        <w:t>OncePerRequestFilter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?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It guarantees the filter runs exactly once per HTTP request even across internal forwards/async dispatches — you do not want to re-parse the token or re-populate the context multiple times.</w:t>
      </w:r>
    </w:p>
    <w:p w14:paraId="44BF9671" w14:textId="77777777" w:rsidR="008A2FBB" w:rsidRDefault="008A2FBB">
      <w:pPr>
        <w:pStyle w:val="Heading4"/>
        <w:rPr>
          <w:rFonts w:ascii="Calibri" w:eastAsia="Times New Roman" w:hAnsi="Calibri" w:cs="Calibri"/>
          <w:lang w:val="en"/>
        </w:rPr>
      </w:pPr>
      <w:r>
        <w:rPr>
          <w:rStyle w:val="HTMLCode"/>
          <w:lang w:val="en"/>
        </w:rPr>
        <w:t>doFilterInternal(req, res, chain)</w:t>
      </w:r>
      <w:r>
        <w:rPr>
          <w:rFonts w:ascii="Calibri" w:eastAsia="Times New Roman" w:hAnsi="Calibri" w:cs="Calibri"/>
          <w:lang w:val="en"/>
        </w:rPr>
        <w:t xml:space="preserve"> — step by step</w:t>
      </w:r>
    </w:p>
    <w:p w14:paraId="04FB50C9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Read the </w:t>
      </w:r>
      <w:r>
        <w:rPr>
          <w:rStyle w:val="HTMLCode"/>
          <w:lang w:val="en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header.</w:t>
      </w:r>
    </w:p>
    <w:p w14:paraId="3856E4E5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If it is missing or does not start with </w:t>
      </w:r>
      <w:r>
        <w:rPr>
          <w:rStyle w:val="HTMLCode"/>
          <w:lang w:val="en"/>
        </w:rPr>
        <w:t>"Bearer 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pass through unauthenticated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chain.doFilter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— this is what lets the </w:t>
      </w:r>
      <w:r>
        <w:rPr>
          <w:rStyle w:val="HTMLCode"/>
          <w:lang w:val="en"/>
        </w:rPr>
        <w:t>permitAll()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endpoints work without a token; protected routes are rejected later by the 401 entry point.</w:t>
      </w:r>
    </w:p>
    <w:p w14:paraId="7897EFAB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Strip the </w:t>
      </w:r>
      <w:r>
        <w:rPr>
          <w:rStyle w:val="HTMLCode"/>
          <w:lang w:val="en"/>
        </w:rPr>
        <w:t>"Bearer 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prefix to get the raw token.</w:t>
      </w:r>
    </w:p>
    <w:p w14:paraId="77D26216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If </w:t>
      </w:r>
      <w:r>
        <w:rPr>
          <w:rStyle w:val="HTMLCode"/>
          <w:lang w:val="en"/>
        </w:rPr>
        <w:t>!jwtUtil.validateToken(token)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set status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401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stop — an invalid/expired/tampered token is rejected immediately.</w:t>
      </w:r>
    </w:p>
    <w:p w14:paraId="5D09E6A5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Extract </w:t>
      </w:r>
      <w:r>
        <w:rPr>
          <w:rStyle w:val="HTMLCode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from the verified token.</w:t>
      </w:r>
    </w:p>
    <w:p w14:paraId="5FE21D22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Build a </w:t>
      </w:r>
      <w:r>
        <w:rPr>
          <w:rStyle w:val="HTMLCode"/>
          <w:lang w:val="en"/>
        </w:rPr>
        <w:t>UsernamePasswordAuthenticationToken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principal =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credentials = </w:t>
      </w:r>
      <w:r>
        <w:rPr>
          <w:rStyle w:val="HTMLCode"/>
          <w:lang w:val="en"/>
        </w:rPr>
        <w:t>null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a single authority </w:t>
      </w:r>
      <w:r>
        <w:rPr>
          <w:rStyle w:val="HTMLCode"/>
          <w:lang w:val="en"/>
        </w:rPr>
        <w:t>"ROLE_" + 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(the </w:t>
      </w:r>
      <w:r>
        <w:rPr>
          <w:rStyle w:val="HTMLCode"/>
          <w:lang w:val="en"/>
        </w:rPr>
        <w:t>ROLE_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prefix is what </w:t>
      </w:r>
      <w:r>
        <w:rPr>
          <w:rStyle w:val="HTMLCode"/>
          <w:lang w:val="en"/>
        </w:rPr>
        <w:t>hasRole(...)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expects). The 3-argument constructor marks it authenticated.</w:t>
      </w:r>
    </w:p>
    <w:p w14:paraId="00848F5A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Store it in </w:t>
      </w:r>
      <w:r>
        <w:rPr>
          <w:rStyle w:val="HTMLCode"/>
          <w:lang w:val="en"/>
        </w:rPr>
        <w:t>SecurityContextHolder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caller is now authenticated for the rest of the request.</w:t>
      </w:r>
    </w:p>
    <w:p w14:paraId="787C15AE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Sliding-expiry refresh: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compute seconds remaining from the </w:t>
      </w:r>
      <w:r>
        <w:rPr>
          <w:rStyle w:val="HTMLCode"/>
          <w:lang w:val="en"/>
        </w:rPr>
        <w:t>exp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claim; if </w:t>
      </w:r>
      <w:r>
        <w:rPr>
          <w:rStyle w:val="HTMLCode"/>
          <w:lang w:val="en"/>
        </w:rPr>
        <w:t>≤ 600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(10 minutes), mint a fresh 30-minute token and return it on the response </w:t>
      </w:r>
      <w:r>
        <w:rPr>
          <w:rStyle w:val="HTMLCode"/>
          <w:lang w:val="en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header, plus </w:t>
      </w:r>
      <w:r>
        <w:rPr>
          <w:rStyle w:val="HTMLCode"/>
          <w:lang w:val="en"/>
        </w:rPr>
        <w:t>Access-Control-Expose-Headers: Authorization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 browsers let JavaScript read it. Active users stay logged in without re-authenticating, with no server-side state.</w:t>
      </w:r>
    </w:p>
    <w:p w14:paraId="4B58B7F0" w14:textId="77777777" w:rsidR="008A2FBB" w:rsidRDefault="008A2FBB">
      <w:pPr>
        <w:numPr>
          <w:ilvl w:val="0"/>
          <w:numId w:val="41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Continue the chain to the controller.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714"/>
      </w:tblGrid>
      <w:tr w:rsidR="00000000" w14:paraId="3897FE5D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953DA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Token state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6A930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000000" w14:paraId="73784D7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0608C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Missing / not “Bearer ”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CAA9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 through unauthenticated; protected routes 401 via the entry point.</w:t>
            </w:r>
          </w:p>
        </w:tc>
      </w:tr>
      <w:tr w:rsidR="00000000" w14:paraId="0ADB038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0074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Present but invalid / expired / tampered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3E1D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Immediate 401; chain stops.</w:t>
            </w:r>
          </w:p>
        </w:tc>
      </w:tr>
      <w:tr w:rsidR="00000000" w14:paraId="3544BFD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2AAB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Valid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FBADB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Authenticate, optionally refresh, continue.</w:t>
            </w:r>
          </w:p>
        </w:tc>
      </w:tr>
    </w:tbl>
    <w:p w14:paraId="297F897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Annotation: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@Component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(so </w:t>
      </w:r>
      <w:r>
        <w:rPr>
          <w:rStyle w:val="HTMLCode"/>
          <w:lang w:val="en"/>
        </w:rPr>
        <w:t>SecurityConfig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can inject it). It is wired explicitly with </w:t>
      </w:r>
      <w:r>
        <w:rPr>
          <w:rStyle w:val="HTMLCode"/>
          <w:lang w:val="en"/>
        </w:rPr>
        <w:t>addFilterBefore(...)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rather than auto-registered.</w:t>
      </w:r>
    </w:p>
    <w:p w14:paraId="1CC8B00F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7" w:name="_Toc232452274"/>
      <w:r>
        <w:rPr>
          <w:rFonts w:eastAsia="Times New Roman"/>
          <w:lang w:val="en"/>
        </w:rPr>
        <w:t>10.6 Why JWT Is Stateless (and Why It Matters Here)</w:t>
      </w:r>
      <w:bookmarkEnd w:id="67"/>
    </w:p>
    <w:p w14:paraId="5A16FA8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Because all identity data and a tamper-proof signature travel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inside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token, the server keeps no session record. That is why </w:t>
      </w:r>
      <w:r>
        <w:rPr>
          <w:rStyle w:val="HTMLCode"/>
          <w:lang w:val="en"/>
        </w:rPr>
        <w:t>SecurityConfig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uses </w:t>
      </w:r>
      <w:r>
        <w:rPr>
          <w:rStyle w:val="HTMLCode"/>
          <w:lang w:val="en"/>
        </w:rPr>
        <w:t>SessionCreationPolicy.STATELESS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JwtAuthFilter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rebuilds the </w:t>
      </w:r>
      <w:r>
        <w:rPr>
          <w:rStyle w:val="HTMLCode"/>
          <w:lang w:val="en"/>
        </w:rPr>
        <w:t>Authentication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from scratch on every request. Any server instance holding the shared secret can verify any token — no sticky sessions and no shared session store, which makes horizontal scaling trivial.</w:t>
      </w:r>
    </w:p>
    <w:p w14:paraId="3E95E708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8" w:name="_Toc232452275"/>
      <w:r>
        <w:rPr>
          <w:rFonts w:eastAsia="Times New Roman"/>
          <w:lang w:val="en"/>
        </w:rPr>
        <w:t>10.7 The Authorization Process (RBAC)</w:t>
      </w:r>
      <w:bookmarkEnd w:id="68"/>
    </w:p>
    <w:p w14:paraId="17CCFD84" w14:textId="77777777" w:rsidR="008A2FBB" w:rsidRDefault="008A2FBB">
      <w:pPr>
        <w:numPr>
          <w:ilvl w:val="0"/>
          <w:numId w:val="4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filter installs a </w:t>
      </w:r>
      <w:r>
        <w:rPr>
          <w:rStyle w:val="HTMLCode"/>
          <w:lang w:val="en"/>
        </w:rPr>
        <w:t>ROLE_&lt;role&gt;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authority from the token’s </w:t>
      </w:r>
      <w:r>
        <w:rPr>
          <w:rStyle w:val="HTMLCode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claim.</w:t>
      </w:r>
    </w:p>
    <w:p w14:paraId="2E26821A" w14:textId="77777777" w:rsidR="008A2FBB" w:rsidRDefault="008A2FBB">
      <w:pPr>
        <w:numPr>
          <w:ilvl w:val="0"/>
          <w:numId w:val="4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@EnableMethodSecurity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(in </w:t>
      </w:r>
      <w:r>
        <w:rPr>
          <w:rStyle w:val="HTMLCode"/>
          <w:lang w:val="en"/>
        </w:rPr>
        <w:t>SecurityConfig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activates </w:t>
      </w:r>
      <w:r>
        <w:rPr>
          <w:rStyle w:val="HTMLCode"/>
          <w:lang w:val="en"/>
        </w:rPr>
        <w:t>@PreAuthorize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controller methods.</w:t>
      </w:r>
    </w:p>
    <w:p w14:paraId="1659EE6C" w14:textId="77777777" w:rsidR="008A2FBB" w:rsidRDefault="008A2FBB">
      <w:pPr>
        <w:numPr>
          <w:ilvl w:val="0"/>
          <w:numId w:val="4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Each protected endpoint declares its rule: </w:t>
      </w:r>
      <w:r>
        <w:rPr>
          <w:rStyle w:val="HTMLCode"/>
          <w:lang w:val="en"/>
        </w:rPr>
        <w:t>hasRole('ADM')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(status updates), </w:t>
      </w:r>
      <w:r>
        <w:rPr>
          <w:rStyle w:val="HTMLCode"/>
          <w:lang w:val="en"/>
        </w:rPr>
        <w:t>hasAnyRole('ADM','DS')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(user management, departments), </w:t>
      </w:r>
      <w:r>
        <w:rPr>
          <w:rStyle w:val="HTMLCode"/>
          <w:lang w:val="en"/>
        </w:rPr>
        <w:t>hasAnyRole('ADM','CO')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(audit logs).</w:t>
      </w:r>
    </w:p>
    <w:p w14:paraId="131C69F2" w14:textId="77777777" w:rsidR="008A2FBB" w:rsidRDefault="008A2FBB">
      <w:pPr>
        <w:numPr>
          <w:ilvl w:val="0"/>
          <w:numId w:val="4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If the role does not satisfy the rule, Spring throws </w:t>
      </w:r>
      <w:r>
        <w:rPr>
          <w:rStyle w:val="HTMLCode"/>
          <w:lang w:val="en"/>
        </w:rPr>
        <w:t>AccessDeniedException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which </w:t>
      </w:r>
      <w:r>
        <w:rPr>
          <w:rStyle w:val="HTMLCode"/>
          <w:lang w:val="en"/>
        </w:rPr>
        <w:t>GlobalExceptionHandler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turns into a clean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403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419320B" w14:textId="77777777" w:rsidR="008A2FBB" w:rsidRDefault="008A2FBB">
      <w:pPr>
        <w:numPr>
          <w:ilvl w:val="0"/>
          <w:numId w:val="42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Finer business rules that a single role check cannot express (e.g. “a DS may only see their own department”) are enforced in the service layer using the caller’s id/role.</w:t>
      </w:r>
    </w:p>
    <w:p w14:paraId="15A1B4A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69" w:name="_Toc232452276"/>
      <w:r>
        <w:rPr>
          <w:rFonts w:eastAsia="Times New Roman"/>
          <w:lang w:val="en"/>
        </w:rPr>
        <w:t>10.8 Advantages &amp; Limitations of This Design</w:t>
      </w:r>
      <w:bookmarkEnd w:id="6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4952"/>
      </w:tblGrid>
      <w:tr w:rsidR="00000000" w14:paraId="6D53DA0D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9B35C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B742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000000" w14:paraId="25C0E49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E1156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session store → easy horizontal scaling.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F64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Hard to revoke before expiry — a leaked token is valid until </w:t>
            </w:r>
            <w:r>
              <w:rPr>
                <w:rStyle w:val="HTMLCode"/>
              </w:rPr>
              <w:t>exp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(up to 30 min); there is no server-side blacklist.</w:t>
            </w:r>
          </w:p>
        </w:tc>
      </w:tr>
      <w:tr w:rsidR="00000000" w14:paraId="344F16C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E424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Decoupled &amp; reusable — every module trusts the same </w:t>
            </w:r>
            <w:r>
              <w:rPr>
                <w:rStyle w:val="HTMLCode"/>
              </w:rPr>
              <w:t>userId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claims (</w:t>
            </w:r>
            <w:r>
              <w:rPr>
                <w:rStyle w:val="HTMLCode"/>
              </w:rPr>
              <w:t>JwtUtil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shared across teams).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0A9C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Symmetric secret —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same secret signs and verifies, so a leak lets attackers forge tokens (RS256/ES256 would avoid sharing the signing key).</w:t>
            </w:r>
          </w:p>
        </w:tc>
      </w:tr>
      <w:tr w:rsidR="00000000" w14:paraId="0D12255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9D36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 authorization — the role comes straight from the token, no per-request DB hit.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084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Payload is readable (encoded, not encrypted) — never store sensitive data in claims.</w:t>
            </w:r>
          </w:p>
        </w:tc>
      </w:tr>
      <w:tr w:rsidR="00000000" w14:paraId="1B156FE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2EBDF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Built-in expiry + sliding refresh keeps active users logged in smoothly.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B6EC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Sliding refresh can extend an actively-used token indefinitely — there is no absolute session cap.</w:t>
            </w:r>
          </w:p>
        </w:tc>
      </w:tr>
    </w:tbl>
    <w:p w14:paraId="2073DAC0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70" w:name="_Toc232452277"/>
      <w:r>
        <w:rPr>
          <w:rFonts w:eastAsia="Times New Roman"/>
          <w:lang w:val="en"/>
        </w:rPr>
        <w:t>11. End-to-End Flows</w:t>
      </w:r>
      <w:bookmarkEnd w:id="70"/>
    </w:p>
    <w:p w14:paraId="179BB0B3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1" w:name="_Toc232452278"/>
      <w:r>
        <w:rPr>
          <w:rFonts w:eastAsia="Times New Roman"/>
          <w:lang w:val="en"/>
        </w:rPr>
        <w:t>11.1 Generic Request Flow (API call → Controller → Service → DB → Response)</w:t>
      </w:r>
      <w:bookmarkEnd w:id="71"/>
    </w:p>
    <w:p w14:paraId="4AD6784D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1. Client sends an HTTP request with  Authorization: Bearer &lt;jwt&gt;</w:t>
      </w:r>
    </w:p>
    <w:p w14:paraId="20D2016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2. CORS filter            → applies the allowed-origins policy (CorsConfig)</w:t>
      </w:r>
    </w:p>
    <w:p w14:paraId="338DC289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3. JwtAuthFilter          → validates the token, sets the SecurityContext (principal + ROLE_x)</w:t>
      </w:r>
    </w:p>
    <w:p w14:paraId="606CD8F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4. Authorization          → URL rule (authorizeHttpRequests) + @PreAuthorize role check</w:t>
      </w:r>
    </w:p>
    <w:p w14:paraId="4ACD25D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5. Controller method      → reads body/params (@RequestBody/@RequestParam), @Valid runs</w:t>
      </w:r>
    </w:p>
    <w:p w14:paraId="3B32AC30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6. Service method         </w:t>
      </w:r>
      <w:r>
        <w:rPr>
          <w:color w:val="1A1A1A"/>
          <w:lang w:val="en"/>
        </w:rPr>
        <w:t>→ business rules, calls repositories, hashes/issues tokens, audits</w:t>
      </w:r>
    </w:p>
    <w:p w14:paraId="22046E8D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7. Repository (JPA)       → Hibernate generates SQL against MySQL/H2</w:t>
      </w:r>
    </w:p>
    <w:p w14:paraId="1F11EB2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8. Entity ↔ DTO           → service maps entities to response DTOs (e.g. UserResponse.from)</w:t>
      </w:r>
    </w:p>
    <w:p w14:paraId="0D76AEB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9. Controller             → wraps the DTO in ApiResponse  →  Jackson serializes to JSON</w:t>
      </w:r>
    </w:p>
    <w:p w14:paraId="1D18F51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10. (any exception)       → GlobalExceptionHandler maps it to {message} + the right status</w:t>
      </w:r>
    </w:p>
    <w:p w14:paraId="617EB0E4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11. Response returned     → standard envelope { success?, statusCode?, message, data, timestamp }</w:t>
      </w:r>
    </w:p>
    <w:p w14:paraId="5455169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2" w:name="_Toc232452279"/>
      <w:r>
        <w:rPr>
          <w:rFonts w:eastAsia="Times New Roman"/>
          <w:lang w:val="en"/>
        </w:rPr>
        <w:t>11.2 Authentication Flow (Login → Token)</w:t>
      </w:r>
      <w:bookmarkEnd w:id="72"/>
    </w:p>
    <w:p w14:paraId="5F513B3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/iam/auth/citizen/login   { email, password }</w:t>
      </w:r>
    </w:p>
    <w:p w14:paraId="4A59469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│</w:t>
      </w:r>
    </w:p>
    <w:p w14:paraId="5DF686C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▼</w:t>
      </w:r>
    </w:p>
    <w:p w14:paraId="559DF575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AuthController.citizenLogin → AuthServiceImpl.citizenLogin</w:t>
      </w:r>
    </w:p>
    <w:p w14:paraId="27DE6FEF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│  authenticate(): findByEmail → check passwordSet → passwordEncoder.matches → status gate</w:t>
      </w:r>
    </w:p>
    <w:p w14:paraId="1B78E2E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│  portal check: must be a CIT (else 403 "use the staff portal")</w:t>
      </w:r>
    </w:p>
    <w:p w14:paraId="07A6029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▼</w:t>
      </w:r>
    </w:p>
    <w:p w14:paraId="06BE8E63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issueToken(): JwtUtil.generateToken(userId, role)  +  audit LOGIN</w:t>
      </w:r>
    </w:p>
    <w:p w14:paraId="5769278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▼</w:t>
      </w:r>
    </w:p>
    <w:p w14:paraId="781E75C1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AuthResponse { token, userId, role, expiresIn=1800 }   →   200 OK</w:t>
      </w:r>
    </w:p>
    <w:p w14:paraId="439855C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│</w:t>
      </w:r>
    </w:p>
    <w:p w14:paraId="461FF6C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▼</w:t>
      </w:r>
    </w:p>
    <w:p w14:paraId="534B2CAC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Client stores the token and sends it on every subsequent request.</w:t>
      </w:r>
    </w:p>
    <w:p w14:paraId="05FDB068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3" w:name="_Toc232452280"/>
      <w:r>
        <w:rPr>
          <w:rFonts w:eastAsia="Times New Roman"/>
          <w:lang w:val="en"/>
        </w:rPr>
        <w:lastRenderedPageBreak/>
        <w:t>11.3 Staff Onboarding Flow (Set-Password on First Login)</w:t>
      </w:r>
      <w:bookmarkEnd w:id="73"/>
    </w:p>
    <w:p w14:paraId="70654B2A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Admin creates staff (no password)            → isPasswordSet = false</w:t>
      </w:r>
    </w:p>
    <w:p w14:paraId="79016BBD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Staff POST /iam/auth/staff/login             → 403 "Please set your password before logging in"</w:t>
      </w:r>
    </w:p>
    <w:p w14:paraId="468F17A3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Staff POST /iam/auth/setPassword             → validates length, BCrypt-hashes,</w:t>
      </w:r>
    </w:p>
    <w:p w14:paraId="7A8AAA4B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{ email, newPassword }                       sets isPasswordSet = true   (200)</w:t>
      </w:r>
    </w:p>
    <w:p w14:paraId="34B3F688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Staff POST /iam/auth/staff/login again       → 200 + JWT</w:t>
      </w:r>
    </w:p>
    <w:p w14:paraId="77059FD6" w14:textId="77777777" w:rsidR="008A2FBB" w:rsidRDefault="008A2FBB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(setPassword works ONCE per account; afterwards → 403, use a reset flow)</w:t>
      </w:r>
    </w:p>
    <w:p w14:paraId="2DD1CC2E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4" w:name="_Toc232452281"/>
      <w:r>
        <w:rPr>
          <w:rFonts w:eastAsia="Times New Roman"/>
          <w:lang w:val="en"/>
        </w:rPr>
        <w:t>11.4 Data Flow Between Layers</w:t>
      </w:r>
      <w:bookmarkEnd w:id="74"/>
    </w:p>
    <w:p w14:paraId="6492C8DD" w14:textId="77777777" w:rsidR="008A2FBB" w:rsidRDefault="008A2FBB">
      <w:pPr>
        <w:numPr>
          <w:ilvl w:val="0"/>
          <w:numId w:val="4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Inbound: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JSON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request DTO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(validated by </w:t>
      </w:r>
      <w:r>
        <w:rPr>
          <w:rStyle w:val="HTMLCode"/>
          <w:lang w:val="en"/>
        </w:rPr>
        <w:t>@Valid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→ service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repository → database.</w:t>
      </w:r>
    </w:p>
    <w:p w14:paraId="6E30C36A" w14:textId="77777777" w:rsidR="008A2FBB" w:rsidRDefault="008A2FBB">
      <w:pPr>
        <w:numPr>
          <w:ilvl w:val="0"/>
          <w:numId w:val="4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Outbound: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database → repository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entity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service maps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response DTO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from(...)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→ wrapped in </w:t>
      </w:r>
      <w:r>
        <w:rPr>
          <w:rStyle w:val="HTMLCode"/>
          <w:lang w:val="en"/>
        </w:rPr>
        <w:t>ApiResponse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PageResponse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JSON.</w:t>
      </w:r>
    </w:p>
    <w:p w14:paraId="5FC5A062" w14:textId="77777777" w:rsidR="008A2FBB" w:rsidRDefault="008A2FBB">
      <w:pPr>
        <w:numPr>
          <w:ilvl w:val="0"/>
          <w:numId w:val="43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Entities never cross the controller boundary, so the database shape never leaks to clients.</w:t>
      </w:r>
    </w:p>
    <w:p w14:paraId="3BA6B894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75" w:name="_Toc232452282"/>
      <w:r>
        <w:rPr>
          <w:rFonts w:eastAsia="Times New Roman"/>
          <w:lang w:val="en"/>
        </w:rPr>
        <w:t>12. Complete Annotation Reference</w:t>
      </w:r>
      <w:bookmarkEnd w:id="75"/>
    </w:p>
    <w:p w14:paraId="0603CB9A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Every annotation used in the project, grouped by family, with what it does and why.</w:t>
      </w:r>
    </w:p>
    <w:p w14:paraId="5AA6918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6" w:name="_Toc232452283"/>
      <w:r>
        <w:rPr>
          <w:rFonts w:eastAsia="Times New Roman"/>
          <w:lang w:val="en"/>
        </w:rPr>
        <w:t>12.1 Core Spring / Stereotypes</w:t>
      </w:r>
      <w:bookmarkEnd w:id="7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5427"/>
      </w:tblGrid>
      <w:tr w:rsidR="00000000" w14:paraId="779499B7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291B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B0B7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616BDF8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DA037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@SpringBootApplication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C4653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Bootstraps the app (config + auto-configuration + component scan). One per application.</w:t>
            </w:r>
          </w:p>
        </w:tc>
      </w:tr>
      <w:tr w:rsidR="00000000" w14:paraId="3695252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AEAC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@Configuration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D98A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Marks a class that declares </w:t>
            </w:r>
            <w:r>
              <w:rPr>
                <w:rStyle w:val="HTMLCode"/>
              </w:rPr>
              <w:t>@Bean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definitions.</w:t>
            </w:r>
          </w:p>
        </w:tc>
      </w:tr>
      <w:tr w:rsidR="00000000" w14:paraId="5B9EAFF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EBFF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@Bean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6C05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Registers a method’s return value as a Spring-managed bean.</w:t>
            </w:r>
          </w:p>
        </w:tc>
      </w:tr>
      <w:tr w:rsidR="00000000" w14:paraId="034B539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24E9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@Component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1D838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Generic stereotype for a Spring-managed bean (used for </w:t>
            </w:r>
            <w:r>
              <w:rPr>
                <w:rStyle w:val="HTMLCode"/>
              </w:rPr>
              <w:t>DataSeeder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JwtUtil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JwtAuthFilter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1B0D2F2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3A71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@Service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BF182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Stereotype for a business-logic bean (a specialization of </w:t>
            </w:r>
            <w:r>
              <w:rPr>
                <w:rStyle w:val="HTMLCode"/>
              </w:rPr>
              <w:t>@Component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); communicates intent and is the conventional home for transactions.</w:t>
            </w:r>
          </w:p>
        </w:tc>
      </w:tr>
      <w:tr w:rsidR="00000000" w14:paraId="78C2E1E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6FFD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@Repository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140E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Stereotype for a data-access bean; also translates persistence exceptions into Spring’s </w:t>
            </w:r>
            <w:r>
              <w:rPr>
                <w:rStyle w:val="HTMLCode"/>
              </w:rPr>
              <w:t>DataAccessException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hierarchy.</w:t>
            </w:r>
          </w:p>
        </w:tc>
      </w:tr>
      <w:tr w:rsidR="00000000" w14:paraId="61AF3FB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61903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@RestController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78A3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@Controller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@ResponseBody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return values become the JSON response body.</w:t>
            </w:r>
          </w:p>
        </w:tc>
      </w:tr>
      <w:tr w:rsidR="00000000" w14:paraId="62B1615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2B5AF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@Value("${key}")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DA49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Injects a single property value (with optional default after a colon).</w:t>
            </w:r>
          </w:p>
        </w:tc>
      </w:tr>
      <w:tr w:rsidR="00000000" w14:paraId="7F36A99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14BC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@ConfigurationProperties(prefix)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5226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Binds a group of properties to a typed object (used by </w:t>
            </w:r>
            <w:r>
              <w:rPr>
                <w:rStyle w:val="HTMLCode"/>
              </w:rPr>
              <w:t>JwtConfig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7BD2B1B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1487E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@Autowired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constructor injection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D98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Dependency injection. This project favours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0"/>
                <w:szCs w:val="20"/>
              </w:rPr>
              <w:t>constructor injection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(final fields, no annotation needed for a single constructor) over field </w:t>
            </w:r>
            <w:r>
              <w:rPr>
                <w:rStyle w:val="HTMLCode"/>
              </w:rPr>
              <w:t>@Autowired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it yields immutable, explicit, test-friendly dependencies.</w:t>
            </w:r>
          </w:p>
        </w:tc>
      </w:tr>
    </w:tbl>
    <w:p w14:paraId="5CF8C63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7" w:name="_Toc232452284"/>
      <w:r>
        <w:rPr>
          <w:rFonts w:eastAsia="Times New Roman"/>
          <w:lang w:val="en"/>
        </w:rPr>
        <w:t>12.2 Web / MVC</w:t>
      </w:r>
      <w:bookmarkEnd w:id="7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5281"/>
      </w:tblGrid>
      <w:tr w:rsidR="00000000" w14:paraId="0AD64C35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D861B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9F62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2878335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64CA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@RequestMapping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7230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Class-level base path (and, generally, method+path mappings).</w:t>
            </w:r>
          </w:p>
        </w:tc>
      </w:tr>
      <w:tr w:rsidR="00000000" w14:paraId="2ABCC44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5677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@GetMapping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@PostMapping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@PutMapping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70280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Shorthands binding a method to GET / POST / PUT at a sub-path.</w:t>
            </w:r>
          </w:p>
        </w:tc>
      </w:tr>
      <w:tr w:rsidR="00000000" w14:paraId="387CFBE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1A31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@PathVariable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9988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Binds a URL path segment to a parameter.</w:t>
            </w:r>
          </w:p>
        </w:tc>
      </w:tr>
      <w:tr w:rsidR="00000000" w14:paraId="3A44749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D7F7B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@RequestParam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47604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Binds a query-string parameter (supports defaults / optionality).</w:t>
            </w:r>
          </w:p>
        </w:tc>
      </w:tr>
      <w:tr w:rsidR="00000000" w14:paraId="5E1E493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A33B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@RequestBody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F431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Deserializes the JSON request body into a DTO.</w:t>
            </w:r>
          </w:p>
        </w:tc>
      </w:tr>
      <w:tr w:rsidR="00000000" w14:paraId="3B0CBCE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C684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@RestControllerAdvice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836D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Global exception-handling advice for all controllers (used by </w:t>
            </w:r>
            <w:r>
              <w:rPr>
                <w:rStyle w:val="HTMLCode"/>
              </w:rPr>
              <w:t>GlobalExceptionHandler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7DE9EE8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7F23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@ExceptionHandler(Type.class)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3EAF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a method that handles a specific exception type.</w:t>
            </w:r>
          </w:p>
        </w:tc>
      </w:tr>
    </w:tbl>
    <w:p w14:paraId="12719BD9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8" w:name="_Toc232452285"/>
      <w:r>
        <w:rPr>
          <w:rFonts w:eastAsia="Times New Roman"/>
          <w:lang w:val="en"/>
        </w:rPr>
        <w:t>12.3 Security</w:t>
      </w:r>
      <w:bookmarkEnd w:id="7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5692"/>
      </w:tblGrid>
      <w:tr w:rsidR="00000000" w14:paraId="7AACA878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749AC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311B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3A2930D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80CD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@EnableMethodSecurity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24B2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Turns on method-level security so </w:t>
            </w:r>
            <w:r>
              <w:rPr>
                <w:rStyle w:val="HTMLCode"/>
              </w:rPr>
              <w:t>@PreAuthorize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enforced.</w:t>
            </w:r>
          </w:p>
        </w:tc>
      </w:tr>
      <w:tr w:rsidR="00000000" w14:paraId="6E4EE88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2971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@PreAuthorize("hasRole(...)")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AC47E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Gates a method on a SpEL authorization expression before it runs.</w:t>
            </w:r>
          </w:p>
        </w:tc>
      </w:tr>
    </w:tbl>
    <w:p w14:paraId="643BF9DB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79" w:name="_Toc232452286"/>
      <w:r>
        <w:rPr>
          <w:rFonts w:eastAsia="Times New Roman"/>
          <w:lang w:val="en"/>
        </w:rPr>
        <w:t>12.4 JPA / Hibernate (Persistence)</w:t>
      </w:r>
      <w:bookmarkEnd w:id="7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5799"/>
      </w:tblGrid>
      <w:tr w:rsidR="00000000" w14:paraId="2C3DC8BE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ED2C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E3A50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60B6641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AEF6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@Entity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CEF5B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a class as a persistent JPA entity mapped to a table.</w:t>
            </w:r>
          </w:p>
        </w:tc>
      </w:tr>
      <w:tr w:rsidR="00000000" w14:paraId="721882E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BDAE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@Table(name, indexes)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950A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Specifies the table name and secondary indexes.</w:t>
            </w:r>
          </w:p>
        </w:tc>
      </w:tr>
      <w:tr w:rsidR="00000000" w14:paraId="442CAA5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3403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29B4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the primary-key field.</w:t>
            </w:r>
          </w:p>
        </w:tc>
      </w:tr>
      <w:tr w:rsidR="00000000" w14:paraId="437FD2C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FD5D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@GeneratedValue(generator)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0BC4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Delegates primary-key generation to a named generator.</w:t>
            </w:r>
          </w:p>
        </w:tc>
      </w:tr>
      <w:tr w:rsidR="00000000" w14:paraId="1697BB6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4F55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@GenericGenerator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@Parameter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3F34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Hibernate hook to a custom generator class (here, </w:t>
            </w:r>
            <w:r>
              <w:rPr>
                <w:rStyle w:val="HTMLCode"/>
              </w:rPr>
              <w:t>NumericStringSequenceGenerator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with parameters.</w:t>
            </w:r>
          </w:p>
        </w:tc>
      </w:tr>
      <w:tr w:rsidR="00000000" w14:paraId="2F0894F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FC965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@Column(...)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20451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Maps a field to a column with length / nullable / unique constraints.</w:t>
            </w:r>
          </w:p>
        </w:tc>
      </w:tr>
      <w:tr w:rsidR="00000000" w14:paraId="45BAB97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7DEB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@CreationTimestamp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@UpdateTimestamp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37C62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Hibernate auto-populates timestamps at insert / on update.</w:t>
            </w:r>
          </w:p>
        </w:tc>
      </w:tr>
      <w:tr w:rsidR="00000000" w14:paraId="151DA53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68D8A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@Transactional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C45C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Wraps a method in a database transaction (commit on success, rollback on a runtime exception). Used on multi-write service methods so they are atomic.</w:t>
            </w:r>
          </w:p>
        </w:tc>
      </w:tr>
    </w:tbl>
    <w:p w14:paraId="2D589C48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0" w:name="_Toc232452287"/>
      <w:r>
        <w:rPr>
          <w:rFonts w:eastAsia="Times New Roman"/>
          <w:lang w:val="en"/>
        </w:rPr>
        <w:t>12.5 Validation (Jakarta Bean Validation)</w:t>
      </w:r>
      <w:bookmarkEnd w:id="8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47"/>
      </w:tblGrid>
      <w:tr w:rsidR="00000000" w14:paraId="778806BE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0337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28C9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3D38949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7A65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@Valid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34AF5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 a controller parameter, triggers validation of the DTO.</w:t>
            </w:r>
          </w:p>
        </w:tc>
      </w:tr>
      <w:tr w:rsidR="00000000" w14:paraId="0832123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A9773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@NotNull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4E62D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Required value (non-blank string / non-null).</w:t>
            </w:r>
          </w:p>
        </w:tc>
      </w:tr>
      <w:tr w:rsidR="00000000" w14:paraId="3642C74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0BDF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@Email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4703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Must be a valid email address.</w:t>
            </w:r>
          </w:p>
        </w:tc>
      </w:tr>
      <w:tr w:rsidR="00000000" w14:paraId="3EE035E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2BC1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@Size(min,max)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6900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Bounds string length.</w:t>
            </w:r>
          </w:p>
        </w:tc>
      </w:tr>
      <w:tr w:rsidR="00000000" w14:paraId="1206FA4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81E00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@Pattern(regexp)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D1E7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Must match a regular expression (phone, role/status whitelists, date format).</w:t>
            </w:r>
          </w:p>
        </w:tc>
      </w:tr>
    </w:tbl>
    <w:p w14:paraId="30BD167E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1" w:name="_Toc232452288"/>
      <w:r>
        <w:rPr>
          <w:rFonts w:eastAsia="Times New Roman"/>
          <w:lang w:val="en"/>
        </w:rPr>
        <w:t>12.6 Jackson (JSON)</w:t>
      </w:r>
      <w:bookmarkEnd w:id="8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271"/>
      </w:tblGrid>
      <w:tr w:rsidR="00000000" w14:paraId="53BED3E8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14B44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5576E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&amp; why</w:t>
            </w:r>
          </w:p>
        </w:tc>
      </w:tr>
      <w:tr w:rsidR="00000000" w14:paraId="43C15CC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4456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@JsonInclude(NON_NULL)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8076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Omits null fields when serializing (clean envelopes in </w:t>
            </w:r>
            <w:r>
              <w:rPr>
                <w:rStyle w:val="HTMLCode"/>
              </w:rPr>
              <w:t>ApiResponse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524DC26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110E0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@JsonPropertyOrder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3937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Fixes JSON field order for deterministic output (</w:t>
            </w:r>
            <w:r>
              <w:rPr>
                <w:rStyle w:val="HTMLCode"/>
              </w:rPr>
              <w:t>ErrorResponse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</w:tbl>
    <w:p w14:paraId="0C27D8C4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2" w:name="_Toc232452289"/>
      <w:r>
        <w:rPr>
          <w:rFonts w:eastAsia="Times New Roman"/>
          <w:lang w:val="en"/>
        </w:rPr>
        <w:t>12.7 Lombok — Note</w:t>
      </w:r>
      <w:bookmarkEnd w:id="82"/>
    </w:p>
    <w:p w14:paraId="6FB38787" w14:textId="77777777" w:rsidR="008A2FBB" w:rsidRDefault="008A2FBB">
      <w:pPr>
        <w:shd w:val="clear" w:color="auto" w:fill="E7F3FE"/>
        <w:divId w:val="1018435566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Lombok is commonly used in Spring projects to remove boilerplate.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This codebase does not use Lombok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all getters/setters/constructors are hand-written. For completeness: </w:t>
      </w:r>
      <w:r>
        <w:rPr>
          <w:rStyle w:val="HTMLCode"/>
          <w:lang w:val="en"/>
        </w:rPr>
        <w:t>@Data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generates getters, setters, </w:t>
      </w:r>
      <w:r>
        <w:rPr>
          <w:rStyle w:val="HTMLCode"/>
          <w:lang w:val="en"/>
        </w:rPr>
        <w:t>toString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equals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hashCode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@Getter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@Setter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generate accessors; </w:t>
      </w:r>
      <w:r>
        <w:rPr>
          <w:rStyle w:val="HTMLCode"/>
          <w:lang w:val="en"/>
        </w:rPr>
        <w:t>@Builder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generates a fluent builder; </w:t>
      </w:r>
      <w:r>
        <w:rPr>
          <w:rStyle w:val="HTMLCode"/>
          <w:lang w:val="en"/>
        </w:rPr>
        <w:t>@NoArgsConstructor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@AllArgsConstructor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generate constructors. None appear in the source.</w:t>
      </w:r>
    </w:p>
    <w:p w14:paraId="55634C50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3" w:name="_Toc232452290"/>
      <w:r>
        <w:rPr>
          <w:rFonts w:eastAsia="Times New Roman"/>
          <w:lang w:val="en"/>
        </w:rPr>
        <w:lastRenderedPageBreak/>
        <w:t>12.8 Testing Annotations</w:t>
      </w:r>
      <w:bookmarkEnd w:id="83"/>
    </w:p>
    <w:p w14:paraId="5D73861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Section 14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the full list (</w:t>
      </w:r>
      <w:r>
        <w:rPr>
          <w:rStyle w:val="HTMLCode"/>
          <w:lang w:val="en"/>
        </w:rPr>
        <w:t>@Test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@BeforeEach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@ExtendWith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@Mock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@InjectMocks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@SpringBootTest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@WebMvcTest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@DataJpaTest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@WithMockUser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etc.).</w:t>
      </w:r>
    </w:p>
    <w:p w14:paraId="33EBB87C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84" w:name="_Toc232452291"/>
      <w:r>
        <w:rPr>
          <w:rFonts w:eastAsia="Times New Roman"/>
          <w:lang w:val="en"/>
        </w:rPr>
        <w:t>13. Error Handling, Logging &amp; Configuration</w:t>
      </w:r>
      <w:bookmarkEnd w:id="84"/>
    </w:p>
    <w:p w14:paraId="75113340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5" w:name="_Toc232452292"/>
      <w:r>
        <w:rPr>
          <w:rFonts w:eastAsia="Times New Roman"/>
          <w:lang w:val="en"/>
        </w:rPr>
        <w:t>13.1 Error-Handling Strategy</w:t>
      </w:r>
      <w:bookmarkEnd w:id="85"/>
    </w:p>
    <w:p w14:paraId="2FE82605" w14:textId="77777777" w:rsidR="008A2FBB" w:rsidRDefault="008A2FBB">
      <w:pPr>
        <w:numPr>
          <w:ilvl w:val="0"/>
          <w:numId w:val="4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Domain exceptions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express business failures (e.g. </w:t>
      </w:r>
      <w:r>
        <w:rPr>
          <w:rStyle w:val="HTMLCode"/>
          <w:lang w:val="en"/>
        </w:rPr>
        <w:t>DuplicateEmailException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AccountSuspendedException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Business code throws these without knowing about HTTP.</w:t>
      </w:r>
    </w:p>
    <w:p w14:paraId="78076CBF" w14:textId="77777777" w:rsidR="008A2FBB" w:rsidRDefault="008A2FBB">
      <w:pPr>
        <w:numPr>
          <w:ilvl w:val="0"/>
          <w:numId w:val="4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One central handler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@RestControllerAdvice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maps each exception to a specific HTTP status and a uniform </w:t>
      </w:r>
      <w:r>
        <w:rPr>
          <w:rStyle w:val="HTMLCode"/>
          <w:lang w:val="en"/>
        </w:rPr>
        <w:t>ApiResponse.error(message)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body (see Section 5.2).</w:t>
      </w:r>
    </w:p>
    <w:p w14:paraId="4FE3E0E9" w14:textId="77777777" w:rsidR="008A2FBB" w:rsidRDefault="008A2FBB">
      <w:pPr>
        <w:numPr>
          <w:ilvl w:val="0"/>
          <w:numId w:val="4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Validation failures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handled too: a failed </w:t>
      </w:r>
      <w:r>
        <w:rPr>
          <w:rStyle w:val="HTMLCode"/>
          <w:lang w:val="en"/>
        </w:rPr>
        <w:t>@Valid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body produces a 400 with all field errors joined into one message.</w:t>
      </w:r>
    </w:p>
    <w:p w14:paraId="7438187E" w14:textId="77777777" w:rsidR="008A2FBB" w:rsidRDefault="008A2FBB">
      <w:pPr>
        <w:numPr>
          <w:ilvl w:val="0"/>
          <w:numId w:val="4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Security failures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consistent: 401 for missing/invalid tokens (filter + entry point), 403 for failed role checks (</w:t>
      </w:r>
      <w:r>
        <w:rPr>
          <w:rStyle w:val="HTMLCode"/>
          <w:lang w:val="en"/>
        </w:rPr>
        <w:t>AccessDeniedException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27108F6A" w14:textId="77777777" w:rsidR="008A2FBB" w:rsidRDefault="008A2FBB">
      <w:pPr>
        <w:numPr>
          <w:ilvl w:val="0"/>
          <w:numId w:val="44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Anti-enumeration: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login uses the same “Invalid email or password” for both unknown-email and wrong-password, so attackers cannot probe which emails exist.</w:t>
      </w:r>
    </w:p>
    <w:p w14:paraId="415A8FE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6" w:name="_Toc232452293"/>
      <w:r>
        <w:rPr>
          <w:rFonts w:eastAsia="Times New Roman"/>
          <w:lang w:val="en"/>
        </w:rPr>
        <w:t>13.2 Logging Practices</w:t>
      </w:r>
      <w:bookmarkEnd w:id="86"/>
    </w:p>
    <w:p w14:paraId="4A4E7152" w14:textId="77777777" w:rsidR="008A2FBB" w:rsidRDefault="008A2FBB">
      <w:pPr>
        <w:numPr>
          <w:ilvl w:val="0"/>
          <w:numId w:val="4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Application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uses SLF4J (e.g. </w:t>
      </w:r>
      <w:r>
        <w:rPr>
          <w:rStyle w:val="HTMLCode"/>
          <w:lang w:val="en"/>
        </w:rPr>
        <w:t>DataSeeder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logs seeded departments/admin). SQL logging is controlled per profile (</w:t>
      </w:r>
      <w:r>
        <w:rPr>
          <w:rStyle w:val="HTMLCode"/>
          <w:lang w:val="en"/>
        </w:rPr>
        <w:t>spring.jpa.show-sql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logging.level.org.hibernate.SQL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3E5E34AD" w14:textId="77777777" w:rsidR="008A2FBB" w:rsidRDefault="008A2FBB">
      <w:pPr>
        <w:numPr>
          <w:ilvl w:val="0"/>
          <w:numId w:val="45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Audit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a distinct, business-level concern persisted to the </w:t>
      </w:r>
      <w:r>
        <w:rPr>
          <w:rStyle w:val="HTMLCode"/>
          <w:lang w:val="en"/>
        </w:rPr>
        <w:t>audit_log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table (not a log file): who did what, in which module, from which IP, when. It is queryable via </w:t>
      </w:r>
      <w:r>
        <w:rPr>
          <w:rStyle w:val="HTMLCode"/>
          <w:lang w:val="en"/>
        </w:rPr>
        <w:t>GET /iam/auditLogs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compliance.</w:t>
      </w:r>
    </w:p>
    <w:p w14:paraId="3F179B2D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7" w:name="_Toc232452294"/>
      <w:r>
        <w:rPr>
          <w:rFonts w:eastAsia="Times New Roman"/>
          <w:lang w:val="en"/>
        </w:rPr>
        <w:t>13.3 Configuration Files</w:t>
      </w:r>
      <w:bookmarkEnd w:id="87"/>
    </w:p>
    <w:p w14:paraId="07A8EE62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app uses Spring profiles so the same build runs differently per environment.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378"/>
      </w:tblGrid>
      <w:tr w:rsidR="00000000" w14:paraId="7A455313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DE1B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58371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settings</w:t>
            </w:r>
          </w:p>
        </w:tc>
      </w:tr>
      <w:tr w:rsidR="00000000" w14:paraId="2E2CFAF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1002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application.properties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(default)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0BD5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name; MySQL datasource (</w:t>
            </w:r>
            <w:r>
              <w:rPr>
                <w:rStyle w:val="HTMLCode"/>
              </w:rPr>
              <w:t>...civicdesk?createDatabaseIfNotExist=true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); </w:t>
            </w:r>
            <w:r>
              <w:rPr>
                <w:rStyle w:val="HTMLCode"/>
              </w:rPr>
              <w:t>ddl-auto=update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show-sql=true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MySQL8 dialect; JWT secret + </w:t>
            </w:r>
            <w:r>
              <w:rPr>
                <w:rStyle w:val="HTMLCode"/>
              </w:rPr>
              <w:lastRenderedPageBreak/>
              <w:t>expiry=1800000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ms (30 min); admin seed properties (env-overridable); </w:t>
            </w:r>
            <w:r>
              <w:rPr>
                <w:rStyle w:val="HTMLCode"/>
              </w:rPr>
              <w:t>server.port=8081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context-path=/civicDesk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256D24E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A4A45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application-dev.properties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1191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Verbose development: </w:t>
            </w:r>
            <w:r>
              <w:rPr>
                <w:rStyle w:val="HTMLCode"/>
              </w:rPr>
              <w:t>ddl-auto=update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show-sql=true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format_sql=true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Hibernate SQL at DEBUG.</w:t>
            </w:r>
          </w:p>
        </w:tc>
      </w:tr>
      <w:tr w:rsidR="00000000" w14:paraId="5812833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DBB0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application-prod.properties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6D31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Production-safe: </w:t>
            </w:r>
            <w:r>
              <w:rPr>
                <w:rStyle w:val="HTMLCode"/>
              </w:rPr>
              <w:t>ddl-auto=validate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(never auto-create — schema is migration-managed), no SQL logging; datasource and JWT secret come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only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from environment variables (</w:t>
            </w:r>
            <w:r>
              <w:rPr>
                <w:rStyle w:val="HTMLCode"/>
              </w:rPr>
              <w:t>DB_URL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DB_USERNAME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DB_PASSWORD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JWT_SECRET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— no secrets committed.</w:t>
            </w:r>
          </w:p>
        </w:tc>
      </w:tr>
      <w:tr w:rsidR="00000000" w14:paraId="0913B99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0365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application-test.properties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(tests)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14FE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In-memory H2 with the </w:t>
            </w:r>
            <w:r>
              <w:rPr>
                <w:rStyle w:val="HTMLCode"/>
              </w:rPr>
              <w:t>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profile; same JWT expiry so token math matches.</w:t>
            </w:r>
          </w:p>
        </w:tc>
      </w:tr>
    </w:tbl>
    <w:p w14:paraId="54C2EFA7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Every endpoint is served under the context path </w:t>
      </w:r>
      <w:r>
        <w:rPr>
          <w:rStyle w:val="HTMLCode"/>
          <w:lang w:val="en"/>
        </w:rPr>
        <w:t>/civicDesk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plus the module prefix </w:t>
      </w:r>
      <w:r>
        <w:rPr>
          <w:rStyle w:val="HTMLCode"/>
          <w:lang w:val="en"/>
        </w:rPr>
        <w:t>/iam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e.g. </w:t>
      </w:r>
      <w:r>
        <w:rPr>
          <w:rStyle w:val="HTMLCode"/>
          <w:lang w:val="en"/>
        </w:rPr>
        <w:t>http://localhost:8081/civicDesk/iam/...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Swagger UI is at </w:t>
      </w:r>
      <w:r>
        <w:rPr>
          <w:rStyle w:val="HTMLCode"/>
          <w:lang w:val="en"/>
        </w:rPr>
        <w:t>/civicDesk/swagger-ui.html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5570BCCC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88" w:name="_Toc232452295"/>
      <w:r>
        <w:rPr>
          <w:rFonts w:eastAsia="Times New Roman"/>
          <w:lang w:val="en"/>
        </w:rPr>
        <w:t>13.4 External Dependencies (Runtime Services)</w:t>
      </w:r>
      <w:bookmarkEnd w:id="88"/>
    </w:p>
    <w:p w14:paraId="6107C3DC" w14:textId="77777777" w:rsidR="008A2FBB" w:rsidRDefault="008A2FBB">
      <w:pPr>
        <w:numPr>
          <w:ilvl w:val="0"/>
          <w:numId w:val="4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MySQL 8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production datastore (auto-created on first run in dev).</w:t>
      </w:r>
    </w:p>
    <w:p w14:paraId="01F1C264" w14:textId="77777777" w:rsidR="008A2FBB" w:rsidRDefault="008A2FBB">
      <w:pPr>
        <w:numPr>
          <w:ilvl w:val="0"/>
          <w:numId w:val="4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Environment variables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in production: </w:t>
      </w:r>
      <w:r>
        <w:rPr>
          <w:rStyle w:val="HTMLCode"/>
          <w:lang w:val="en"/>
        </w:rPr>
        <w:t>DB_URL/USERNAME/PASSWORD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JWT_SECRET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the </w:t>
      </w:r>
      <w:r>
        <w:rPr>
          <w:rStyle w:val="HTMLCode"/>
          <w:lang w:val="en"/>
        </w:rPr>
        <w:t>ADMIN_*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seed values.</w:t>
      </w:r>
    </w:p>
    <w:p w14:paraId="32BB2649" w14:textId="77777777" w:rsidR="008A2FBB" w:rsidRDefault="008A2FBB">
      <w:pPr>
        <w:numPr>
          <w:ilvl w:val="0"/>
          <w:numId w:val="46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Docker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README documents building/running a container image (</w:t>
      </w:r>
      <w:r>
        <w:rPr>
          <w:rStyle w:val="HTMLCode"/>
          <w:lang w:val="en"/>
        </w:rPr>
        <w:t>docker run -p 8081:8081 --env-file .env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50B87B96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89" w:name="_Toc232452296"/>
      <w:r>
        <w:rPr>
          <w:rFonts w:eastAsia="Times New Roman"/>
          <w:lang w:val="en"/>
        </w:rPr>
        <w:t>14. Testing (JUnit &amp; Mockito)</w:t>
      </w:r>
      <w:bookmarkEnd w:id="89"/>
    </w:p>
    <w:p w14:paraId="506A1BC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0" w:name="_Toc232452297"/>
      <w:r>
        <w:rPr>
          <w:rFonts w:eastAsia="Times New Roman"/>
          <w:lang w:val="en"/>
        </w:rPr>
        <w:t>14.1 Purpose of Testing &amp; the Test Pyramid</w:t>
      </w:r>
      <w:bookmarkEnd w:id="90"/>
    </w:p>
    <w:p w14:paraId="11B7BB65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Automated tests verify behaviour, catch regressions, document expected behaviour (test names read like a spec), and let the team refactor with confidence. This module layers its tests into the classic pyramid:</w:t>
      </w:r>
    </w:p>
    <w:p w14:paraId="509CC3F8" w14:textId="77777777" w:rsidR="008A2FBB" w:rsidRDefault="008A2FBB">
      <w:pPr>
        <w:numPr>
          <w:ilvl w:val="0"/>
          <w:numId w:val="4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Unit tests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one class in isolation with mocked dependencies (fast, narrow).</w:t>
      </w:r>
    </w:p>
    <w:p w14:paraId="2916D65D" w14:textId="77777777" w:rsidR="008A2FBB" w:rsidRDefault="008A2FBB">
      <w:pPr>
        <w:numPr>
          <w:ilvl w:val="0"/>
          <w:numId w:val="4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Slice tests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load just one layer: </w:t>
      </w:r>
      <w:r>
        <w:rPr>
          <w:rStyle w:val="HTMLCode"/>
          <w:lang w:val="en"/>
        </w:rPr>
        <w:t>@WebMvcTest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(controllers) or </w:t>
      </w:r>
      <w:r>
        <w:rPr>
          <w:rStyle w:val="HTMLCode"/>
          <w:lang w:val="en"/>
        </w:rPr>
        <w:t>@DataJpaTest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(repositories against H2).</w:t>
      </w:r>
    </w:p>
    <w:p w14:paraId="6C2A7C62" w14:textId="77777777" w:rsidR="008A2FBB" w:rsidRDefault="008A2FBB">
      <w:pPr>
        <w:numPr>
          <w:ilvl w:val="0"/>
          <w:numId w:val="47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Integration tests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full Spring context + real H2 + real security filter chain (broad, end-to-end).</w:t>
      </w:r>
    </w:p>
    <w:p w14:paraId="34F2AA32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1" w:name="_Toc232452298"/>
      <w:r>
        <w:rPr>
          <w:rFonts w:eastAsia="Times New Roman"/>
          <w:lang w:val="en"/>
        </w:rPr>
        <w:t>14.2 Testing Annotations Explained</w:t>
      </w:r>
      <w:bookmarkEnd w:id="9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4591"/>
      </w:tblGrid>
      <w:tr w:rsidR="00000000" w14:paraId="6D6036F9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781DE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Annotation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1FE35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00000" w14:paraId="4E185B1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9D02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3AFB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a JUnit 5 test method.</w:t>
            </w:r>
          </w:p>
        </w:tc>
      </w:tr>
      <w:tr w:rsidR="00000000" w14:paraId="07BBA48B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A6A6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@BeforeEach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@AfterEach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FBE7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 before / after every test (e.g. seed data; clear the SecurityContext) to keep tests independent.</w:t>
            </w:r>
          </w:p>
        </w:tc>
      </w:tr>
      <w:tr w:rsidR="00000000" w14:paraId="1CD81CF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A427E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@ExtendWith(MockitoExtension.class)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9AFC9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Enables Mockito for the test class (initializes mocks, validates stubbing).</w:t>
            </w:r>
          </w:p>
        </w:tc>
      </w:tr>
      <w:tr w:rsidR="00000000" w14:paraId="219644A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D1FB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@Mock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617A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a fake collaborator whose behaviour you script.</w:t>
            </w:r>
          </w:p>
        </w:tc>
      </w:tr>
      <w:tr w:rsidR="00000000" w14:paraId="131E2DE1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46C2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@InjectMocks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4B69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Instantiates the class under test and injects the mocks into it.</w:t>
            </w:r>
          </w:p>
        </w:tc>
      </w:tr>
      <w:tr w:rsidR="00000000" w14:paraId="2E460AC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2D4D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@SpringBootTest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C66F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Loads the full application context (integration test).</w:t>
            </w:r>
          </w:p>
        </w:tc>
      </w:tr>
      <w:tr w:rsidR="00000000" w14:paraId="00A4052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895B0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@WebMvcTest(X.class)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3648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Loads only the MVC slice for one controller (HTTP, JSON, validation).</w:t>
            </w:r>
          </w:p>
        </w:tc>
      </w:tr>
      <w:tr w:rsidR="00000000" w14:paraId="2FD4E5A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683E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@DataJpaTest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DF33D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Loads only the JPA slice (entities + repositories) against an embedded DB; each test rolls back.</w:t>
            </w:r>
          </w:p>
        </w:tc>
      </w:tr>
      <w:tr w:rsidR="00000000" w14:paraId="33E1EFD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A593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@AutoConfigureMockMvc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DA7F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Provides </w:t>
            </w:r>
            <w:r>
              <w:rPr>
                <w:rStyle w:val="HTMLCode"/>
              </w:rPr>
              <w:t>MockMvc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a fake HTTP client (with or without the security filters).</w:t>
            </w:r>
          </w:p>
        </w:tc>
      </w:tr>
      <w:tr w:rsidR="00000000" w14:paraId="770AD60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BB986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@MockitoBean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D3C3C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Places a Mockito mock into the Spring (slice) context, replacing the real bean.</w:t>
            </w:r>
          </w:p>
        </w:tc>
      </w:tr>
      <w:tr w:rsidR="00000000" w14:paraId="4C8CDB9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0B1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@WithMockUser(roles=...)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917A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Runs a test as a fake authenticated user with given roles.</w:t>
            </w:r>
          </w:p>
        </w:tc>
      </w:tr>
      <w:tr w:rsidR="00000000" w14:paraId="40485B7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1618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@ActiveProfiles("test")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96AB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Activates the </w:t>
            </w:r>
            <w:r>
              <w:rPr>
                <w:rStyle w:val="HTMLCode"/>
              </w:rPr>
              <w:t>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(H2 configuration).</w:t>
            </w:r>
          </w:p>
        </w:tc>
      </w:tr>
      <w:tr w:rsidR="00000000" w14:paraId="4926F52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EAA9B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@AutoConfigureTestDatabase(replace=NONE)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DD37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the configured datasource instead of swapping in a default embedded DB.</w:t>
            </w:r>
          </w:p>
        </w:tc>
      </w:tr>
    </w:tbl>
    <w:p w14:paraId="76974FCD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2" w:name="_Toc232452299"/>
      <w:r>
        <w:rPr>
          <w:rFonts w:eastAsia="Times New Roman"/>
          <w:lang w:val="en"/>
        </w:rPr>
        <w:lastRenderedPageBreak/>
        <w:t>14.3 Mockito &amp; Why Mocking Is Required</w:t>
      </w:r>
      <w:bookmarkEnd w:id="92"/>
    </w:p>
    <w:p w14:paraId="25DD50A1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 mock is a scripted stand-in for a real collaborator. Using real databases/encoders/HTTP objects in a unit test would be slow, non-deterministic, and would blur which class actually failed. Mocking lets you isolate one unit, drive every branch (force a repository to return empty to hit a “not found” path), run fast with no I/O, and verify side-effects. Key patterns used:</w:t>
      </w:r>
    </w:p>
    <w:p w14:paraId="366AEC5B" w14:textId="77777777" w:rsidR="008A2FBB" w:rsidRDefault="008A2FBB">
      <w:pPr>
        <w:numPr>
          <w:ilvl w:val="0"/>
          <w:numId w:val="4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when(dep.method(args)).thenReturn(value)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stub a return value.</w:t>
      </w:r>
    </w:p>
    <w:p w14:paraId="3EFA3DEB" w14:textId="77777777" w:rsidR="008A2FBB" w:rsidRDefault="008A2FBB">
      <w:pPr>
        <w:numPr>
          <w:ilvl w:val="0"/>
          <w:numId w:val="4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verify(mock).method(args)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verify(mock, never())...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verifyNoInteractions(mock)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assert (or refute) that calls happened.</w:t>
      </w:r>
    </w:p>
    <w:p w14:paraId="21263890" w14:textId="77777777" w:rsidR="008A2FBB" w:rsidRDefault="008A2FBB">
      <w:pPr>
        <w:numPr>
          <w:ilvl w:val="0"/>
          <w:numId w:val="4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Argument matchers </w:t>
      </w:r>
      <w:r>
        <w:rPr>
          <w:rStyle w:val="HTMLCode"/>
          <w:lang w:val="en"/>
        </w:rPr>
        <w:t>any()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anyString()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eq(value)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254BE22" w14:textId="77777777" w:rsidR="008A2FBB" w:rsidRDefault="008A2FBB">
      <w:pPr>
        <w:numPr>
          <w:ilvl w:val="0"/>
          <w:numId w:val="48"/>
        </w:numPr>
        <w:spacing w:before="45" w:after="45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ArgumentCaptor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capture the object passed into a mock and inspect it (used to verify the </w:t>
      </w:r>
      <w:r>
        <w:rPr>
          <w:rStyle w:val="HTMLCode"/>
          <w:lang w:val="en"/>
        </w:rPr>
        <w:t>AuditLog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built inside the service).</w:t>
      </w:r>
    </w:p>
    <w:p w14:paraId="180F05AE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3" w:name="_Toc232452300"/>
      <w:r>
        <w:rPr>
          <w:rFonts w:eastAsia="Times New Roman"/>
          <w:lang w:val="en"/>
        </w:rPr>
        <w:t>14.4 The Test Suite, File by File</w:t>
      </w:r>
      <w:bookmarkEnd w:id="9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1950"/>
        <w:gridCol w:w="3750"/>
      </w:tblGrid>
      <w:tr w:rsidR="00000000" w14:paraId="2A20141F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59AA3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E30CA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69C10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validates</w:t>
            </w:r>
          </w:p>
        </w:tc>
      </w:tr>
      <w:tr w:rsidR="00000000" w14:paraId="0A38C6D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B0C18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CivicDeskApplicationTests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D30D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 smoke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473E9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full Spring context boots (</w:t>
            </w:r>
            <w:r>
              <w:rPr>
                <w:rStyle w:val="HTMLCode"/>
              </w:rPr>
              <w:t>contextLoads()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0A5C052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1622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NationalIdUtilTest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02F0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Pure unit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69728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SHA-256 hashing is deterministic and 64 hex chars; null/blank → null; </w:t>
            </w:r>
            <w:r>
              <w:rPr>
                <w:rStyle w:val="HTMLCode"/>
              </w:rPr>
              <w:t>maskLast4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masks all but the last four.</w:t>
            </w:r>
          </w:p>
        </w:tc>
      </w:tr>
      <w:tr w:rsidR="00000000" w14:paraId="48376872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E8E0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JwtUtilTest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B426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context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EB15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generation, validation, and role extraction round-trip with the real signing key.</w:t>
            </w:r>
          </w:p>
        </w:tc>
      </w:tr>
      <w:tr w:rsidR="00000000" w14:paraId="297ED64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EBC9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JwtAuthFilterTest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85211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(mocked servlet)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3CA2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 token sets principal/authority and continues; near-expiry token issues a fresh token on the response header; missing header passes through; invalid token → 401 and chain stops.</w:t>
            </w:r>
          </w:p>
        </w:tc>
      </w:tr>
      <w:tr w:rsidR="00000000" w14:paraId="327ABC4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EECCF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AuthServiceImplTest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9F4E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(mocked deps)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75EFB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Happy-path login returns a token; wrong password, password-not-set, suspended, and wrong-portal cases throw the right exceptions; duplicate-email registration; the full set-password lifecycle.</w:t>
            </w:r>
          </w:p>
        </w:tc>
      </w:tr>
      <w:tr w:rsidR="00000000" w14:paraId="49F8C436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6372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UserServiceImplTest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FA07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(mocked repos)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B333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creation decision tree: ADM creates DS (and back-links the department); ADM cannot create non-DS; DS requirement of a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department; DS creating staff inherits its own department; supervisor cannot create admin; duplicate email.</w:t>
            </w:r>
          </w:p>
        </w:tc>
      </w:tr>
      <w:tr w:rsidR="00000000" w14:paraId="62C8C1B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C268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AuditServiceImplTest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E095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(ArgumentCaptor)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A213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log(...)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persists an </w:t>
            </w:r>
            <w:r>
              <w:rPr>
                <w:rStyle w:val="HTMLCode"/>
              </w:rPr>
              <w:t>AuditLog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carrying exactly the supplied fields.</w:t>
            </w:r>
          </w:p>
        </w:tc>
      </w:tr>
      <w:tr w:rsidR="00000000" w14:paraId="2A59CFE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CBD6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UserRepositoryTest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A370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</w:t>
            </w:r>
            <w:r>
              <w:rPr>
                <w:rStyle w:val="HTMLCode"/>
              </w:rPr>
              <w:t>@DataJpaTest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H2)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DD42D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Derived queries </w:t>
            </w:r>
            <w:r>
              <w:rPr>
                <w:rStyle w:val="HTMLCode"/>
              </w:rPr>
              <w:t>findByEmail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existsByEmail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work against a real DB.</w:t>
            </w:r>
          </w:p>
        </w:tc>
      </w:tr>
      <w:tr w:rsidR="00000000" w14:paraId="58A48EB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8A9C2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AuditLogRepositoryTest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96457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</w:t>
            </w:r>
            <w:r>
              <w:rPr>
                <w:rStyle w:val="HTMLCode"/>
              </w:rPr>
              <w:t>@DataJpaTest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H2)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F394E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Per-user / newest-first queries and specification filters (action, module, case-normalized, combined) return the right rows.</w:t>
            </w:r>
          </w:p>
        </w:tc>
      </w:tr>
      <w:tr w:rsidR="00000000" w14:paraId="4537738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0363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AuthControllerTest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F972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</w:t>
            </w:r>
            <w:r>
              <w:rPr>
                <w:rStyle w:val="HTMLCode"/>
              </w:rPr>
              <w:t>@WebMvcTest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F6C6D9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maps to 200 with the right JSON shape; missing email → 400 (validation) before the service is called.</w:t>
            </w:r>
          </w:p>
        </w:tc>
      </w:tr>
      <w:tr w:rsidR="00000000" w14:paraId="64861BC6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9112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UserControllerTest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528E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</w:t>
            </w:r>
            <w:r>
              <w:rPr>
                <w:rStyle w:val="HTMLCode"/>
              </w:rPr>
              <w:t>@WebMvcTest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@WithMockUser ADM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F882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create → 201; admin list → 200. (403 enforcement is deferred to the RBAC integration test.)</w:t>
            </w:r>
          </w:p>
        </w:tc>
      </w:tr>
      <w:tr w:rsidR="00000000" w14:paraId="2590DD5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E4673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AuditLogControllerTest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7FB6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</w:t>
            </w:r>
            <w:r>
              <w:rPr>
                <w:rStyle w:val="HTMLCode"/>
              </w:rPr>
              <w:t>@WebMvcTest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54DA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ADM and CO can read; query params are forwarded to the service (verified with </w:t>
            </w:r>
            <w:r>
              <w:rPr>
                <w:rStyle w:val="HTMLCode"/>
              </w:rPr>
              <w:t>eq(...)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066417A7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7BB4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AuthRequestValidationTest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9665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(validation)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49057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Each invalid field (phone, email, password length, gender, date) yields a precise 400 and never reaches the service; valid/optional-omitted payloads pass.</w:t>
            </w:r>
          </w:p>
        </w:tc>
      </w:tr>
      <w:tr w:rsidR="00000000" w14:paraId="7C5D06D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EC1E9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UserRequestValidationTest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5E2DD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Slice (validation)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10962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Invalid/blank phone, unknown role, malformed email, blank name, invalid status → 400 with the expected message; service untouched.</w:t>
            </w:r>
          </w:p>
        </w:tc>
      </w:tr>
      <w:tr w:rsidR="00000000" w14:paraId="0F51DAA5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D756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AuthIntegrationTest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EDA28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stack (real filters + H2)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19C3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 → login → access protected endpoint with a real JWT; no token → 401; the full admin-creates-staff → set-password lifecycle.</w:t>
            </w:r>
          </w:p>
        </w:tc>
      </w:tr>
      <w:tr w:rsidR="00000000" w14:paraId="6FB596D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3DB36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RbacIntegrationTest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91B0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stack (real RBAC)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2E27B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Admin can list users; citizen gets 403; admin creates a supervisor (201) and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unknown department → 400; no token → 401.</w:t>
            </w:r>
          </w:p>
        </w:tc>
      </w:tr>
      <w:tr w:rsidR="00000000" w14:paraId="309C5AB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821A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IdGenerationIntegrationTest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DFC70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33CB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Seeded admin is </w:t>
            </w:r>
            <w:r>
              <w:rPr>
                <w:rStyle w:val="HTMLCode"/>
              </w:rPr>
              <w:t>10000001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new users get consecutive numeric-string ids; audit ids are numeric; departments use </w:t>
            </w:r>
            <w:r>
              <w:rPr>
                <w:rStyle w:val="HTMLCode"/>
              </w:rPr>
              <w:t>DPT##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codes.</w:t>
            </w:r>
          </w:p>
        </w:tc>
      </w:tr>
      <w:tr w:rsidR="00000000" w14:paraId="36E4FB7A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2224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AuditLogDataSeeder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CitizenDataSeeder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(in </w:t>
            </w:r>
            <w:r>
              <w:rPr>
                <w:rStyle w:val="HTMLCode"/>
              </w:rPr>
              <w:t>test/util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FB112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Operational tooling (not tests)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D167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Standalone JDBC </w:t>
            </w: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utilities that bulk-load 100k audit rows / 50k citizens for local performance testing of the indexed filters.</w:t>
            </w:r>
          </w:p>
        </w:tc>
      </w:tr>
    </w:tbl>
    <w:p w14:paraId="09903C09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4" w:name="_Toc232452301"/>
      <w:r>
        <w:rPr>
          <w:rFonts w:eastAsia="Times New Roman"/>
          <w:lang w:val="en"/>
        </w:rPr>
        <w:t>14.5 Unit vs Integration — A Deliberate Division of Labour</w:t>
      </w:r>
      <w:bookmarkEnd w:id="94"/>
    </w:p>
    <w:p w14:paraId="7D5BC808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controller slice tests intentionally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defer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@PreAuthorize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403 enforcement to </w:t>
      </w:r>
      <w:r>
        <w:rPr>
          <w:rStyle w:val="HTMLCode"/>
          <w:lang w:val="en"/>
        </w:rPr>
        <w:t>RbacIntegrationTest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because </w:t>
      </w:r>
      <w:r>
        <w:rPr>
          <w:rStyle w:val="HTMLCode"/>
          <w:lang w:val="en"/>
        </w:rPr>
        <w:t>@WebMvcTest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slices do not reliably enforce method security, but the full-stack tests (with the real filter chain) do. This is a good illustration of choosing the right test type for each guarantee.</w:t>
      </w:r>
    </w:p>
    <w:p w14:paraId="4515E5E6" w14:textId="77777777" w:rsidR="008A2FBB" w:rsidRDefault="008A2FBB">
      <w:pPr>
        <w:pStyle w:val="Heading1"/>
        <w:rPr>
          <w:rFonts w:eastAsia="Times New Roman"/>
          <w:lang w:val="en"/>
        </w:rPr>
      </w:pPr>
      <w:bookmarkStart w:id="95" w:name="_Toc232452302"/>
      <w:r>
        <w:rPr>
          <w:rFonts w:eastAsia="Times New Roman"/>
          <w:lang w:val="en"/>
        </w:rPr>
        <w:t>15. Appendix: Endpoint Reference</w:t>
      </w:r>
      <w:bookmarkEnd w:id="95"/>
    </w:p>
    <w:p w14:paraId="7421804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All paths are shown after the context path. Full URL = </w:t>
      </w:r>
      <w:r>
        <w:rPr>
          <w:rStyle w:val="HTMLCode"/>
          <w:lang w:val="en"/>
        </w:rPr>
        <w:t>http://localhost:8081/civicDesk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+ path. Every response uses the standard envelope </w:t>
      </w:r>
      <w:r>
        <w:rPr>
          <w:rStyle w:val="HTMLCode"/>
          <w:lang w:val="en"/>
        </w:rPr>
        <w:t>{ success, statusCode, message, data, timestamp }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170"/>
        <w:gridCol w:w="1403"/>
        <w:gridCol w:w="4530"/>
      </w:tblGrid>
      <w:tr w:rsidR="00000000" w14:paraId="5D38E746" w14:textId="77777777"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3B1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0FEA6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FA9A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3BABC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496814DE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0D524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B470F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/iam/auth/register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820AA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F7A6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Citizen self-registration → 201.</w:t>
            </w:r>
          </w:p>
        </w:tc>
      </w:tr>
      <w:tr w:rsidR="00000000" w14:paraId="3179564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F552C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4823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/iam/auth/citizen/login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54CF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7057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CIT only (staff → 403); returns JWT.</w:t>
            </w:r>
          </w:p>
        </w:tc>
      </w:tr>
      <w:tr w:rsidR="00000000" w14:paraId="3ADE9F1D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F0C7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D75E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/iam/auth/staff/login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064B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03FBC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Staff only (CIT → 403); password-not-set → 403; suspended → 423; returns JWT.</w:t>
            </w:r>
          </w:p>
        </w:tc>
      </w:tr>
      <w:tr w:rsidR="00000000" w14:paraId="11BE739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B009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3622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/iam/auth/setPassword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F920D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6E04E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First-time password setup (one-time per account).</w:t>
            </w:r>
          </w:p>
        </w:tc>
      </w:tr>
      <w:tr w:rsidR="00000000" w14:paraId="5F5F79AC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4929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8699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/iam/auth/logout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6E12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86A3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Audit-logged; client clears the token.</w:t>
            </w:r>
          </w:p>
        </w:tc>
      </w:tr>
      <w:tr w:rsidR="00000000" w14:paraId="52FFF813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BB69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8A96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/iam/users/me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7B9A5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99D7F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Current user’s own profile.</w:t>
            </w:r>
          </w:p>
        </w:tc>
      </w:tr>
      <w:tr w:rsidR="00000000" w14:paraId="595C42DF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DCD1B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600AA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479E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ADM, DS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4C45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ADM →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creates DS; DS → creates FO/ENG/CO in own dept.</w:t>
            </w:r>
          </w:p>
        </w:tc>
      </w:tr>
      <w:tr w:rsidR="00000000" w14:paraId="01FAEC20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E50F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F5A392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0F193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ADM, DS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096ED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ADM: all users; DS: own dept, active only. Filters: role, status, departmentId, page, size.</w:t>
            </w:r>
          </w:p>
        </w:tc>
      </w:tr>
      <w:tr w:rsidR="00000000" w14:paraId="349819C9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413C0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7A49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/iam/users/{id}/status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133FB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13EDD7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Activate / suspend / deactivate a user.</w:t>
            </w:r>
          </w:p>
        </w:tc>
      </w:tr>
      <w:tr w:rsidR="00000000" w14:paraId="2CC79578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2153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435EC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/iam/auditLogs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E563E6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ADM, CO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3614C4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Newest-first. Filters: userId, action, module, page, size.</w:t>
            </w:r>
          </w:p>
        </w:tc>
      </w:tr>
      <w:tr w:rsidR="00000000" w14:paraId="3AD86994" w14:textId="77777777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DF681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A6B1D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/iam/departments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266FE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ADM, DS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35F3D8" w14:textId="77777777" w:rsidR="008A2FBB" w:rsidRDefault="008A2FBB">
            <w:pPr>
              <w:spacing w:before="18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departments (to pick a valid departmentId).</w:t>
            </w:r>
          </w:p>
        </w:tc>
      </w:tr>
    </w:tbl>
    <w:p w14:paraId="1B5730E1" w14:textId="77777777" w:rsidR="008A2FBB" w:rsidRDefault="008A2FBB">
      <w:pPr>
        <w:pStyle w:val="Heading2"/>
        <w:rPr>
          <w:rFonts w:eastAsia="Times New Roman"/>
          <w:lang w:val="en"/>
        </w:rPr>
      </w:pPr>
      <w:bookmarkStart w:id="96" w:name="_Toc232452303"/>
      <w:r>
        <w:rPr>
          <w:rFonts w:eastAsia="Times New Roman"/>
          <w:lang w:val="en"/>
        </w:rPr>
        <w:t>Roles Reference</w:t>
      </w:r>
      <w:bookmarkEnd w:id="96"/>
    </w:p>
    <w:p w14:paraId="7AFAE09B" w14:textId="77777777" w:rsidR="008A2FBB" w:rsidRDefault="008A2FBB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CIT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Citizen · </w:t>
      </w:r>
      <w:r>
        <w:rPr>
          <w:rStyle w:val="HTMLCode"/>
          <w:lang w:val="en"/>
        </w:rPr>
        <w:t>FO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Field Officer · </w:t>
      </w:r>
      <w:r>
        <w:rPr>
          <w:rStyle w:val="HTMLCode"/>
          <w:lang w:val="en"/>
        </w:rPr>
        <w:t>DS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Dept. Supervisor · </w:t>
      </w:r>
      <w:r>
        <w:rPr>
          <w:rStyle w:val="HTMLCode"/>
          <w:lang w:val="en"/>
        </w:rPr>
        <w:t>ENG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Engineer · </w:t>
      </w:r>
      <w:r>
        <w:rPr>
          <w:rStyle w:val="HTMLCode"/>
          <w:lang w:val="en"/>
        </w:rPr>
        <w:t>CO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Coordinator/Compliance · </w:t>
      </w:r>
      <w:r>
        <w:rPr>
          <w:rStyle w:val="HTMLCode"/>
          <w:lang w:val="en"/>
        </w:rPr>
        <w:t>ADM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Admin. These exact codes are the </w:t>
      </w:r>
      <w:r>
        <w:rPr>
          <w:rStyle w:val="HTMLCode"/>
          <w:lang w:val="en"/>
        </w:rPr>
        <w:t>@PreAuthorize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users.role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contract and must not be renamed.</w:t>
      </w:r>
    </w:p>
    <w:p w14:paraId="05879558" w14:textId="77777777" w:rsidR="008A2FBB" w:rsidRDefault="008A2FBB">
      <w:pPr>
        <w:shd w:val="clear" w:color="auto" w:fill="E7F3FE"/>
        <w:divId w:val="90028775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End of document.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This reference reflects the source code of the CivicDesk IAM module as analyzed file-by-file. Two minor observations surfaced during analysis: (1) the JWT contains </w:t>
      </w:r>
      <w:r>
        <w:rPr>
          <w:rStyle w:val="HTMLCode"/>
          <w:lang w:val="en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claims (plus </w:t>
      </w:r>
      <w:r>
        <w:rPr>
          <w:rStyle w:val="HTMLCode"/>
          <w:lang w:val="en"/>
        </w:rPr>
        <w:t>iat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exp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— there is no </w:t>
      </w:r>
      <w:r>
        <w:rPr>
          <w:rStyle w:val="HTMLCode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claim; (2) </w:t>
      </w:r>
      <w:r>
        <w:rPr>
          <w:rStyle w:val="HTMLCode"/>
          <w:lang w:val="en"/>
        </w:rPr>
        <w:t>ErrorResponse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defined for cross-module use but the IAM handler currently returns </w:t>
      </w:r>
      <w:r>
        <w:rPr>
          <w:rStyle w:val="HTMLCode"/>
          <w:lang w:val="en"/>
        </w:rPr>
        <w:t>ApiResponse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sectPr w:rsidR="008A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85"/>
    <w:multiLevelType w:val="multilevel"/>
    <w:tmpl w:val="DE96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3460"/>
    <w:multiLevelType w:val="multilevel"/>
    <w:tmpl w:val="FC5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4613"/>
    <w:multiLevelType w:val="multilevel"/>
    <w:tmpl w:val="FC8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392A"/>
    <w:multiLevelType w:val="multilevel"/>
    <w:tmpl w:val="8F9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2A7"/>
    <w:multiLevelType w:val="multilevel"/>
    <w:tmpl w:val="6728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C0CC4"/>
    <w:multiLevelType w:val="multilevel"/>
    <w:tmpl w:val="E70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E19C9"/>
    <w:multiLevelType w:val="multilevel"/>
    <w:tmpl w:val="BFD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2AB3"/>
    <w:multiLevelType w:val="multilevel"/>
    <w:tmpl w:val="79C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35470"/>
    <w:multiLevelType w:val="multilevel"/>
    <w:tmpl w:val="027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404DA"/>
    <w:multiLevelType w:val="multilevel"/>
    <w:tmpl w:val="BB0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10A70"/>
    <w:multiLevelType w:val="multilevel"/>
    <w:tmpl w:val="302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B7140"/>
    <w:multiLevelType w:val="multilevel"/>
    <w:tmpl w:val="F8F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C55E3"/>
    <w:multiLevelType w:val="multilevel"/>
    <w:tmpl w:val="7D9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6579"/>
    <w:multiLevelType w:val="multilevel"/>
    <w:tmpl w:val="429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57C88"/>
    <w:multiLevelType w:val="multilevel"/>
    <w:tmpl w:val="78F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16FFA"/>
    <w:multiLevelType w:val="multilevel"/>
    <w:tmpl w:val="518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33684"/>
    <w:multiLevelType w:val="multilevel"/>
    <w:tmpl w:val="2CB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B6B4E"/>
    <w:multiLevelType w:val="multilevel"/>
    <w:tmpl w:val="CB3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82F89"/>
    <w:multiLevelType w:val="multilevel"/>
    <w:tmpl w:val="B68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26BA7"/>
    <w:multiLevelType w:val="multilevel"/>
    <w:tmpl w:val="46E6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85213"/>
    <w:multiLevelType w:val="multilevel"/>
    <w:tmpl w:val="DC9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70947"/>
    <w:multiLevelType w:val="multilevel"/>
    <w:tmpl w:val="4C3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36182"/>
    <w:multiLevelType w:val="multilevel"/>
    <w:tmpl w:val="119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610DC"/>
    <w:multiLevelType w:val="multilevel"/>
    <w:tmpl w:val="E1A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12DF0"/>
    <w:multiLevelType w:val="multilevel"/>
    <w:tmpl w:val="3D8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602F6"/>
    <w:multiLevelType w:val="multilevel"/>
    <w:tmpl w:val="99B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31A9C"/>
    <w:multiLevelType w:val="multilevel"/>
    <w:tmpl w:val="16F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02AA3"/>
    <w:multiLevelType w:val="multilevel"/>
    <w:tmpl w:val="EBD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F5448"/>
    <w:multiLevelType w:val="multilevel"/>
    <w:tmpl w:val="4B3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B725A"/>
    <w:multiLevelType w:val="multilevel"/>
    <w:tmpl w:val="92CE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62BC2"/>
    <w:multiLevelType w:val="multilevel"/>
    <w:tmpl w:val="FD76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37868"/>
    <w:multiLevelType w:val="multilevel"/>
    <w:tmpl w:val="FE1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47C21"/>
    <w:multiLevelType w:val="multilevel"/>
    <w:tmpl w:val="96E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12DE5"/>
    <w:multiLevelType w:val="multilevel"/>
    <w:tmpl w:val="BD9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069FE"/>
    <w:multiLevelType w:val="multilevel"/>
    <w:tmpl w:val="E9A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82F17"/>
    <w:multiLevelType w:val="multilevel"/>
    <w:tmpl w:val="727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75423"/>
    <w:multiLevelType w:val="multilevel"/>
    <w:tmpl w:val="36D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274E1"/>
    <w:multiLevelType w:val="multilevel"/>
    <w:tmpl w:val="434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43594"/>
    <w:multiLevelType w:val="multilevel"/>
    <w:tmpl w:val="4E2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E6A1A"/>
    <w:multiLevelType w:val="multilevel"/>
    <w:tmpl w:val="203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43BFD"/>
    <w:multiLevelType w:val="multilevel"/>
    <w:tmpl w:val="323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C0EBF"/>
    <w:multiLevelType w:val="multilevel"/>
    <w:tmpl w:val="DAD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F2D0E"/>
    <w:multiLevelType w:val="multilevel"/>
    <w:tmpl w:val="5F7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F34F3"/>
    <w:multiLevelType w:val="multilevel"/>
    <w:tmpl w:val="39A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86C84"/>
    <w:multiLevelType w:val="multilevel"/>
    <w:tmpl w:val="826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64342"/>
    <w:multiLevelType w:val="multilevel"/>
    <w:tmpl w:val="15B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51624"/>
    <w:multiLevelType w:val="multilevel"/>
    <w:tmpl w:val="559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536DB"/>
    <w:multiLevelType w:val="multilevel"/>
    <w:tmpl w:val="7F4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78662">
    <w:abstractNumId w:val="39"/>
  </w:num>
  <w:num w:numId="2" w16cid:durableId="483007239">
    <w:abstractNumId w:val="2"/>
  </w:num>
  <w:num w:numId="3" w16cid:durableId="304550797">
    <w:abstractNumId w:val="6"/>
  </w:num>
  <w:num w:numId="4" w16cid:durableId="1059792228">
    <w:abstractNumId w:val="23"/>
  </w:num>
  <w:num w:numId="5" w16cid:durableId="910458188">
    <w:abstractNumId w:val="17"/>
  </w:num>
  <w:num w:numId="6" w16cid:durableId="571738328">
    <w:abstractNumId w:val="9"/>
  </w:num>
  <w:num w:numId="7" w16cid:durableId="259265374">
    <w:abstractNumId w:val="0"/>
  </w:num>
  <w:num w:numId="8" w16cid:durableId="2130051601">
    <w:abstractNumId w:val="25"/>
  </w:num>
  <w:num w:numId="9" w16cid:durableId="220214597">
    <w:abstractNumId w:val="47"/>
  </w:num>
  <w:num w:numId="10" w16cid:durableId="510992584">
    <w:abstractNumId w:val="35"/>
  </w:num>
  <w:num w:numId="11" w16cid:durableId="998462096">
    <w:abstractNumId w:val="36"/>
  </w:num>
  <w:num w:numId="12" w16cid:durableId="483207691">
    <w:abstractNumId w:val="8"/>
  </w:num>
  <w:num w:numId="13" w16cid:durableId="724328313">
    <w:abstractNumId w:val="12"/>
  </w:num>
  <w:num w:numId="14" w16cid:durableId="1004359365">
    <w:abstractNumId w:val="45"/>
  </w:num>
  <w:num w:numId="15" w16cid:durableId="1934434756">
    <w:abstractNumId w:val="13"/>
  </w:num>
  <w:num w:numId="16" w16cid:durableId="1623269522">
    <w:abstractNumId w:val="3"/>
  </w:num>
  <w:num w:numId="17" w16cid:durableId="1172068376">
    <w:abstractNumId w:val="16"/>
  </w:num>
  <w:num w:numId="18" w16cid:durableId="1471433263">
    <w:abstractNumId w:val="29"/>
  </w:num>
  <w:num w:numId="19" w16cid:durableId="2031831406">
    <w:abstractNumId w:val="42"/>
  </w:num>
  <w:num w:numId="20" w16cid:durableId="90587827">
    <w:abstractNumId w:val="33"/>
  </w:num>
  <w:num w:numId="21" w16cid:durableId="1405029467">
    <w:abstractNumId w:val="10"/>
  </w:num>
  <w:num w:numId="22" w16cid:durableId="552812839">
    <w:abstractNumId w:val="28"/>
  </w:num>
  <w:num w:numId="23" w16cid:durableId="2023432326">
    <w:abstractNumId w:val="18"/>
  </w:num>
  <w:num w:numId="24" w16cid:durableId="1255087087">
    <w:abstractNumId w:val="41"/>
  </w:num>
  <w:num w:numId="25" w16cid:durableId="341323922">
    <w:abstractNumId w:val="14"/>
  </w:num>
  <w:num w:numId="26" w16cid:durableId="904338641">
    <w:abstractNumId w:val="11"/>
  </w:num>
  <w:num w:numId="27" w16cid:durableId="2100560268">
    <w:abstractNumId w:val="44"/>
  </w:num>
  <w:num w:numId="28" w16cid:durableId="1601642741">
    <w:abstractNumId w:val="22"/>
  </w:num>
  <w:num w:numId="29" w16cid:durableId="2057120429">
    <w:abstractNumId w:val="1"/>
  </w:num>
  <w:num w:numId="30" w16cid:durableId="238567055">
    <w:abstractNumId w:val="43"/>
  </w:num>
  <w:num w:numId="31" w16cid:durableId="1903952092">
    <w:abstractNumId w:val="34"/>
  </w:num>
  <w:num w:numId="32" w16cid:durableId="1947810270">
    <w:abstractNumId w:val="20"/>
  </w:num>
  <w:num w:numId="33" w16cid:durableId="255795610">
    <w:abstractNumId w:val="21"/>
  </w:num>
  <w:num w:numId="34" w16cid:durableId="110250844">
    <w:abstractNumId w:val="26"/>
  </w:num>
  <w:num w:numId="35" w16cid:durableId="1875389512">
    <w:abstractNumId w:val="37"/>
  </w:num>
  <w:num w:numId="36" w16cid:durableId="1941989719">
    <w:abstractNumId w:val="5"/>
  </w:num>
  <w:num w:numId="37" w16cid:durableId="1225138909">
    <w:abstractNumId w:val="4"/>
  </w:num>
  <w:num w:numId="38" w16cid:durableId="108472305">
    <w:abstractNumId w:val="27"/>
  </w:num>
  <w:num w:numId="39" w16cid:durableId="1085764007">
    <w:abstractNumId w:val="15"/>
  </w:num>
  <w:num w:numId="40" w16cid:durableId="2017879377">
    <w:abstractNumId w:val="31"/>
  </w:num>
  <w:num w:numId="41" w16cid:durableId="1155950773">
    <w:abstractNumId w:val="19"/>
  </w:num>
  <w:num w:numId="42" w16cid:durableId="67118848">
    <w:abstractNumId w:val="38"/>
  </w:num>
  <w:num w:numId="43" w16cid:durableId="2029330625">
    <w:abstractNumId w:val="40"/>
  </w:num>
  <w:num w:numId="44" w16cid:durableId="1823152398">
    <w:abstractNumId w:val="7"/>
  </w:num>
  <w:num w:numId="45" w16cid:durableId="507252195">
    <w:abstractNumId w:val="32"/>
  </w:num>
  <w:num w:numId="46" w16cid:durableId="2047363852">
    <w:abstractNumId w:val="24"/>
  </w:num>
  <w:num w:numId="47" w16cid:durableId="1335842983">
    <w:abstractNumId w:val="30"/>
  </w:num>
  <w:num w:numId="48" w16cid:durableId="31287510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86"/>
    <w:rsid w:val="003B5354"/>
    <w:rsid w:val="008A2FBB"/>
    <w:rsid w:val="00B4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2BC97"/>
  <w15:chartTrackingRefBased/>
  <w15:docId w15:val="{A28F2903-0F62-4E6F-80AF-DD797E30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E74B5"/>
      </w:pBdr>
      <w:spacing w:before="540" w:after="100" w:afterAutospacing="1"/>
      <w:outlineLvl w:val="0"/>
    </w:pPr>
    <w:rPr>
      <w:rFonts w:ascii="Calibri Light" w:hAnsi="Calibri Light" w:cs="Calibri Light"/>
      <w:b/>
      <w:bCs/>
      <w:color w:val="1F3864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DD7EE"/>
      </w:pBdr>
      <w:spacing w:before="420" w:after="100" w:afterAutospacing="1"/>
      <w:outlineLvl w:val="1"/>
    </w:pPr>
    <w:rPr>
      <w:rFonts w:ascii="Calibri Light" w:hAnsi="Calibri Light" w:cs="Calibri Light"/>
      <w:b/>
      <w:bCs/>
      <w:color w:val="2E74B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F4E79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60"/>
      <w:outlineLvl w:val="3"/>
    </w:pPr>
    <w:rPr>
      <w:b/>
      <w:b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A31515"/>
      <w:sz w:val="19"/>
      <w:szCs w:val="19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D0D7DE"/>
        <w:left w:val="single" w:sz="24" w:space="9" w:color="2E74B5"/>
        <w:bottom w:val="single" w:sz="6" w:space="9" w:color="D0D7DE"/>
        <w:right w:val="single" w:sz="6" w:space="9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cover">
    <w:name w:val="cover"/>
    <w:basedOn w:val="Normal"/>
    <w:pPr>
      <w:spacing w:before="1800" w:after="45"/>
      <w:jc w:val="center"/>
    </w:pPr>
  </w:style>
  <w:style w:type="paragraph" w:customStyle="1" w:styleId="callout">
    <w:name w:val="callout"/>
    <w:basedOn w:val="Normal"/>
    <w:pPr>
      <w:pBdr>
        <w:left w:val="single" w:sz="24" w:space="11" w:color="F2C811"/>
      </w:pBdr>
      <w:shd w:val="clear" w:color="auto" w:fill="FFF4CE"/>
      <w:spacing w:before="180" w:after="180"/>
    </w:pPr>
  </w:style>
  <w:style w:type="paragraph" w:customStyle="1" w:styleId="note">
    <w:name w:val="note"/>
    <w:basedOn w:val="Normal"/>
    <w:pPr>
      <w:pBdr>
        <w:left w:val="single" w:sz="24" w:space="11" w:color="2E74B5"/>
      </w:pBdr>
      <w:shd w:val="clear" w:color="auto" w:fill="E7F3FE"/>
      <w:spacing w:before="180" w:after="180"/>
    </w:pPr>
  </w:style>
  <w:style w:type="paragraph" w:customStyle="1" w:styleId="pagebreak">
    <w:name w:val="pagebreak"/>
    <w:basedOn w:val="Normal"/>
    <w:pPr>
      <w:pageBreakBefore/>
      <w:spacing w:before="45" w:after="45"/>
    </w:pPr>
  </w:style>
  <w:style w:type="paragraph" w:customStyle="1" w:styleId="sub">
    <w:name w:val="sub"/>
    <w:basedOn w:val="Normal"/>
    <w:pPr>
      <w:spacing w:before="45" w:after="45"/>
    </w:pPr>
  </w:style>
  <w:style w:type="paragraph" w:customStyle="1" w:styleId="meta">
    <w:name w:val="meta"/>
    <w:basedOn w:val="Normal"/>
    <w:pPr>
      <w:spacing w:before="45" w:after="45"/>
    </w:pPr>
  </w:style>
  <w:style w:type="paragraph" w:customStyle="1" w:styleId="sub1">
    <w:name w:val="sub1"/>
    <w:basedOn w:val="Normal"/>
    <w:pPr>
      <w:spacing w:before="120" w:after="90"/>
    </w:pPr>
    <w:rPr>
      <w:color w:val="2E74B5"/>
      <w:sz w:val="36"/>
      <w:szCs w:val="36"/>
    </w:rPr>
  </w:style>
  <w:style w:type="paragraph" w:customStyle="1" w:styleId="meta1">
    <w:name w:val="meta1"/>
    <w:basedOn w:val="Normal"/>
    <w:pPr>
      <w:spacing w:before="900" w:after="90"/>
    </w:pPr>
    <w:rPr>
      <w:color w:val="595959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446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46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446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2619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448354760">
      <w:marLeft w:val="0"/>
      <w:marRight w:val="0"/>
      <w:marTop w:val="1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7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6621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6141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862942880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900287750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1018435566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1243443901">
      <w:marLeft w:val="0"/>
      <w:marRight w:val="0"/>
      <w:marTop w:val="180"/>
      <w:marBottom w:val="18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11753</Words>
  <Characters>66997</Characters>
  <Application>Microsoft Office Word</Application>
  <DocSecurity>4</DocSecurity>
  <Lines>558</Lines>
  <Paragraphs>157</Paragraphs>
  <ScaleCrop>false</ScaleCrop>
  <Company>Cognizant</Company>
  <LinksUpToDate>false</LinksUpToDate>
  <CharactersWithSpaces>78593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CivicDesk IAM — Technical Reference Documentation</dc:title>
  <dc:subject/>
  <dc:creator>S, Suriya Prasaad (Contractor)</dc:creator>
  <cp:keywords/>
  <dc:description/>
  <cp:lastModifiedBy>S, Suriya Prasaad (Contractor)</cp:lastModifiedBy>
  <cp:revision>2</cp:revision>
  <dcterms:created xsi:type="dcterms:W3CDTF">2026-06-15T16:11:00Z</dcterms:created>
  <dcterms:modified xsi:type="dcterms:W3CDTF">2026-06-15T16:11:00Z</dcterms:modified>
</cp:coreProperties>
</file>