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A232" w14:textId="189C01D4" w:rsidR="00476717" w:rsidRDefault="004945E5">
      <w:r>
        <w:t>Week 2-10</w:t>
      </w:r>
    </w:p>
    <w:p w14:paraId="53062C4C" w14:textId="15E33446" w:rsidR="004945E5" w:rsidRDefault="004945E5">
      <w:r>
        <w:t>Suriya SM</w:t>
      </w:r>
    </w:p>
    <w:p w14:paraId="20580DDB" w14:textId="2E2CEAFB" w:rsidR="004945E5" w:rsidRDefault="004945E5">
      <w:r>
        <w:t>24101284</w:t>
      </w:r>
    </w:p>
    <w:p w14:paraId="6E7626FA" w14:textId="72E55EF8" w:rsidR="004945E5" w:rsidRDefault="004945E5">
      <w:r w:rsidRPr="004945E5">
        <w:drawing>
          <wp:inline distT="0" distB="0" distL="0" distR="0" wp14:anchorId="647952FE" wp14:editId="214C9C74">
            <wp:extent cx="5731510" cy="3832860"/>
            <wp:effectExtent l="0" t="0" r="2540" b="0"/>
            <wp:docPr id="161251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2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CEFE" w14:textId="6B596027" w:rsidR="004945E5" w:rsidRDefault="004945E5">
      <w:r w:rsidRPr="004945E5">
        <w:lastRenderedPageBreak/>
        <w:drawing>
          <wp:inline distT="0" distB="0" distL="0" distR="0" wp14:anchorId="5ECAAEC7" wp14:editId="3D221E44">
            <wp:extent cx="5731510" cy="4152900"/>
            <wp:effectExtent l="0" t="0" r="2540" b="0"/>
            <wp:docPr id="159229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5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E5"/>
    <w:rsid w:val="001A2B71"/>
    <w:rsid w:val="00476717"/>
    <w:rsid w:val="004945E5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8A43"/>
  <w15:chartTrackingRefBased/>
  <w15:docId w15:val="{1B07D6C8-EF4F-4149-995B-F8064DE8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2025-01-13T04:49:00Z</dcterms:created>
  <dcterms:modified xsi:type="dcterms:W3CDTF">2025-01-13T04:50:00Z</dcterms:modified>
</cp:coreProperties>
</file>