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A9" w:rsidRPr="00A072A9" w:rsidRDefault="00A072A9" w:rsidP="00A072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072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Welldropp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Web &amp; IT Development Company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Founders’ Agreement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31 October 2025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br/>
      </w: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Coimbatore, Tamil Nadu</w:t>
      </w:r>
      <w:bookmarkStart w:id="0" w:name="_GoBack"/>
      <w:bookmarkEnd w:id="0"/>
    </w:p>
    <w:p w:rsid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1. Parties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This Founders’ Agreement (“Agreement”) is made as a lifetime agreement by and among the following individuals (collectively referred to as the “Founders”):</w:t>
      </w:r>
    </w:p>
    <w:p w:rsidR="00A072A9" w:rsidRPr="00A072A9" w:rsidRDefault="00A072A9" w:rsidP="00A07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Durgamani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</w:t>
      </w:r>
      <w:r w:rsidR="00071300">
        <w:rPr>
          <w:rFonts w:ascii="Times New Roman" w:eastAsia="Times New Roman" w:hAnsi="Times New Roman" w:cs="Times New Roman"/>
          <w:sz w:val="24"/>
          <w:szCs w:val="24"/>
        </w:rPr>
        <w:t xml:space="preserve">, residing at </w:t>
      </w:r>
      <w:proofErr w:type="spellStart"/>
      <w:r w:rsidR="00071300">
        <w:rPr>
          <w:rFonts w:ascii="Times New Roman" w:eastAsia="Times New Roman" w:hAnsi="Times New Roman" w:cs="Times New Roman"/>
          <w:sz w:val="24"/>
          <w:szCs w:val="24"/>
        </w:rPr>
        <w:t>Thulasapuram,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>Nagapattinam</w:t>
      </w:r>
      <w:proofErr w:type="spellEnd"/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— Founder &amp; CEO</w:t>
      </w:r>
    </w:p>
    <w:p w:rsidR="00A072A9" w:rsidRPr="00A072A9" w:rsidRDefault="00A072A9" w:rsidP="00A07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Ramkumar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, residing at </w:t>
      </w:r>
      <w:proofErr w:type="spellStart"/>
      <w:r w:rsidRPr="00A072A9">
        <w:rPr>
          <w:rFonts w:ascii="Times New Roman" w:eastAsia="Times New Roman" w:hAnsi="Times New Roman" w:cs="Times New Roman"/>
          <w:sz w:val="24"/>
          <w:szCs w:val="24"/>
        </w:rPr>
        <w:t>Kumbakonam</w:t>
      </w:r>
      <w:proofErr w:type="spellEnd"/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— Co-Founder &amp; CTO</w:t>
      </w:r>
    </w:p>
    <w:p w:rsidR="00A072A9" w:rsidRPr="00A072A9" w:rsidRDefault="00A072A9" w:rsidP="00A07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Suriyavanan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, residing at </w:t>
      </w:r>
      <w:proofErr w:type="spellStart"/>
      <w:r w:rsidRPr="00A072A9">
        <w:rPr>
          <w:rFonts w:ascii="Times New Roman" w:eastAsia="Times New Roman" w:hAnsi="Times New Roman" w:cs="Times New Roman"/>
          <w:sz w:val="24"/>
          <w:szCs w:val="24"/>
        </w:rPr>
        <w:t>Cuddalore</w:t>
      </w:r>
      <w:proofErr w:type="spellEnd"/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— Co-Founder &amp; COO</w:t>
      </w:r>
    </w:p>
    <w:p w:rsidR="00A072A9" w:rsidRDefault="00A072A9" w:rsidP="00A07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Mugilan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, residing at </w:t>
      </w:r>
      <w:proofErr w:type="spellStart"/>
      <w:r w:rsidRPr="00A072A9">
        <w:rPr>
          <w:rFonts w:ascii="Times New Roman" w:eastAsia="Times New Roman" w:hAnsi="Times New Roman" w:cs="Times New Roman"/>
          <w:sz w:val="24"/>
          <w:szCs w:val="24"/>
        </w:rPr>
        <w:t>Kumbakonam</w:t>
      </w:r>
      <w:proofErr w:type="spellEnd"/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— Co-Founder &amp; CMO</w:t>
      </w:r>
    </w:p>
    <w:p w:rsidR="00A072A9" w:rsidRPr="00A072A9" w:rsidRDefault="00A072A9" w:rsidP="00A072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2. Company Formation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The Founders agree to form a company under the name </w:t>
      </w: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Welldropp</w:t>
      </w:r>
      <w:proofErr w:type="spellEnd"/>
      <w:r w:rsidRPr="00A072A9">
        <w:rPr>
          <w:rFonts w:ascii="Times New Roman" w:eastAsia="Times New Roman" w:hAnsi="Times New Roman" w:cs="Times New Roman"/>
          <w:sz w:val="24"/>
          <w:szCs w:val="24"/>
        </w:rPr>
        <w:t>, which will operate in the field of Web and IT Development.</w:t>
      </w:r>
    </w:p>
    <w:p w:rsid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3. Purpose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The Company will provide web development, software solutions, IT consulting, and other technology-based services.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4. Ownership and Capital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776"/>
        <w:gridCol w:w="1420"/>
        <w:gridCol w:w="4832"/>
      </w:tblGrid>
      <w:tr w:rsidR="00A072A9" w:rsidRPr="00A072A9" w:rsidTr="00A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Founder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Ownership %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Durgamani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Founder &amp; CEO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Holds 10% shares currently; remaining reserved for future use</w:t>
            </w: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Ramkumar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Co-Founder &amp; CTO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Suriyavanan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Co-Founder &amp; COO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Mugilan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Co-Founder &amp; CMO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Remaining 10% ownership is reserved for future investors, employees, or expansion.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5. Roles and Responsibilities</w:t>
      </w:r>
    </w:p>
    <w:p w:rsidR="00A072A9" w:rsidRPr="00A072A9" w:rsidRDefault="00A072A9" w:rsidP="00A0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Durgamani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 (CEO):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Leadership, strategy, partnerships, finances, and final decision-making authority.</w:t>
      </w:r>
    </w:p>
    <w:p w:rsidR="00A072A9" w:rsidRPr="00A072A9" w:rsidRDefault="00A072A9" w:rsidP="00A0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Ramkumar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 (CTO):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Technology strategy, software architecture, and product development.</w:t>
      </w:r>
    </w:p>
    <w:p w:rsidR="00A072A9" w:rsidRPr="00A072A9" w:rsidRDefault="00A072A9" w:rsidP="00A0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Suriyavanan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 (COO):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Daily operations and internal management.</w:t>
      </w:r>
    </w:p>
    <w:p w:rsidR="00A072A9" w:rsidRPr="00A072A9" w:rsidRDefault="00A072A9" w:rsidP="00A072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Mugilan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 (CMO):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Marketing, branding, and client acquisition.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6. Decision Making &amp; Financial Authority</w:t>
      </w:r>
    </w:p>
    <w:p w:rsidR="00A072A9" w:rsidRPr="00A072A9" w:rsidRDefault="00A072A9" w:rsidP="00A0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The CEO holds </w:t>
      </w: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final decision-making authority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for operations, strategy, and financial matters.</w:t>
      </w:r>
    </w:p>
    <w:p w:rsidR="00A072A9" w:rsidRPr="00A072A9" w:rsidRDefault="00A072A9" w:rsidP="00A0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If funds are required for development or operations, the CEO may:</w:t>
      </w:r>
    </w:p>
    <w:p w:rsidR="00A072A9" w:rsidRPr="00A072A9" w:rsidRDefault="00A072A9" w:rsidP="00A072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Invest personal funds</w:t>
      </w:r>
    </w:p>
    <w:p w:rsidR="00A072A9" w:rsidRPr="00A072A9" w:rsidRDefault="00A072A9" w:rsidP="00A072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Request contributions from Co-Founders</w:t>
      </w:r>
    </w:p>
    <w:p w:rsidR="00A072A9" w:rsidRPr="00A072A9" w:rsidRDefault="00A072A9" w:rsidP="00A0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All contributions will be </w:t>
      </w: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officially recorded as company investments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72A9" w:rsidRPr="00A072A9" w:rsidRDefault="00A072A9" w:rsidP="00A072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CEO decisions regarding financial allocation are </w:t>
      </w: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final and binding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for company growth purposes.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Intellectual Property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All IP, code, designs, and materials created by any Founder related to the Company are the </w:t>
      </w: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sole property of the Company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8. Confidentiality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Founders must maintain confidentiality of company data, client information, and trade secrets.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9. Vesting and Exit</w:t>
      </w:r>
    </w:p>
    <w:p w:rsidR="00A072A9" w:rsidRPr="00A072A9" w:rsidRDefault="00A072A9" w:rsidP="00A072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Shares vest over 3 years, with a 1-year cliff.</w:t>
      </w:r>
    </w:p>
    <w:p w:rsidR="00A072A9" w:rsidRPr="00A072A9" w:rsidRDefault="00A072A9" w:rsidP="00A072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Leaving before 1 year forfeits unvested shares.</w:t>
      </w:r>
    </w:p>
    <w:p w:rsidR="00A072A9" w:rsidRPr="00A072A9" w:rsidRDefault="00A072A9" w:rsidP="00A072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Departing Founders must give 60 days’ notice and cooperate in transferring company assets.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10. Addition or Removal of Founders</w:t>
      </w:r>
    </w:p>
    <w:p w:rsidR="00A072A9" w:rsidRPr="00A072A9" w:rsidRDefault="00A072A9" w:rsidP="00A072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Durgamani</w:t>
      </w:r>
      <w:proofErr w:type="spellEnd"/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is a permanent Founder and cannot be removed.</w:t>
      </w:r>
    </w:p>
    <w:p w:rsidR="00A072A9" w:rsidRPr="00A072A9" w:rsidRDefault="00A072A9" w:rsidP="00A072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Co-Founders may be dismissed with board approval.</w:t>
      </w:r>
    </w:p>
    <w:p w:rsidR="00A072A9" w:rsidRPr="00A072A9" w:rsidRDefault="00A072A9" w:rsidP="00A072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New Founders require </w:t>
      </w: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unanimous written consent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11. Dispute Resolution</w:t>
      </w:r>
    </w:p>
    <w:p w:rsidR="00A072A9" w:rsidRPr="00A072A9" w:rsidRDefault="00A072A9" w:rsidP="00A072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Attempt amicable settlement first.</w:t>
      </w:r>
    </w:p>
    <w:p w:rsidR="00A072A9" w:rsidRPr="00A072A9" w:rsidRDefault="00A072A9" w:rsidP="00A072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If unresolved, submit to arbitration under the Arbitration and Conciliation Act, 1996.</w:t>
      </w:r>
    </w:p>
    <w:p w:rsidR="00A072A9" w:rsidRPr="00A072A9" w:rsidRDefault="00A072A9" w:rsidP="00A072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>Seat of arbitration: Coimbatore, Tamil Nadu; proceedings in English.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12. Governing Law</w: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This Agreement is governed by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laws of India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072A9" w:rsidRPr="00A072A9" w:rsidRDefault="00A072A9" w:rsidP="00A07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This document represents the </w:t>
      </w:r>
      <w:r w:rsidRPr="00A072A9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agreement</w:t>
      </w:r>
      <w:r w:rsidRPr="00A072A9">
        <w:rPr>
          <w:rFonts w:ascii="Times New Roman" w:eastAsia="Times New Roman" w:hAnsi="Times New Roman" w:cs="Times New Roman"/>
          <w:sz w:val="24"/>
          <w:szCs w:val="24"/>
        </w:rPr>
        <w:t xml:space="preserve"> among Founders and supersedes prior agreements.</w:t>
      </w:r>
    </w:p>
    <w:p w:rsidR="00A072A9" w:rsidRPr="00A072A9" w:rsidRDefault="00A072A9" w:rsidP="00A07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A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072A9" w:rsidRPr="00A072A9" w:rsidRDefault="00A072A9" w:rsidP="00A072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2A9">
        <w:rPr>
          <w:rFonts w:ascii="Times New Roman" w:eastAsia="Times New Roman" w:hAnsi="Times New Roman" w:cs="Times New Roman"/>
          <w:b/>
          <w:bCs/>
          <w:sz w:val="27"/>
          <w:szCs w:val="27"/>
        </w:rPr>
        <w:t>Signatures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074"/>
        <w:gridCol w:w="1260"/>
        <w:gridCol w:w="1275"/>
      </w:tblGrid>
      <w:tr w:rsidR="00A072A9" w:rsidRPr="00A072A9" w:rsidTr="00A0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Founder Name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Durgamani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Founder &amp; CEO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Ramkumar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Co-Founder &amp; CTO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Suriyavanan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Co-Founder &amp; COO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A072A9" w:rsidRPr="00A072A9" w:rsidTr="00A072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Mugilan</w:t>
            </w:r>
            <w:proofErr w:type="spellEnd"/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72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Co-Founder &amp; CMO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A072A9" w:rsidRPr="00A072A9" w:rsidRDefault="00A072A9" w:rsidP="00A07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2A9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:rsidR="00A07B5F" w:rsidRDefault="00A07B5F"/>
    <w:sectPr w:rsidR="00A0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B78"/>
    <w:multiLevelType w:val="multilevel"/>
    <w:tmpl w:val="1A1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C0432"/>
    <w:multiLevelType w:val="multilevel"/>
    <w:tmpl w:val="5F0E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54EDF"/>
    <w:multiLevelType w:val="multilevel"/>
    <w:tmpl w:val="33B0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051A3"/>
    <w:multiLevelType w:val="multilevel"/>
    <w:tmpl w:val="64E0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A1B0E"/>
    <w:multiLevelType w:val="multilevel"/>
    <w:tmpl w:val="26B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7009C1"/>
    <w:multiLevelType w:val="multilevel"/>
    <w:tmpl w:val="D43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570FC"/>
    <w:multiLevelType w:val="multilevel"/>
    <w:tmpl w:val="81F0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7259FA"/>
    <w:multiLevelType w:val="multilevel"/>
    <w:tmpl w:val="4B08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AD5AAA"/>
    <w:multiLevelType w:val="multilevel"/>
    <w:tmpl w:val="01B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A3572"/>
    <w:multiLevelType w:val="multilevel"/>
    <w:tmpl w:val="1B8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0B097C"/>
    <w:multiLevelType w:val="multilevel"/>
    <w:tmpl w:val="118E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946552"/>
    <w:multiLevelType w:val="multilevel"/>
    <w:tmpl w:val="7810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9E4EDB"/>
    <w:multiLevelType w:val="multilevel"/>
    <w:tmpl w:val="D9D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A9"/>
    <w:rsid w:val="00071300"/>
    <w:rsid w:val="00A072A9"/>
    <w:rsid w:val="00A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7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2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72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72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A072A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072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7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2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072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72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A072A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072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2025-10-31T10:12:00Z</dcterms:created>
  <dcterms:modified xsi:type="dcterms:W3CDTF">2025-10-31T10:24:00Z</dcterms:modified>
</cp:coreProperties>
</file>