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6860" w14:textId="77777777" w:rsidR="00362089" w:rsidRPr="00362089" w:rsidRDefault="00362089" w:rsidP="00362089">
      <w:pPr>
        <w:shd w:val="clear" w:color="auto" w:fill="FFFFFF"/>
        <w:spacing w:before="300"/>
        <w:rPr>
          <w:rFonts w:ascii="Helvetica" w:eastAsia="Times New Roman" w:hAnsi="Helvetica" w:cs="Helvetica"/>
          <w:color w:val="333333"/>
          <w:sz w:val="23"/>
          <w:szCs w:val="23"/>
          <w:lang w:eastAsia="ru-RU"/>
        </w:rPr>
      </w:pPr>
      <w:bookmarkStart w:id="0" w:name="_GoBack"/>
      <w:bookmarkEnd w:id="0"/>
      <w:r w:rsidRPr="00362089">
        <w:rPr>
          <w:rFonts w:ascii="Helvetica" w:eastAsia="Times New Roman" w:hAnsi="Helvetica" w:cs="Helvetica"/>
          <w:color w:val="333333"/>
          <w:sz w:val="23"/>
          <w:szCs w:val="23"/>
          <w:lang w:eastAsia="ru-RU"/>
        </w:rPr>
        <w:t>Конец XVIII – начало XIX века – важнейший период в истории Франции. Правящие группировки сменяли друг друга со стремительной силой и быстротой. От якобинской диктатуры Франция переходит к правлению исполнительного органа – Директории, в результате переворота 18 брюмера власть попадает в руки 3-х консулов, одним из которых был Наполеон Бонапарт. Куда в дальнейшем будут направлены политические, экономические и внешнеполитические векторы развития Франции, вы узнаете, изучив данный урок.</w:t>
      </w:r>
    </w:p>
    <w:p w14:paraId="243D0A30" w14:textId="77777777" w:rsidR="00362089" w:rsidRPr="00362089" w:rsidRDefault="00362089" w:rsidP="00362089">
      <w:pPr>
        <w:shd w:val="clear" w:color="auto" w:fill="FFFFFF"/>
        <w:spacing w:after="0"/>
        <w:jc w:val="center"/>
        <w:outlineLvl w:val="2"/>
        <w:rPr>
          <w:rFonts w:ascii="Helvetica" w:eastAsia="Times New Roman" w:hAnsi="Helvetica" w:cs="Helvetica"/>
          <w:color w:val="333333"/>
          <w:sz w:val="29"/>
          <w:szCs w:val="29"/>
          <w:lang w:eastAsia="ru-RU"/>
        </w:rPr>
      </w:pPr>
      <w:r w:rsidRPr="00362089">
        <w:rPr>
          <w:rFonts w:ascii="Helvetica" w:eastAsia="Times New Roman" w:hAnsi="Helvetica" w:cs="Helvetica"/>
          <w:b/>
          <w:bCs/>
          <w:color w:val="333333"/>
          <w:sz w:val="29"/>
          <w:szCs w:val="29"/>
          <w:lang w:eastAsia="ru-RU"/>
        </w:rPr>
        <w:t>Консульство и образование наполеоновской империи</w:t>
      </w:r>
    </w:p>
    <w:p w14:paraId="54BC88B6" w14:textId="77777777" w:rsidR="00362089" w:rsidRPr="00362089" w:rsidRDefault="00362089" w:rsidP="00362089">
      <w:pPr>
        <w:shd w:val="clear" w:color="auto" w:fill="FFFFFF"/>
        <w:spacing w:after="0"/>
        <w:outlineLvl w:val="2"/>
        <w:rPr>
          <w:rFonts w:ascii="Helvetica" w:eastAsia="Times New Roman" w:hAnsi="Helvetica" w:cs="Helvetica"/>
          <w:b/>
          <w:bCs/>
          <w:color w:val="333333"/>
          <w:sz w:val="27"/>
          <w:szCs w:val="27"/>
          <w:lang w:eastAsia="ru-RU"/>
        </w:rPr>
      </w:pPr>
      <w:r w:rsidRPr="00362089">
        <w:rPr>
          <w:rFonts w:ascii="Helvetica" w:eastAsia="Times New Roman" w:hAnsi="Helvetica" w:cs="Helvetica"/>
          <w:b/>
          <w:bCs/>
          <w:color w:val="333333"/>
          <w:sz w:val="27"/>
          <w:szCs w:val="27"/>
          <w:lang w:eastAsia="ru-RU"/>
        </w:rPr>
        <w:t>Предыстория</w:t>
      </w:r>
    </w:p>
    <w:p w14:paraId="5FD58D93"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С 1789 г. во Франции происходили революционные изменения. В 1794 г., после свержения якобинской диктатуры, установился шаткий режим Директории.</w:t>
      </w:r>
    </w:p>
    <w:p w14:paraId="1EA529FB"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Его черты:</w:t>
      </w:r>
      <w:r w:rsidRPr="00362089">
        <w:rPr>
          <w:rFonts w:ascii="Helvetica" w:eastAsia="Times New Roman" w:hAnsi="Helvetica" w:cs="Helvetica"/>
          <w:color w:val="333333"/>
          <w:sz w:val="23"/>
          <w:szCs w:val="23"/>
          <w:lang w:eastAsia="ru-RU"/>
        </w:rPr>
        <w:br/>
        <w:t>•финансовый кризис, инфляция, стремительный рост цен;</w:t>
      </w:r>
      <w:r w:rsidRPr="00362089">
        <w:rPr>
          <w:rFonts w:ascii="Helvetica" w:eastAsia="Times New Roman" w:hAnsi="Helvetica" w:cs="Helvetica"/>
          <w:color w:val="333333"/>
          <w:sz w:val="23"/>
          <w:szCs w:val="23"/>
          <w:lang w:eastAsia="ru-RU"/>
        </w:rPr>
        <w:br/>
        <w:t>•отсутствие компромисса между различными политическими силами во Франции, ожесточенная политическая борьба и заговоры;</w:t>
      </w:r>
      <w:r w:rsidRPr="00362089">
        <w:rPr>
          <w:rFonts w:ascii="Helvetica" w:eastAsia="Times New Roman" w:hAnsi="Helvetica" w:cs="Helvetica"/>
          <w:color w:val="333333"/>
          <w:sz w:val="23"/>
          <w:szCs w:val="23"/>
          <w:lang w:eastAsia="ru-RU"/>
        </w:rPr>
        <w:br/>
        <w:t>•французы во многом устали от последовавшей вслед за революцией внутренней нестабильности и желали сильной власти;</w:t>
      </w:r>
      <w:r w:rsidRPr="00362089">
        <w:rPr>
          <w:rFonts w:ascii="Helvetica" w:eastAsia="Times New Roman" w:hAnsi="Helvetica" w:cs="Helvetica"/>
          <w:color w:val="333333"/>
          <w:sz w:val="23"/>
          <w:szCs w:val="23"/>
          <w:lang w:eastAsia="ru-RU"/>
        </w:rPr>
        <w:br/>
        <w:t>•основных успехов в этот период Франция добивалась на военном поприще: рост популярности военных на фоне неспособной справиться с внутренними проблемами Директории.</w:t>
      </w:r>
    </w:p>
    <w:p w14:paraId="41483309"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Политические круги все больше задумывались об устранении непопулярной Директории и установлению более жесткого политического режима, который при поддержке армии смог бы добиться порядка в стране.</w:t>
      </w:r>
    </w:p>
    <w:p w14:paraId="09DACA99" w14:textId="77777777" w:rsidR="00362089" w:rsidRPr="00362089" w:rsidRDefault="00362089" w:rsidP="00362089">
      <w:pPr>
        <w:shd w:val="clear" w:color="auto" w:fill="FFFFFF"/>
        <w:spacing w:after="0"/>
        <w:outlineLvl w:val="2"/>
        <w:rPr>
          <w:rFonts w:ascii="Helvetica" w:eastAsia="Times New Roman" w:hAnsi="Helvetica" w:cs="Helvetica"/>
          <w:b/>
          <w:bCs/>
          <w:color w:val="333333"/>
          <w:sz w:val="27"/>
          <w:szCs w:val="27"/>
          <w:lang w:eastAsia="ru-RU"/>
        </w:rPr>
      </w:pPr>
      <w:r w:rsidRPr="00362089">
        <w:rPr>
          <w:rFonts w:ascii="Helvetica" w:eastAsia="Times New Roman" w:hAnsi="Helvetica" w:cs="Helvetica"/>
          <w:b/>
          <w:bCs/>
          <w:color w:val="333333"/>
          <w:sz w:val="27"/>
          <w:szCs w:val="27"/>
          <w:lang w:eastAsia="ru-RU"/>
        </w:rPr>
        <w:t>События</w:t>
      </w:r>
    </w:p>
    <w:p w14:paraId="299AF965"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Ноябрь 1799 г. – переворот 18 брюмера (</w:t>
      </w:r>
      <w:hyperlink r:id="rId4" w:history="1">
        <w:r w:rsidRPr="00362089">
          <w:rPr>
            <w:rFonts w:ascii="Helvetica" w:eastAsia="Times New Roman" w:hAnsi="Helvetica" w:cs="Helvetica"/>
            <w:color w:val="346BA2"/>
            <w:sz w:val="23"/>
            <w:szCs w:val="23"/>
            <w:u w:val="single"/>
            <w:lang w:eastAsia="ru-RU"/>
          </w:rPr>
          <w:t>о перевороте</w:t>
        </w:r>
      </w:hyperlink>
      <w:r w:rsidRPr="00362089">
        <w:rPr>
          <w:rFonts w:ascii="Helvetica" w:eastAsia="Times New Roman" w:hAnsi="Helvetica" w:cs="Helvetica"/>
          <w:color w:val="333333"/>
          <w:sz w:val="23"/>
          <w:szCs w:val="23"/>
          <w:lang w:eastAsia="ru-RU"/>
        </w:rPr>
        <w:t xml:space="preserve">). Популярный генерал Наполеон Бонапарт свергает правительство, разгоняет Законодательное собрание; устанавливается правительство из трех консулов – Бонапарта и бывших членов Директории, готовивших переворот: аббата </w:t>
      </w:r>
      <w:proofErr w:type="spellStart"/>
      <w:r w:rsidRPr="00362089">
        <w:rPr>
          <w:rFonts w:ascii="Helvetica" w:eastAsia="Times New Roman" w:hAnsi="Helvetica" w:cs="Helvetica"/>
          <w:color w:val="333333"/>
          <w:sz w:val="23"/>
          <w:szCs w:val="23"/>
          <w:lang w:eastAsia="ru-RU"/>
        </w:rPr>
        <w:t>Сийеса</w:t>
      </w:r>
      <w:proofErr w:type="spellEnd"/>
      <w:r w:rsidRPr="00362089">
        <w:rPr>
          <w:rFonts w:ascii="Helvetica" w:eastAsia="Times New Roman" w:hAnsi="Helvetica" w:cs="Helvetica"/>
          <w:color w:val="333333"/>
          <w:sz w:val="23"/>
          <w:szCs w:val="23"/>
          <w:lang w:eastAsia="ru-RU"/>
        </w:rPr>
        <w:t xml:space="preserve"> и Роже </w:t>
      </w:r>
      <w:proofErr w:type="spellStart"/>
      <w:r w:rsidRPr="00362089">
        <w:rPr>
          <w:rFonts w:ascii="Helvetica" w:eastAsia="Times New Roman" w:hAnsi="Helvetica" w:cs="Helvetica"/>
          <w:color w:val="333333"/>
          <w:sz w:val="23"/>
          <w:szCs w:val="23"/>
          <w:lang w:eastAsia="ru-RU"/>
        </w:rPr>
        <w:t>Дюко</w:t>
      </w:r>
      <w:proofErr w:type="spellEnd"/>
      <w:r w:rsidRPr="00362089">
        <w:rPr>
          <w:rFonts w:ascii="Helvetica" w:eastAsia="Times New Roman" w:hAnsi="Helvetica" w:cs="Helvetica"/>
          <w:color w:val="333333"/>
          <w:sz w:val="23"/>
          <w:szCs w:val="23"/>
          <w:lang w:eastAsia="ru-RU"/>
        </w:rPr>
        <w:t>.</w:t>
      </w:r>
    </w:p>
    <w:p w14:paraId="395E58CE"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Декабрь 1799 г. – принятие конституции, согласно которой Наполеон стал первым консулом, обладающим всей полнотой власти, отодвинув на задний план союзников (</w:t>
      </w:r>
      <w:hyperlink r:id="rId5" w:history="1">
        <w:r w:rsidRPr="00362089">
          <w:rPr>
            <w:rFonts w:ascii="Helvetica" w:eastAsia="Times New Roman" w:hAnsi="Helvetica" w:cs="Helvetica"/>
            <w:color w:val="346BA2"/>
            <w:sz w:val="23"/>
            <w:szCs w:val="23"/>
            <w:u w:val="single"/>
            <w:lang w:eastAsia="ru-RU"/>
          </w:rPr>
          <w:t>Конституция 1799 г.</w:t>
        </w:r>
      </w:hyperlink>
      <w:r w:rsidRPr="00362089">
        <w:rPr>
          <w:rFonts w:ascii="Helvetica" w:eastAsia="Times New Roman" w:hAnsi="Helvetica" w:cs="Helvetica"/>
          <w:color w:val="333333"/>
          <w:sz w:val="23"/>
          <w:szCs w:val="23"/>
          <w:lang w:eastAsia="ru-RU"/>
        </w:rPr>
        <w:t>).</w:t>
      </w:r>
    </w:p>
    <w:p w14:paraId="7381AAC1"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1800 г. – создание Банка Франции (существует до сих пор), стабилизация финансовой ситуации в стране.</w:t>
      </w:r>
    </w:p>
    <w:p w14:paraId="508098BC"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1801 г. – конкордат (соглашение) между Франций и католической церковью, нормализация отношений, испорченных в результате революции.</w:t>
      </w:r>
    </w:p>
    <w:p w14:paraId="7070506A"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1802 г. – Наполеон объявил себя пожизненным консулом.</w:t>
      </w:r>
    </w:p>
    <w:p w14:paraId="1FC9F6D5"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1804 г. – принятие Гражданского кодекса, повлиявшего на систему гражданского права во всем мире (</w:t>
      </w:r>
      <w:hyperlink r:id="rId6" w:history="1">
        <w:r w:rsidRPr="00362089">
          <w:rPr>
            <w:rFonts w:ascii="Helvetica" w:eastAsia="Times New Roman" w:hAnsi="Helvetica" w:cs="Helvetica"/>
            <w:color w:val="346BA2"/>
            <w:sz w:val="23"/>
            <w:szCs w:val="23"/>
            <w:u w:val="single"/>
            <w:lang w:eastAsia="ru-RU"/>
          </w:rPr>
          <w:t>извлечения из кодекса</w:t>
        </w:r>
      </w:hyperlink>
      <w:r w:rsidRPr="00362089">
        <w:rPr>
          <w:rFonts w:ascii="Helvetica" w:eastAsia="Times New Roman" w:hAnsi="Helvetica" w:cs="Helvetica"/>
          <w:color w:val="333333"/>
          <w:sz w:val="23"/>
          <w:szCs w:val="23"/>
          <w:lang w:eastAsia="ru-RU"/>
        </w:rPr>
        <w:t>).</w:t>
      </w:r>
    </w:p>
    <w:p w14:paraId="220F1AD4" w14:textId="77777777" w:rsidR="00362089" w:rsidRPr="00362089" w:rsidRDefault="00362089" w:rsidP="00362089">
      <w:pPr>
        <w:shd w:val="clear" w:color="auto" w:fill="FFFFFF"/>
        <w:spacing w:after="0"/>
        <w:outlineLvl w:val="2"/>
        <w:rPr>
          <w:rFonts w:ascii="Helvetica" w:eastAsia="Times New Roman" w:hAnsi="Helvetica" w:cs="Helvetica"/>
          <w:b/>
          <w:bCs/>
          <w:color w:val="333333"/>
          <w:sz w:val="27"/>
          <w:szCs w:val="27"/>
          <w:lang w:eastAsia="ru-RU"/>
        </w:rPr>
      </w:pPr>
      <w:r w:rsidRPr="00362089">
        <w:rPr>
          <w:rFonts w:ascii="Helvetica" w:eastAsia="Times New Roman" w:hAnsi="Helvetica" w:cs="Helvetica"/>
          <w:b/>
          <w:bCs/>
          <w:color w:val="333333"/>
          <w:sz w:val="27"/>
          <w:szCs w:val="27"/>
          <w:lang w:eastAsia="ru-RU"/>
        </w:rPr>
        <w:t>Заключение</w:t>
      </w:r>
    </w:p>
    <w:p w14:paraId="3884FB80"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 xml:space="preserve">В мае 1804 года Наполеон в присутствии римского папы короновался в качестве императора Наполеона I. На этом закончилась 12-летняя история Первой </w:t>
      </w:r>
      <w:r w:rsidRPr="00362089">
        <w:rPr>
          <w:rFonts w:ascii="Helvetica" w:eastAsia="Times New Roman" w:hAnsi="Helvetica" w:cs="Helvetica"/>
          <w:color w:val="333333"/>
          <w:sz w:val="23"/>
          <w:szCs w:val="23"/>
          <w:lang w:eastAsia="ru-RU"/>
        </w:rPr>
        <w:lastRenderedPageBreak/>
        <w:t>французской республики. Началась новая эпоха в истории Франции – Первая империя.</w:t>
      </w:r>
    </w:p>
    <w:p w14:paraId="60B13816" w14:textId="77777777" w:rsidR="00362089" w:rsidRPr="00362089" w:rsidRDefault="00362089" w:rsidP="00362089">
      <w:pPr>
        <w:shd w:val="clear" w:color="auto" w:fill="FFFFFF"/>
        <w:spacing w:after="0"/>
        <w:outlineLvl w:val="2"/>
        <w:rPr>
          <w:rFonts w:ascii="Helvetica" w:eastAsia="Times New Roman" w:hAnsi="Helvetica" w:cs="Helvetica"/>
          <w:b/>
          <w:bCs/>
          <w:color w:val="333333"/>
          <w:sz w:val="27"/>
          <w:szCs w:val="27"/>
          <w:lang w:eastAsia="ru-RU"/>
        </w:rPr>
      </w:pPr>
      <w:r w:rsidRPr="00362089">
        <w:rPr>
          <w:rFonts w:ascii="Helvetica" w:eastAsia="Times New Roman" w:hAnsi="Helvetica" w:cs="Helvetica"/>
          <w:b/>
          <w:bCs/>
          <w:color w:val="333333"/>
          <w:sz w:val="27"/>
          <w:szCs w:val="27"/>
          <w:lang w:eastAsia="ru-RU"/>
        </w:rPr>
        <w:t>Параллели</w:t>
      </w:r>
    </w:p>
    <w:p w14:paraId="09C194FD"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Сами французы эпохи революции и Наполеона любили сравнивать себя с Римской республикой и Римской империей. Свержение Бурбонов уподоблялось </w:t>
      </w:r>
      <w:hyperlink r:id="rId7" w:tgtFrame="_blank" w:tooltip="изгнанию царской династии Тарквиниев" w:history="1">
        <w:r w:rsidRPr="00362089">
          <w:rPr>
            <w:rFonts w:ascii="Helvetica" w:eastAsia="Times New Roman" w:hAnsi="Helvetica" w:cs="Helvetica"/>
            <w:color w:val="346BA2"/>
            <w:sz w:val="23"/>
            <w:szCs w:val="23"/>
            <w:u w:val="single"/>
            <w:lang w:eastAsia="ru-RU"/>
          </w:rPr>
          <w:t>изгнанию царской династии Тарквиниев</w:t>
        </w:r>
      </w:hyperlink>
      <w:r w:rsidRPr="00362089">
        <w:rPr>
          <w:rFonts w:ascii="Helvetica" w:eastAsia="Times New Roman" w:hAnsi="Helvetica" w:cs="Helvetica"/>
          <w:color w:val="333333"/>
          <w:sz w:val="23"/>
          <w:szCs w:val="23"/>
          <w:lang w:eastAsia="ru-RU"/>
        </w:rPr>
        <w:t> в Древнем Риме. Борьба политических групп, сопровождавшаяся террором, напоминала период </w:t>
      </w:r>
      <w:hyperlink r:id="rId8" w:tgtFrame="_blank" w:tooltip="гражданских войн в Риме" w:history="1">
        <w:r w:rsidRPr="00362089">
          <w:rPr>
            <w:rFonts w:ascii="Helvetica" w:eastAsia="Times New Roman" w:hAnsi="Helvetica" w:cs="Helvetica"/>
            <w:color w:val="346BA2"/>
            <w:sz w:val="23"/>
            <w:szCs w:val="23"/>
            <w:u w:val="single"/>
            <w:lang w:eastAsia="ru-RU"/>
          </w:rPr>
          <w:t>гражданских войн в Риме</w:t>
        </w:r>
      </w:hyperlink>
      <w:r w:rsidRPr="00362089">
        <w:rPr>
          <w:rFonts w:ascii="Helvetica" w:eastAsia="Times New Roman" w:hAnsi="Helvetica" w:cs="Helvetica"/>
          <w:color w:val="333333"/>
          <w:sz w:val="23"/>
          <w:szCs w:val="23"/>
          <w:lang w:eastAsia="ru-RU"/>
        </w:rPr>
        <w:t>. Бонапарта сравнивали с Юлием Цезарем и Октавианом Августом: бонапартистский режим прекращал внутренние распри, примирял различные социальные и политические слои, увеличивал экономическую устойчивость и военную мощь Франции.</w:t>
      </w:r>
    </w:p>
    <w:p w14:paraId="627D5E16" w14:textId="77777777" w:rsidR="00362089" w:rsidRPr="00362089" w:rsidRDefault="00362089" w:rsidP="00362089">
      <w:pPr>
        <w:shd w:val="clear" w:color="auto" w:fill="FFFFFF"/>
        <w:spacing w:after="0"/>
        <w:jc w:val="center"/>
        <w:outlineLvl w:val="1"/>
        <w:rPr>
          <w:rFonts w:ascii="Helvetica" w:eastAsia="Times New Roman" w:hAnsi="Helvetica" w:cs="Helvetica"/>
          <w:b/>
          <w:bCs/>
          <w:color w:val="333333"/>
          <w:sz w:val="36"/>
          <w:szCs w:val="36"/>
          <w:lang w:eastAsia="ru-RU"/>
        </w:rPr>
      </w:pPr>
      <w:hyperlink r:id="rId9" w:anchor="mediaplayer" w:tooltip="Смотреть в видеоуроке" w:history="1">
        <w:r w:rsidRPr="00362089">
          <w:rPr>
            <w:rFonts w:ascii="Helvetica" w:eastAsia="Times New Roman" w:hAnsi="Helvetica" w:cs="Helvetica"/>
            <w:color w:val="346BA2"/>
            <w:sz w:val="36"/>
            <w:szCs w:val="36"/>
            <w:lang w:eastAsia="ru-RU"/>
          </w:rPr>
          <w:t>Введение</w:t>
        </w:r>
      </w:hyperlink>
    </w:p>
    <w:p w14:paraId="7E8F6A53"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На данном уроке речь пойдет о консульстве и создании наполеоновской империи во Франции. В прошлом году, в курсе всеобщей истории 7 класса, был рассмотрен вопрос о французской революции 1789 года. Напомним, что король Франции Людовик XVI в 1793 году был казнен, а летом того же года была установлена </w:t>
      </w:r>
      <w:r w:rsidRPr="00362089">
        <w:rPr>
          <w:rFonts w:ascii="Helvetica" w:eastAsia="Times New Roman" w:hAnsi="Helvetica" w:cs="Helvetica"/>
          <w:b/>
          <w:bCs/>
          <w:color w:val="333333"/>
          <w:sz w:val="23"/>
          <w:szCs w:val="23"/>
          <w:lang w:eastAsia="ru-RU"/>
        </w:rPr>
        <w:t>якобинская диктатура</w:t>
      </w:r>
      <w:r w:rsidRPr="00362089">
        <w:rPr>
          <w:rFonts w:ascii="Helvetica" w:eastAsia="Times New Roman" w:hAnsi="Helvetica" w:cs="Helvetica"/>
          <w:color w:val="333333"/>
          <w:sz w:val="23"/>
          <w:szCs w:val="23"/>
          <w:lang w:eastAsia="ru-RU"/>
        </w:rPr>
        <w:t> (политический режим в революционной Франции, существовавший с июня 1793 по июль 1794 гг.). После краха якобинской диктатуры к власти во Франции пришел новый орган, который назывался </w:t>
      </w:r>
      <w:r w:rsidRPr="00362089">
        <w:rPr>
          <w:rFonts w:ascii="Helvetica" w:eastAsia="Times New Roman" w:hAnsi="Helvetica" w:cs="Helvetica"/>
          <w:b/>
          <w:bCs/>
          <w:color w:val="333333"/>
          <w:sz w:val="23"/>
          <w:szCs w:val="23"/>
          <w:lang w:eastAsia="ru-RU"/>
        </w:rPr>
        <w:t>Директория </w:t>
      </w:r>
      <w:r w:rsidRPr="00362089">
        <w:rPr>
          <w:rFonts w:ascii="Helvetica" w:eastAsia="Times New Roman" w:hAnsi="Helvetica" w:cs="Helvetica"/>
          <w:color w:val="333333"/>
          <w:sz w:val="23"/>
          <w:szCs w:val="23"/>
          <w:lang w:eastAsia="ru-RU"/>
        </w:rPr>
        <w:t>(орган исполнительной власти французской республики по Конституции Французской республики, принятой Национальным Конвентом в 1795 году). Эпоха Директории во Франции, которая приходится на 1795–1799 гг., была не очень успешным временем. Это было время, когда во Франции свирепствовал экономический кризис. К 1799 году Директория во Франции стала непопулярна. Нужен был человек или орган власти, который пользовался бы народной поддержкой. Люди хотели видеть сильного правителя.</w:t>
      </w:r>
    </w:p>
    <w:p w14:paraId="5EEEE76A" w14:textId="77777777" w:rsidR="00362089" w:rsidRPr="00362089" w:rsidRDefault="00362089" w:rsidP="00362089">
      <w:pPr>
        <w:shd w:val="clear" w:color="auto" w:fill="FFFFFF"/>
        <w:spacing w:after="0"/>
        <w:jc w:val="center"/>
        <w:outlineLvl w:val="1"/>
        <w:rPr>
          <w:rFonts w:ascii="Helvetica" w:eastAsia="Times New Roman" w:hAnsi="Helvetica" w:cs="Helvetica"/>
          <w:b/>
          <w:bCs/>
          <w:color w:val="333333"/>
          <w:sz w:val="36"/>
          <w:szCs w:val="36"/>
          <w:lang w:eastAsia="ru-RU"/>
        </w:rPr>
      </w:pPr>
      <w:hyperlink r:id="rId10" w:anchor="mediaplayer" w:tooltip="Смотреть в видеоуроке" w:history="1">
        <w:r w:rsidRPr="00362089">
          <w:rPr>
            <w:rFonts w:ascii="Helvetica" w:eastAsia="Times New Roman" w:hAnsi="Helvetica" w:cs="Helvetica"/>
            <w:color w:val="346BA2"/>
            <w:sz w:val="36"/>
            <w:szCs w:val="36"/>
            <w:lang w:eastAsia="ru-RU"/>
          </w:rPr>
          <w:t>Генерал Наполеон Бонапарт и его первые военные кампании</w:t>
        </w:r>
      </w:hyperlink>
    </w:p>
    <w:p w14:paraId="0E30B1B1"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Таким правителем стал молодой генерал </w:t>
      </w:r>
      <w:r w:rsidRPr="00362089">
        <w:rPr>
          <w:rFonts w:ascii="Helvetica" w:eastAsia="Times New Roman" w:hAnsi="Helvetica" w:cs="Helvetica"/>
          <w:b/>
          <w:bCs/>
          <w:color w:val="333333"/>
          <w:sz w:val="23"/>
          <w:szCs w:val="23"/>
          <w:lang w:eastAsia="ru-RU"/>
        </w:rPr>
        <w:t>Наполеон Бонапарт</w:t>
      </w:r>
      <w:r w:rsidRPr="00362089">
        <w:rPr>
          <w:rFonts w:ascii="Helvetica" w:eastAsia="Times New Roman" w:hAnsi="Helvetica" w:cs="Helvetica"/>
          <w:color w:val="333333"/>
          <w:sz w:val="23"/>
          <w:szCs w:val="23"/>
          <w:lang w:eastAsia="ru-RU"/>
        </w:rPr>
        <w:t> (рис. 1). Начиная с 1796 года он вел активные войны в Италии. Также он фактически принудил Швейцарию присоединиться к Франции. На это же время приходится и завоевание французами Нидерландов. Многочисленные победы Наполеона, его воинственный образ вызывали восторг среди немалой части французского общества. Звездным часом Наполеона должна была стать его </w:t>
      </w:r>
      <w:r w:rsidRPr="00362089">
        <w:rPr>
          <w:rFonts w:ascii="Helvetica" w:eastAsia="Times New Roman" w:hAnsi="Helvetica" w:cs="Helvetica"/>
          <w:b/>
          <w:bCs/>
          <w:color w:val="333333"/>
          <w:sz w:val="23"/>
          <w:szCs w:val="23"/>
          <w:lang w:eastAsia="ru-RU"/>
        </w:rPr>
        <w:t>египетская кампания</w:t>
      </w:r>
      <w:r w:rsidRPr="00362089">
        <w:rPr>
          <w:rFonts w:ascii="Helvetica" w:eastAsia="Times New Roman" w:hAnsi="Helvetica" w:cs="Helvetica"/>
          <w:color w:val="333333"/>
          <w:sz w:val="23"/>
          <w:szCs w:val="23"/>
          <w:lang w:eastAsia="ru-RU"/>
        </w:rPr>
        <w:t> (рис. 2). Если бы эта кампания оказалась бы удачной, то у англичан, основных противников Франции, возникли бы серьезные проблемы, ведь захват Францией Египта открывал французской армии дорогу в Индию, а Индия была важнейшим источником сырья и ресурсов. Но египетская кампания Наполеона закончилась неудачно. </w:t>
      </w:r>
      <w:r w:rsidRPr="00362089">
        <w:rPr>
          <w:rFonts w:ascii="Helvetica" w:eastAsia="Times New Roman" w:hAnsi="Helvetica" w:cs="Helvetica"/>
          <w:b/>
          <w:bCs/>
          <w:color w:val="333333"/>
          <w:sz w:val="23"/>
          <w:szCs w:val="23"/>
          <w:lang w:eastAsia="ru-RU"/>
        </w:rPr>
        <w:t xml:space="preserve">В августе 1798 года в </w:t>
      </w:r>
      <w:proofErr w:type="spellStart"/>
      <w:r w:rsidRPr="00362089">
        <w:rPr>
          <w:rFonts w:ascii="Helvetica" w:eastAsia="Times New Roman" w:hAnsi="Helvetica" w:cs="Helvetica"/>
          <w:b/>
          <w:bCs/>
          <w:color w:val="333333"/>
          <w:sz w:val="23"/>
          <w:szCs w:val="23"/>
          <w:lang w:eastAsia="ru-RU"/>
        </w:rPr>
        <w:t>Абукирском</w:t>
      </w:r>
      <w:proofErr w:type="spellEnd"/>
      <w:r w:rsidRPr="00362089">
        <w:rPr>
          <w:rFonts w:ascii="Helvetica" w:eastAsia="Times New Roman" w:hAnsi="Helvetica" w:cs="Helvetica"/>
          <w:b/>
          <w:bCs/>
          <w:color w:val="333333"/>
          <w:sz w:val="23"/>
          <w:szCs w:val="23"/>
          <w:lang w:eastAsia="ru-RU"/>
        </w:rPr>
        <w:t xml:space="preserve"> сражении</w:t>
      </w:r>
      <w:r w:rsidRPr="00362089">
        <w:rPr>
          <w:rFonts w:ascii="Helvetica" w:eastAsia="Times New Roman" w:hAnsi="Helvetica" w:cs="Helvetica"/>
          <w:color w:val="333333"/>
          <w:sz w:val="23"/>
          <w:szCs w:val="23"/>
          <w:lang w:eastAsia="ru-RU"/>
        </w:rPr>
        <w:t> англичане практически уничтожили французский флот (рис. 3). Попытки закрепиться в восточном средиземноморье оказались провалены. Однако Наполеон сумел реабилитироваться. </w:t>
      </w:r>
      <w:r w:rsidRPr="00362089">
        <w:rPr>
          <w:rFonts w:ascii="Helvetica" w:eastAsia="Times New Roman" w:hAnsi="Helvetica" w:cs="Helvetica"/>
          <w:b/>
          <w:bCs/>
          <w:color w:val="333333"/>
          <w:sz w:val="23"/>
          <w:szCs w:val="23"/>
          <w:lang w:eastAsia="ru-RU"/>
        </w:rPr>
        <w:t>В 1798 и 1799 гг. он предпринял две кампании, в Италии и Швейцарии</w:t>
      </w:r>
      <w:r w:rsidRPr="00362089">
        <w:rPr>
          <w:rFonts w:ascii="Helvetica" w:eastAsia="Times New Roman" w:hAnsi="Helvetica" w:cs="Helvetica"/>
          <w:color w:val="333333"/>
          <w:sz w:val="23"/>
          <w:szCs w:val="23"/>
          <w:lang w:eastAsia="ru-RU"/>
        </w:rPr>
        <w:t>. Противником Наполеона и его подчиненных в этих кампаниях была Россия, генералом российской армии в то время был </w:t>
      </w:r>
      <w:r w:rsidRPr="00362089">
        <w:rPr>
          <w:rFonts w:ascii="Helvetica" w:eastAsia="Times New Roman" w:hAnsi="Helvetica" w:cs="Helvetica"/>
          <w:b/>
          <w:bCs/>
          <w:color w:val="333333"/>
          <w:sz w:val="23"/>
          <w:szCs w:val="23"/>
          <w:lang w:eastAsia="ru-RU"/>
        </w:rPr>
        <w:t>Александр Васильевич Суворов</w:t>
      </w:r>
      <w:r w:rsidRPr="00362089">
        <w:rPr>
          <w:rFonts w:ascii="Helvetica" w:eastAsia="Times New Roman" w:hAnsi="Helvetica" w:cs="Helvetica"/>
          <w:color w:val="333333"/>
          <w:sz w:val="23"/>
          <w:szCs w:val="23"/>
          <w:lang w:eastAsia="ru-RU"/>
        </w:rPr>
        <w:t> (рис. 4). Несмотря на заслуги Суворова, эта кампания для России оказалась неудачной. Наполеон представился французам как победитель русских и самого Суворова, чьи заслуги знали и чтили во всей Европе после русско-турецкой войны. Таким образом, к 1799 году авторитет Наполеона во Франции был огромен.</w:t>
      </w:r>
    </w:p>
    <w:p w14:paraId="14630ED4" w14:textId="77777777" w:rsidR="00362089" w:rsidRPr="00362089" w:rsidRDefault="00362089" w:rsidP="00362089">
      <w:pPr>
        <w:shd w:val="clear" w:color="auto" w:fill="FFFFFF"/>
        <w:spacing w:after="0"/>
        <w:jc w:val="center"/>
        <w:outlineLvl w:val="1"/>
        <w:rPr>
          <w:rFonts w:ascii="Helvetica" w:eastAsia="Times New Roman" w:hAnsi="Helvetica" w:cs="Helvetica"/>
          <w:b/>
          <w:bCs/>
          <w:color w:val="333333"/>
          <w:sz w:val="36"/>
          <w:szCs w:val="36"/>
          <w:lang w:eastAsia="ru-RU"/>
        </w:rPr>
      </w:pPr>
      <w:hyperlink r:id="rId11" w:anchor="mediaplayer" w:tooltip="Смотреть в видеоуроке" w:history="1">
        <w:r w:rsidRPr="00362089">
          <w:rPr>
            <w:rFonts w:ascii="Helvetica" w:eastAsia="Times New Roman" w:hAnsi="Helvetica" w:cs="Helvetica"/>
            <w:color w:val="346BA2"/>
            <w:sz w:val="36"/>
            <w:szCs w:val="36"/>
            <w:lang w:eastAsia="ru-RU"/>
          </w:rPr>
          <w:t>Переворот 18 брюмера и установление консульской власти</w:t>
        </w:r>
      </w:hyperlink>
    </w:p>
    <w:p w14:paraId="373C88B9"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Этот авторитет решили использовать в своих целях члены Директории. Они недооценили Наполеона и решили его использовать в качестве марионетки в своих руках. В октябре 1799 года Наполеон с триумфом вернулся в Париж. Общественное мнение именно с ним связывало победы последних лет. Но уже через несколько дней после возвращения Наполеон совершил государственный переворот. </w:t>
      </w:r>
      <w:r w:rsidRPr="00362089">
        <w:rPr>
          <w:rFonts w:ascii="Helvetica" w:eastAsia="Times New Roman" w:hAnsi="Helvetica" w:cs="Helvetica"/>
          <w:b/>
          <w:bCs/>
          <w:color w:val="333333"/>
          <w:sz w:val="23"/>
          <w:szCs w:val="23"/>
          <w:lang w:eastAsia="ru-RU"/>
        </w:rPr>
        <w:t>Он вошел в историю как переворот 18 брюмера</w:t>
      </w:r>
      <w:r w:rsidRPr="00362089">
        <w:rPr>
          <w:rFonts w:ascii="Helvetica" w:eastAsia="Times New Roman" w:hAnsi="Helvetica" w:cs="Helvetica"/>
          <w:color w:val="333333"/>
          <w:sz w:val="23"/>
          <w:szCs w:val="23"/>
          <w:lang w:eastAsia="ru-RU"/>
        </w:rPr>
        <w:t> (рис. 5). Переворот произошел </w:t>
      </w:r>
      <w:r w:rsidRPr="00362089">
        <w:rPr>
          <w:rFonts w:ascii="Helvetica" w:eastAsia="Times New Roman" w:hAnsi="Helvetica" w:cs="Helvetica"/>
          <w:b/>
          <w:bCs/>
          <w:color w:val="333333"/>
          <w:sz w:val="23"/>
          <w:szCs w:val="23"/>
          <w:lang w:eastAsia="ru-RU"/>
        </w:rPr>
        <w:t>9 ноября 1799 года</w:t>
      </w:r>
      <w:r w:rsidRPr="00362089">
        <w:rPr>
          <w:rFonts w:ascii="Helvetica" w:eastAsia="Times New Roman" w:hAnsi="Helvetica" w:cs="Helvetica"/>
          <w:color w:val="333333"/>
          <w:sz w:val="23"/>
          <w:szCs w:val="23"/>
          <w:lang w:eastAsia="ru-RU"/>
        </w:rPr>
        <w:t>. Было объявлено о раскрытии якобинского заговора. Совет пятисот был изгнан из зала заседания во дворце Сен-</w:t>
      </w:r>
      <w:proofErr w:type="spellStart"/>
      <w:r w:rsidRPr="00362089">
        <w:rPr>
          <w:rFonts w:ascii="Helvetica" w:eastAsia="Times New Roman" w:hAnsi="Helvetica" w:cs="Helvetica"/>
          <w:color w:val="333333"/>
          <w:sz w:val="23"/>
          <w:szCs w:val="23"/>
          <w:lang w:eastAsia="ru-RU"/>
        </w:rPr>
        <w:t>Клу</w:t>
      </w:r>
      <w:proofErr w:type="spellEnd"/>
      <w:r w:rsidRPr="00362089">
        <w:rPr>
          <w:rFonts w:ascii="Helvetica" w:eastAsia="Times New Roman" w:hAnsi="Helvetica" w:cs="Helvetica"/>
          <w:color w:val="333333"/>
          <w:sz w:val="23"/>
          <w:szCs w:val="23"/>
          <w:lang w:eastAsia="ru-RU"/>
        </w:rPr>
        <w:t>. Было объявлено о том, что вся власть в стране переходит в руки трех лиц, которых стали называть на римский манер </w:t>
      </w:r>
      <w:r w:rsidRPr="00362089">
        <w:rPr>
          <w:rFonts w:ascii="Helvetica" w:eastAsia="Times New Roman" w:hAnsi="Helvetica" w:cs="Helvetica"/>
          <w:b/>
          <w:bCs/>
          <w:color w:val="333333"/>
          <w:sz w:val="23"/>
          <w:szCs w:val="23"/>
          <w:lang w:eastAsia="ru-RU"/>
        </w:rPr>
        <w:t>консулами</w:t>
      </w:r>
      <w:r w:rsidRPr="00362089">
        <w:rPr>
          <w:rFonts w:ascii="Helvetica" w:eastAsia="Times New Roman" w:hAnsi="Helvetica" w:cs="Helvetica"/>
          <w:color w:val="333333"/>
          <w:sz w:val="23"/>
          <w:szCs w:val="23"/>
          <w:lang w:eastAsia="ru-RU"/>
        </w:rPr>
        <w:t>. Такими консулами стали:</w:t>
      </w:r>
    </w:p>
    <w:p w14:paraId="2855F368"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 Наполеон Бонапарт,</w:t>
      </w:r>
    </w:p>
    <w:p w14:paraId="04679A3A"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 xml:space="preserve">- </w:t>
      </w:r>
      <w:proofErr w:type="spellStart"/>
      <w:r w:rsidRPr="00362089">
        <w:rPr>
          <w:rFonts w:ascii="Helvetica" w:eastAsia="Times New Roman" w:hAnsi="Helvetica" w:cs="Helvetica"/>
          <w:color w:val="333333"/>
          <w:sz w:val="23"/>
          <w:szCs w:val="23"/>
          <w:lang w:eastAsia="ru-RU"/>
        </w:rPr>
        <w:t>Сийес</w:t>
      </w:r>
      <w:proofErr w:type="spellEnd"/>
      <w:r w:rsidRPr="00362089">
        <w:rPr>
          <w:rFonts w:ascii="Helvetica" w:eastAsia="Times New Roman" w:hAnsi="Helvetica" w:cs="Helvetica"/>
          <w:color w:val="333333"/>
          <w:sz w:val="23"/>
          <w:szCs w:val="23"/>
          <w:lang w:eastAsia="ru-RU"/>
        </w:rPr>
        <w:t>, который фактически и привел Наполеона к власти,</w:t>
      </w:r>
    </w:p>
    <w:p w14:paraId="15945473"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 Роже-</w:t>
      </w:r>
      <w:proofErr w:type="spellStart"/>
      <w:r w:rsidRPr="00362089">
        <w:rPr>
          <w:rFonts w:ascii="Helvetica" w:eastAsia="Times New Roman" w:hAnsi="Helvetica" w:cs="Helvetica"/>
          <w:color w:val="333333"/>
          <w:sz w:val="23"/>
          <w:szCs w:val="23"/>
          <w:lang w:eastAsia="ru-RU"/>
        </w:rPr>
        <w:t>Дюко</w:t>
      </w:r>
      <w:proofErr w:type="spellEnd"/>
      <w:r w:rsidRPr="00362089">
        <w:rPr>
          <w:rFonts w:ascii="Helvetica" w:eastAsia="Times New Roman" w:hAnsi="Helvetica" w:cs="Helvetica"/>
          <w:color w:val="333333"/>
          <w:sz w:val="23"/>
          <w:szCs w:val="23"/>
          <w:lang w:eastAsia="ru-RU"/>
        </w:rPr>
        <w:t>.</w:t>
      </w:r>
    </w:p>
    <w:p w14:paraId="76788E26"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Эта эпоха, которая началась в 1799 году с переворота 18 брюмера и закончилась в 1804 году, получила название </w:t>
      </w:r>
      <w:r w:rsidRPr="00362089">
        <w:rPr>
          <w:rFonts w:ascii="Helvetica" w:eastAsia="Times New Roman" w:hAnsi="Helvetica" w:cs="Helvetica"/>
          <w:b/>
          <w:bCs/>
          <w:color w:val="333333"/>
          <w:sz w:val="23"/>
          <w:szCs w:val="23"/>
          <w:lang w:eastAsia="ru-RU"/>
        </w:rPr>
        <w:t>эпохи консульства</w:t>
      </w:r>
      <w:r w:rsidRPr="00362089">
        <w:rPr>
          <w:rFonts w:ascii="Helvetica" w:eastAsia="Times New Roman" w:hAnsi="Helvetica" w:cs="Helvetica"/>
          <w:color w:val="333333"/>
          <w:sz w:val="23"/>
          <w:szCs w:val="23"/>
          <w:lang w:eastAsia="ru-RU"/>
        </w:rPr>
        <w:t>.</w:t>
      </w:r>
    </w:p>
    <w:p w14:paraId="6B2C9C88"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Основной задачей, которая должна была быть решена во Франции в эпоху консульства, была </w:t>
      </w:r>
      <w:r w:rsidRPr="00362089">
        <w:rPr>
          <w:rFonts w:ascii="Helvetica" w:eastAsia="Times New Roman" w:hAnsi="Helvetica" w:cs="Helvetica"/>
          <w:b/>
          <w:bCs/>
          <w:color w:val="333333"/>
          <w:sz w:val="23"/>
          <w:szCs w:val="23"/>
          <w:lang w:eastAsia="ru-RU"/>
        </w:rPr>
        <w:t>задача социального объединения страны</w:t>
      </w:r>
      <w:r w:rsidRPr="00362089">
        <w:rPr>
          <w:rFonts w:ascii="Helvetica" w:eastAsia="Times New Roman" w:hAnsi="Helvetica" w:cs="Helvetica"/>
          <w:color w:val="333333"/>
          <w:sz w:val="23"/>
          <w:szCs w:val="23"/>
          <w:lang w:eastAsia="ru-RU"/>
        </w:rPr>
        <w:t>. Во Франции было много сторонников разнообразных идей, течений, теорий и доктрин. Были монархисты, республиканцы, сторонники сильной военной власти.</w:t>
      </w:r>
    </w:p>
    <w:p w14:paraId="297DFD20"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Новая Конституция, принятая консулами в 1799 году, провозглашала неприкосновенным право на собственность. В результате в страну потянулись те, кто раньше опасался за свою жизнь и свое богатство. Всем эмигрантам, бежавшим ранее из страны, было разрешено вновь поселиться во Франции. Исключение было сделано только для монархистов. Наполеону такие соперники были не нужны.</w:t>
      </w:r>
    </w:p>
    <w:p w14:paraId="616487DE"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Многое сделал Наполеон и для нормализации финансовой ситуации в стране. Это в первую очередь интересовало предпринимателей. Но и простые горожане были заинтересованы в том, чтобы денежная единица Франции была стабильной. В 1800 году Наполеоном был создан </w:t>
      </w:r>
      <w:r w:rsidRPr="00362089">
        <w:rPr>
          <w:rFonts w:ascii="Helvetica" w:eastAsia="Times New Roman" w:hAnsi="Helvetica" w:cs="Helvetica"/>
          <w:b/>
          <w:bCs/>
          <w:color w:val="333333"/>
          <w:sz w:val="23"/>
          <w:szCs w:val="23"/>
          <w:lang w:eastAsia="ru-RU"/>
        </w:rPr>
        <w:t>банк Франции</w:t>
      </w:r>
      <w:r w:rsidRPr="00362089">
        <w:rPr>
          <w:rFonts w:ascii="Helvetica" w:eastAsia="Times New Roman" w:hAnsi="Helvetica" w:cs="Helvetica"/>
          <w:color w:val="333333"/>
          <w:sz w:val="23"/>
          <w:szCs w:val="23"/>
          <w:lang w:eastAsia="ru-RU"/>
        </w:rPr>
        <w:t>, который существует и по сей день. В </w:t>
      </w:r>
      <w:r w:rsidRPr="00362089">
        <w:rPr>
          <w:rFonts w:ascii="Helvetica" w:eastAsia="Times New Roman" w:hAnsi="Helvetica" w:cs="Helvetica"/>
          <w:b/>
          <w:bCs/>
          <w:color w:val="333333"/>
          <w:sz w:val="23"/>
          <w:szCs w:val="23"/>
          <w:lang w:eastAsia="ru-RU"/>
        </w:rPr>
        <w:t>1803 году</w:t>
      </w:r>
      <w:r w:rsidRPr="00362089">
        <w:rPr>
          <w:rFonts w:ascii="Helvetica" w:eastAsia="Times New Roman" w:hAnsi="Helvetica" w:cs="Helvetica"/>
          <w:color w:val="333333"/>
          <w:sz w:val="23"/>
          <w:szCs w:val="23"/>
          <w:lang w:eastAsia="ru-RU"/>
        </w:rPr>
        <w:t> в обращение был введен </w:t>
      </w:r>
      <w:r w:rsidRPr="00362089">
        <w:rPr>
          <w:rFonts w:ascii="Helvetica" w:eastAsia="Times New Roman" w:hAnsi="Helvetica" w:cs="Helvetica"/>
          <w:b/>
          <w:bCs/>
          <w:color w:val="333333"/>
          <w:sz w:val="23"/>
          <w:szCs w:val="23"/>
          <w:lang w:eastAsia="ru-RU"/>
        </w:rPr>
        <w:t>серебряный франк</w:t>
      </w:r>
      <w:r w:rsidRPr="00362089">
        <w:rPr>
          <w:rFonts w:ascii="Helvetica" w:eastAsia="Times New Roman" w:hAnsi="Helvetica" w:cs="Helvetica"/>
          <w:color w:val="333333"/>
          <w:sz w:val="23"/>
          <w:szCs w:val="23"/>
          <w:lang w:eastAsia="ru-RU"/>
        </w:rPr>
        <w:t> (рис. 6) – конвертируемая (свободно обмениваемая на другие денежные единицы) валюта.</w:t>
      </w:r>
    </w:p>
    <w:p w14:paraId="504FCC14" w14:textId="77777777" w:rsidR="00362089" w:rsidRDefault="00362089" w:rsidP="00362089">
      <w:pPr>
        <w:shd w:val="clear" w:color="auto" w:fill="FFFFFF"/>
        <w:spacing w:after="0"/>
        <w:jc w:val="center"/>
        <w:outlineLvl w:val="1"/>
        <w:rPr>
          <w:rFonts w:ascii="Helvetica" w:eastAsia="Times New Roman" w:hAnsi="Helvetica" w:cs="Helvetica"/>
          <w:color w:val="333333"/>
          <w:sz w:val="20"/>
          <w:szCs w:val="20"/>
          <w:lang w:eastAsia="ru-RU"/>
        </w:rPr>
      </w:pPr>
    </w:p>
    <w:p w14:paraId="2A4A6A15" w14:textId="5822F64D" w:rsidR="00362089" w:rsidRPr="00362089" w:rsidRDefault="00362089" w:rsidP="00362089">
      <w:pPr>
        <w:shd w:val="clear" w:color="auto" w:fill="FFFFFF"/>
        <w:spacing w:after="0"/>
        <w:jc w:val="center"/>
        <w:outlineLvl w:val="1"/>
        <w:rPr>
          <w:rFonts w:ascii="Helvetica" w:eastAsia="Times New Roman" w:hAnsi="Helvetica" w:cs="Helvetica"/>
          <w:b/>
          <w:bCs/>
          <w:color w:val="333333"/>
          <w:sz w:val="36"/>
          <w:szCs w:val="36"/>
          <w:lang w:eastAsia="ru-RU"/>
        </w:rPr>
      </w:pPr>
      <w:hyperlink r:id="rId12" w:anchor="mediaplayer" w:tooltip="Смотреть в видеоуроке" w:history="1">
        <w:r w:rsidRPr="00362089">
          <w:rPr>
            <w:rFonts w:ascii="Helvetica" w:eastAsia="Times New Roman" w:hAnsi="Helvetica" w:cs="Helvetica"/>
            <w:color w:val="346BA2"/>
            <w:sz w:val="36"/>
            <w:szCs w:val="36"/>
            <w:lang w:eastAsia="ru-RU"/>
          </w:rPr>
          <w:t>Вопрос об отношениях Наполеона и католической церкви и агрессия против англичан</w:t>
        </w:r>
      </w:hyperlink>
    </w:p>
    <w:p w14:paraId="03D47662"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Наполеону удалось решить проблему во взаимоотношениях с папой римским. Франция была и оставалась католической страной с преобладающим католическим населением. Отношения с Италией и папой были нестабильными. Рим негативно воспринимал французскую республику и изгнание дворян из страны. В 1801 году Наполеон и папа римский подписали </w:t>
      </w:r>
      <w:r w:rsidRPr="00362089">
        <w:rPr>
          <w:rFonts w:ascii="Helvetica" w:eastAsia="Times New Roman" w:hAnsi="Helvetica" w:cs="Helvetica"/>
          <w:b/>
          <w:bCs/>
          <w:color w:val="333333"/>
          <w:sz w:val="23"/>
          <w:szCs w:val="23"/>
          <w:lang w:eastAsia="ru-RU"/>
        </w:rPr>
        <w:t>конкордат </w:t>
      </w:r>
      <w:r w:rsidRPr="00362089">
        <w:rPr>
          <w:rFonts w:ascii="Helvetica" w:eastAsia="Times New Roman" w:hAnsi="Helvetica" w:cs="Helvetica"/>
          <w:color w:val="333333"/>
          <w:sz w:val="23"/>
          <w:szCs w:val="23"/>
          <w:lang w:eastAsia="ru-RU"/>
        </w:rPr>
        <w:t xml:space="preserve">(договор между папой римским как главой католической церкви и каким-либо государством). В 1804 году папа римский даже приехал в Париж для проведения церемонии коронации Наполеона. Однако </w:t>
      </w:r>
      <w:r w:rsidRPr="00362089">
        <w:rPr>
          <w:rFonts w:ascii="Helvetica" w:eastAsia="Times New Roman" w:hAnsi="Helvetica" w:cs="Helvetica"/>
          <w:color w:val="333333"/>
          <w:sz w:val="23"/>
          <w:szCs w:val="23"/>
          <w:lang w:eastAsia="ru-RU"/>
        </w:rPr>
        <w:lastRenderedPageBreak/>
        <w:t>услуги папы не потребовались, Наполеон возложил на себя корону самостоятельно, но само присутствие папы римского на этой церемонии для Наполеона было очень важным. Наполеон, однако, считал, что имеет право распоряжаться церковным имуществом. У папы римского на этот счет было совершенно противоположное мнение.</w:t>
      </w:r>
    </w:p>
    <w:p w14:paraId="08CE3D69"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В 1802 году Наполеон получил ожидаемую передышку. Постоянные революционные войны истощали страну. Нужен был перерыв для того, чтобы собраться с силами и подготовиться к новым военным кампаниям. Между Францией и Англией в 1802 году был заключен </w:t>
      </w:r>
      <w:r w:rsidRPr="00362089">
        <w:rPr>
          <w:rFonts w:ascii="Helvetica" w:eastAsia="Times New Roman" w:hAnsi="Helvetica" w:cs="Helvetica"/>
          <w:b/>
          <w:bCs/>
          <w:color w:val="333333"/>
          <w:sz w:val="23"/>
          <w:szCs w:val="23"/>
          <w:lang w:eastAsia="ru-RU"/>
        </w:rPr>
        <w:t>Амьенский мир</w:t>
      </w:r>
      <w:r w:rsidRPr="00362089">
        <w:rPr>
          <w:rFonts w:ascii="Helvetica" w:eastAsia="Times New Roman" w:hAnsi="Helvetica" w:cs="Helvetica"/>
          <w:color w:val="333333"/>
          <w:sz w:val="23"/>
          <w:szCs w:val="23"/>
          <w:lang w:eastAsia="ru-RU"/>
        </w:rPr>
        <w:t>. Это было сделано для того, чтобы усилить французские позиции в Италии. Сразу после подписания мирного договора к Франции были присоединены такие итальянские территории, как Пьемонт и остров Эльба.</w:t>
      </w:r>
    </w:p>
    <w:p w14:paraId="6B169446"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В 1802 году англичане не воспринимали Наполеона очень серьезно. Они считали, что генерал не сможет справиться с экономической ситуацией в стране. Но они просчитались. Уже в мае 1803 года Наполеон создает на побережье Ла-Манша большой военный лагерь, известный как </w:t>
      </w:r>
      <w:r w:rsidRPr="00362089">
        <w:rPr>
          <w:rFonts w:ascii="Helvetica" w:eastAsia="Times New Roman" w:hAnsi="Helvetica" w:cs="Helvetica"/>
          <w:b/>
          <w:bCs/>
          <w:color w:val="333333"/>
          <w:sz w:val="23"/>
          <w:szCs w:val="23"/>
          <w:lang w:eastAsia="ru-RU"/>
        </w:rPr>
        <w:t>Булонский лагерь</w:t>
      </w:r>
      <w:r w:rsidRPr="00362089">
        <w:rPr>
          <w:rFonts w:ascii="Helvetica" w:eastAsia="Times New Roman" w:hAnsi="Helvetica" w:cs="Helvetica"/>
          <w:color w:val="333333"/>
          <w:sz w:val="23"/>
          <w:szCs w:val="23"/>
          <w:lang w:eastAsia="ru-RU"/>
        </w:rPr>
        <w:t> (рис. 7). В этом лагере собираются войска для грядущего вторжения в Великобританию.</w:t>
      </w:r>
    </w:p>
    <w:p w14:paraId="149D42F3"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Проблемой оставалась переправа этих многочисленных войск через Ла-Манш (пролив, отделяющий Англию и Францию, рис. 8). После разгрома французского флота в битве при Абукире Англия контролировала все перемещения по морям, тем более у своих берегов. Серьезного флота у Франции в то время не было. Состязаться с Англией в численности и маневренности он не мог. Английские карикатуристы, высмеивая армию Наполеона, изображали переправу французских войск через Ла-Манш в десантных тазиках.</w:t>
      </w:r>
    </w:p>
    <w:p w14:paraId="701E161A" w14:textId="1CBEA093"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p>
    <w:p w14:paraId="18F096D1" w14:textId="77777777" w:rsidR="00362089" w:rsidRPr="00362089" w:rsidRDefault="00362089" w:rsidP="00362089">
      <w:pPr>
        <w:shd w:val="clear" w:color="auto" w:fill="FFFFFF"/>
        <w:spacing w:after="0"/>
        <w:jc w:val="center"/>
        <w:outlineLvl w:val="1"/>
        <w:rPr>
          <w:rFonts w:ascii="Helvetica" w:eastAsia="Times New Roman" w:hAnsi="Helvetica" w:cs="Helvetica"/>
          <w:b/>
          <w:bCs/>
          <w:color w:val="333333"/>
          <w:sz w:val="36"/>
          <w:szCs w:val="36"/>
          <w:lang w:eastAsia="ru-RU"/>
        </w:rPr>
      </w:pPr>
      <w:hyperlink r:id="rId13" w:anchor="mediaplayer" w:tooltip="Смотреть в видеоуроке" w:history="1">
        <w:r w:rsidRPr="00362089">
          <w:rPr>
            <w:rFonts w:ascii="Helvetica" w:eastAsia="Times New Roman" w:hAnsi="Helvetica" w:cs="Helvetica"/>
            <w:color w:val="346BA2"/>
            <w:sz w:val="36"/>
            <w:szCs w:val="36"/>
            <w:lang w:eastAsia="ru-RU"/>
          </w:rPr>
          <w:t>Принятие Гражданского кодекса и коронация Наполеона</w:t>
        </w:r>
      </w:hyperlink>
    </w:p>
    <w:p w14:paraId="60D695E8"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В марте </w:t>
      </w:r>
      <w:r w:rsidRPr="00362089">
        <w:rPr>
          <w:rFonts w:ascii="Helvetica" w:eastAsia="Times New Roman" w:hAnsi="Helvetica" w:cs="Helvetica"/>
          <w:b/>
          <w:bCs/>
          <w:color w:val="333333"/>
          <w:sz w:val="23"/>
          <w:szCs w:val="23"/>
          <w:lang w:eastAsia="ru-RU"/>
        </w:rPr>
        <w:t>1804 года</w:t>
      </w:r>
      <w:r w:rsidRPr="00362089">
        <w:rPr>
          <w:rFonts w:ascii="Helvetica" w:eastAsia="Times New Roman" w:hAnsi="Helvetica" w:cs="Helvetica"/>
          <w:color w:val="333333"/>
          <w:sz w:val="23"/>
          <w:szCs w:val="23"/>
          <w:lang w:eastAsia="ru-RU"/>
        </w:rPr>
        <w:t> Наполеон ввел во Франции в действие </w:t>
      </w:r>
      <w:r w:rsidRPr="00362089">
        <w:rPr>
          <w:rFonts w:ascii="Helvetica" w:eastAsia="Times New Roman" w:hAnsi="Helvetica" w:cs="Helvetica"/>
          <w:b/>
          <w:bCs/>
          <w:color w:val="333333"/>
          <w:sz w:val="23"/>
          <w:szCs w:val="23"/>
          <w:lang w:eastAsia="ru-RU"/>
        </w:rPr>
        <w:t>Гражданский кодекс</w:t>
      </w:r>
      <w:r w:rsidRPr="00362089">
        <w:rPr>
          <w:rFonts w:ascii="Helvetica" w:eastAsia="Times New Roman" w:hAnsi="Helvetica" w:cs="Helvetica"/>
          <w:color w:val="333333"/>
          <w:sz w:val="23"/>
          <w:szCs w:val="23"/>
          <w:lang w:eastAsia="ru-RU"/>
        </w:rPr>
        <w:t xml:space="preserve"> (рис. 9). Этот документ был подготовлен специальной комиссией под председательством самого Наполеона. В нем закреплялись такие важные положения, как свобода частной собственности, свобода предпринимательства и нормы семейного права. </w:t>
      </w:r>
      <w:proofErr w:type="gramStart"/>
      <w:r w:rsidRPr="00362089">
        <w:rPr>
          <w:rFonts w:ascii="Helvetica" w:eastAsia="Times New Roman" w:hAnsi="Helvetica" w:cs="Helvetica"/>
          <w:color w:val="333333"/>
          <w:sz w:val="23"/>
          <w:szCs w:val="23"/>
          <w:lang w:eastAsia="ru-RU"/>
        </w:rPr>
        <w:t>Согласно Гражданскому кодексу</w:t>
      </w:r>
      <w:proofErr w:type="gramEnd"/>
      <w:r w:rsidRPr="00362089">
        <w:rPr>
          <w:rFonts w:ascii="Helvetica" w:eastAsia="Times New Roman" w:hAnsi="Helvetica" w:cs="Helvetica"/>
          <w:color w:val="333333"/>
          <w:sz w:val="23"/>
          <w:szCs w:val="23"/>
          <w:lang w:eastAsia="ru-RU"/>
        </w:rPr>
        <w:t xml:space="preserve"> был закреплен новый тип семейных отношений. Женщина до начала XIX века в Европе не рассматривалась как субъект права. Считалось, что она должна быть полностью подчинена своему мужу или отцу. Гражданский кодекс Наполеона впервые давал женщинам в Европе право на развод. Однако это право у женщин сохранялось крайне недолго. В 1816 году оно было отнято и восстановлено только в 1884 году. Гражданский кодекс не смог уравнять в правах женщин с мужчинами. Права голоса женщины не имели.</w:t>
      </w:r>
    </w:p>
    <w:p w14:paraId="218CA6B3"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Наполеон сам понимал значение своего Гражданского кодекса. Он писал, что его военные победы могут ничего не значить, одно Ватерлоо перечеркнуло их все, а то, что останется жить в веках, – это Гражданский кодекс. По образцу Гражданского кодекса через несколько лет во Франции появился Торговый, а чуть позже и Уголовный кодекс.</w:t>
      </w:r>
    </w:p>
    <w:p w14:paraId="2BE3D2EE" w14:textId="77777777" w:rsidR="00362089" w:rsidRPr="00362089" w:rsidRDefault="00362089" w:rsidP="00362089">
      <w:pPr>
        <w:shd w:val="clear" w:color="auto" w:fill="FFFFFF"/>
        <w:spacing w:before="300" w:after="0"/>
        <w:rPr>
          <w:rFonts w:ascii="Helvetica" w:eastAsia="Times New Roman" w:hAnsi="Helvetica" w:cs="Helvetica"/>
          <w:color w:val="333333"/>
          <w:sz w:val="23"/>
          <w:szCs w:val="23"/>
          <w:lang w:eastAsia="ru-RU"/>
        </w:rPr>
      </w:pPr>
      <w:r w:rsidRPr="00362089">
        <w:rPr>
          <w:rFonts w:ascii="Helvetica" w:eastAsia="Times New Roman" w:hAnsi="Helvetica" w:cs="Helvetica"/>
          <w:color w:val="333333"/>
          <w:sz w:val="23"/>
          <w:szCs w:val="23"/>
          <w:lang w:eastAsia="ru-RU"/>
        </w:rPr>
        <w:t>В 1802 году Наполеон добился продления своих полномочий в качестве консула. Он получил пожизненные полномочия, но и этого генералу показалось мало. 18 мая 1804 года он был объявлен французским императором под именем </w:t>
      </w:r>
      <w:r w:rsidRPr="00362089">
        <w:rPr>
          <w:rFonts w:ascii="Helvetica" w:eastAsia="Times New Roman" w:hAnsi="Helvetica" w:cs="Helvetica"/>
          <w:b/>
          <w:bCs/>
          <w:color w:val="333333"/>
          <w:sz w:val="23"/>
          <w:szCs w:val="23"/>
          <w:lang w:eastAsia="ru-RU"/>
        </w:rPr>
        <w:t>Наполеона I</w:t>
      </w:r>
      <w:r w:rsidRPr="00362089">
        <w:rPr>
          <w:rFonts w:ascii="Helvetica" w:eastAsia="Times New Roman" w:hAnsi="Helvetica" w:cs="Helvetica"/>
          <w:color w:val="333333"/>
          <w:sz w:val="23"/>
          <w:szCs w:val="23"/>
          <w:lang w:eastAsia="ru-RU"/>
        </w:rPr>
        <w:t xml:space="preserve">. В декабре в Париже состоялась церемония его коронации (рис 10). Как было отмечено </w:t>
      </w:r>
      <w:r w:rsidRPr="00362089">
        <w:rPr>
          <w:rFonts w:ascii="Helvetica" w:eastAsia="Times New Roman" w:hAnsi="Helvetica" w:cs="Helvetica"/>
          <w:color w:val="333333"/>
          <w:sz w:val="23"/>
          <w:szCs w:val="23"/>
          <w:lang w:eastAsia="ru-RU"/>
        </w:rPr>
        <w:lastRenderedPageBreak/>
        <w:t>выше, корону на свою голову возложил сам Наполеон. </w:t>
      </w:r>
      <w:r w:rsidRPr="00362089">
        <w:rPr>
          <w:rFonts w:ascii="Helvetica" w:eastAsia="Times New Roman" w:hAnsi="Helvetica" w:cs="Helvetica"/>
          <w:b/>
          <w:bCs/>
          <w:color w:val="333333"/>
          <w:sz w:val="23"/>
          <w:szCs w:val="23"/>
          <w:lang w:eastAsia="ru-RU"/>
        </w:rPr>
        <w:t>Таким образом, Франция, которая на протяжении 12 лет являлась республикой, вновь вернулась к монархии</w:t>
      </w:r>
      <w:r w:rsidRPr="00362089">
        <w:rPr>
          <w:rFonts w:ascii="Helvetica" w:eastAsia="Times New Roman" w:hAnsi="Helvetica" w:cs="Helvetica"/>
          <w:color w:val="333333"/>
          <w:sz w:val="23"/>
          <w:szCs w:val="23"/>
          <w:lang w:eastAsia="ru-RU"/>
        </w:rPr>
        <w:t>. Период первой республики во Франции завершился. Начался период первой империи.</w:t>
      </w:r>
    </w:p>
    <w:p w14:paraId="6C9F93C4"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6"/>
    <w:rsid w:val="00362089"/>
    <w:rsid w:val="006C0B77"/>
    <w:rsid w:val="008242FF"/>
    <w:rsid w:val="00870751"/>
    <w:rsid w:val="00922C48"/>
    <w:rsid w:val="00B915B7"/>
    <w:rsid w:val="00EA59DF"/>
    <w:rsid w:val="00EE4070"/>
    <w:rsid w:val="00F12C76"/>
    <w:rsid w:val="00F40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C8F"/>
  <w15:chartTrackingRefBased/>
  <w15:docId w15:val="{57EE63FF-2D7A-4EF9-BC47-ED4B1B99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362089"/>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link w:val="30"/>
    <w:uiPriority w:val="9"/>
    <w:qFormat/>
    <w:rsid w:val="00362089"/>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620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6208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62089"/>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362089"/>
    <w:rPr>
      <w:b/>
      <w:bCs/>
    </w:rPr>
  </w:style>
  <w:style w:type="character" w:styleId="a5">
    <w:name w:val="Hyperlink"/>
    <w:basedOn w:val="a0"/>
    <w:uiPriority w:val="99"/>
    <w:semiHidden/>
    <w:unhideWhenUsed/>
    <w:rsid w:val="00362089"/>
    <w:rPr>
      <w:color w:val="0000FF"/>
      <w:u w:val="single"/>
    </w:rPr>
  </w:style>
  <w:style w:type="character" w:customStyle="1" w:styleId="caption">
    <w:name w:val="caption"/>
    <w:basedOn w:val="a0"/>
    <w:rsid w:val="0036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03563">
      <w:bodyDiv w:val="1"/>
      <w:marLeft w:val="0"/>
      <w:marRight w:val="0"/>
      <w:marTop w:val="0"/>
      <w:marBottom w:val="0"/>
      <w:divBdr>
        <w:top w:val="none" w:sz="0" w:space="0" w:color="auto"/>
        <w:left w:val="none" w:sz="0" w:space="0" w:color="auto"/>
        <w:bottom w:val="none" w:sz="0" w:space="0" w:color="auto"/>
        <w:right w:val="none" w:sz="0" w:space="0" w:color="auto"/>
      </w:divBdr>
      <w:divsChild>
        <w:div w:id="2098164816">
          <w:marLeft w:val="0"/>
          <w:marRight w:val="0"/>
          <w:marTop w:val="0"/>
          <w:marBottom w:val="525"/>
          <w:divBdr>
            <w:top w:val="none" w:sz="0" w:space="0" w:color="auto"/>
            <w:left w:val="none" w:sz="0" w:space="0" w:color="auto"/>
            <w:bottom w:val="none" w:sz="0" w:space="0" w:color="auto"/>
            <w:right w:val="none" w:sz="0" w:space="0" w:color="auto"/>
          </w:divBdr>
        </w:div>
        <w:div w:id="1190604066">
          <w:marLeft w:val="0"/>
          <w:marRight w:val="0"/>
          <w:marTop w:val="0"/>
          <w:marBottom w:val="0"/>
          <w:divBdr>
            <w:top w:val="none" w:sz="0" w:space="0" w:color="auto"/>
            <w:left w:val="none" w:sz="0" w:space="0" w:color="auto"/>
            <w:bottom w:val="none" w:sz="0" w:space="0" w:color="auto"/>
            <w:right w:val="none" w:sz="0" w:space="0" w:color="auto"/>
          </w:divBdr>
          <w:divsChild>
            <w:div w:id="504898868">
              <w:marLeft w:val="0"/>
              <w:marRight w:val="0"/>
              <w:marTop w:val="0"/>
              <w:marBottom w:val="0"/>
              <w:divBdr>
                <w:top w:val="none" w:sz="0" w:space="0" w:color="auto"/>
                <w:left w:val="none" w:sz="0" w:space="0" w:color="auto"/>
                <w:bottom w:val="none" w:sz="0" w:space="0" w:color="auto"/>
                <w:right w:val="none" w:sz="0" w:space="0" w:color="auto"/>
              </w:divBdr>
              <w:divsChild>
                <w:div w:id="11514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urok.ru/ru/school/istoriya/5-klass/drevniy-rim/ustanovlenie-imperii?seconds=0&amp;chapter_id=908" TargetMode="External"/><Relationship Id="rId13" Type="http://schemas.openxmlformats.org/officeDocument/2006/relationships/hyperlink" Target="https://interneturok.ru/lesson/istoriya/8-klass/strany-evropy-v-xix-nachale-xx-veka/konsulstvo-i-obrazovanie-napoleonovskoy-imperii" TargetMode="External"/><Relationship Id="rId3" Type="http://schemas.openxmlformats.org/officeDocument/2006/relationships/webSettings" Target="webSettings.xml"/><Relationship Id="rId7" Type="http://schemas.openxmlformats.org/officeDocument/2006/relationships/hyperlink" Target="http://megabook.ru/article/%D0%A2%D0%B0%D1%80%D0%BA%D0%B2%D0%B8%D0%BD%D0%B8%D0%B9%20%D0%93%D0%BE%D1%80%D0%B4%D1%8B%D0%B9" TargetMode="External"/><Relationship Id="rId12" Type="http://schemas.openxmlformats.org/officeDocument/2006/relationships/hyperlink" Target="https://interneturok.ru/lesson/istoriya/8-klass/strany-evropy-v-xix-nachale-xx-veka/konsulstvo-i-obrazovanie-napoleonovskoy-imperi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nu.edu.ru/ru/faculties/full_time/uf/iogip/study/studentsbooks/histsources2/igpzio49/" TargetMode="External"/><Relationship Id="rId11" Type="http://schemas.openxmlformats.org/officeDocument/2006/relationships/hyperlink" Target="https://interneturok.ru/lesson/istoriya/8-klass/strany-evropy-v-xix-nachale-xx-veka/konsulstvo-i-obrazovanie-napoleonovskoy-imperii" TargetMode="External"/><Relationship Id="rId5" Type="http://schemas.openxmlformats.org/officeDocument/2006/relationships/hyperlink" Target="http://larevolution.ru/Constitution99.html" TargetMode="External"/><Relationship Id="rId15" Type="http://schemas.openxmlformats.org/officeDocument/2006/relationships/theme" Target="theme/theme1.xml"/><Relationship Id="rId10" Type="http://schemas.openxmlformats.org/officeDocument/2006/relationships/hyperlink" Target="https://interneturok.ru/lesson/istoriya/8-klass/strany-evropy-v-xix-nachale-xx-veka/konsulstvo-i-obrazovanie-napoleonovskoy-imperii" TargetMode="External"/><Relationship Id="rId4" Type="http://schemas.openxmlformats.org/officeDocument/2006/relationships/hyperlink" Target="http://larevolution.ru/Vernet.html" TargetMode="External"/><Relationship Id="rId9" Type="http://schemas.openxmlformats.org/officeDocument/2006/relationships/hyperlink" Target="https://interneturok.ru/lesson/istoriya/8-klass/strany-evropy-v-xix-nachale-xx-veka/konsulstvo-i-obrazovanie-napoleonovskoy-imperi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Германович Данил</dc:creator>
  <cp:keywords/>
  <dc:description/>
  <cp:lastModifiedBy>Германович Данил</cp:lastModifiedBy>
  <cp:revision>2</cp:revision>
  <dcterms:created xsi:type="dcterms:W3CDTF">2021-05-18T16:27:00Z</dcterms:created>
  <dcterms:modified xsi:type="dcterms:W3CDTF">2021-05-18T16:29:00Z</dcterms:modified>
</cp:coreProperties>
</file>