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4D2FC" w14:textId="77777777" w:rsidR="00C42E9D" w:rsidRDefault="00C42E9D" w:rsidP="00C42E9D">
      <w:pPr>
        <w:pStyle w:val="BodyText"/>
        <w:spacing w:before="73" w:line="276" w:lineRule="auto"/>
        <w:ind w:left="0" w:right="24"/>
        <w:jc w:val="both"/>
      </w:pPr>
      <w:r>
        <w:rPr>
          <w:b/>
        </w:rPr>
        <w:t xml:space="preserve">Omni Company </w:t>
      </w:r>
      <w:r>
        <w:t>is a large subscription-based service provider operating in the telecommunications and digital services industry. It offers internet packages, streaming bundles, premium device options, and customer loyalty programs to millions of subscribers across multiple regions.</w:t>
      </w:r>
    </w:p>
    <w:p w14:paraId="341F08F4" w14:textId="77777777" w:rsidR="00C42E9D" w:rsidRDefault="00C42E9D" w:rsidP="00C42E9D">
      <w:pPr>
        <w:pStyle w:val="BodyText"/>
        <w:spacing w:before="121"/>
        <w:ind w:left="23"/>
        <w:jc w:val="both"/>
      </w:pPr>
      <w:r>
        <w:t>In</w:t>
      </w:r>
      <w:r>
        <w:rPr>
          <w:spacing w:val="-7"/>
        </w:rPr>
        <w:t xml:space="preserve"> </w:t>
      </w:r>
      <w:r>
        <w:t>recent</w:t>
      </w:r>
      <w:r>
        <w:rPr>
          <w:spacing w:val="-8"/>
        </w:rPr>
        <w:t xml:space="preserve"> </w:t>
      </w:r>
      <w:r>
        <w:t>years,</w:t>
      </w:r>
      <w:r>
        <w:rPr>
          <w:spacing w:val="-8"/>
        </w:rPr>
        <w:t xml:space="preserve"> </w:t>
      </w:r>
      <w:r>
        <w:t>Omni</w:t>
      </w:r>
      <w:r>
        <w:rPr>
          <w:spacing w:val="-9"/>
        </w:rPr>
        <w:t xml:space="preserve"> </w:t>
      </w:r>
      <w:r>
        <w:t>has</w:t>
      </w:r>
      <w:r>
        <w:rPr>
          <w:spacing w:val="-7"/>
        </w:rPr>
        <w:t xml:space="preserve"> </w:t>
      </w:r>
      <w:r>
        <w:t>faced</w:t>
      </w:r>
      <w:r>
        <w:rPr>
          <w:spacing w:val="-8"/>
        </w:rPr>
        <w:t xml:space="preserve"> </w:t>
      </w:r>
      <w:r>
        <w:t>significant</w:t>
      </w:r>
      <w:r>
        <w:rPr>
          <w:spacing w:val="-9"/>
        </w:rPr>
        <w:t xml:space="preserve"> </w:t>
      </w:r>
      <w:r>
        <w:t>competitive</w:t>
      </w:r>
      <w:r>
        <w:rPr>
          <w:spacing w:val="-6"/>
        </w:rPr>
        <w:t xml:space="preserve"> </w:t>
      </w:r>
      <w:r>
        <w:t>pressure</w:t>
      </w:r>
      <w:r>
        <w:rPr>
          <w:spacing w:val="-8"/>
        </w:rPr>
        <w:t xml:space="preserve"> </w:t>
      </w:r>
      <w:r>
        <w:t>due</w:t>
      </w:r>
      <w:r>
        <w:rPr>
          <w:spacing w:val="-7"/>
        </w:rPr>
        <w:t xml:space="preserve"> </w:t>
      </w:r>
      <w:r>
        <w:rPr>
          <w:spacing w:val="-5"/>
        </w:rPr>
        <w:t>to:</w:t>
      </w:r>
    </w:p>
    <w:p w14:paraId="25A758B3" w14:textId="77777777" w:rsidR="00C42E9D" w:rsidRDefault="00C42E9D" w:rsidP="00C42E9D">
      <w:pPr>
        <w:pStyle w:val="ListParagraph"/>
        <w:numPr>
          <w:ilvl w:val="0"/>
          <w:numId w:val="17"/>
        </w:numPr>
        <w:tabs>
          <w:tab w:val="left" w:pos="736"/>
        </w:tabs>
        <w:spacing w:before="163"/>
        <w:ind w:hanging="355"/>
        <w:contextualSpacing w:val="0"/>
        <w:rPr>
          <w:sz w:val="24"/>
        </w:rPr>
      </w:pPr>
      <w:r>
        <w:rPr>
          <w:sz w:val="24"/>
        </w:rPr>
        <w:t>The</w:t>
      </w:r>
      <w:r>
        <w:rPr>
          <w:spacing w:val="-7"/>
          <w:sz w:val="24"/>
        </w:rPr>
        <w:t xml:space="preserve"> </w:t>
      </w:r>
      <w:r>
        <w:rPr>
          <w:sz w:val="24"/>
        </w:rPr>
        <w:t>entry</w:t>
      </w:r>
      <w:r>
        <w:rPr>
          <w:spacing w:val="-5"/>
          <w:sz w:val="24"/>
        </w:rPr>
        <w:t xml:space="preserve"> </w:t>
      </w:r>
      <w:r>
        <w:rPr>
          <w:sz w:val="24"/>
        </w:rPr>
        <w:t>of</w:t>
      </w:r>
      <w:r>
        <w:rPr>
          <w:spacing w:val="-5"/>
          <w:sz w:val="24"/>
        </w:rPr>
        <w:t xml:space="preserve"> </w:t>
      </w:r>
      <w:r>
        <w:rPr>
          <w:sz w:val="24"/>
        </w:rPr>
        <w:t>aggressive</w:t>
      </w:r>
      <w:r>
        <w:rPr>
          <w:spacing w:val="-4"/>
          <w:sz w:val="24"/>
        </w:rPr>
        <w:t xml:space="preserve"> </w:t>
      </w:r>
      <w:r>
        <w:rPr>
          <w:sz w:val="24"/>
        </w:rPr>
        <w:t>low-cost</w:t>
      </w:r>
      <w:r>
        <w:rPr>
          <w:spacing w:val="-6"/>
          <w:sz w:val="24"/>
        </w:rPr>
        <w:t xml:space="preserve"> </w:t>
      </w:r>
      <w:r>
        <w:rPr>
          <w:spacing w:val="-2"/>
          <w:sz w:val="24"/>
        </w:rPr>
        <w:t>competitors.</w:t>
      </w:r>
    </w:p>
    <w:p w14:paraId="20029FA0" w14:textId="77777777" w:rsidR="00C42E9D" w:rsidRDefault="00C42E9D" w:rsidP="00C42E9D">
      <w:pPr>
        <w:pStyle w:val="ListParagraph"/>
        <w:numPr>
          <w:ilvl w:val="0"/>
          <w:numId w:val="17"/>
        </w:numPr>
        <w:tabs>
          <w:tab w:val="left" w:pos="736"/>
        </w:tabs>
        <w:spacing w:before="46"/>
        <w:ind w:hanging="355"/>
        <w:contextualSpacing w:val="0"/>
        <w:rPr>
          <w:sz w:val="24"/>
        </w:rPr>
      </w:pPr>
      <w:r>
        <w:rPr>
          <w:sz w:val="24"/>
        </w:rPr>
        <w:t>Rapid</w:t>
      </w:r>
      <w:r>
        <w:rPr>
          <w:spacing w:val="-8"/>
          <w:sz w:val="24"/>
        </w:rPr>
        <w:t xml:space="preserve"> </w:t>
      </w:r>
      <w:r>
        <w:rPr>
          <w:sz w:val="24"/>
        </w:rPr>
        <w:t>technological</w:t>
      </w:r>
      <w:r>
        <w:rPr>
          <w:spacing w:val="-5"/>
          <w:sz w:val="24"/>
        </w:rPr>
        <w:t xml:space="preserve"> </w:t>
      </w:r>
      <w:r>
        <w:rPr>
          <w:sz w:val="24"/>
        </w:rPr>
        <w:t>changes</w:t>
      </w:r>
      <w:r>
        <w:rPr>
          <w:spacing w:val="-6"/>
          <w:sz w:val="24"/>
        </w:rPr>
        <w:t xml:space="preserve"> </w:t>
      </w:r>
      <w:r>
        <w:rPr>
          <w:sz w:val="24"/>
        </w:rPr>
        <w:t>in</w:t>
      </w:r>
      <w:r>
        <w:rPr>
          <w:spacing w:val="-5"/>
          <w:sz w:val="24"/>
        </w:rPr>
        <w:t xml:space="preserve"> </w:t>
      </w:r>
      <w:r>
        <w:rPr>
          <w:sz w:val="24"/>
        </w:rPr>
        <w:t>the</w:t>
      </w:r>
      <w:r>
        <w:rPr>
          <w:spacing w:val="-8"/>
          <w:sz w:val="24"/>
        </w:rPr>
        <w:t xml:space="preserve"> </w:t>
      </w:r>
      <w:r>
        <w:rPr>
          <w:sz w:val="24"/>
        </w:rPr>
        <w:t>telecom</w:t>
      </w:r>
      <w:r>
        <w:rPr>
          <w:spacing w:val="-6"/>
          <w:sz w:val="24"/>
        </w:rPr>
        <w:t xml:space="preserve"> </w:t>
      </w:r>
      <w:r>
        <w:rPr>
          <w:sz w:val="24"/>
        </w:rPr>
        <w:t>and</w:t>
      </w:r>
      <w:r>
        <w:rPr>
          <w:spacing w:val="-7"/>
          <w:sz w:val="24"/>
        </w:rPr>
        <w:t xml:space="preserve"> </w:t>
      </w:r>
      <w:r>
        <w:rPr>
          <w:sz w:val="24"/>
        </w:rPr>
        <w:t>streaming</w:t>
      </w:r>
      <w:r>
        <w:rPr>
          <w:spacing w:val="-7"/>
          <w:sz w:val="24"/>
        </w:rPr>
        <w:t xml:space="preserve"> </w:t>
      </w:r>
      <w:r>
        <w:rPr>
          <w:spacing w:val="-2"/>
          <w:sz w:val="24"/>
        </w:rPr>
        <w:t>sectors.</w:t>
      </w:r>
    </w:p>
    <w:p w14:paraId="1FB27360" w14:textId="77777777" w:rsidR="00C42E9D" w:rsidRDefault="00C42E9D" w:rsidP="00C42E9D">
      <w:pPr>
        <w:pStyle w:val="ListParagraph"/>
        <w:numPr>
          <w:ilvl w:val="0"/>
          <w:numId w:val="17"/>
        </w:numPr>
        <w:tabs>
          <w:tab w:val="left" w:pos="736"/>
        </w:tabs>
        <w:spacing w:before="43"/>
        <w:ind w:hanging="355"/>
        <w:contextualSpacing w:val="0"/>
        <w:rPr>
          <w:sz w:val="24"/>
        </w:rPr>
      </w:pPr>
      <w:r>
        <w:rPr>
          <w:sz w:val="24"/>
        </w:rPr>
        <w:t>Shifting</w:t>
      </w:r>
      <w:r>
        <w:rPr>
          <w:spacing w:val="-9"/>
          <w:sz w:val="24"/>
        </w:rPr>
        <w:t xml:space="preserve"> </w:t>
      </w:r>
      <w:r>
        <w:rPr>
          <w:sz w:val="24"/>
        </w:rPr>
        <w:t>consumer</w:t>
      </w:r>
      <w:r>
        <w:rPr>
          <w:spacing w:val="-7"/>
          <w:sz w:val="24"/>
        </w:rPr>
        <w:t xml:space="preserve"> </w:t>
      </w:r>
      <w:r>
        <w:rPr>
          <w:sz w:val="24"/>
        </w:rPr>
        <w:t>habits</w:t>
      </w:r>
      <w:r>
        <w:rPr>
          <w:spacing w:val="-8"/>
          <w:sz w:val="24"/>
        </w:rPr>
        <w:t xml:space="preserve"> </w:t>
      </w:r>
      <w:r>
        <w:rPr>
          <w:sz w:val="24"/>
        </w:rPr>
        <w:t>(e.g.,</w:t>
      </w:r>
      <w:r>
        <w:rPr>
          <w:spacing w:val="-6"/>
          <w:sz w:val="24"/>
        </w:rPr>
        <w:t xml:space="preserve"> </w:t>
      </w:r>
      <w:r>
        <w:rPr>
          <w:sz w:val="24"/>
        </w:rPr>
        <w:t>bundling</w:t>
      </w:r>
      <w:r>
        <w:rPr>
          <w:spacing w:val="-8"/>
          <w:sz w:val="24"/>
        </w:rPr>
        <w:t xml:space="preserve"> </w:t>
      </w:r>
      <w:r>
        <w:rPr>
          <w:sz w:val="24"/>
        </w:rPr>
        <w:t>entertainment</w:t>
      </w:r>
      <w:r>
        <w:rPr>
          <w:spacing w:val="-7"/>
          <w:sz w:val="24"/>
        </w:rPr>
        <w:t xml:space="preserve"> </w:t>
      </w:r>
      <w:r>
        <w:rPr>
          <w:sz w:val="24"/>
        </w:rPr>
        <w:t>and</w:t>
      </w:r>
      <w:r>
        <w:rPr>
          <w:spacing w:val="-6"/>
          <w:sz w:val="24"/>
        </w:rPr>
        <w:t xml:space="preserve"> </w:t>
      </w:r>
      <w:r>
        <w:rPr>
          <w:sz w:val="24"/>
        </w:rPr>
        <w:t>internet</w:t>
      </w:r>
      <w:r>
        <w:rPr>
          <w:spacing w:val="-7"/>
          <w:sz w:val="24"/>
        </w:rPr>
        <w:t xml:space="preserve"> </w:t>
      </w:r>
      <w:r>
        <w:rPr>
          <w:spacing w:val="-2"/>
          <w:sz w:val="24"/>
        </w:rPr>
        <w:t>services).</w:t>
      </w:r>
    </w:p>
    <w:p w14:paraId="1C00F0D6" w14:textId="77777777" w:rsidR="00C42E9D" w:rsidRDefault="00C42E9D" w:rsidP="00C42E9D">
      <w:pPr>
        <w:pStyle w:val="ListParagraph"/>
        <w:numPr>
          <w:ilvl w:val="0"/>
          <w:numId w:val="17"/>
        </w:numPr>
        <w:tabs>
          <w:tab w:val="left" w:pos="736"/>
        </w:tabs>
        <w:spacing w:before="45" w:line="276" w:lineRule="auto"/>
        <w:ind w:right="28"/>
        <w:contextualSpacing w:val="0"/>
        <w:rPr>
          <w:sz w:val="24"/>
        </w:rPr>
      </w:pPr>
      <w:r>
        <w:rPr>
          <w:sz w:val="24"/>
        </w:rPr>
        <w:t>Customer</w:t>
      </w:r>
      <w:r>
        <w:rPr>
          <w:spacing w:val="28"/>
          <w:sz w:val="24"/>
        </w:rPr>
        <w:t xml:space="preserve"> </w:t>
      </w:r>
      <w:r>
        <w:rPr>
          <w:sz w:val="24"/>
        </w:rPr>
        <w:t>dissatisfaction</w:t>
      </w:r>
      <w:r>
        <w:rPr>
          <w:spacing w:val="29"/>
          <w:sz w:val="24"/>
        </w:rPr>
        <w:t xml:space="preserve"> </w:t>
      </w:r>
      <w:r>
        <w:rPr>
          <w:sz w:val="24"/>
        </w:rPr>
        <w:t>arising</w:t>
      </w:r>
      <w:r>
        <w:rPr>
          <w:spacing w:val="27"/>
          <w:sz w:val="24"/>
        </w:rPr>
        <w:t xml:space="preserve"> </w:t>
      </w:r>
      <w:r>
        <w:rPr>
          <w:sz w:val="24"/>
        </w:rPr>
        <w:t>from</w:t>
      </w:r>
      <w:r>
        <w:rPr>
          <w:spacing w:val="28"/>
          <w:sz w:val="24"/>
        </w:rPr>
        <w:t xml:space="preserve"> </w:t>
      </w:r>
      <w:r>
        <w:rPr>
          <w:sz w:val="24"/>
        </w:rPr>
        <w:t>billing</w:t>
      </w:r>
      <w:r>
        <w:rPr>
          <w:spacing w:val="27"/>
          <w:sz w:val="24"/>
        </w:rPr>
        <w:t xml:space="preserve"> </w:t>
      </w:r>
      <w:r>
        <w:rPr>
          <w:sz w:val="24"/>
        </w:rPr>
        <w:t>disputes,</w:t>
      </w:r>
      <w:r>
        <w:rPr>
          <w:spacing w:val="30"/>
          <w:sz w:val="24"/>
        </w:rPr>
        <w:t xml:space="preserve"> </w:t>
      </w:r>
      <w:r>
        <w:rPr>
          <w:sz w:val="24"/>
        </w:rPr>
        <w:t>service</w:t>
      </w:r>
      <w:r>
        <w:rPr>
          <w:spacing w:val="28"/>
          <w:sz w:val="24"/>
        </w:rPr>
        <w:t xml:space="preserve"> </w:t>
      </w:r>
      <w:r>
        <w:rPr>
          <w:sz w:val="24"/>
        </w:rPr>
        <w:t>reliability</w:t>
      </w:r>
      <w:r>
        <w:rPr>
          <w:spacing w:val="29"/>
          <w:sz w:val="24"/>
        </w:rPr>
        <w:t xml:space="preserve"> </w:t>
      </w:r>
      <w:r>
        <w:rPr>
          <w:sz w:val="24"/>
        </w:rPr>
        <w:t>issues,</w:t>
      </w:r>
      <w:r>
        <w:rPr>
          <w:spacing w:val="30"/>
          <w:sz w:val="24"/>
        </w:rPr>
        <w:t xml:space="preserve"> </w:t>
      </w:r>
      <w:r>
        <w:rPr>
          <w:sz w:val="24"/>
        </w:rPr>
        <w:t>and competing promotional offers.</w:t>
      </w:r>
    </w:p>
    <w:p w14:paraId="6B23F5BD" w14:textId="77777777" w:rsidR="00C42E9D" w:rsidRDefault="00C42E9D" w:rsidP="00C42E9D">
      <w:pPr>
        <w:pStyle w:val="BodyText"/>
        <w:spacing w:before="119" w:line="276" w:lineRule="auto"/>
        <w:ind w:left="23" w:right="17"/>
        <w:jc w:val="both"/>
      </w:pPr>
      <w:r>
        <w:t xml:space="preserve">In the subscription-based business model, </w:t>
      </w:r>
      <w:r>
        <w:rPr>
          <w:b/>
        </w:rPr>
        <w:t>customer churn</w:t>
      </w:r>
      <w:r>
        <w:t>, when a customer stops using a service,</w:t>
      </w:r>
      <w:r>
        <w:rPr>
          <w:spacing w:val="-14"/>
        </w:rPr>
        <w:t xml:space="preserve"> </w:t>
      </w:r>
      <w:r>
        <w:t>directly</w:t>
      </w:r>
      <w:r>
        <w:rPr>
          <w:spacing w:val="-14"/>
        </w:rPr>
        <w:t xml:space="preserve"> </w:t>
      </w:r>
      <w:r>
        <w:t>impacts</w:t>
      </w:r>
      <w:r>
        <w:rPr>
          <w:spacing w:val="-13"/>
        </w:rPr>
        <w:t xml:space="preserve"> </w:t>
      </w:r>
      <w:r>
        <w:t>revenue</w:t>
      </w:r>
      <w:r>
        <w:rPr>
          <w:spacing w:val="-14"/>
        </w:rPr>
        <w:t xml:space="preserve"> </w:t>
      </w:r>
      <w:r>
        <w:t>and</w:t>
      </w:r>
      <w:r>
        <w:rPr>
          <w:spacing w:val="-13"/>
        </w:rPr>
        <w:t xml:space="preserve"> </w:t>
      </w:r>
      <w:r>
        <w:t>profitability.</w:t>
      </w:r>
      <w:r>
        <w:rPr>
          <w:spacing w:val="-14"/>
        </w:rPr>
        <w:t xml:space="preserve"> </w:t>
      </w:r>
      <w:r>
        <w:t>Retaining</w:t>
      </w:r>
      <w:r>
        <w:rPr>
          <w:spacing w:val="-13"/>
        </w:rPr>
        <w:t xml:space="preserve"> </w:t>
      </w:r>
      <w:r>
        <w:t>existing</w:t>
      </w:r>
      <w:r>
        <w:rPr>
          <w:spacing w:val="-14"/>
        </w:rPr>
        <w:t xml:space="preserve"> </w:t>
      </w:r>
      <w:r>
        <w:t>customers</w:t>
      </w:r>
      <w:r>
        <w:rPr>
          <w:spacing w:val="-14"/>
        </w:rPr>
        <w:t xml:space="preserve"> </w:t>
      </w:r>
      <w:r>
        <w:t>is</w:t>
      </w:r>
      <w:r>
        <w:rPr>
          <w:spacing w:val="-13"/>
        </w:rPr>
        <w:t xml:space="preserve"> </w:t>
      </w:r>
      <w:r>
        <w:t>significantly cheaper than acquiring new ones, and high churn rates can damage both financial performance and brand reputation.</w:t>
      </w:r>
    </w:p>
    <w:p w14:paraId="5D97561C" w14:textId="77777777" w:rsidR="00C42E9D" w:rsidRDefault="00C42E9D" w:rsidP="00C42E9D">
      <w:pPr>
        <w:pStyle w:val="BodyText"/>
        <w:spacing w:before="159" w:line="276" w:lineRule="auto"/>
        <w:ind w:left="23" w:right="26"/>
        <w:jc w:val="both"/>
      </w:pPr>
      <w:r>
        <w:rPr>
          <w:spacing w:val="-2"/>
        </w:rPr>
        <w:t>Industry</w:t>
      </w:r>
      <w:r>
        <w:rPr>
          <w:spacing w:val="-4"/>
        </w:rPr>
        <w:t xml:space="preserve"> </w:t>
      </w:r>
      <w:r>
        <w:rPr>
          <w:spacing w:val="-2"/>
        </w:rPr>
        <w:t>reports</w:t>
      </w:r>
      <w:r>
        <w:rPr>
          <w:spacing w:val="-3"/>
        </w:rPr>
        <w:t xml:space="preserve"> </w:t>
      </w:r>
      <w:r>
        <w:rPr>
          <w:spacing w:val="-2"/>
        </w:rPr>
        <w:t>indicate</w:t>
      </w:r>
      <w:r>
        <w:rPr>
          <w:spacing w:val="-3"/>
        </w:rPr>
        <w:t xml:space="preserve"> </w:t>
      </w:r>
      <w:r>
        <w:rPr>
          <w:spacing w:val="-2"/>
        </w:rPr>
        <w:t>that</w:t>
      </w:r>
      <w:r>
        <w:rPr>
          <w:spacing w:val="-4"/>
        </w:rPr>
        <w:t xml:space="preserve"> </w:t>
      </w:r>
      <w:r>
        <w:rPr>
          <w:spacing w:val="-2"/>
        </w:rPr>
        <w:t>telecom and streaming</w:t>
      </w:r>
      <w:r>
        <w:rPr>
          <w:spacing w:val="-3"/>
        </w:rPr>
        <w:t xml:space="preserve"> </w:t>
      </w:r>
      <w:r>
        <w:rPr>
          <w:spacing w:val="-2"/>
        </w:rPr>
        <w:t>service</w:t>
      </w:r>
      <w:r>
        <w:rPr>
          <w:spacing w:val="-5"/>
        </w:rPr>
        <w:t xml:space="preserve"> </w:t>
      </w:r>
      <w:r>
        <w:rPr>
          <w:spacing w:val="-2"/>
        </w:rPr>
        <w:t>providers</w:t>
      </w:r>
      <w:r>
        <w:rPr>
          <w:spacing w:val="-3"/>
        </w:rPr>
        <w:t xml:space="preserve"> </w:t>
      </w:r>
      <w:r>
        <w:rPr>
          <w:spacing w:val="-2"/>
        </w:rPr>
        <w:t>in competitive</w:t>
      </w:r>
      <w:r>
        <w:rPr>
          <w:spacing w:val="-3"/>
        </w:rPr>
        <w:t xml:space="preserve"> </w:t>
      </w:r>
      <w:r>
        <w:rPr>
          <w:spacing w:val="-2"/>
        </w:rPr>
        <w:t xml:space="preserve">markets </w:t>
      </w:r>
      <w:r>
        <w:t>like Omni’s face churn rates between 15% and 30% annually. Predicting churn accurately allows companies to:</w:t>
      </w:r>
    </w:p>
    <w:p w14:paraId="11CF5328" w14:textId="77777777" w:rsidR="00C42E9D" w:rsidRDefault="00C42E9D" w:rsidP="00C42E9D">
      <w:pPr>
        <w:pStyle w:val="ListParagraph"/>
        <w:numPr>
          <w:ilvl w:val="0"/>
          <w:numId w:val="17"/>
        </w:numPr>
        <w:tabs>
          <w:tab w:val="left" w:pos="736"/>
        </w:tabs>
        <w:spacing w:before="122"/>
        <w:ind w:hanging="355"/>
        <w:contextualSpacing w:val="0"/>
        <w:rPr>
          <w:sz w:val="24"/>
        </w:rPr>
      </w:pPr>
      <w:r>
        <w:rPr>
          <w:sz w:val="24"/>
        </w:rPr>
        <w:t>Identify</w:t>
      </w:r>
      <w:r>
        <w:rPr>
          <w:spacing w:val="-11"/>
          <w:sz w:val="24"/>
        </w:rPr>
        <w:t xml:space="preserve"> </w:t>
      </w:r>
      <w:r>
        <w:rPr>
          <w:sz w:val="24"/>
        </w:rPr>
        <w:t>high-risk</w:t>
      </w:r>
      <w:r>
        <w:rPr>
          <w:spacing w:val="-8"/>
          <w:sz w:val="24"/>
        </w:rPr>
        <w:t xml:space="preserve"> </w:t>
      </w:r>
      <w:r>
        <w:rPr>
          <w:sz w:val="24"/>
        </w:rPr>
        <w:t>customers</w:t>
      </w:r>
      <w:r>
        <w:rPr>
          <w:spacing w:val="-8"/>
          <w:sz w:val="24"/>
        </w:rPr>
        <w:t xml:space="preserve"> </w:t>
      </w:r>
      <w:r>
        <w:rPr>
          <w:sz w:val="24"/>
        </w:rPr>
        <w:t>before</w:t>
      </w:r>
      <w:r>
        <w:rPr>
          <w:spacing w:val="-9"/>
          <w:sz w:val="24"/>
        </w:rPr>
        <w:t xml:space="preserve"> </w:t>
      </w:r>
      <w:r>
        <w:rPr>
          <w:sz w:val="24"/>
        </w:rPr>
        <w:t>they</w:t>
      </w:r>
      <w:r>
        <w:rPr>
          <w:spacing w:val="-8"/>
          <w:sz w:val="24"/>
        </w:rPr>
        <w:t xml:space="preserve"> </w:t>
      </w:r>
      <w:r>
        <w:rPr>
          <w:spacing w:val="-2"/>
          <w:sz w:val="24"/>
        </w:rPr>
        <w:t>leave.</w:t>
      </w:r>
    </w:p>
    <w:p w14:paraId="59B5D6FC" w14:textId="77777777" w:rsidR="00C42E9D" w:rsidRDefault="00C42E9D" w:rsidP="00C42E9D">
      <w:pPr>
        <w:pStyle w:val="ListParagraph"/>
        <w:numPr>
          <w:ilvl w:val="0"/>
          <w:numId w:val="17"/>
        </w:numPr>
        <w:tabs>
          <w:tab w:val="left" w:pos="736"/>
        </w:tabs>
        <w:spacing w:before="43"/>
        <w:ind w:hanging="355"/>
        <w:contextualSpacing w:val="0"/>
        <w:rPr>
          <w:sz w:val="24"/>
        </w:rPr>
      </w:pPr>
      <w:r>
        <w:rPr>
          <w:sz w:val="24"/>
        </w:rPr>
        <w:t>Tailor</w:t>
      </w:r>
      <w:r>
        <w:rPr>
          <w:spacing w:val="-14"/>
          <w:sz w:val="24"/>
        </w:rPr>
        <w:t xml:space="preserve"> </w:t>
      </w:r>
      <w:r>
        <w:rPr>
          <w:sz w:val="24"/>
        </w:rPr>
        <w:t>retention</w:t>
      </w:r>
      <w:r>
        <w:rPr>
          <w:spacing w:val="-12"/>
          <w:sz w:val="24"/>
        </w:rPr>
        <w:t xml:space="preserve"> </w:t>
      </w:r>
      <w:r>
        <w:rPr>
          <w:sz w:val="24"/>
        </w:rPr>
        <w:t>campaigns</w:t>
      </w:r>
      <w:r>
        <w:rPr>
          <w:spacing w:val="-12"/>
          <w:sz w:val="24"/>
        </w:rPr>
        <w:t xml:space="preserve"> </w:t>
      </w:r>
      <w:r>
        <w:rPr>
          <w:sz w:val="24"/>
        </w:rPr>
        <w:t>(e.g.,</w:t>
      </w:r>
      <w:r>
        <w:rPr>
          <w:spacing w:val="-12"/>
          <w:sz w:val="24"/>
        </w:rPr>
        <w:t xml:space="preserve"> </w:t>
      </w:r>
      <w:r>
        <w:rPr>
          <w:sz w:val="24"/>
        </w:rPr>
        <w:t>personalized</w:t>
      </w:r>
      <w:r>
        <w:rPr>
          <w:spacing w:val="-12"/>
          <w:sz w:val="24"/>
        </w:rPr>
        <w:t xml:space="preserve"> </w:t>
      </w:r>
      <w:r>
        <w:rPr>
          <w:spacing w:val="-2"/>
          <w:sz w:val="24"/>
        </w:rPr>
        <w:t>offers).</w:t>
      </w:r>
    </w:p>
    <w:p w14:paraId="300556E4" w14:textId="77777777" w:rsidR="00C42E9D" w:rsidRDefault="00C42E9D" w:rsidP="00C42E9D">
      <w:pPr>
        <w:pStyle w:val="ListParagraph"/>
        <w:numPr>
          <w:ilvl w:val="0"/>
          <w:numId w:val="17"/>
        </w:numPr>
        <w:tabs>
          <w:tab w:val="left" w:pos="736"/>
        </w:tabs>
        <w:spacing w:before="44"/>
        <w:ind w:hanging="355"/>
        <w:contextualSpacing w:val="0"/>
        <w:rPr>
          <w:sz w:val="24"/>
        </w:rPr>
      </w:pPr>
      <w:r>
        <w:rPr>
          <w:sz w:val="24"/>
        </w:rPr>
        <w:t>Improve</w:t>
      </w:r>
      <w:r>
        <w:rPr>
          <w:spacing w:val="-6"/>
          <w:sz w:val="24"/>
        </w:rPr>
        <w:t xml:space="preserve"> </w:t>
      </w:r>
      <w:r>
        <w:rPr>
          <w:sz w:val="24"/>
        </w:rPr>
        <w:t>service</w:t>
      </w:r>
      <w:r>
        <w:rPr>
          <w:spacing w:val="-4"/>
          <w:sz w:val="24"/>
        </w:rPr>
        <w:t xml:space="preserve"> </w:t>
      </w:r>
      <w:r>
        <w:rPr>
          <w:sz w:val="24"/>
        </w:rPr>
        <w:t>quality</w:t>
      </w:r>
      <w:r>
        <w:rPr>
          <w:spacing w:val="-4"/>
          <w:sz w:val="24"/>
        </w:rPr>
        <w:t xml:space="preserve"> </w:t>
      </w:r>
      <w:r>
        <w:rPr>
          <w:sz w:val="24"/>
        </w:rPr>
        <w:t>in</w:t>
      </w:r>
      <w:r>
        <w:rPr>
          <w:spacing w:val="-4"/>
          <w:sz w:val="24"/>
        </w:rPr>
        <w:t xml:space="preserve"> </w:t>
      </w:r>
      <w:r>
        <w:rPr>
          <w:sz w:val="24"/>
        </w:rPr>
        <w:t>the</w:t>
      </w:r>
      <w:r>
        <w:rPr>
          <w:spacing w:val="-5"/>
          <w:sz w:val="24"/>
        </w:rPr>
        <w:t xml:space="preserve"> </w:t>
      </w:r>
      <w:r>
        <w:rPr>
          <w:sz w:val="24"/>
        </w:rPr>
        <w:t>most</w:t>
      </w:r>
      <w:r>
        <w:rPr>
          <w:spacing w:val="-6"/>
          <w:sz w:val="24"/>
        </w:rPr>
        <w:t xml:space="preserve"> </w:t>
      </w:r>
      <w:r>
        <w:rPr>
          <w:sz w:val="24"/>
        </w:rPr>
        <w:t>churn-prone</w:t>
      </w:r>
      <w:r>
        <w:rPr>
          <w:spacing w:val="-8"/>
          <w:sz w:val="24"/>
        </w:rPr>
        <w:t xml:space="preserve"> </w:t>
      </w:r>
      <w:r>
        <w:rPr>
          <w:sz w:val="24"/>
        </w:rPr>
        <w:t>customer</w:t>
      </w:r>
      <w:r>
        <w:rPr>
          <w:spacing w:val="-5"/>
          <w:sz w:val="24"/>
        </w:rPr>
        <w:t xml:space="preserve"> </w:t>
      </w:r>
      <w:r>
        <w:rPr>
          <w:spacing w:val="-2"/>
          <w:sz w:val="24"/>
        </w:rPr>
        <w:t>segments.</w:t>
      </w:r>
    </w:p>
    <w:p w14:paraId="57E33E65" w14:textId="77777777" w:rsidR="00C42E9D" w:rsidRDefault="00C42E9D" w:rsidP="00C42E9D">
      <w:pPr>
        <w:pStyle w:val="BodyText"/>
        <w:spacing w:before="45" w:line="276" w:lineRule="auto"/>
        <w:ind w:left="23" w:right="19"/>
        <w:jc w:val="both"/>
      </w:pPr>
      <w:r>
        <w:rPr>
          <w:spacing w:val="-2"/>
        </w:rPr>
        <w:t>Omni</w:t>
      </w:r>
      <w:r>
        <w:rPr>
          <w:spacing w:val="-8"/>
        </w:rPr>
        <w:t xml:space="preserve"> </w:t>
      </w:r>
      <w:r>
        <w:rPr>
          <w:spacing w:val="-2"/>
        </w:rPr>
        <w:t>has</w:t>
      </w:r>
      <w:r>
        <w:rPr>
          <w:spacing w:val="-8"/>
        </w:rPr>
        <w:t xml:space="preserve"> </w:t>
      </w:r>
      <w:r>
        <w:rPr>
          <w:spacing w:val="-2"/>
        </w:rPr>
        <w:t>decided</w:t>
      </w:r>
      <w:r>
        <w:rPr>
          <w:spacing w:val="-5"/>
        </w:rPr>
        <w:t xml:space="preserve"> </w:t>
      </w:r>
      <w:r>
        <w:rPr>
          <w:spacing w:val="-2"/>
        </w:rPr>
        <w:t>to</w:t>
      </w:r>
      <w:r>
        <w:rPr>
          <w:spacing w:val="-6"/>
        </w:rPr>
        <w:t xml:space="preserve"> </w:t>
      </w:r>
      <w:r>
        <w:rPr>
          <w:spacing w:val="-2"/>
        </w:rPr>
        <w:t>invest</w:t>
      </w:r>
      <w:r>
        <w:rPr>
          <w:spacing w:val="-6"/>
        </w:rPr>
        <w:t xml:space="preserve"> </w:t>
      </w:r>
      <w:r>
        <w:rPr>
          <w:spacing w:val="-2"/>
        </w:rPr>
        <w:t>in</w:t>
      </w:r>
      <w:r>
        <w:rPr>
          <w:spacing w:val="-6"/>
        </w:rPr>
        <w:t xml:space="preserve"> </w:t>
      </w:r>
      <w:r>
        <w:rPr>
          <w:spacing w:val="-2"/>
        </w:rPr>
        <w:t>predictive</w:t>
      </w:r>
      <w:r>
        <w:rPr>
          <w:spacing w:val="-6"/>
        </w:rPr>
        <w:t xml:space="preserve"> </w:t>
      </w:r>
      <w:r>
        <w:rPr>
          <w:spacing w:val="-2"/>
        </w:rPr>
        <w:t>analytics</w:t>
      </w:r>
      <w:r>
        <w:rPr>
          <w:spacing w:val="-8"/>
        </w:rPr>
        <w:t xml:space="preserve"> </w:t>
      </w:r>
      <w:r>
        <w:rPr>
          <w:spacing w:val="-2"/>
        </w:rPr>
        <w:t>to</w:t>
      </w:r>
      <w:r>
        <w:rPr>
          <w:spacing w:val="-4"/>
        </w:rPr>
        <w:t xml:space="preserve"> </w:t>
      </w:r>
      <w:r>
        <w:rPr>
          <w:spacing w:val="-2"/>
        </w:rPr>
        <w:t>build</w:t>
      </w:r>
      <w:r>
        <w:rPr>
          <w:spacing w:val="-6"/>
        </w:rPr>
        <w:t xml:space="preserve"> </w:t>
      </w:r>
      <w:r>
        <w:rPr>
          <w:spacing w:val="-2"/>
        </w:rPr>
        <w:t>a</w:t>
      </w:r>
      <w:r>
        <w:rPr>
          <w:spacing w:val="-8"/>
        </w:rPr>
        <w:t xml:space="preserve"> </w:t>
      </w:r>
      <w:r>
        <w:rPr>
          <w:spacing w:val="-2"/>
        </w:rPr>
        <w:t>Customer</w:t>
      </w:r>
      <w:r>
        <w:rPr>
          <w:spacing w:val="-6"/>
        </w:rPr>
        <w:t xml:space="preserve"> </w:t>
      </w:r>
      <w:r>
        <w:rPr>
          <w:spacing w:val="-2"/>
        </w:rPr>
        <w:t>Churn</w:t>
      </w:r>
      <w:r>
        <w:rPr>
          <w:spacing w:val="-6"/>
        </w:rPr>
        <w:t xml:space="preserve"> </w:t>
      </w:r>
      <w:r>
        <w:rPr>
          <w:spacing w:val="-2"/>
        </w:rPr>
        <w:t>Prediction</w:t>
      </w:r>
      <w:r>
        <w:rPr>
          <w:spacing w:val="-5"/>
        </w:rPr>
        <w:t xml:space="preserve"> </w:t>
      </w:r>
      <w:r>
        <w:rPr>
          <w:spacing w:val="-2"/>
        </w:rPr>
        <w:t xml:space="preserve">Model. </w:t>
      </w:r>
      <w:r>
        <w:t>The</w:t>
      </w:r>
      <w:r>
        <w:rPr>
          <w:spacing w:val="-12"/>
        </w:rPr>
        <w:t xml:space="preserve"> </w:t>
      </w:r>
      <w:r>
        <w:t>aim</w:t>
      </w:r>
      <w:r>
        <w:rPr>
          <w:spacing w:val="-14"/>
        </w:rPr>
        <w:t xml:space="preserve"> </w:t>
      </w:r>
      <w:r>
        <w:t>is</w:t>
      </w:r>
      <w:r>
        <w:rPr>
          <w:spacing w:val="-12"/>
        </w:rPr>
        <w:t xml:space="preserve"> </w:t>
      </w:r>
      <w:r>
        <w:t>to</w:t>
      </w:r>
      <w:r>
        <w:rPr>
          <w:spacing w:val="-14"/>
        </w:rPr>
        <w:t xml:space="preserve"> </w:t>
      </w:r>
      <w:r>
        <w:t>use</w:t>
      </w:r>
      <w:r>
        <w:rPr>
          <w:spacing w:val="-14"/>
        </w:rPr>
        <w:t xml:space="preserve"> </w:t>
      </w:r>
      <w:r>
        <w:t>historical</w:t>
      </w:r>
      <w:r>
        <w:rPr>
          <w:spacing w:val="-11"/>
        </w:rPr>
        <w:t xml:space="preserve"> </w:t>
      </w:r>
      <w:r>
        <w:t>customer</w:t>
      </w:r>
      <w:r>
        <w:rPr>
          <w:spacing w:val="-12"/>
        </w:rPr>
        <w:t xml:space="preserve"> </w:t>
      </w:r>
      <w:r>
        <w:t>data</w:t>
      </w:r>
      <w:r>
        <w:rPr>
          <w:spacing w:val="-14"/>
        </w:rPr>
        <w:t xml:space="preserve"> </w:t>
      </w:r>
      <w:r>
        <w:t>to</w:t>
      </w:r>
      <w:r>
        <w:rPr>
          <w:spacing w:val="-11"/>
        </w:rPr>
        <w:t xml:space="preserve"> </w:t>
      </w:r>
      <w:r>
        <w:t>identify</w:t>
      </w:r>
      <w:r>
        <w:rPr>
          <w:spacing w:val="-12"/>
        </w:rPr>
        <w:t xml:space="preserve"> </w:t>
      </w:r>
      <w:r>
        <w:t>the</w:t>
      </w:r>
      <w:r>
        <w:rPr>
          <w:spacing w:val="-12"/>
        </w:rPr>
        <w:t xml:space="preserve"> </w:t>
      </w:r>
      <w:r>
        <w:t>factors</w:t>
      </w:r>
      <w:r>
        <w:rPr>
          <w:spacing w:val="-12"/>
        </w:rPr>
        <w:t xml:space="preserve"> </w:t>
      </w:r>
      <w:r>
        <w:t>most</w:t>
      </w:r>
      <w:r>
        <w:rPr>
          <w:spacing w:val="-13"/>
        </w:rPr>
        <w:t xml:space="preserve"> </w:t>
      </w:r>
      <w:r>
        <w:t>strongly</w:t>
      </w:r>
      <w:r>
        <w:rPr>
          <w:spacing w:val="-13"/>
        </w:rPr>
        <w:t xml:space="preserve"> </w:t>
      </w:r>
      <w:r>
        <w:t>associated</w:t>
      </w:r>
      <w:r>
        <w:rPr>
          <w:spacing w:val="-11"/>
        </w:rPr>
        <w:t xml:space="preserve"> </w:t>
      </w:r>
      <w:r>
        <w:t>with churn, and to design interventions to reduce customer losses. The question Omni Company asks</w:t>
      </w:r>
      <w:r>
        <w:rPr>
          <w:spacing w:val="-12"/>
        </w:rPr>
        <w:t xml:space="preserve"> </w:t>
      </w:r>
      <w:r>
        <w:t>is:</w:t>
      </w:r>
      <w:r>
        <w:rPr>
          <w:spacing w:val="-11"/>
        </w:rPr>
        <w:t xml:space="preserve"> </w:t>
      </w:r>
      <w:r>
        <w:t>Which</w:t>
      </w:r>
      <w:r>
        <w:rPr>
          <w:spacing w:val="-11"/>
        </w:rPr>
        <w:t xml:space="preserve"> </w:t>
      </w:r>
      <w:r>
        <w:t>customers</w:t>
      </w:r>
      <w:r>
        <w:rPr>
          <w:spacing w:val="-12"/>
        </w:rPr>
        <w:t xml:space="preserve"> </w:t>
      </w:r>
      <w:r>
        <w:t>are</w:t>
      </w:r>
      <w:r>
        <w:rPr>
          <w:spacing w:val="-11"/>
        </w:rPr>
        <w:t xml:space="preserve"> </w:t>
      </w:r>
      <w:r>
        <w:t>most</w:t>
      </w:r>
      <w:r>
        <w:rPr>
          <w:spacing w:val="-13"/>
        </w:rPr>
        <w:t xml:space="preserve"> </w:t>
      </w:r>
      <w:r>
        <w:t>likely</w:t>
      </w:r>
      <w:r>
        <w:rPr>
          <w:spacing w:val="-12"/>
        </w:rPr>
        <w:t xml:space="preserve"> </w:t>
      </w:r>
      <w:r>
        <w:t>to</w:t>
      </w:r>
      <w:r>
        <w:rPr>
          <w:spacing w:val="-13"/>
        </w:rPr>
        <w:t xml:space="preserve"> </w:t>
      </w:r>
      <w:r>
        <w:t>churn,</w:t>
      </w:r>
      <w:r>
        <w:rPr>
          <w:spacing w:val="-13"/>
        </w:rPr>
        <w:t xml:space="preserve"> </w:t>
      </w:r>
      <w:r>
        <w:t>and</w:t>
      </w:r>
      <w:r>
        <w:rPr>
          <w:spacing w:val="-11"/>
        </w:rPr>
        <w:t xml:space="preserve"> </w:t>
      </w:r>
      <w:r>
        <w:t>what</w:t>
      </w:r>
      <w:r>
        <w:rPr>
          <w:spacing w:val="-13"/>
        </w:rPr>
        <w:t xml:space="preserve"> </w:t>
      </w:r>
      <w:r>
        <w:t>are</w:t>
      </w:r>
      <w:r>
        <w:rPr>
          <w:spacing w:val="-11"/>
        </w:rPr>
        <w:t xml:space="preserve"> </w:t>
      </w:r>
      <w:r>
        <w:t>the</w:t>
      </w:r>
      <w:r>
        <w:rPr>
          <w:spacing w:val="-11"/>
        </w:rPr>
        <w:t xml:space="preserve"> </w:t>
      </w:r>
      <w:r>
        <w:t>main</w:t>
      </w:r>
      <w:r>
        <w:rPr>
          <w:spacing w:val="-13"/>
        </w:rPr>
        <w:t xml:space="preserve"> </w:t>
      </w:r>
      <w:r>
        <w:t>factors</w:t>
      </w:r>
      <w:r>
        <w:rPr>
          <w:spacing w:val="-12"/>
        </w:rPr>
        <w:t xml:space="preserve"> </w:t>
      </w:r>
      <w:r>
        <w:t>driving</w:t>
      </w:r>
      <w:r>
        <w:rPr>
          <w:spacing w:val="-12"/>
        </w:rPr>
        <w:t xml:space="preserve"> </w:t>
      </w:r>
      <w:r>
        <w:t>churn at Omni Company?</w:t>
      </w:r>
    </w:p>
    <w:p w14:paraId="43DD932A" w14:textId="77777777" w:rsidR="00C42E9D" w:rsidRDefault="00C42E9D" w:rsidP="00C42E9D">
      <w:pPr>
        <w:pStyle w:val="BodyText"/>
        <w:spacing w:before="159" w:line="276" w:lineRule="auto"/>
        <w:ind w:left="23" w:right="21"/>
        <w:jc w:val="both"/>
      </w:pPr>
      <w:r>
        <w:t>Your</w:t>
      </w:r>
      <w:r>
        <w:rPr>
          <w:spacing w:val="-14"/>
        </w:rPr>
        <w:t xml:space="preserve"> </w:t>
      </w:r>
      <w:r>
        <w:t>model</w:t>
      </w:r>
      <w:r>
        <w:rPr>
          <w:spacing w:val="-14"/>
        </w:rPr>
        <w:t xml:space="preserve"> </w:t>
      </w:r>
      <w:r>
        <w:t>should</w:t>
      </w:r>
      <w:r>
        <w:rPr>
          <w:spacing w:val="-13"/>
        </w:rPr>
        <w:t xml:space="preserve"> </w:t>
      </w:r>
      <w:r>
        <w:t>not</w:t>
      </w:r>
      <w:r>
        <w:rPr>
          <w:spacing w:val="-14"/>
        </w:rPr>
        <w:t xml:space="preserve"> </w:t>
      </w:r>
      <w:r>
        <w:t>only</w:t>
      </w:r>
      <w:r>
        <w:rPr>
          <w:spacing w:val="-13"/>
        </w:rPr>
        <w:t xml:space="preserve"> </w:t>
      </w:r>
      <w:r>
        <w:t>predict</w:t>
      </w:r>
      <w:r>
        <w:rPr>
          <w:spacing w:val="-14"/>
        </w:rPr>
        <w:t xml:space="preserve"> </w:t>
      </w:r>
      <w:r>
        <w:t>churn</w:t>
      </w:r>
      <w:r>
        <w:rPr>
          <w:spacing w:val="-13"/>
        </w:rPr>
        <w:t xml:space="preserve"> </w:t>
      </w:r>
      <w:r>
        <w:t>accurately</w:t>
      </w:r>
      <w:r>
        <w:rPr>
          <w:spacing w:val="-14"/>
        </w:rPr>
        <w:t xml:space="preserve"> </w:t>
      </w:r>
      <w:r>
        <w:t>but</w:t>
      </w:r>
      <w:r>
        <w:rPr>
          <w:spacing w:val="-14"/>
        </w:rPr>
        <w:t xml:space="preserve"> </w:t>
      </w:r>
      <w:r>
        <w:t>also</w:t>
      </w:r>
      <w:r>
        <w:rPr>
          <w:spacing w:val="-13"/>
        </w:rPr>
        <w:t xml:space="preserve"> </w:t>
      </w:r>
      <w:r>
        <w:t>provide</w:t>
      </w:r>
      <w:r>
        <w:rPr>
          <w:spacing w:val="-14"/>
        </w:rPr>
        <w:t xml:space="preserve"> </w:t>
      </w:r>
      <w:r>
        <w:t>insights</w:t>
      </w:r>
      <w:r>
        <w:rPr>
          <w:spacing w:val="-13"/>
        </w:rPr>
        <w:t xml:space="preserve"> </w:t>
      </w:r>
      <w:r>
        <w:t>into</w:t>
      </w:r>
      <w:r>
        <w:rPr>
          <w:spacing w:val="-13"/>
        </w:rPr>
        <w:t xml:space="preserve"> </w:t>
      </w:r>
      <w:r>
        <w:t>the</w:t>
      </w:r>
      <w:r>
        <w:rPr>
          <w:spacing w:val="-14"/>
        </w:rPr>
        <w:t xml:space="preserve"> </w:t>
      </w:r>
      <w:r>
        <w:t>reasons behind customer departures, enabling the business to take proactive retention actions.</w:t>
      </w:r>
    </w:p>
    <w:p w14:paraId="2663905F" w14:textId="77777777" w:rsidR="00C42E9D" w:rsidRDefault="00C42E9D" w:rsidP="00C42E9D">
      <w:pPr>
        <w:pStyle w:val="BodyText"/>
        <w:spacing w:line="276" w:lineRule="auto"/>
        <w:jc w:val="both"/>
        <w:sectPr w:rsidR="00C42E9D" w:rsidSect="00C42E9D">
          <w:headerReference w:type="default" r:id="rId7"/>
          <w:footerReference w:type="default" r:id="rId8"/>
          <w:pgSz w:w="11910" w:h="16840" w:code="9"/>
          <w:pgMar w:top="1247" w:right="1418" w:bottom="1247" w:left="1418" w:header="0" w:footer="0" w:gutter="0"/>
          <w:pgBorders w:offsetFrom="page">
            <w:top w:val="single" w:sz="12" w:space="20" w:color="747474"/>
            <w:left w:val="single" w:sz="12" w:space="14" w:color="747474"/>
            <w:bottom w:val="single" w:sz="12" w:space="23" w:color="747474"/>
            <w:right w:val="single" w:sz="12" w:space="16" w:color="747474"/>
          </w:pgBorders>
          <w:pgNumType w:start="1"/>
          <w:cols w:space="720"/>
          <w:docGrid w:linePitch="299"/>
        </w:sectPr>
      </w:pPr>
    </w:p>
    <w:p w14:paraId="54A64562" w14:textId="77777777" w:rsidR="00C42E9D" w:rsidRDefault="00C42E9D" w:rsidP="00C42E9D">
      <w:pPr>
        <w:spacing w:before="292"/>
        <w:ind w:left="23"/>
        <w:rPr>
          <w:b/>
          <w:sz w:val="24"/>
        </w:rPr>
      </w:pPr>
      <w:r>
        <w:rPr>
          <w:b/>
          <w:color w:val="0E4660"/>
          <w:sz w:val="24"/>
        </w:rPr>
        <w:lastRenderedPageBreak/>
        <w:t>Omni</w:t>
      </w:r>
      <w:r>
        <w:rPr>
          <w:b/>
          <w:color w:val="0E4660"/>
          <w:spacing w:val="-8"/>
          <w:sz w:val="24"/>
        </w:rPr>
        <w:t xml:space="preserve"> </w:t>
      </w:r>
      <w:r>
        <w:rPr>
          <w:b/>
          <w:color w:val="0E4660"/>
          <w:sz w:val="24"/>
        </w:rPr>
        <w:t>has</w:t>
      </w:r>
      <w:r>
        <w:rPr>
          <w:b/>
          <w:color w:val="0E4660"/>
          <w:spacing w:val="-4"/>
          <w:sz w:val="24"/>
        </w:rPr>
        <w:t xml:space="preserve"> </w:t>
      </w:r>
      <w:r>
        <w:rPr>
          <w:b/>
          <w:color w:val="0E4660"/>
          <w:sz w:val="24"/>
        </w:rPr>
        <w:t>provided</w:t>
      </w:r>
      <w:r>
        <w:rPr>
          <w:b/>
          <w:color w:val="0E4660"/>
          <w:spacing w:val="-3"/>
          <w:sz w:val="24"/>
        </w:rPr>
        <w:t xml:space="preserve"> </w:t>
      </w:r>
      <w:r>
        <w:rPr>
          <w:b/>
          <w:color w:val="0E4660"/>
          <w:sz w:val="24"/>
        </w:rPr>
        <w:t>two</w:t>
      </w:r>
      <w:r>
        <w:rPr>
          <w:b/>
          <w:color w:val="0E4660"/>
          <w:spacing w:val="-5"/>
          <w:sz w:val="24"/>
        </w:rPr>
        <w:t xml:space="preserve"> </w:t>
      </w:r>
      <w:r>
        <w:rPr>
          <w:b/>
          <w:color w:val="0E4660"/>
          <w:sz w:val="24"/>
        </w:rPr>
        <w:t>datasets</w:t>
      </w:r>
      <w:r>
        <w:rPr>
          <w:b/>
          <w:color w:val="0E4660"/>
          <w:spacing w:val="-3"/>
          <w:sz w:val="24"/>
        </w:rPr>
        <w:t xml:space="preserve"> </w:t>
      </w:r>
      <w:r>
        <w:rPr>
          <w:b/>
          <w:color w:val="0E4660"/>
          <w:sz w:val="24"/>
        </w:rPr>
        <w:t>for</w:t>
      </w:r>
      <w:r>
        <w:rPr>
          <w:b/>
          <w:color w:val="0E4660"/>
          <w:spacing w:val="-4"/>
          <w:sz w:val="24"/>
        </w:rPr>
        <w:t xml:space="preserve"> </w:t>
      </w:r>
      <w:r>
        <w:rPr>
          <w:b/>
          <w:color w:val="0E4660"/>
          <w:sz w:val="24"/>
        </w:rPr>
        <w:t>this</w:t>
      </w:r>
      <w:r>
        <w:rPr>
          <w:b/>
          <w:color w:val="0E4660"/>
          <w:spacing w:val="-6"/>
          <w:sz w:val="24"/>
        </w:rPr>
        <w:t xml:space="preserve"> </w:t>
      </w:r>
      <w:r>
        <w:rPr>
          <w:b/>
          <w:color w:val="0E4660"/>
          <w:sz w:val="24"/>
        </w:rPr>
        <w:t>project,</w:t>
      </w:r>
      <w:r>
        <w:rPr>
          <w:b/>
          <w:color w:val="0E4660"/>
          <w:spacing w:val="-6"/>
          <w:sz w:val="24"/>
        </w:rPr>
        <w:t xml:space="preserve"> </w:t>
      </w:r>
      <w:r>
        <w:rPr>
          <w:b/>
          <w:color w:val="0E4660"/>
          <w:sz w:val="24"/>
        </w:rPr>
        <w:t>both</w:t>
      </w:r>
      <w:r>
        <w:rPr>
          <w:b/>
          <w:color w:val="0E4660"/>
          <w:spacing w:val="-3"/>
          <w:sz w:val="24"/>
        </w:rPr>
        <w:t xml:space="preserve"> </w:t>
      </w:r>
      <w:r>
        <w:rPr>
          <w:b/>
          <w:color w:val="0E4660"/>
          <w:sz w:val="24"/>
        </w:rPr>
        <w:t>in</w:t>
      </w:r>
      <w:r>
        <w:rPr>
          <w:b/>
          <w:color w:val="0E4660"/>
          <w:spacing w:val="-3"/>
          <w:sz w:val="24"/>
        </w:rPr>
        <w:t xml:space="preserve"> </w:t>
      </w:r>
      <w:r>
        <w:rPr>
          <w:b/>
          <w:color w:val="0E4660"/>
          <w:sz w:val="24"/>
        </w:rPr>
        <w:t>Excel</w:t>
      </w:r>
      <w:r>
        <w:rPr>
          <w:b/>
          <w:color w:val="0E4660"/>
          <w:spacing w:val="-3"/>
          <w:sz w:val="24"/>
        </w:rPr>
        <w:t xml:space="preserve"> </w:t>
      </w:r>
      <w:r>
        <w:rPr>
          <w:b/>
          <w:color w:val="0E4660"/>
          <w:spacing w:val="-2"/>
          <w:sz w:val="24"/>
        </w:rPr>
        <w:t>format:</w:t>
      </w:r>
    </w:p>
    <w:p w14:paraId="09C09546" w14:textId="77777777" w:rsidR="00C42E9D" w:rsidRDefault="00C42E9D" w:rsidP="00C42E9D">
      <w:pPr>
        <w:pStyle w:val="ListParagraph"/>
        <w:numPr>
          <w:ilvl w:val="0"/>
          <w:numId w:val="16"/>
        </w:numPr>
        <w:tabs>
          <w:tab w:val="left" w:pos="742"/>
        </w:tabs>
        <w:spacing w:before="125"/>
        <w:ind w:left="742" w:hanging="359"/>
        <w:contextualSpacing w:val="0"/>
        <w:rPr>
          <w:sz w:val="24"/>
        </w:rPr>
      </w:pPr>
      <w:r>
        <w:rPr>
          <w:b/>
          <w:sz w:val="24"/>
        </w:rPr>
        <w:t>Main</w:t>
      </w:r>
      <w:r>
        <w:rPr>
          <w:b/>
          <w:spacing w:val="-4"/>
          <w:sz w:val="24"/>
        </w:rPr>
        <w:t xml:space="preserve"> </w:t>
      </w:r>
      <w:r>
        <w:rPr>
          <w:b/>
          <w:sz w:val="24"/>
        </w:rPr>
        <w:t>Churn</w:t>
      </w:r>
      <w:r>
        <w:rPr>
          <w:b/>
          <w:spacing w:val="-4"/>
          <w:sz w:val="24"/>
        </w:rPr>
        <w:t xml:space="preserve"> </w:t>
      </w:r>
      <w:r>
        <w:rPr>
          <w:b/>
          <w:sz w:val="24"/>
        </w:rPr>
        <w:t>Dataset</w:t>
      </w:r>
      <w:r>
        <w:rPr>
          <w:b/>
          <w:spacing w:val="-2"/>
          <w:sz w:val="24"/>
        </w:rPr>
        <w:t xml:space="preserve"> </w:t>
      </w:r>
      <w:r>
        <w:rPr>
          <w:spacing w:val="-2"/>
          <w:sz w:val="24"/>
        </w:rPr>
        <w:t>(omni_churn_data.csv)</w:t>
      </w:r>
    </w:p>
    <w:p w14:paraId="3C2B5BA6" w14:textId="77777777" w:rsidR="00C42E9D" w:rsidRDefault="00C42E9D" w:rsidP="00C42E9D">
      <w:pPr>
        <w:pStyle w:val="ListParagraph"/>
        <w:numPr>
          <w:ilvl w:val="1"/>
          <w:numId w:val="16"/>
        </w:numPr>
        <w:tabs>
          <w:tab w:val="left" w:pos="1463"/>
        </w:tabs>
        <w:spacing w:before="204" w:line="278" w:lineRule="auto"/>
        <w:ind w:right="20"/>
        <w:contextualSpacing w:val="0"/>
        <w:rPr>
          <w:sz w:val="24"/>
        </w:rPr>
      </w:pPr>
      <w:r>
        <w:rPr>
          <w:sz w:val="24"/>
        </w:rPr>
        <w:t>Contains</w:t>
      </w:r>
      <w:r>
        <w:rPr>
          <w:spacing w:val="40"/>
          <w:sz w:val="24"/>
        </w:rPr>
        <w:t xml:space="preserve"> </w:t>
      </w:r>
      <w:r>
        <w:rPr>
          <w:sz w:val="24"/>
        </w:rPr>
        <w:t>pre-churn</w:t>
      </w:r>
      <w:r>
        <w:rPr>
          <w:spacing w:val="40"/>
          <w:sz w:val="24"/>
        </w:rPr>
        <w:t xml:space="preserve"> </w:t>
      </w:r>
      <w:r>
        <w:rPr>
          <w:sz w:val="24"/>
        </w:rPr>
        <w:t>customer</w:t>
      </w:r>
      <w:r>
        <w:rPr>
          <w:spacing w:val="40"/>
          <w:sz w:val="24"/>
        </w:rPr>
        <w:t xml:space="preserve"> </w:t>
      </w:r>
      <w:r>
        <w:rPr>
          <w:sz w:val="24"/>
        </w:rPr>
        <w:t>information:</w:t>
      </w:r>
      <w:r>
        <w:rPr>
          <w:spacing w:val="40"/>
          <w:sz w:val="24"/>
        </w:rPr>
        <w:t xml:space="preserve"> </w:t>
      </w:r>
      <w:r>
        <w:rPr>
          <w:sz w:val="24"/>
        </w:rPr>
        <w:t>demographics,</w:t>
      </w:r>
      <w:r>
        <w:rPr>
          <w:spacing w:val="40"/>
          <w:sz w:val="24"/>
        </w:rPr>
        <w:t xml:space="preserve"> </w:t>
      </w:r>
      <w:r>
        <w:rPr>
          <w:sz w:val="24"/>
        </w:rPr>
        <w:t>service</w:t>
      </w:r>
      <w:r>
        <w:rPr>
          <w:spacing w:val="40"/>
          <w:sz w:val="24"/>
        </w:rPr>
        <w:t xml:space="preserve"> </w:t>
      </w:r>
      <w:r>
        <w:rPr>
          <w:sz w:val="24"/>
        </w:rPr>
        <w:t>details, contract terms, usage metrics, billing information, and churn status.</w:t>
      </w:r>
    </w:p>
    <w:p w14:paraId="6667B224" w14:textId="77777777" w:rsidR="00C42E9D" w:rsidRDefault="00C42E9D" w:rsidP="00C42E9D">
      <w:pPr>
        <w:pStyle w:val="ListParagraph"/>
        <w:numPr>
          <w:ilvl w:val="1"/>
          <w:numId w:val="16"/>
        </w:numPr>
        <w:tabs>
          <w:tab w:val="left" w:pos="1462"/>
        </w:tabs>
        <w:spacing w:before="156"/>
        <w:ind w:left="1462" w:hanging="359"/>
        <w:contextualSpacing w:val="0"/>
        <w:rPr>
          <w:sz w:val="24"/>
        </w:rPr>
      </w:pPr>
      <w:r>
        <w:rPr>
          <w:sz w:val="24"/>
        </w:rPr>
        <w:t>This</w:t>
      </w:r>
      <w:r>
        <w:rPr>
          <w:spacing w:val="-7"/>
          <w:sz w:val="24"/>
        </w:rPr>
        <w:t xml:space="preserve"> </w:t>
      </w:r>
      <w:r>
        <w:rPr>
          <w:sz w:val="24"/>
        </w:rPr>
        <w:t>dataset</w:t>
      </w:r>
      <w:r>
        <w:rPr>
          <w:spacing w:val="-6"/>
          <w:sz w:val="24"/>
        </w:rPr>
        <w:t xml:space="preserve"> </w:t>
      </w:r>
      <w:r>
        <w:rPr>
          <w:sz w:val="24"/>
        </w:rPr>
        <w:t>must</w:t>
      </w:r>
      <w:r>
        <w:rPr>
          <w:spacing w:val="-6"/>
          <w:sz w:val="24"/>
        </w:rPr>
        <w:t xml:space="preserve"> </w:t>
      </w:r>
      <w:r>
        <w:rPr>
          <w:sz w:val="24"/>
        </w:rPr>
        <w:t>be</w:t>
      </w:r>
      <w:r>
        <w:rPr>
          <w:spacing w:val="-6"/>
          <w:sz w:val="24"/>
        </w:rPr>
        <w:t xml:space="preserve"> </w:t>
      </w:r>
      <w:r>
        <w:rPr>
          <w:sz w:val="24"/>
        </w:rPr>
        <w:t>used</w:t>
      </w:r>
      <w:r>
        <w:rPr>
          <w:spacing w:val="-4"/>
          <w:sz w:val="24"/>
        </w:rPr>
        <w:t xml:space="preserve"> </w:t>
      </w:r>
      <w:r>
        <w:rPr>
          <w:sz w:val="24"/>
        </w:rPr>
        <w:t>for</w:t>
      </w:r>
      <w:r>
        <w:rPr>
          <w:spacing w:val="-4"/>
          <w:sz w:val="24"/>
        </w:rPr>
        <w:t xml:space="preserve"> </w:t>
      </w:r>
      <w:r>
        <w:rPr>
          <w:sz w:val="24"/>
        </w:rPr>
        <w:t>churn</w:t>
      </w:r>
      <w:r>
        <w:rPr>
          <w:spacing w:val="-5"/>
          <w:sz w:val="24"/>
        </w:rPr>
        <w:t xml:space="preserve"> </w:t>
      </w:r>
      <w:r>
        <w:rPr>
          <w:sz w:val="24"/>
        </w:rPr>
        <w:t>prediction</w:t>
      </w:r>
      <w:r>
        <w:rPr>
          <w:spacing w:val="-6"/>
          <w:sz w:val="24"/>
        </w:rPr>
        <w:t xml:space="preserve"> </w:t>
      </w:r>
      <w:r>
        <w:rPr>
          <w:spacing w:val="-2"/>
          <w:sz w:val="24"/>
        </w:rPr>
        <w:t>modelling.</w:t>
      </w:r>
    </w:p>
    <w:p w14:paraId="3329E9D1" w14:textId="77777777" w:rsidR="00C42E9D" w:rsidRDefault="00C42E9D" w:rsidP="00C42E9D">
      <w:pPr>
        <w:spacing w:before="203"/>
        <w:ind w:left="23"/>
        <w:rPr>
          <w:b/>
          <w:sz w:val="24"/>
        </w:rPr>
      </w:pPr>
      <w:r>
        <w:rPr>
          <w:b/>
          <w:sz w:val="24"/>
        </w:rPr>
        <w:t>The</w:t>
      </w:r>
      <w:r>
        <w:rPr>
          <w:b/>
          <w:spacing w:val="-4"/>
          <w:sz w:val="24"/>
        </w:rPr>
        <w:t xml:space="preserve"> </w:t>
      </w:r>
      <w:r>
        <w:rPr>
          <w:b/>
          <w:sz w:val="24"/>
        </w:rPr>
        <w:t>excel</w:t>
      </w:r>
      <w:r>
        <w:rPr>
          <w:b/>
          <w:spacing w:val="-2"/>
          <w:sz w:val="24"/>
        </w:rPr>
        <w:t xml:space="preserve"> </w:t>
      </w:r>
      <w:r>
        <w:rPr>
          <w:b/>
          <w:sz w:val="24"/>
        </w:rPr>
        <w:t>file</w:t>
      </w:r>
      <w:r>
        <w:rPr>
          <w:b/>
          <w:spacing w:val="-6"/>
          <w:sz w:val="24"/>
        </w:rPr>
        <w:t xml:space="preserve"> </w:t>
      </w:r>
      <w:proofErr w:type="gramStart"/>
      <w:r>
        <w:rPr>
          <w:b/>
          <w:sz w:val="24"/>
        </w:rPr>
        <w:t>include</w:t>
      </w:r>
      <w:proofErr w:type="gramEnd"/>
      <w:r>
        <w:rPr>
          <w:b/>
          <w:spacing w:val="-6"/>
          <w:sz w:val="24"/>
        </w:rPr>
        <w:t xml:space="preserve"> </w:t>
      </w:r>
      <w:r>
        <w:rPr>
          <w:b/>
          <w:sz w:val="24"/>
        </w:rPr>
        <w:t>35</w:t>
      </w:r>
      <w:r>
        <w:rPr>
          <w:b/>
          <w:spacing w:val="-4"/>
          <w:sz w:val="24"/>
        </w:rPr>
        <w:t xml:space="preserve"> </w:t>
      </w:r>
      <w:r>
        <w:rPr>
          <w:b/>
          <w:sz w:val="24"/>
        </w:rPr>
        <w:t>columns</w:t>
      </w:r>
      <w:r>
        <w:rPr>
          <w:b/>
          <w:spacing w:val="-3"/>
          <w:sz w:val="24"/>
        </w:rPr>
        <w:t xml:space="preserve"> </w:t>
      </w:r>
      <w:r>
        <w:rPr>
          <w:b/>
          <w:sz w:val="24"/>
        </w:rPr>
        <w:t>such</w:t>
      </w:r>
      <w:r>
        <w:rPr>
          <w:b/>
          <w:spacing w:val="-2"/>
          <w:sz w:val="24"/>
        </w:rPr>
        <w:t xml:space="preserve"> </w:t>
      </w:r>
      <w:r>
        <w:rPr>
          <w:b/>
          <w:spacing w:val="-5"/>
          <w:sz w:val="24"/>
        </w:rPr>
        <w:t>as:</w:t>
      </w:r>
    </w:p>
    <w:p w14:paraId="69FBCF7D" w14:textId="77777777" w:rsidR="00C42E9D" w:rsidRDefault="00C42E9D" w:rsidP="00C42E9D">
      <w:pPr>
        <w:pStyle w:val="ListParagraph"/>
        <w:numPr>
          <w:ilvl w:val="0"/>
          <w:numId w:val="15"/>
        </w:numPr>
        <w:tabs>
          <w:tab w:val="left" w:pos="743"/>
        </w:tabs>
        <w:spacing w:before="205"/>
        <w:contextualSpacing w:val="0"/>
        <w:rPr>
          <w:b/>
          <w:sz w:val="20"/>
        </w:rPr>
      </w:pPr>
      <w:r>
        <w:rPr>
          <w:b/>
          <w:sz w:val="20"/>
        </w:rPr>
        <w:t>Customer</w:t>
      </w:r>
      <w:r>
        <w:rPr>
          <w:b/>
          <w:spacing w:val="-9"/>
          <w:sz w:val="20"/>
        </w:rPr>
        <w:t xml:space="preserve"> </w:t>
      </w:r>
      <w:r>
        <w:rPr>
          <w:b/>
          <w:sz w:val="20"/>
        </w:rPr>
        <w:t>Profile</w:t>
      </w:r>
      <w:r>
        <w:rPr>
          <w:b/>
          <w:spacing w:val="-9"/>
          <w:sz w:val="20"/>
        </w:rPr>
        <w:t xml:space="preserve"> </w:t>
      </w:r>
      <w:r>
        <w:rPr>
          <w:b/>
          <w:sz w:val="20"/>
        </w:rPr>
        <w:t>&amp;</w:t>
      </w:r>
      <w:r>
        <w:rPr>
          <w:b/>
          <w:spacing w:val="-5"/>
          <w:sz w:val="20"/>
        </w:rPr>
        <w:t xml:space="preserve"> </w:t>
      </w:r>
      <w:r>
        <w:rPr>
          <w:b/>
          <w:spacing w:val="-2"/>
          <w:sz w:val="20"/>
        </w:rPr>
        <w:t>Demographics</w:t>
      </w:r>
    </w:p>
    <w:p w14:paraId="7C53E312" w14:textId="77777777" w:rsidR="00C42E9D" w:rsidRDefault="00C42E9D" w:rsidP="00C42E9D">
      <w:pPr>
        <w:pStyle w:val="BodyText"/>
        <w:spacing w:before="1"/>
        <w:ind w:left="0"/>
        <w:rPr>
          <w:b/>
          <w:sz w:val="16"/>
        </w:rPr>
      </w:pPr>
    </w:p>
    <w:tbl>
      <w:tblPr>
        <w:tblW w:w="0" w:type="auto"/>
        <w:tblInd w:w="33" w:type="dxa"/>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Layout w:type="fixed"/>
        <w:tblCellMar>
          <w:left w:w="0" w:type="dxa"/>
          <w:right w:w="0" w:type="dxa"/>
        </w:tblCellMar>
        <w:tblLook w:val="01E0" w:firstRow="1" w:lastRow="1" w:firstColumn="1" w:lastColumn="1" w:noHBand="0" w:noVBand="0"/>
      </w:tblPr>
      <w:tblGrid>
        <w:gridCol w:w="1745"/>
        <w:gridCol w:w="7274"/>
      </w:tblGrid>
      <w:tr w:rsidR="00C42E9D" w14:paraId="61BA4D70" w14:textId="77777777" w:rsidTr="003122D2">
        <w:trPr>
          <w:trHeight w:val="440"/>
        </w:trPr>
        <w:tc>
          <w:tcPr>
            <w:tcW w:w="1745" w:type="dxa"/>
            <w:tcBorders>
              <w:bottom w:val="single" w:sz="12" w:space="0" w:color="F0A983"/>
            </w:tcBorders>
            <w:shd w:val="clear" w:color="auto" w:fill="F9E1D4"/>
          </w:tcPr>
          <w:p w14:paraId="393B22A0" w14:textId="77777777" w:rsidR="00C42E9D" w:rsidRDefault="00C42E9D" w:rsidP="003122D2">
            <w:pPr>
              <w:pStyle w:val="TableParagraph"/>
              <w:rPr>
                <w:b/>
                <w:sz w:val="20"/>
              </w:rPr>
            </w:pPr>
            <w:r>
              <w:rPr>
                <w:b/>
                <w:spacing w:val="-2"/>
                <w:sz w:val="20"/>
              </w:rPr>
              <w:t>Attribute</w:t>
            </w:r>
          </w:p>
        </w:tc>
        <w:tc>
          <w:tcPr>
            <w:tcW w:w="7274" w:type="dxa"/>
            <w:tcBorders>
              <w:bottom w:val="single" w:sz="12" w:space="0" w:color="F0A983"/>
            </w:tcBorders>
            <w:shd w:val="clear" w:color="auto" w:fill="F9E1D4"/>
          </w:tcPr>
          <w:p w14:paraId="2CAC1BFC" w14:textId="77777777" w:rsidR="00C42E9D" w:rsidRDefault="00C42E9D" w:rsidP="003122D2">
            <w:pPr>
              <w:pStyle w:val="TableParagraph"/>
              <w:rPr>
                <w:b/>
                <w:sz w:val="20"/>
              </w:rPr>
            </w:pPr>
            <w:r>
              <w:rPr>
                <w:b/>
                <w:spacing w:val="-2"/>
                <w:sz w:val="20"/>
              </w:rPr>
              <w:t>Meaning</w:t>
            </w:r>
          </w:p>
        </w:tc>
      </w:tr>
      <w:tr w:rsidR="00C42E9D" w14:paraId="0AFA4DCB" w14:textId="77777777" w:rsidTr="003122D2">
        <w:trPr>
          <w:trHeight w:val="441"/>
        </w:trPr>
        <w:tc>
          <w:tcPr>
            <w:tcW w:w="1745" w:type="dxa"/>
            <w:tcBorders>
              <w:top w:val="single" w:sz="12" w:space="0" w:color="F0A983"/>
            </w:tcBorders>
          </w:tcPr>
          <w:p w14:paraId="4339B90C" w14:textId="77777777" w:rsidR="00C42E9D" w:rsidRDefault="00C42E9D" w:rsidP="003122D2">
            <w:pPr>
              <w:pStyle w:val="TableParagraph"/>
              <w:rPr>
                <w:b/>
                <w:sz w:val="20"/>
              </w:rPr>
            </w:pPr>
            <w:proofErr w:type="spellStart"/>
            <w:r>
              <w:rPr>
                <w:b/>
                <w:spacing w:val="-2"/>
                <w:sz w:val="20"/>
              </w:rPr>
              <w:t>CustomerID</w:t>
            </w:r>
            <w:proofErr w:type="spellEnd"/>
          </w:p>
        </w:tc>
        <w:tc>
          <w:tcPr>
            <w:tcW w:w="7274" w:type="dxa"/>
            <w:tcBorders>
              <w:top w:val="single" w:sz="12" w:space="0" w:color="F0A983"/>
            </w:tcBorders>
          </w:tcPr>
          <w:p w14:paraId="187CE8C3" w14:textId="77777777" w:rsidR="00C42E9D" w:rsidRDefault="00C42E9D" w:rsidP="003122D2">
            <w:pPr>
              <w:pStyle w:val="TableParagraph"/>
              <w:rPr>
                <w:sz w:val="20"/>
              </w:rPr>
            </w:pPr>
            <w:r>
              <w:rPr>
                <w:sz w:val="20"/>
              </w:rPr>
              <w:t>Unique</w:t>
            </w:r>
            <w:r>
              <w:rPr>
                <w:spacing w:val="-9"/>
                <w:sz w:val="20"/>
              </w:rPr>
              <w:t xml:space="preserve"> </w:t>
            </w:r>
            <w:r>
              <w:rPr>
                <w:sz w:val="20"/>
              </w:rPr>
              <w:t>number</w:t>
            </w:r>
            <w:r>
              <w:rPr>
                <w:spacing w:val="-7"/>
                <w:sz w:val="20"/>
              </w:rPr>
              <w:t xml:space="preserve"> </w:t>
            </w:r>
            <w:r>
              <w:rPr>
                <w:sz w:val="20"/>
              </w:rPr>
              <w:t>assigned</w:t>
            </w:r>
            <w:r>
              <w:rPr>
                <w:spacing w:val="-7"/>
                <w:sz w:val="20"/>
              </w:rPr>
              <w:t xml:space="preserve"> </w:t>
            </w:r>
            <w:r>
              <w:rPr>
                <w:sz w:val="20"/>
              </w:rPr>
              <w:t>to</w:t>
            </w:r>
            <w:r>
              <w:rPr>
                <w:spacing w:val="-7"/>
                <w:sz w:val="20"/>
              </w:rPr>
              <w:t xml:space="preserve"> </w:t>
            </w:r>
            <w:r>
              <w:rPr>
                <w:sz w:val="20"/>
              </w:rPr>
              <w:t>each</w:t>
            </w:r>
            <w:r>
              <w:rPr>
                <w:spacing w:val="-7"/>
                <w:sz w:val="20"/>
              </w:rPr>
              <w:t xml:space="preserve"> </w:t>
            </w:r>
            <w:r>
              <w:rPr>
                <w:spacing w:val="-2"/>
                <w:sz w:val="20"/>
              </w:rPr>
              <w:t>customer.</w:t>
            </w:r>
          </w:p>
        </w:tc>
      </w:tr>
      <w:tr w:rsidR="00C42E9D" w14:paraId="520D0E1F" w14:textId="77777777" w:rsidTr="003122D2">
        <w:trPr>
          <w:trHeight w:val="441"/>
        </w:trPr>
        <w:tc>
          <w:tcPr>
            <w:tcW w:w="1745" w:type="dxa"/>
          </w:tcPr>
          <w:p w14:paraId="3F872D21" w14:textId="77777777" w:rsidR="00C42E9D" w:rsidRDefault="00C42E9D" w:rsidP="003122D2">
            <w:pPr>
              <w:pStyle w:val="TableParagraph"/>
              <w:rPr>
                <w:b/>
                <w:sz w:val="20"/>
              </w:rPr>
            </w:pPr>
            <w:r>
              <w:rPr>
                <w:b/>
                <w:spacing w:val="-5"/>
                <w:sz w:val="20"/>
              </w:rPr>
              <w:t>Age</w:t>
            </w:r>
          </w:p>
        </w:tc>
        <w:tc>
          <w:tcPr>
            <w:tcW w:w="7274" w:type="dxa"/>
          </w:tcPr>
          <w:p w14:paraId="3FDB104C" w14:textId="77777777" w:rsidR="00C42E9D" w:rsidRDefault="00C42E9D" w:rsidP="003122D2">
            <w:pPr>
              <w:pStyle w:val="TableParagraph"/>
              <w:rPr>
                <w:sz w:val="20"/>
              </w:rPr>
            </w:pPr>
            <w:r>
              <w:rPr>
                <w:sz w:val="20"/>
              </w:rPr>
              <w:t>Customer’s</w:t>
            </w:r>
            <w:r>
              <w:rPr>
                <w:spacing w:val="-10"/>
                <w:sz w:val="20"/>
              </w:rPr>
              <w:t xml:space="preserve"> </w:t>
            </w:r>
            <w:r>
              <w:rPr>
                <w:sz w:val="20"/>
              </w:rPr>
              <w:t>age</w:t>
            </w:r>
            <w:r>
              <w:rPr>
                <w:spacing w:val="-10"/>
                <w:sz w:val="20"/>
              </w:rPr>
              <w:t xml:space="preserve"> </w:t>
            </w:r>
            <w:r>
              <w:rPr>
                <w:sz w:val="20"/>
              </w:rPr>
              <w:t>in</w:t>
            </w:r>
            <w:r>
              <w:rPr>
                <w:spacing w:val="-8"/>
                <w:sz w:val="20"/>
              </w:rPr>
              <w:t xml:space="preserve"> </w:t>
            </w:r>
            <w:r>
              <w:rPr>
                <w:spacing w:val="-2"/>
                <w:sz w:val="20"/>
              </w:rPr>
              <w:t>years.</w:t>
            </w:r>
          </w:p>
        </w:tc>
      </w:tr>
      <w:tr w:rsidR="00C42E9D" w14:paraId="3A6828AC" w14:textId="77777777" w:rsidTr="003122D2">
        <w:trPr>
          <w:trHeight w:val="438"/>
        </w:trPr>
        <w:tc>
          <w:tcPr>
            <w:tcW w:w="1745" w:type="dxa"/>
          </w:tcPr>
          <w:p w14:paraId="59E3A549" w14:textId="77777777" w:rsidR="00C42E9D" w:rsidRDefault="00C42E9D" w:rsidP="003122D2">
            <w:pPr>
              <w:pStyle w:val="TableParagraph"/>
              <w:rPr>
                <w:b/>
                <w:sz w:val="20"/>
              </w:rPr>
            </w:pPr>
            <w:r>
              <w:rPr>
                <w:b/>
                <w:spacing w:val="-2"/>
                <w:sz w:val="20"/>
              </w:rPr>
              <w:t>Gender</w:t>
            </w:r>
          </w:p>
        </w:tc>
        <w:tc>
          <w:tcPr>
            <w:tcW w:w="7274" w:type="dxa"/>
          </w:tcPr>
          <w:p w14:paraId="0D48BC30" w14:textId="77777777" w:rsidR="00C42E9D" w:rsidRDefault="00C42E9D" w:rsidP="003122D2">
            <w:pPr>
              <w:pStyle w:val="TableParagraph"/>
              <w:rPr>
                <w:sz w:val="20"/>
              </w:rPr>
            </w:pPr>
            <w:r>
              <w:rPr>
                <w:spacing w:val="-2"/>
                <w:sz w:val="20"/>
              </w:rPr>
              <w:t>Customer’s gender.</w:t>
            </w:r>
          </w:p>
        </w:tc>
      </w:tr>
      <w:tr w:rsidR="00C42E9D" w14:paraId="3E8089DE" w14:textId="77777777" w:rsidTr="003122D2">
        <w:trPr>
          <w:trHeight w:val="441"/>
        </w:trPr>
        <w:tc>
          <w:tcPr>
            <w:tcW w:w="1745" w:type="dxa"/>
          </w:tcPr>
          <w:p w14:paraId="48ED20E8" w14:textId="77777777" w:rsidR="00C42E9D" w:rsidRDefault="00C42E9D" w:rsidP="003122D2">
            <w:pPr>
              <w:pStyle w:val="TableParagraph"/>
              <w:spacing w:before="3"/>
              <w:rPr>
                <w:b/>
                <w:sz w:val="20"/>
              </w:rPr>
            </w:pPr>
            <w:proofErr w:type="spellStart"/>
            <w:r>
              <w:rPr>
                <w:b/>
                <w:spacing w:val="-2"/>
                <w:sz w:val="20"/>
              </w:rPr>
              <w:t>IncomeTier</w:t>
            </w:r>
            <w:proofErr w:type="spellEnd"/>
          </w:p>
        </w:tc>
        <w:tc>
          <w:tcPr>
            <w:tcW w:w="7274" w:type="dxa"/>
          </w:tcPr>
          <w:p w14:paraId="4C1436A1" w14:textId="77777777" w:rsidR="00C42E9D" w:rsidRDefault="00C42E9D" w:rsidP="003122D2">
            <w:pPr>
              <w:pStyle w:val="TableParagraph"/>
              <w:spacing w:before="3"/>
              <w:rPr>
                <w:sz w:val="20"/>
              </w:rPr>
            </w:pPr>
            <w:r>
              <w:rPr>
                <w:spacing w:val="-2"/>
                <w:sz w:val="20"/>
              </w:rPr>
              <w:t>Customer’s</w:t>
            </w:r>
            <w:r>
              <w:rPr>
                <w:spacing w:val="-1"/>
                <w:sz w:val="20"/>
              </w:rPr>
              <w:t xml:space="preserve"> </w:t>
            </w:r>
            <w:r>
              <w:rPr>
                <w:spacing w:val="-2"/>
                <w:sz w:val="20"/>
              </w:rPr>
              <w:t>approximate</w:t>
            </w:r>
            <w:r>
              <w:rPr>
                <w:spacing w:val="1"/>
                <w:sz w:val="20"/>
              </w:rPr>
              <w:t xml:space="preserve"> </w:t>
            </w:r>
            <w:r>
              <w:rPr>
                <w:spacing w:val="-2"/>
                <w:sz w:val="20"/>
              </w:rPr>
              <w:t>income</w:t>
            </w:r>
            <w:r>
              <w:rPr>
                <w:spacing w:val="1"/>
                <w:sz w:val="20"/>
              </w:rPr>
              <w:t xml:space="preserve"> </w:t>
            </w:r>
            <w:r>
              <w:rPr>
                <w:spacing w:val="-4"/>
                <w:sz w:val="20"/>
              </w:rPr>
              <w:t>level</w:t>
            </w:r>
          </w:p>
        </w:tc>
      </w:tr>
      <w:tr w:rsidR="00C42E9D" w14:paraId="06655E1C" w14:textId="77777777" w:rsidTr="003122D2">
        <w:trPr>
          <w:trHeight w:val="441"/>
        </w:trPr>
        <w:tc>
          <w:tcPr>
            <w:tcW w:w="1745" w:type="dxa"/>
          </w:tcPr>
          <w:p w14:paraId="6435D925" w14:textId="77777777" w:rsidR="00C42E9D" w:rsidRDefault="00C42E9D" w:rsidP="003122D2">
            <w:pPr>
              <w:pStyle w:val="TableParagraph"/>
              <w:rPr>
                <w:b/>
                <w:sz w:val="20"/>
              </w:rPr>
            </w:pPr>
            <w:r>
              <w:rPr>
                <w:b/>
                <w:spacing w:val="-2"/>
                <w:sz w:val="20"/>
              </w:rPr>
              <w:t>Region</w:t>
            </w:r>
          </w:p>
        </w:tc>
        <w:tc>
          <w:tcPr>
            <w:tcW w:w="7274" w:type="dxa"/>
          </w:tcPr>
          <w:p w14:paraId="00D855EF" w14:textId="77777777" w:rsidR="00C42E9D" w:rsidRDefault="00C42E9D" w:rsidP="003122D2">
            <w:pPr>
              <w:pStyle w:val="TableParagraph"/>
              <w:rPr>
                <w:sz w:val="20"/>
              </w:rPr>
            </w:pPr>
            <w:r>
              <w:rPr>
                <w:sz w:val="20"/>
              </w:rPr>
              <w:t>Geographic</w:t>
            </w:r>
            <w:r>
              <w:rPr>
                <w:spacing w:val="-12"/>
                <w:sz w:val="20"/>
              </w:rPr>
              <w:t xml:space="preserve"> </w:t>
            </w:r>
            <w:r>
              <w:rPr>
                <w:sz w:val="20"/>
              </w:rPr>
              <w:t>region</w:t>
            </w:r>
            <w:r>
              <w:rPr>
                <w:spacing w:val="-10"/>
                <w:sz w:val="20"/>
              </w:rPr>
              <w:t xml:space="preserve"> </w:t>
            </w:r>
            <w:r>
              <w:rPr>
                <w:sz w:val="20"/>
              </w:rPr>
              <w:t>where</w:t>
            </w:r>
            <w:r>
              <w:rPr>
                <w:spacing w:val="-11"/>
                <w:sz w:val="20"/>
              </w:rPr>
              <w:t xml:space="preserve"> </w:t>
            </w:r>
            <w:r>
              <w:rPr>
                <w:sz w:val="20"/>
              </w:rPr>
              <w:t>the</w:t>
            </w:r>
            <w:r>
              <w:rPr>
                <w:spacing w:val="-9"/>
                <w:sz w:val="20"/>
              </w:rPr>
              <w:t xml:space="preserve"> </w:t>
            </w:r>
            <w:r>
              <w:rPr>
                <w:sz w:val="20"/>
              </w:rPr>
              <w:t>customer</w:t>
            </w:r>
            <w:r>
              <w:rPr>
                <w:spacing w:val="-11"/>
                <w:sz w:val="20"/>
              </w:rPr>
              <w:t xml:space="preserve"> </w:t>
            </w:r>
            <w:r>
              <w:rPr>
                <w:spacing w:val="-2"/>
                <w:sz w:val="20"/>
              </w:rPr>
              <w:t>lives.</w:t>
            </w:r>
          </w:p>
        </w:tc>
      </w:tr>
      <w:tr w:rsidR="00C42E9D" w14:paraId="0CDE58E6" w14:textId="77777777" w:rsidTr="003122D2">
        <w:trPr>
          <w:trHeight w:val="441"/>
        </w:trPr>
        <w:tc>
          <w:tcPr>
            <w:tcW w:w="1745" w:type="dxa"/>
          </w:tcPr>
          <w:p w14:paraId="79D8190F" w14:textId="77777777" w:rsidR="00C42E9D" w:rsidRDefault="00C42E9D" w:rsidP="003122D2">
            <w:pPr>
              <w:pStyle w:val="TableParagraph"/>
              <w:rPr>
                <w:b/>
                <w:sz w:val="20"/>
              </w:rPr>
            </w:pPr>
            <w:r>
              <w:rPr>
                <w:b/>
                <w:spacing w:val="-2"/>
                <w:sz w:val="20"/>
              </w:rPr>
              <w:t>Education</w:t>
            </w:r>
          </w:p>
        </w:tc>
        <w:tc>
          <w:tcPr>
            <w:tcW w:w="7274" w:type="dxa"/>
          </w:tcPr>
          <w:p w14:paraId="72464552" w14:textId="77777777" w:rsidR="00C42E9D" w:rsidRDefault="00C42E9D" w:rsidP="003122D2">
            <w:pPr>
              <w:pStyle w:val="TableParagraph"/>
              <w:rPr>
                <w:sz w:val="20"/>
              </w:rPr>
            </w:pPr>
            <w:r>
              <w:rPr>
                <w:sz w:val="20"/>
              </w:rPr>
              <w:t>Highest</w:t>
            </w:r>
            <w:r>
              <w:rPr>
                <w:spacing w:val="-10"/>
                <w:sz w:val="20"/>
              </w:rPr>
              <w:t xml:space="preserve"> </w:t>
            </w:r>
            <w:r>
              <w:rPr>
                <w:sz w:val="20"/>
              </w:rPr>
              <w:t>level</w:t>
            </w:r>
            <w:r>
              <w:rPr>
                <w:spacing w:val="-10"/>
                <w:sz w:val="20"/>
              </w:rPr>
              <w:t xml:space="preserve"> </w:t>
            </w:r>
            <w:r>
              <w:rPr>
                <w:sz w:val="20"/>
              </w:rPr>
              <w:t>of</w:t>
            </w:r>
            <w:r>
              <w:rPr>
                <w:spacing w:val="-11"/>
                <w:sz w:val="20"/>
              </w:rPr>
              <w:t xml:space="preserve"> </w:t>
            </w:r>
            <w:r>
              <w:rPr>
                <w:sz w:val="20"/>
              </w:rPr>
              <w:t>education</w:t>
            </w:r>
            <w:r>
              <w:rPr>
                <w:spacing w:val="-9"/>
                <w:sz w:val="20"/>
              </w:rPr>
              <w:t xml:space="preserve"> </w:t>
            </w:r>
            <w:r>
              <w:rPr>
                <w:spacing w:val="-2"/>
                <w:sz w:val="20"/>
              </w:rPr>
              <w:t>completed.</w:t>
            </w:r>
          </w:p>
        </w:tc>
      </w:tr>
      <w:tr w:rsidR="00C42E9D" w14:paraId="46E316C6" w14:textId="77777777" w:rsidTr="003122D2">
        <w:trPr>
          <w:trHeight w:val="721"/>
        </w:trPr>
        <w:tc>
          <w:tcPr>
            <w:tcW w:w="1745" w:type="dxa"/>
          </w:tcPr>
          <w:p w14:paraId="490517A4" w14:textId="77777777" w:rsidR="00C42E9D" w:rsidRDefault="00C42E9D" w:rsidP="003122D2">
            <w:pPr>
              <w:pStyle w:val="TableParagraph"/>
              <w:rPr>
                <w:b/>
                <w:sz w:val="20"/>
              </w:rPr>
            </w:pPr>
            <w:proofErr w:type="spellStart"/>
            <w:r>
              <w:rPr>
                <w:b/>
                <w:spacing w:val="-2"/>
                <w:sz w:val="20"/>
              </w:rPr>
              <w:t>CityTier</w:t>
            </w:r>
            <w:proofErr w:type="spellEnd"/>
          </w:p>
        </w:tc>
        <w:tc>
          <w:tcPr>
            <w:tcW w:w="7274" w:type="dxa"/>
          </w:tcPr>
          <w:p w14:paraId="6368CF3C" w14:textId="77777777" w:rsidR="00C42E9D" w:rsidRDefault="00C42E9D" w:rsidP="003122D2">
            <w:pPr>
              <w:pStyle w:val="TableParagraph"/>
              <w:spacing w:line="276" w:lineRule="auto"/>
              <w:rPr>
                <w:sz w:val="20"/>
              </w:rPr>
            </w:pPr>
            <w:r>
              <w:rPr>
                <w:sz w:val="20"/>
              </w:rPr>
              <w:t>Classification of the city/area</w:t>
            </w:r>
            <w:r>
              <w:rPr>
                <w:spacing w:val="18"/>
                <w:sz w:val="20"/>
              </w:rPr>
              <w:t xml:space="preserve"> </w:t>
            </w:r>
            <w:r>
              <w:rPr>
                <w:sz w:val="20"/>
              </w:rPr>
              <w:t xml:space="preserve">into market tiers based on size, economic activity, and </w:t>
            </w:r>
            <w:r>
              <w:rPr>
                <w:spacing w:val="-2"/>
                <w:sz w:val="20"/>
              </w:rPr>
              <w:t>competition.</w:t>
            </w:r>
          </w:p>
        </w:tc>
      </w:tr>
      <w:tr w:rsidR="00C42E9D" w14:paraId="178F89A2" w14:textId="77777777" w:rsidTr="003122D2">
        <w:trPr>
          <w:trHeight w:val="280"/>
        </w:trPr>
        <w:tc>
          <w:tcPr>
            <w:tcW w:w="1745" w:type="dxa"/>
          </w:tcPr>
          <w:p w14:paraId="10ED8BF0" w14:textId="77777777" w:rsidR="00C42E9D" w:rsidRDefault="00C42E9D" w:rsidP="003122D2">
            <w:pPr>
              <w:pStyle w:val="TableParagraph"/>
              <w:rPr>
                <w:b/>
                <w:sz w:val="20"/>
              </w:rPr>
            </w:pPr>
            <w:proofErr w:type="spellStart"/>
            <w:r>
              <w:rPr>
                <w:b/>
                <w:spacing w:val="-2"/>
                <w:sz w:val="20"/>
              </w:rPr>
              <w:t>CustomerSegment</w:t>
            </w:r>
            <w:proofErr w:type="spellEnd"/>
          </w:p>
        </w:tc>
        <w:tc>
          <w:tcPr>
            <w:tcW w:w="7274" w:type="dxa"/>
          </w:tcPr>
          <w:p w14:paraId="041E4025" w14:textId="77777777" w:rsidR="00C42E9D" w:rsidRDefault="00C42E9D" w:rsidP="003122D2">
            <w:pPr>
              <w:pStyle w:val="TableParagraph"/>
              <w:ind w:left="153"/>
              <w:rPr>
                <w:sz w:val="20"/>
              </w:rPr>
            </w:pPr>
            <w:r>
              <w:rPr>
                <w:sz w:val="20"/>
              </w:rPr>
              <w:t>This</w:t>
            </w:r>
            <w:r>
              <w:rPr>
                <w:spacing w:val="-9"/>
                <w:sz w:val="20"/>
              </w:rPr>
              <w:t xml:space="preserve"> </w:t>
            </w:r>
            <w:r>
              <w:rPr>
                <w:sz w:val="20"/>
              </w:rPr>
              <w:t>is</w:t>
            </w:r>
            <w:r>
              <w:rPr>
                <w:spacing w:val="-9"/>
                <w:sz w:val="20"/>
              </w:rPr>
              <w:t xml:space="preserve"> </w:t>
            </w:r>
            <w:r>
              <w:rPr>
                <w:sz w:val="20"/>
              </w:rPr>
              <w:t>an</w:t>
            </w:r>
            <w:r>
              <w:rPr>
                <w:spacing w:val="-7"/>
                <w:sz w:val="20"/>
              </w:rPr>
              <w:t xml:space="preserve"> </w:t>
            </w:r>
            <w:r>
              <w:rPr>
                <w:sz w:val="20"/>
              </w:rPr>
              <w:t>internal</w:t>
            </w:r>
            <w:r>
              <w:rPr>
                <w:spacing w:val="-7"/>
                <w:sz w:val="20"/>
              </w:rPr>
              <w:t xml:space="preserve"> </w:t>
            </w:r>
            <w:r>
              <w:rPr>
                <w:sz w:val="20"/>
              </w:rPr>
              <w:t>classification</w:t>
            </w:r>
            <w:r>
              <w:rPr>
                <w:spacing w:val="-6"/>
                <w:sz w:val="20"/>
              </w:rPr>
              <w:t xml:space="preserve"> </w:t>
            </w:r>
            <w:r>
              <w:rPr>
                <w:sz w:val="20"/>
              </w:rPr>
              <w:t>of</w:t>
            </w:r>
            <w:r>
              <w:rPr>
                <w:spacing w:val="-9"/>
                <w:sz w:val="20"/>
              </w:rPr>
              <w:t xml:space="preserve"> </w:t>
            </w:r>
            <w:r>
              <w:rPr>
                <w:sz w:val="20"/>
              </w:rPr>
              <w:t>the</w:t>
            </w:r>
            <w:r>
              <w:rPr>
                <w:spacing w:val="-8"/>
                <w:sz w:val="20"/>
              </w:rPr>
              <w:t xml:space="preserve"> </w:t>
            </w:r>
            <w:r>
              <w:rPr>
                <w:sz w:val="20"/>
              </w:rPr>
              <w:t>customer</w:t>
            </w:r>
            <w:r>
              <w:rPr>
                <w:spacing w:val="-7"/>
                <w:sz w:val="20"/>
              </w:rPr>
              <w:t xml:space="preserve"> </w:t>
            </w:r>
            <w:r>
              <w:rPr>
                <w:sz w:val="20"/>
              </w:rPr>
              <w:t>based</w:t>
            </w:r>
            <w:r>
              <w:rPr>
                <w:spacing w:val="-7"/>
                <w:sz w:val="20"/>
              </w:rPr>
              <w:t xml:space="preserve"> </w:t>
            </w:r>
            <w:r>
              <w:rPr>
                <w:sz w:val="20"/>
              </w:rPr>
              <w:t>on</w:t>
            </w:r>
            <w:r>
              <w:rPr>
                <w:spacing w:val="-7"/>
                <w:sz w:val="20"/>
              </w:rPr>
              <w:t xml:space="preserve"> </w:t>
            </w:r>
            <w:r>
              <w:rPr>
                <w:sz w:val="20"/>
              </w:rPr>
              <w:t>value,</w:t>
            </w:r>
            <w:r>
              <w:rPr>
                <w:spacing w:val="-6"/>
                <w:sz w:val="20"/>
              </w:rPr>
              <w:t xml:space="preserve"> </w:t>
            </w:r>
            <w:r>
              <w:rPr>
                <w:sz w:val="20"/>
              </w:rPr>
              <w:t>usage,</w:t>
            </w:r>
            <w:r>
              <w:rPr>
                <w:spacing w:val="-7"/>
                <w:sz w:val="20"/>
              </w:rPr>
              <w:t xml:space="preserve"> </w:t>
            </w:r>
            <w:r>
              <w:rPr>
                <w:sz w:val="20"/>
              </w:rPr>
              <w:t>or</w:t>
            </w:r>
            <w:r>
              <w:rPr>
                <w:spacing w:val="-7"/>
                <w:sz w:val="20"/>
              </w:rPr>
              <w:t xml:space="preserve"> </w:t>
            </w:r>
            <w:r>
              <w:rPr>
                <w:spacing w:val="-2"/>
                <w:sz w:val="20"/>
              </w:rPr>
              <w:t>loyalty.</w:t>
            </w:r>
          </w:p>
        </w:tc>
      </w:tr>
    </w:tbl>
    <w:p w14:paraId="789FDC8C" w14:textId="77777777" w:rsidR="00C42E9D" w:rsidRDefault="00C42E9D" w:rsidP="00C42E9D">
      <w:pPr>
        <w:pStyle w:val="BodyText"/>
        <w:spacing w:before="202"/>
        <w:ind w:left="0"/>
        <w:rPr>
          <w:b/>
          <w:sz w:val="20"/>
        </w:rPr>
      </w:pPr>
    </w:p>
    <w:p w14:paraId="27DCD8C1" w14:textId="77777777" w:rsidR="00C42E9D" w:rsidRDefault="00C42E9D" w:rsidP="00C42E9D">
      <w:pPr>
        <w:pStyle w:val="ListParagraph"/>
        <w:numPr>
          <w:ilvl w:val="0"/>
          <w:numId w:val="15"/>
        </w:numPr>
        <w:tabs>
          <w:tab w:val="left" w:pos="743"/>
        </w:tabs>
        <w:contextualSpacing w:val="0"/>
        <w:rPr>
          <w:b/>
          <w:sz w:val="20"/>
        </w:rPr>
      </w:pPr>
      <w:r>
        <w:rPr>
          <w:b/>
          <w:sz w:val="20"/>
        </w:rPr>
        <w:t>Account</w:t>
      </w:r>
      <w:r>
        <w:rPr>
          <w:b/>
          <w:spacing w:val="-10"/>
          <w:sz w:val="20"/>
        </w:rPr>
        <w:t xml:space="preserve"> </w:t>
      </w:r>
      <w:r>
        <w:rPr>
          <w:b/>
          <w:sz w:val="20"/>
        </w:rPr>
        <w:t>&amp;</w:t>
      </w:r>
      <w:r>
        <w:rPr>
          <w:b/>
          <w:spacing w:val="-11"/>
          <w:sz w:val="20"/>
        </w:rPr>
        <w:t xml:space="preserve"> </w:t>
      </w:r>
      <w:r>
        <w:rPr>
          <w:b/>
          <w:sz w:val="20"/>
        </w:rPr>
        <w:t>Contract</w:t>
      </w:r>
      <w:r>
        <w:rPr>
          <w:b/>
          <w:spacing w:val="-10"/>
          <w:sz w:val="20"/>
        </w:rPr>
        <w:t xml:space="preserve"> </w:t>
      </w:r>
      <w:r>
        <w:rPr>
          <w:b/>
          <w:spacing w:val="-2"/>
          <w:sz w:val="20"/>
        </w:rPr>
        <w:t>Information</w:t>
      </w:r>
    </w:p>
    <w:p w14:paraId="5E741B2F" w14:textId="77777777" w:rsidR="00C42E9D" w:rsidRDefault="00C42E9D" w:rsidP="00C42E9D">
      <w:pPr>
        <w:pStyle w:val="BodyText"/>
        <w:ind w:left="0"/>
        <w:rPr>
          <w:b/>
          <w:sz w:val="16"/>
        </w:rPr>
      </w:pPr>
    </w:p>
    <w:tbl>
      <w:tblPr>
        <w:tblW w:w="0" w:type="auto"/>
        <w:tblInd w:w="33" w:type="dxa"/>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Layout w:type="fixed"/>
        <w:tblCellMar>
          <w:left w:w="0" w:type="dxa"/>
          <w:right w:w="0" w:type="dxa"/>
        </w:tblCellMar>
        <w:tblLook w:val="01E0" w:firstRow="1" w:lastRow="1" w:firstColumn="1" w:lastColumn="1" w:noHBand="0" w:noVBand="0"/>
      </w:tblPr>
      <w:tblGrid>
        <w:gridCol w:w="2497"/>
        <w:gridCol w:w="6522"/>
      </w:tblGrid>
      <w:tr w:rsidR="00C42E9D" w14:paraId="04A3B349" w14:textId="77777777" w:rsidTr="003122D2">
        <w:trPr>
          <w:trHeight w:val="440"/>
        </w:trPr>
        <w:tc>
          <w:tcPr>
            <w:tcW w:w="2497" w:type="dxa"/>
            <w:tcBorders>
              <w:bottom w:val="single" w:sz="12" w:space="0" w:color="F0A983"/>
            </w:tcBorders>
            <w:shd w:val="clear" w:color="auto" w:fill="F9E1D4"/>
          </w:tcPr>
          <w:p w14:paraId="2743C752" w14:textId="77777777" w:rsidR="00C42E9D" w:rsidRDefault="00C42E9D" w:rsidP="003122D2">
            <w:pPr>
              <w:pStyle w:val="TableParagraph"/>
              <w:rPr>
                <w:b/>
                <w:sz w:val="20"/>
              </w:rPr>
            </w:pPr>
            <w:r>
              <w:rPr>
                <w:b/>
                <w:spacing w:val="-2"/>
                <w:sz w:val="20"/>
              </w:rPr>
              <w:t>Attribute</w:t>
            </w:r>
          </w:p>
        </w:tc>
        <w:tc>
          <w:tcPr>
            <w:tcW w:w="6522" w:type="dxa"/>
            <w:tcBorders>
              <w:bottom w:val="single" w:sz="12" w:space="0" w:color="F0A983"/>
            </w:tcBorders>
            <w:shd w:val="clear" w:color="auto" w:fill="F9E1D4"/>
          </w:tcPr>
          <w:p w14:paraId="6E42682F" w14:textId="77777777" w:rsidR="00C42E9D" w:rsidRDefault="00C42E9D" w:rsidP="003122D2">
            <w:pPr>
              <w:pStyle w:val="TableParagraph"/>
              <w:rPr>
                <w:b/>
                <w:sz w:val="20"/>
              </w:rPr>
            </w:pPr>
            <w:r>
              <w:rPr>
                <w:b/>
                <w:spacing w:val="-2"/>
                <w:sz w:val="20"/>
              </w:rPr>
              <w:t>Meaning</w:t>
            </w:r>
          </w:p>
        </w:tc>
      </w:tr>
      <w:tr w:rsidR="00C42E9D" w14:paraId="61AB0D67" w14:textId="77777777" w:rsidTr="003122D2">
        <w:trPr>
          <w:trHeight w:val="440"/>
        </w:trPr>
        <w:tc>
          <w:tcPr>
            <w:tcW w:w="2497" w:type="dxa"/>
            <w:tcBorders>
              <w:top w:val="single" w:sz="12" w:space="0" w:color="F0A983"/>
            </w:tcBorders>
          </w:tcPr>
          <w:p w14:paraId="1721B3B1" w14:textId="77777777" w:rsidR="00C42E9D" w:rsidRDefault="00C42E9D" w:rsidP="003122D2">
            <w:pPr>
              <w:pStyle w:val="TableParagraph"/>
              <w:rPr>
                <w:b/>
                <w:sz w:val="20"/>
              </w:rPr>
            </w:pPr>
            <w:proofErr w:type="spellStart"/>
            <w:r>
              <w:rPr>
                <w:b/>
                <w:spacing w:val="-2"/>
                <w:sz w:val="20"/>
              </w:rPr>
              <w:t>ContractLength</w:t>
            </w:r>
            <w:proofErr w:type="spellEnd"/>
          </w:p>
        </w:tc>
        <w:tc>
          <w:tcPr>
            <w:tcW w:w="6522" w:type="dxa"/>
            <w:tcBorders>
              <w:top w:val="single" w:sz="12" w:space="0" w:color="F0A983"/>
            </w:tcBorders>
          </w:tcPr>
          <w:p w14:paraId="02F73B50" w14:textId="77777777" w:rsidR="00C42E9D" w:rsidRDefault="00C42E9D" w:rsidP="003122D2">
            <w:pPr>
              <w:pStyle w:val="TableParagraph"/>
              <w:rPr>
                <w:sz w:val="20"/>
              </w:rPr>
            </w:pPr>
            <w:r>
              <w:rPr>
                <w:sz w:val="20"/>
              </w:rPr>
              <w:t>Length</w:t>
            </w:r>
            <w:r>
              <w:rPr>
                <w:spacing w:val="-9"/>
                <w:sz w:val="20"/>
              </w:rPr>
              <w:t xml:space="preserve"> </w:t>
            </w:r>
            <w:r>
              <w:rPr>
                <w:sz w:val="20"/>
              </w:rPr>
              <w:t>of</w:t>
            </w:r>
            <w:r>
              <w:rPr>
                <w:spacing w:val="-10"/>
                <w:sz w:val="20"/>
              </w:rPr>
              <w:t xml:space="preserve"> </w:t>
            </w:r>
            <w:r>
              <w:rPr>
                <w:sz w:val="20"/>
              </w:rPr>
              <w:t>the</w:t>
            </w:r>
            <w:r>
              <w:rPr>
                <w:spacing w:val="-9"/>
                <w:sz w:val="20"/>
              </w:rPr>
              <w:t xml:space="preserve"> </w:t>
            </w:r>
            <w:r>
              <w:rPr>
                <w:sz w:val="20"/>
              </w:rPr>
              <w:t>current</w:t>
            </w:r>
            <w:r>
              <w:rPr>
                <w:spacing w:val="-8"/>
                <w:sz w:val="20"/>
              </w:rPr>
              <w:t xml:space="preserve"> </w:t>
            </w:r>
            <w:r>
              <w:rPr>
                <w:sz w:val="20"/>
              </w:rPr>
              <w:t>subscription</w:t>
            </w:r>
            <w:r>
              <w:rPr>
                <w:spacing w:val="-8"/>
                <w:sz w:val="20"/>
              </w:rPr>
              <w:t xml:space="preserve"> </w:t>
            </w:r>
            <w:r>
              <w:rPr>
                <w:spacing w:val="-2"/>
                <w:sz w:val="20"/>
              </w:rPr>
              <w:t>agreement.</w:t>
            </w:r>
          </w:p>
        </w:tc>
      </w:tr>
      <w:tr w:rsidR="00C42E9D" w14:paraId="4B3550AC" w14:textId="77777777" w:rsidTr="003122D2">
        <w:trPr>
          <w:trHeight w:val="441"/>
        </w:trPr>
        <w:tc>
          <w:tcPr>
            <w:tcW w:w="2497" w:type="dxa"/>
          </w:tcPr>
          <w:p w14:paraId="7A2E221A" w14:textId="77777777" w:rsidR="00C42E9D" w:rsidRDefault="00C42E9D" w:rsidP="003122D2">
            <w:pPr>
              <w:pStyle w:val="TableParagraph"/>
              <w:rPr>
                <w:b/>
                <w:sz w:val="20"/>
              </w:rPr>
            </w:pPr>
            <w:proofErr w:type="spellStart"/>
            <w:r>
              <w:rPr>
                <w:b/>
                <w:spacing w:val="-2"/>
                <w:sz w:val="20"/>
              </w:rPr>
              <w:t>PlanType</w:t>
            </w:r>
            <w:proofErr w:type="spellEnd"/>
          </w:p>
        </w:tc>
        <w:tc>
          <w:tcPr>
            <w:tcW w:w="6522" w:type="dxa"/>
          </w:tcPr>
          <w:p w14:paraId="56DF2FB0" w14:textId="77777777" w:rsidR="00C42E9D" w:rsidRDefault="00C42E9D" w:rsidP="003122D2">
            <w:pPr>
              <w:pStyle w:val="TableParagraph"/>
              <w:rPr>
                <w:sz w:val="20"/>
              </w:rPr>
            </w:pPr>
            <w:r>
              <w:rPr>
                <w:sz w:val="20"/>
              </w:rPr>
              <w:t>Type</w:t>
            </w:r>
            <w:r>
              <w:rPr>
                <w:spacing w:val="-8"/>
                <w:sz w:val="20"/>
              </w:rPr>
              <w:t xml:space="preserve"> </w:t>
            </w:r>
            <w:r>
              <w:rPr>
                <w:sz w:val="20"/>
              </w:rPr>
              <w:t>of</w:t>
            </w:r>
            <w:r>
              <w:rPr>
                <w:spacing w:val="-9"/>
                <w:sz w:val="20"/>
              </w:rPr>
              <w:t xml:space="preserve"> </w:t>
            </w:r>
            <w:r>
              <w:rPr>
                <w:sz w:val="20"/>
              </w:rPr>
              <w:t>service</w:t>
            </w:r>
            <w:r>
              <w:rPr>
                <w:spacing w:val="-8"/>
                <w:sz w:val="20"/>
              </w:rPr>
              <w:t xml:space="preserve"> </w:t>
            </w:r>
            <w:r>
              <w:rPr>
                <w:sz w:val="20"/>
              </w:rPr>
              <w:t>plan:</w:t>
            </w:r>
            <w:r>
              <w:rPr>
                <w:spacing w:val="-8"/>
                <w:sz w:val="20"/>
              </w:rPr>
              <w:t xml:space="preserve"> </w:t>
            </w:r>
            <w:r>
              <w:rPr>
                <w:sz w:val="20"/>
              </w:rPr>
              <w:t>Basic,</w:t>
            </w:r>
            <w:r>
              <w:rPr>
                <w:spacing w:val="-5"/>
                <w:sz w:val="20"/>
              </w:rPr>
              <w:t xml:space="preserve"> </w:t>
            </w:r>
            <w:r>
              <w:rPr>
                <w:sz w:val="20"/>
              </w:rPr>
              <w:t>Standard,</w:t>
            </w:r>
            <w:r>
              <w:rPr>
                <w:spacing w:val="-7"/>
                <w:sz w:val="20"/>
              </w:rPr>
              <w:t xml:space="preserve"> </w:t>
            </w:r>
            <w:r>
              <w:rPr>
                <w:sz w:val="20"/>
              </w:rPr>
              <w:t>Premium,</w:t>
            </w:r>
            <w:r>
              <w:rPr>
                <w:spacing w:val="-7"/>
                <w:sz w:val="20"/>
              </w:rPr>
              <w:t xml:space="preserve"> </w:t>
            </w:r>
            <w:r>
              <w:rPr>
                <w:sz w:val="20"/>
              </w:rPr>
              <w:t>or</w:t>
            </w:r>
            <w:r>
              <w:rPr>
                <w:spacing w:val="-7"/>
                <w:sz w:val="20"/>
              </w:rPr>
              <w:t xml:space="preserve"> </w:t>
            </w:r>
            <w:r>
              <w:rPr>
                <w:spacing w:val="-2"/>
                <w:sz w:val="20"/>
              </w:rPr>
              <w:t>Ultra.</w:t>
            </w:r>
          </w:p>
        </w:tc>
      </w:tr>
      <w:tr w:rsidR="00C42E9D" w14:paraId="39B87E08" w14:textId="77777777" w:rsidTr="003122D2">
        <w:trPr>
          <w:trHeight w:val="721"/>
        </w:trPr>
        <w:tc>
          <w:tcPr>
            <w:tcW w:w="2497" w:type="dxa"/>
          </w:tcPr>
          <w:p w14:paraId="5764B93D" w14:textId="77777777" w:rsidR="00C42E9D" w:rsidRDefault="00C42E9D" w:rsidP="003122D2">
            <w:pPr>
              <w:pStyle w:val="TableParagraph"/>
              <w:rPr>
                <w:b/>
                <w:sz w:val="20"/>
              </w:rPr>
            </w:pPr>
            <w:proofErr w:type="spellStart"/>
            <w:r>
              <w:rPr>
                <w:b/>
                <w:spacing w:val="-2"/>
                <w:sz w:val="20"/>
              </w:rPr>
              <w:t>PaymentMethod</w:t>
            </w:r>
            <w:proofErr w:type="spellEnd"/>
          </w:p>
        </w:tc>
        <w:tc>
          <w:tcPr>
            <w:tcW w:w="6522" w:type="dxa"/>
          </w:tcPr>
          <w:p w14:paraId="4E23426F" w14:textId="77777777" w:rsidR="00C42E9D" w:rsidRDefault="00C42E9D" w:rsidP="003122D2">
            <w:pPr>
              <w:pStyle w:val="TableParagraph"/>
              <w:spacing w:line="276" w:lineRule="auto"/>
              <w:rPr>
                <w:sz w:val="20"/>
              </w:rPr>
            </w:pPr>
            <w:r>
              <w:rPr>
                <w:sz w:val="20"/>
              </w:rPr>
              <w:t>How the customer pays (Credit Card, Bank Transfer, Electronic Check, Mailed Check, Crypto).</w:t>
            </w:r>
          </w:p>
        </w:tc>
      </w:tr>
    </w:tbl>
    <w:p w14:paraId="75C7CD59" w14:textId="77777777" w:rsidR="00C42E9D" w:rsidRDefault="00C42E9D" w:rsidP="00C42E9D">
      <w:pPr>
        <w:pStyle w:val="TableParagraph"/>
        <w:spacing w:line="276" w:lineRule="auto"/>
        <w:rPr>
          <w:sz w:val="20"/>
        </w:rPr>
        <w:sectPr w:rsidR="00C42E9D" w:rsidSect="00C42E9D">
          <w:pgSz w:w="11910" w:h="16840"/>
          <w:pgMar w:top="1135" w:right="1417" w:bottom="940" w:left="1417" w:header="0" w:footer="0" w:gutter="0"/>
          <w:pgBorders w:offsetFrom="page">
            <w:top w:val="single" w:sz="12" w:space="20" w:color="747474"/>
            <w:left w:val="single" w:sz="12" w:space="14" w:color="747474"/>
            <w:bottom w:val="single" w:sz="12" w:space="23" w:color="747474"/>
            <w:right w:val="single" w:sz="12" w:space="16" w:color="747474"/>
          </w:pgBorders>
          <w:cols w:space="720"/>
          <w:docGrid w:linePitch="299"/>
        </w:sectPr>
      </w:pPr>
    </w:p>
    <w:tbl>
      <w:tblPr>
        <w:tblW w:w="0" w:type="auto"/>
        <w:tblInd w:w="33" w:type="dxa"/>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Layout w:type="fixed"/>
        <w:tblCellMar>
          <w:left w:w="0" w:type="dxa"/>
          <w:right w:w="0" w:type="dxa"/>
        </w:tblCellMar>
        <w:tblLook w:val="01E0" w:firstRow="1" w:lastRow="1" w:firstColumn="1" w:lastColumn="1" w:noHBand="0" w:noVBand="0"/>
      </w:tblPr>
      <w:tblGrid>
        <w:gridCol w:w="2497"/>
        <w:gridCol w:w="6522"/>
      </w:tblGrid>
      <w:tr w:rsidR="00C42E9D" w14:paraId="79B5C278" w14:textId="77777777" w:rsidTr="003122D2">
        <w:trPr>
          <w:trHeight w:val="441"/>
        </w:trPr>
        <w:tc>
          <w:tcPr>
            <w:tcW w:w="2497" w:type="dxa"/>
          </w:tcPr>
          <w:p w14:paraId="0D1DC460" w14:textId="77777777" w:rsidR="00C42E9D" w:rsidRDefault="00C42E9D" w:rsidP="003122D2">
            <w:pPr>
              <w:pStyle w:val="TableParagraph"/>
              <w:spacing w:before="3"/>
              <w:rPr>
                <w:b/>
                <w:sz w:val="20"/>
              </w:rPr>
            </w:pPr>
            <w:proofErr w:type="spellStart"/>
            <w:r>
              <w:rPr>
                <w:b/>
                <w:spacing w:val="-2"/>
                <w:sz w:val="20"/>
              </w:rPr>
              <w:lastRenderedPageBreak/>
              <w:t>TenureMonths</w:t>
            </w:r>
            <w:proofErr w:type="spellEnd"/>
          </w:p>
        </w:tc>
        <w:tc>
          <w:tcPr>
            <w:tcW w:w="6522" w:type="dxa"/>
          </w:tcPr>
          <w:p w14:paraId="4A033FDC" w14:textId="77777777" w:rsidR="00C42E9D" w:rsidRDefault="00C42E9D" w:rsidP="003122D2">
            <w:pPr>
              <w:pStyle w:val="TableParagraph"/>
              <w:spacing w:before="3"/>
              <w:rPr>
                <w:sz w:val="20"/>
              </w:rPr>
            </w:pPr>
            <w:r>
              <w:rPr>
                <w:sz w:val="20"/>
              </w:rPr>
              <w:t>Total</w:t>
            </w:r>
            <w:r>
              <w:rPr>
                <w:spacing w:val="-8"/>
                <w:sz w:val="20"/>
              </w:rPr>
              <w:t xml:space="preserve"> </w:t>
            </w:r>
            <w:r>
              <w:rPr>
                <w:sz w:val="20"/>
              </w:rPr>
              <w:t>number</w:t>
            </w:r>
            <w:r>
              <w:rPr>
                <w:spacing w:val="-8"/>
                <w:sz w:val="20"/>
              </w:rPr>
              <w:t xml:space="preserve"> </w:t>
            </w:r>
            <w:r>
              <w:rPr>
                <w:sz w:val="20"/>
              </w:rPr>
              <w:t>of</w:t>
            </w:r>
            <w:r>
              <w:rPr>
                <w:spacing w:val="-9"/>
                <w:sz w:val="20"/>
              </w:rPr>
              <w:t xml:space="preserve"> </w:t>
            </w:r>
            <w:proofErr w:type="gramStart"/>
            <w:r>
              <w:rPr>
                <w:sz w:val="20"/>
              </w:rPr>
              <w:t>months</w:t>
            </w:r>
            <w:r>
              <w:rPr>
                <w:spacing w:val="-10"/>
                <w:sz w:val="20"/>
              </w:rPr>
              <w:t xml:space="preserve"> </w:t>
            </w:r>
            <w:r>
              <w:rPr>
                <w:sz w:val="20"/>
              </w:rPr>
              <w:t>the</w:t>
            </w:r>
            <w:r>
              <w:rPr>
                <w:spacing w:val="-8"/>
                <w:sz w:val="20"/>
              </w:rPr>
              <w:t xml:space="preserve"> </w:t>
            </w:r>
            <w:r>
              <w:rPr>
                <w:sz w:val="20"/>
              </w:rPr>
              <w:t>customer</w:t>
            </w:r>
            <w:proofErr w:type="gramEnd"/>
            <w:r>
              <w:rPr>
                <w:spacing w:val="-8"/>
                <w:sz w:val="20"/>
              </w:rPr>
              <w:t xml:space="preserve"> </w:t>
            </w:r>
            <w:r>
              <w:rPr>
                <w:sz w:val="20"/>
              </w:rPr>
              <w:t>has</w:t>
            </w:r>
            <w:r>
              <w:rPr>
                <w:spacing w:val="-9"/>
                <w:sz w:val="20"/>
              </w:rPr>
              <w:t xml:space="preserve"> </w:t>
            </w:r>
            <w:r>
              <w:rPr>
                <w:sz w:val="20"/>
              </w:rPr>
              <w:t>been</w:t>
            </w:r>
            <w:r>
              <w:rPr>
                <w:spacing w:val="-7"/>
                <w:sz w:val="20"/>
              </w:rPr>
              <w:t xml:space="preserve"> </w:t>
            </w:r>
            <w:r>
              <w:rPr>
                <w:sz w:val="20"/>
              </w:rPr>
              <w:t>with</w:t>
            </w:r>
            <w:r>
              <w:rPr>
                <w:spacing w:val="-8"/>
                <w:sz w:val="20"/>
              </w:rPr>
              <w:t xml:space="preserve"> </w:t>
            </w:r>
            <w:r>
              <w:rPr>
                <w:sz w:val="20"/>
              </w:rPr>
              <w:t>Omni</w:t>
            </w:r>
            <w:r>
              <w:rPr>
                <w:spacing w:val="-1"/>
                <w:sz w:val="20"/>
              </w:rPr>
              <w:t xml:space="preserve"> </w:t>
            </w:r>
            <w:r>
              <w:rPr>
                <w:spacing w:val="-2"/>
                <w:sz w:val="20"/>
              </w:rPr>
              <w:t>Company.</w:t>
            </w:r>
          </w:p>
        </w:tc>
      </w:tr>
      <w:tr w:rsidR="00C42E9D" w14:paraId="283B5063" w14:textId="77777777" w:rsidTr="003122D2">
        <w:trPr>
          <w:trHeight w:val="441"/>
        </w:trPr>
        <w:tc>
          <w:tcPr>
            <w:tcW w:w="2497" w:type="dxa"/>
          </w:tcPr>
          <w:p w14:paraId="4CF276D8" w14:textId="77777777" w:rsidR="00C42E9D" w:rsidRDefault="00C42E9D" w:rsidP="003122D2">
            <w:pPr>
              <w:pStyle w:val="TableParagraph"/>
              <w:rPr>
                <w:b/>
                <w:sz w:val="20"/>
              </w:rPr>
            </w:pPr>
            <w:proofErr w:type="spellStart"/>
            <w:r>
              <w:rPr>
                <w:b/>
                <w:spacing w:val="-2"/>
                <w:sz w:val="20"/>
              </w:rPr>
              <w:t>ContractAutoRenew</w:t>
            </w:r>
            <w:proofErr w:type="spellEnd"/>
          </w:p>
        </w:tc>
        <w:tc>
          <w:tcPr>
            <w:tcW w:w="6522" w:type="dxa"/>
          </w:tcPr>
          <w:p w14:paraId="0CC6230D" w14:textId="77777777" w:rsidR="00C42E9D" w:rsidRDefault="00C42E9D" w:rsidP="003122D2">
            <w:pPr>
              <w:pStyle w:val="TableParagraph"/>
              <w:rPr>
                <w:sz w:val="20"/>
              </w:rPr>
            </w:pPr>
            <w:r>
              <w:rPr>
                <w:sz w:val="20"/>
              </w:rPr>
              <w:t>Whether</w:t>
            </w:r>
            <w:r>
              <w:rPr>
                <w:spacing w:val="-10"/>
                <w:sz w:val="20"/>
              </w:rPr>
              <w:t xml:space="preserve"> </w:t>
            </w:r>
            <w:r>
              <w:rPr>
                <w:sz w:val="20"/>
              </w:rPr>
              <w:t>the</w:t>
            </w:r>
            <w:r>
              <w:rPr>
                <w:spacing w:val="-10"/>
                <w:sz w:val="20"/>
              </w:rPr>
              <w:t xml:space="preserve"> </w:t>
            </w:r>
            <w:r>
              <w:rPr>
                <w:sz w:val="20"/>
              </w:rPr>
              <w:t>contract</w:t>
            </w:r>
            <w:r>
              <w:rPr>
                <w:spacing w:val="-10"/>
                <w:sz w:val="20"/>
              </w:rPr>
              <w:t xml:space="preserve"> </w:t>
            </w:r>
            <w:r>
              <w:rPr>
                <w:sz w:val="20"/>
              </w:rPr>
              <w:t>renews</w:t>
            </w:r>
            <w:r>
              <w:rPr>
                <w:spacing w:val="-9"/>
                <w:sz w:val="20"/>
              </w:rPr>
              <w:t xml:space="preserve"> </w:t>
            </w:r>
            <w:r>
              <w:rPr>
                <w:spacing w:val="-2"/>
                <w:sz w:val="20"/>
              </w:rPr>
              <w:t>automatically.</w:t>
            </w:r>
          </w:p>
        </w:tc>
      </w:tr>
      <w:tr w:rsidR="00C42E9D" w14:paraId="013552ED" w14:textId="77777777" w:rsidTr="003122D2">
        <w:trPr>
          <w:trHeight w:val="441"/>
        </w:trPr>
        <w:tc>
          <w:tcPr>
            <w:tcW w:w="2497" w:type="dxa"/>
          </w:tcPr>
          <w:p w14:paraId="0687B551" w14:textId="77777777" w:rsidR="00C42E9D" w:rsidRDefault="00C42E9D" w:rsidP="003122D2">
            <w:pPr>
              <w:pStyle w:val="TableParagraph"/>
              <w:rPr>
                <w:b/>
                <w:sz w:val="20"/>
              </w:rPr>
            </w:pPr>
            <w:r>
              <w:rPr>
                <w:b/>
                <w:spacing w:val="-2"/>
                <w:sz w:val="20"/>
              </w:rPr>
              <w:t>AutoPay</w:t>
            </w:r>
          </w:p>
        </w:tc>
        <w:tc>
          <w:tcPr>
            <w:tcW w:w="6522" w:type="dxa"/>
          </w:tcPr>
          <w:p w14:paraId="1F43A59E" w14:textId="77777777" w:rsidR="00C42E9D" w:rsidRDefault="00C42E9D" w:rsidP="003122D2">
            <w:pPr>
              <w:pStyle w:val="TableParagraph"/>
              <w:rPr>
                <w:sz w:val="20"/>
              </w:rPr>
            </w:pPr>
            <w:r>
              <w:rPr>
                <w:spacing w:val="-2"/>
                <w:sz w:val="20"/>
              </w:rPr>
              <w:t>Whether</w:t>
            </w:r>
            <w:r>
              <w:rPr>
                <w:spacing w:val="3"/>
                <w:sz w:val="20"/>
              </w:rPr>
              <w:t xml:space="preserve"> </w:t>
            </w:r>
            <w:r>
              <w:rPr>
                <w:spacing w:val="-2"/>
                <w:sz w:val="20"/>
              </w:rPr>
              <w:t>payments</w:t>
            </w:r>
            <w:r>
              <w:rPr>
                <w:spacing w:val="3"/>
                <w:sz w:val="20"/>
              </w:rPr>
              <w:t xml:space="preserve"> </w:t>
            </w:r>
            <w:r>
              <w:rPr>
                <w:spacing w:val="-2"/>
                <w:sz w:val="20"/>
              </w:rPr>
              <w:t>are</w:t>
            </w:r>
            <w:r>
              <w:rPr>
                <w:spacing w:val="2"/>
                <w:sz w:val="20"/>
              </w:rPr>
              <w:t xml:space="preserve"> </w:t>
            </w:r>
            <w:r>
              <w:rPr>
                <w:spacing w:val="-2"/>
                <w:sz w:val="20"/>
              </w:rPr>
              <w:t>automatically</w:t>
            </w:r>
            <w:r>
              <w:rPr>
                <w:spacing w:val="4"/>
                <w:sz w:val="20"/>
              </w:rPr>
              <w:t xml:space="preserve"> </w:t>
            </w:r>
            <w:r>
              <w:rPr>
                <w:spacing w:val="-2"/>
                <w:sz w:val="20"/>
              </w:rPr>
              <w:t>charged.</w:t>
            </w:r>
          </w:p>
        </w:tc>
      </w:tr>
      <w:tr w:rsidR="00C42E9D" w14:paraId="6453071F" w14:textId="77777777" w:rsidTr="003122D2">
        <w:trPr>
          <w:trHeight w:val="1158"/>
        </w:trPr>
        <w:tc>
          <w:tcPr>
            <w:tcW w:w="2497" w:type="dxa"/>
          </w:tcPr>
          <w:p w14:paraId="75BB0E3C" w14:textId="77777777" w:rsidR="00C42E9D" w:rsidRDefault="00C42E9D" w:rsidP="003122D2">
            <w:pPr>
              <w:pStyle w:val="TableParagraph"/>
              <w:rPr>
                <w:b/>
                <w:sz w:val="20"/>
              </w:rPr>
            </w:pPr>
            <w:proofErr w:type="spellStart"/>
            <w:r>
              <w:rPr>
                <w:b/>
                <w:spacing w:val="-2"/>
                <w:sz w:val="20"/>
              </w:rPr>
              <w:t>PaymentDelinquencyStatus</w:t>
            </w:r>
            <w:proofErr w:type="spellEnd"/>
          </w:p>
        </w:tc>
        <w:tc>
          <w:tcPr>
            <w:tcW w:w="6522" w:type="dxa"/>
          </w:tcPr>
          <w:p w14:paraId="241E0039" w14:textId="77777777" w:rsidR="00C42E9D" w:rsidRDefault="00C42E9D" w:rsidP="003122D2">
            <w:pPr>
              <w:pStyle w:val="TableParagraph"/>
              <w:rPr>
                <w:sz w:val="20"/>
              </w:rPr>
            </w:pPr>
            <w:r>
              <w:rPr>
                <w:sz w:val="20"/>
              </w:rPr>
              <w:t>This</w:t>
            </w:r>
            <w:r>
              <w:rPr>
                <w:spacing w:val="40"/>
                <w:sz w:val="20"/>
              </w:rPr>
              <w:t xml:space="preserve"> </w:t>
            </w:r>
            <w:r>
              <w:rPr>
                <w:sz w:val="20"/>
              </w:rPr>
              <w:t>shows</w:t>
            </w:r>
            <w:r>
              <w:rPr>
                <w:spacing w:val="40"/>
                <w:sz w:val="20"/>
              </w:rPr>
              <w:t xml:space="preserve"> </w:t>
            </w:r>
            <w:r>
              <w:rPr>
                <w:sz w:val="20"/>
              </w:rPr>
              <w:t>the</w:t>
            </w:r>
            <w:r>
              <w:rPr>
                <w:spacing w:val="40"/>
                <w:sz w:val="20"/>
              </w:rPr>
              <w:t xml:space="preserve"> </w:t>
            </w:r>
            <w:r>
              <w:rPr>
                <w:sz w:val="20"/>
              </w:rPr>
              <w:t>customer’s</w:t>
            </w:r>
            <w:r>
              <w:rPr>
                <w:spacing w:val="40"/>
                <w:sz w:val="20"/>
              </w:rPr>
              <w:t xml:space="preserve"> </w:t>
            </w:r>
            <w:r>
              <w:rPr>
                <w:sz w:val="20"/>
              </w:rPr>
              <w:t>current</w:t>
            </w:r>
            <w:r>
              <w:rPr>
                <w:spacing w:val="40"/>
                <w:sz w:val="20"/>
              </w:rPr>
              <w:t xml:space="preserve"> </w:t>
            </w:r>
            <w:r>
              <w:rPr>
                <w:sz w:val="20"/>
              </w:rPr>
              <w:t>billing</w:t>
            </w:r>
            <w:r>
              <w:rPr>
                <w:spacing w:val="40"/>
                <w:sz w:val="20"/>
              </w:rPr>
              <w:t xml:space="preserve"> </w:t>
            </w:r>
            <w:r>
              <w:rPr>
                <w:sz w:val="20"/>
              </w:rPr>
              <w:t>status</w:t>
            </w:r>
            <w:r>
              <w:rPr>
                <w:spacing w:val="40"/>
                <w:sz w:val="20"/>
              </w:rPr>
              <w:t xml:space="preserve"> </w:t>
            </w:r>
            <w:r>
              <w:rPr>
                <w:sz w:val="20"/>
              </w:rPr>
              <w:t>in</w:t>
            </w:r>
            <w:r>
              <w:rPr>
                <w:spacing w:val="40"/>
                <w:sz w:val="20"/>
              </w:rPr>
              <w:t xml:space="preserve"> </w:t>
            </w:r>
            <w:r>
              <w:rPr>
                <w:sz w:val="20"/>
              </w:rPr>
              <w:t>relation</w:t>
            </w:r>
            <w:r>
              <w:rPr>
                <w:spacing w:val="40"/>
                <w:sz w:val="20"/>
              </w:rPr>
              <w:t xml:space="preserve"> </w:t>
            </w:r>
            <w:r>
              <w:rPr>
                <w:sz w:val="20"/>
              </w:rPr>
              <w:t>to</w:t>
            </w:r>
            <w:r>
              <w:rPr>
                <w:spacing w:val="40"/>
                <w:sz w:val="20"/>
              </w:rPr>
              <w:t xml:space="preserve"> </w:t>
            </w:r>
            <w:r>
              <w:rPr>
                <w:sz w:val="20"/>
              </w:rPr>
              <w:t>overdue payments. For example: possible values in your dataset:</w:t>
            </w:r>
          </w:p>
          <w:p w14:paraId="2DFB436E" w14:textId="77777777" w:rsidR="00C42E9D" w:rsidRDefault="00C42E9D" w:rsidP="003122D2">
            <w:pPr>
              <w:pStyle w:val="TableParagraph"/>
              <w:numPr>
                <w:ilvl w:val="0"/>
                <w:numId w:val="14"/>
              </w:numPr>
              <w:tabs>
                <w:tab w:val="left" w:pos="467"/>
              </w:tabs>
              <w:spacing w:before="0"/>
              <w:rPr>
                <w:sz w:val="20"/>
              </w:rPr>
            </w:pPr>
            <w:r>
              <w:rPr>
                <w:sz w:val="20"/>
              </w:rPr>
              <w:t>"Current"</w:t>
            </w:r>
            <w:r>
              <w:rPr>
                <w:spacing w:val="-7"/>
                <w:sz w:val="20"/>
              </w:rPr>
              <w:t xml:space="preserve"> </w:t>
            </w:r>
            <w:r>
              <w:rPr>
                <w:sz w:val="20"/>
              </w:rPr>
              <w:t>→</w:t>
            </w:r>
            <w:r>
              <w:rPr>
                <w:spacing w:val="-9"/>
                <w:sz w:val="20"/>
              </w:rPr>
              <w:t xml:space="preserve"> </w:t>
            </w:r>
            <w:r>
              <w:rPr>
                <w:sz w:val="20"/>
              </w:rPr>
              <w:t>No</w:t>
            </w:r>
            <w:r>
              <w:rPr>
                <w:spacing w:val="-7"/>
                <w:sz w:val="20"/>
              </w:rPr>
              <w:t xml:space="preserve"> </w:t>
            </w:r>
            <w:r>
              <w:rPr>
                <w:sz w:val="20"/>
              </w:rPr>
              <w:t>overdue</w:t>
            </w:r>
            <w:r>
              <w:rPr>
                <w:spacing w:val="-9"/>
                <w:sz w:val="20"/>
              </w:rPr>
              <w:t xml:space="preserve"> </w:t>
            </w:r>
            <w:r>
              <w:rPr>
                <w:spacing w:val="-2"/>
                <w:sz w:val="20"/>
              </w:rPr>
              <w:t>payments.</w:t>
            </w:r>
          </w:p>
          <w:p w14:paraId="1B5699B2" w14:textId="77777777" w:rsidR="00C42E9D" w:rsidRDefault="00C42E9D" w:rsidP="003122D2">
            <w:pPr>
              <w:pStyle w:val="TableParagraph"/>
              <w:numPr>
                <w:ilvl w:val="0"/>
                <w:numId w:val="14"/>
              </w:numPr>
              <w:tabs>
                <w:tab w:val="left" w:pos="467"/>
              </w:tabs>
              <w:spacing w:before="158" w:line="236" w:lineRule="exact"/>
              <w:rPr>
                <w:sz w:val="20"/>
              </w:rPr>
            </w:pPr>
            <w:r>
              <w:rPr>
                <w:sz w:val="20"/>
              </w:rPr>
              <w:t>"30+"</w:t>
            </w:r>
            <w:r>
              <w:rPr>
                <w:spacing w:val="-9"/>
                <w:sz w:val="20"/>
              </w:rPr>
              <w:t xml:space="preserve"> </w:t>
            </w:r>
            <w:r>
              <w:rPr>
                <w:sz w:val="20"/>
              </w:rPr>
              <w:t>→</w:t>
            </w:r>
            <w:r>
              <w:rPr>
                <w:spacing w:val="-9"/>
                <w:sz w:val="20"/>
              </w:rPr>
              <w:t xml:space="preserve"> </w:t>
            </w:r>
            <w:r>
              <w:rPr>
                <w:sz w:val="20"/>
              </w:rPr>
              <w:t>Payment</w:t>
            </w:r>
            <w:r>
              <w:rPr>
                <w:spacing w:val="-5"/>
                <w:sz w:val="20"/>
              </w:rPr>
              <w:t xml:space="preserve"> </w:t>
            </w:r>
            <w:r>
              <w:rPr>
                <w:sz w:val="20"/>
              </w:rPr>
              <w:t>overdue</w:t>
            </w:r>
            <w:r>
              <w:rPr>
                <w:spacing w:val="-9"/>
                <w:sz w:val="20"/>
              </w:rPr>
              <w:t xml:space="preserve"> </w:t>
            </w:r>
            <w:r>
              <w:rPr>
                <w:sz w:val="20"/>
              </w:rPr>
              <w:t>by</w:t>
            </w:r>
            <w:r>
              <w:rPr>
                <w:spacing w:val="-6"/>
                <w:sz w:val="20"/>
              </w:rPr>
              <w:t xml:space="preserve"> </w:t>
            </w:r>
            <w:r>
              <w:rPr>
                <w:sz w:val="20"/>
              </w:rPr>
              <w:t>30–59</w:t>
            </w:r>
            <w:r>
              <w:rPr>
                <w:spacing w:val="-9"/>
                <w:sz w:val="20"/>
              </w:rPr>
              <w:t xml:space="preserve"> </w:t>
            </w:r>
            <w:r>
              <w:rPr>
                <w:spacing w:val="-4"/>
                <w:sz w:val="20"/>
              </w:rPr>
              <w:t>days.</w:t>
            </w:r>
          </w:p>
        </w:tc>
      </w:tr>
      <w:tr w:rsidR="00C42E9D" w14:paraId="6F8755F7" w14:textId="77777777" w:rsidTr="003122D2">
        <w:trPr>
          <w:trHeight w:val="441"/>
        </w:trPr>
        <w:tc>
          <w:tcPr>
            <w:tcW w:w="2497" w:type="dxa"/>
          </w:tcPr>
          <w:p w14:paraId="604518B6" w14:textId="77777777" w:rsidR="00C42E9D" w:rsidRDefault="00C42E9D" w:rsidP="003122D2">
            <w:pPr>
              <w:pStyle w:val="TableParagraph"/>
              <w:rPr>
                <w:b/>
                <w:sz w:val="20"/>
              </w:rPr>
            </w:pPr>
            <w:r>
              <w:rPr>
                <w:b/>
                <w:spacing w:val="-2"/>
                <w:sz w:val="20"/>
              </w:rPr>
              <w:t>Paperless</w:t>
            </w:r>
          </w:p>
        </w:tc>
        <w:tc>
          <w:tcPr>
            <w:tcW w:w="6522" w:type="dxa"/>
          </w:tcPr>
          <w:p w14:paraId="55D1DFE6" w14:textId="77777777" w:rsidR="00C42E9D" w:rsidRDefault="00C42E9D" w:rsidP="003122D2">
            <w:pPr>
              <w:pStyle w:val="TableParagraph"/>
              <w:rPr>
                <w:sz w:val="20"/>
              </w:rPr>
            </w:pPr>
            <w:r>
              <w:rPr>
                <w:sz w:val="20"/>
              </w:rPr>
              <w:t>Whether</w:t>
            </w:r>
            <w:r>
              <w:rPr>
                <w:spacing w:val="-7"/>
                <w:sz w:val="20"/>
              </w:rPr>
              <w:t xml:space="preserve"> </w:t>
            </w:r>
            <w:r>
              <w:rPr>
                <w:sz w:val="20"/>
              </w:rPr>
              <w:t>the</w:t>
            </w:r>
            <w:r>
              <w:rPr>
                <w:spacing w:val="-8"/>
                <w:sz w:val="20"/>
              </w:rPr>
              <w:t xml:space="preserve"> </w:t>
            </w:r>
            <w:r>
              <w:rPr>
                <w:sz w:val="20"/>
              </w:rPr>
              <w:t>customer</w:t>
            </w:r>
            <w:r>
              <w:rPr>
                <w:spacing w:val="-7"/>
                <w:sz w:val="20"/>
              </w:rPr>
              <w:t xml:space="preserve"> </w:t>
            </w:r>
            <w:r>
              <w:rPr>
                <w:sz w:val="20"/>
              </w:rPr>
              <w:t>receives</w:t>
            </w:r>
            <w:r>
              <w:rPr>
                <w:spacing w:val="-8"/>
                <w:sz w:val="20"/>
              </w:rPr>
              <w:t xml:space="preserve"> </w:t>
            </w:r>
            <w:r>
              <w:rPr>
                <w:sz w:val="20"/>
              </w:rPr>
              <w:t>bills</w:t>
            </w:r>
            <w:r>
              <w:rPr>
                <w:spacing w:val="-9"/>
                <w:sz w:val="20"/>
              </w:rPr>
              <w:t xml:space="preserve"> </w:t>
            </w:r>
            <w:r>
              <w:rPr>
                <w:sz w:val="20"/>
              </w:rPr>
              <w:t>online</w:t>
            </w:r>
            <w:r>
              <w:rPr>
                <w:spacing w:val="-7"/>
                <w:sz w:val="20"/>
              </w:rPr>
              <w:t xml:space="preserve"> </w:t>
            </w:r>
            <w:r>
              <w:rPr>
                <w:sz w:val="20"/>
              </w:rPr>
              <w:t>instead</w:t>
            </w:r>
            <w:r>
              <w:rPr>
                <w:spacing w:val="-6"/>
                <w:sz w:val="20"/>
              </w:rPr>
              <w:t xml:space="preserve"> </w:t>
            </w:r>
            <w:r>
              <w:rPr>
                <w:sz w:val="20"/>
              </w:rPr>
              <w:t>of</w:t>
            </w:r>
            <w:r>
              <w:rPr>
                <w:spacing w:val="-9"/>
                <w:sz w:val="20"/>
              </w:rPr>
              <w:t xml:space="preserve"> </w:t>
            </w:r>
            <w:r>
              <w:rPr>
                <w:sz w:val="20"/>
              </w:rPr>
              <w:t>by</w:t>
            </w:r>
            <w:r>
              <w:rPr>
                <w:spacing w:val="-7"/>
                <w:sz w:val="20"/>
              </w:rPr>
              <w:t xml:space="preserve"> </w:t>
            </w:r>
            <w:r>
              <w:rPr>
                <w:spacing w:val="-2"/>
                <w:sz w:val="20"/>
              </w:rPr>
              <w:t>mail.</w:t>
            </w:r>
          </w:p>
        </w:tc>
      </w:tr>
    </w:tbl>
    <w:p w14:paraId="35F9D5A6" w14:textId="77777777" w:rsidR="00C42E9D" w:rsidRDefault="00C42E9D" w:rsidP="00C42E9D">
      <w:pPr>
        <w:pStyle w:val="BodyText"/>
        <w:spacing w:before="197"/>
        <w:ind w:left="0"/>
        <w:rPr>
          <w:b/>
          <w:sz w:val="20"/>
        </w:rPr>
      </w:pPr>
    </w:p>
    <w:p w14:paraId="4C8610F4" w14:textId="77777777" w:rsidR="00C42E9D" w:rsidRDefault="00C42E9D" w:rsidP="00C42E9D">
      <w:pPr>
        <w:pStyle w:val="ListParagraph"/>
        <w:numPr>
          <w:ilvl w:val="0"/>
          <w:numId w:val="15"/>
        </w:numPr>
        <w:tabs>
          <w:tab w:val="left" w:pos="743"/>
        </w:tabs>
        <w:contextualSpacing w:val="0"/>
        <w:rPr>
          <w:b/>
          <w:sz w:val="20"/>
        </w:rPr>
      </w:pPr>
      <w:r>
        <w:rPr>
          <w:b/>
          <w:sz w:val="20"/>
        </w:rPr>
        <w:t>Usage</w:t>
      </w:r>
      <w:r>
        <w:rPr>
          <w:b/>
          <w:spacing w:val="-5"/>
          <w:sz w:val="20"/>
        </w:rPr>
        <w:t xml:space="preserve"> </w:t>
      </w:r>
      <w:r>
        <w:rPr>
          <w:b/>
          <w:sz w:val="20"/>
        </w:rPr>
        <w:t>&amp;</w:t>
      </w:r>
      <w:r>
        <w:rPr>
          <w:b/>
          <w:spacing w:val="-8"/>
          <w:sz w:val="20"/>
        </w:rPr>
        <w:t xml:space="preserve"> </w:t>
      </w:r>
      <w:r>
        <w:rPr>
          <w:b/>
          <w:spacing w:val="-2"/>
          <w:sz w:val="20"/>
        </w:rPr>
        <w:t>Spend</w:t>
      </w:r>
    </w:p>
    <w:p w14:paraId="4E453DB3" w14:textId="77777777" w:rsidR="00C42E9D" w:rsidRDefault="00C42E9D" w:rsidP="00C42E9D">
      <w:pPr>
        <w:pStyle w:val="BodyText"/>
        <w:spacing w:after="1"/>
        <w:ind w:left="0"/>
        <w:rPr>
          <w:b/>
          <w:sz w:val="16"/>
        </w:rPr>
      </w:pPr>
    </w:p>
    <w:tbl>
      <w:tblPr>
        <w:tblW w:w="0" w:type="auto"/>
        <w:tblInd w:w="33" w:type="dxa"/>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Layout w:type="fixed"/>
        <w:tblCellMar>
          <w:left w:w="0" w:type="dxa"/>
          <w:right w:w="0" w:type="dxa"/>
        </w:tblCellMar>
        <w:tblLook w:val="01E0" w:firstRow="1" w:lastRow="1" w:firstColumn="1" w:lastColumn="1" w:noHBand="0" w:noVBand="0"/>
      </w:tblPr>
      <w:tblGrid>
        <w:gridCol w:w="1798"/>
        <w:gridCol w:w="7140"/>
      </w:tblGrid>
      <w:tr w:rsidR="00C42E9D" w14:paraId="7869F0B8" w14:textId="77777777" w:rsidTr="003122D2">
        <w:trPr>
          <w:trHeight w:val="441"/>
        </w:trPr>
        <w:tc>
          <w:tcPr>
            <w:tcW w:w="1798" w:type="dxa"/>
            <w:tcBorders>
              <w:bottom w:val="single" w:sz="12" w:space="0" w:color="F0A983"/>
            </w:tcBorders>
            <w:shd w:val="clear" w:color="auto" w:fill="F9E1D4"/>
          </w:tcPr>
          <w:p w14:paraId="515CECCB" w14:textId="77777777" w:rsidR="00C42E9D" w:rsidRDefault="00C42E9D" w:rsidP="003122D2">
            <w:pPr>
              <w:pStyle w:val="TableParagraph"/>
              <w:rPr>
                <w:b/>
                <w:sz w:val="20"/>
              </w:rPr>
            </w:pPr>
            <w:r>
              <w:rPr>
                <w:b/>
                <w:spacing w:val="-2"/>
                <w:sz w:val="20"/>
              </w:rPr>
              <w:t>Attribute</w:t>
            </w:r>
          </w:p>
        </w:tc>
        <w:tc>
          <w:tcPr>
            <w:tcW w:w="7140" w:type="dxa"/>
            <w:tcBorders>
              <w:bottom w:val="single" w:sz="12" w:space="0" w:color="F0A983"/>
            </w:tcBorders>
            <w:shd w:val="clear" w:color="auto" w:fill="F9E1D4"/>
          </w:tcPr>
          <w:p w14:paraId="74F50FBE" w14:textId="77777777" w:rsidR="00C42E9D" w:rsidRDefault="00C42E9D" w:rsidP="003122D2">
            <w:pPr>
              <w:pStyle w:val="TableParagraph"/>
              <w:rPr>
                <w:b/>
                <w:sz w:val="20"/>
              </w:rPr>
            </w:pPr>
            <w:r>
              <w:rPr>
                <w:b/>
                <w:spacing w:val="-2"/>
                <w:sz w:val="20"/>
              </w:rPr>
              <w:t>Meaning</w:t>
            </w:r>
          </w:p>
        </w:tc>
      </w:tr>
      <w:tr w:rsidR="00C42E9D" w14:paraId="10C63EAA" w14:textId="77777777" w:rsidTr="003122D2">
        <w:trPr>
          <w:trHeight w:val="440"/>
        </w:trPr>
        <w:tc>
          <w:tcPr>
            <w:tcW w:w="1798" w:type="dxa"/>
            <w:tcBorders>
              <w:top w:val="single" w:sz="12" w:space="0" w:color="F0A983"/>
            </w:tcBorders>
          </w:tcPr>
          <w:p w14:paraId="1344B710" w14:textId="77777777" w:rsidR="00C42E9D" w:rsidRDefault="00C42E9D" w:rsidP="003122D2">
            <w:pPr>
              <w:pStyle w:val="TableParagraph"/>
              <w:spacing w:before="3"/>
              <w:rPr>
                <w:b/>
                <w:sz w:val="20"/>
              </w:rPr>
            </w:pPr>
            <w:proofErr w:type="spellStart"/>
            <w:r>
              <w:rPr>
                <w:b/>
                <w:spacing w:val="-2"/>
                <w:sz w:val="20"/>
              </w:rPr>
              <w:t>MonthlyCharges</w:t>
            </w:r>
            <w:proofErr w:type="spellEnd"/>
          </w:p>
        </w:tc>
        <w:tc>
          <w:tcPr>
            <w:tcW w:w="7140" w:type="dxa"/>
            <w:tcBorders>
              <w:top w:val="single" w:sz="12" w:space="0" w:color="F0A983"/>
            </w:tcBorders>
          </w:tcPr>
          <w:p w14:paraId="4E2F89CC" w14:textId="77777777" w:rsidR="00C42E9D" w:rsidRDefault="00C42E9D" w:rsidP="003122D2">
            <w:pPr>
              <w:pStyle w:val="TableParagraph"/>
              <w:spacing w:before="3"/>
              <w:rPr>
                <w:sz w:val="20"/>
              </w:rPr>
            </w:pPr>
            <w:r>
              <w:rPr>
                <w:sz w:val="20"/>
              </w:rPr>
              <w:t>Average</w:t>
            </w:r>
            <w:r>
              <w:rPr>
                <w:spacing w:val="-10"/>
                <w:sz w:val="20"/>
              </w:rPr>
              <w:t xml:space="preserve"> </w:t>
            </w:r>
            <w:r>
              <w:rPr>
                <w:sz w:val="20"/>
              </w:rPr>
              <w:t>monthly</w:t>
            </w:r>
            <w:r>
              <w:rPr>
                <w:spacing w:val="-11"/>
                <w:sz w:val="20"/>
              </w:rPr>
              <w:t xml:space="preserve"> </w:t>
            </w:r>
            <w:r>
              <w:rPr>
                <w:sz w:val="20"/>
              </w:rPr>
              <w:t>bill</w:t>
            </w:r>
            <w:r>
              <w:rPr>
                <w:spacing w:val="-11"/>
                <w:sz w:val="20"/>
              </w:rPr>
              <w:t xml:space="preserve"> </w:t>
            </w:r>
            <w:r>
              <w:rPr>
                <w:spacing w:val="-2"/>
                <w:sz w:val="20"/>
              </w:rPr>
              <w:t>amount.</w:t>
            </w:r>
          </w:p>
        </w:tc>
      </w:tr>
      <w:tr w:rsidR="00C42E9D" w14:paraId="18205D75" w14:textId="77777777" w:rsidTr="003122D2">
        <w:trPr>
          <w:trHeight w:val="441"/>
        </w:trPr>
        <w:tc>
          <w:tcPr>
            <w:tcW w:w="1798" w:type="dxa"/>
          </w:tcPr>
          <w:p w14:paraId="205EB449" w14:textId="77777777" w:rsidR="00C42E9D" w:rsidRDefault="00C42E9D" w:rsidP="003122D2">
            <w:pPr>
              <w:pStyle w:val="TableParagraph"/>
              <w:rPr>
                <w:b/>
                <w:sz w:val="20"/>
              </w:rPr>
            </w:pPr>
            <w:proofErr w:type="spellStart"/>
            <w:r>
              <w:rPr>
                <w:b/>
                <w:spacing w:val="-2"/>
                <w:sz w:val="20"/>
              </w:rPr>
              <w:t>TotalCharges</w:t>
            </w:r>
            <w:proofErr w:type="spellEnd"/>
          </w:p>
        </w:tc>
        <w:tc>
          <w:tcPr>
            <w:tcW w:w="7140" w:type="dxa"/>
          </w:tcPr>
          <w:p w14:paraId="6C3714A8" w14:textId="77777777" w:rsidR="00C42E9D" w:rsidRDefault="00C42E9D" w:rsidP="003122D2">
            <w:pPr>
              <w:pStyle w:val="TableParagraph"/>
              <w:rPr>
                <w:sz w:val="20"/>
              </w:rPr>
            </w:pPr>
            <w:r>
              <w:rPr>
                <w:sz w:val="20"/>
              </w:rPr>
              <w:t>Total</w:t>
            </w:r>
            <w:r>
              <w:rPr>
                <w:spacing w:val="-10"/>
                <w:sz w:val="20"/>
              </w:rPr>
              <w:t xml:space="preserve"> </w:t>
            </w:r>
            <w:r>
              <w:rPr>
                <w:sz w:val="20"/>
              </w:rPr>
              <w:t>amount</w:t>
            </w:r>
            <w:r>
              <w:rPr>
                <w:spacing w:val="-10"/>
                <w:sz w:val="20"/>
              </w:rPr>
              <w:t xml:space="preserve"> </w:t>
            </w:r>
            <w:r>
              <w:rPr>
                <w:sz w:val="20"/>
              </w:rPr>
              <w:t>billed</w:t>
            </w:r>
            <w:r>
              <w:rPr>
                <w:spacing w:val="-9"/>
                <w:sz w:val="20"/>
              </w:rPr>
              <w:t xml:space="preserve"> </w:t>
            </w:r>
            <w:r>
              <w:rPr>
                <w:sz w:val="20"/>
              </w:rPr>
              <w:t>to</w:t>
            </w:r>
            <w:r>
              <w:rPr>
                <w:spacing w:val="-10"/>
                <w:sz w:val="20"/>
              </w:rPr>
              <w:t xml:space="preserve"> </w:t>
            </w:r>
            <w:r>
              <w:rPr>
                <w:sz w:val="20"/>
              </w:rPr>
              <w:t>the</w:t>
            </w:r>
            <w:r>
              <w:rPr>
                <w:spacing w:val="-8"/>
                <w:sz w:val="20"/>
              </w:rPr>
              <w:t xml:space="preserve"> </w:t>
            </w:r>
            <w:r>
              <w:rPr>
                <w:sz w:val="20"/>
              </w:rPr>
              <w:t>customer</w:t>
            </w:r>
            <w:r>
              <w:rPr>
                <w:spacing w:val="-8"/>
                <w:sz w:val="20"/>
              </w:rPr>
              <w:t xml:space="preserve"> </w:t>
            </w:r>
            <w:r>
              <w:rPr>
                <w:sz w:val="20"/>
              </w:rPr>
              <w:t>over</w:t>
            </w:r>
            <w:r>
              <w:rPr>
                <w:spacing w:val="-9"/>
                <w:sz w:val="20"/>
              </w:rPr>
              <w:t xml:space="preserve"> </w:t>
            </w:r>
            <w:r>
              <w:rPr>
                <w:sz w:val="20"/>
              </w:rPr>
              <w:t>their</w:t>
            </w:r>
            <w:r>
              <w:rPr>
                <w:spacing w:val="-10"/>
                <w:sz w:val="20"/>
              </w:rPr>
              <w:t xml:space="preserve"> </w:t>
            </w:r>
            <w:r>
              <w:rPr>
                <w:sz w:val="20"/>
              </w:rPr>
              <w:t>entire</w:t>
            </w:r>
            <w:r>
              <w:rPr>
                <w:spacing w:val="-11"/>
                <w:sz w:val="20"/>
              </w:rPr>
              <w:t xml:space="preserve"> </w:t>
            </w:r>
            <w:r>
              <w:rPr>
                <w:spacing w:val="-2"/>
                <w:sz w:val="20"/>
              </w:rPr>
              <w:t>relationship.</w:t>
            </w:r>
          </w:p>
        </w:tc>
      </w:tr>
      <w:tr w:rsidR="00C42E9D" w14:paraId="534E0622" w14:textId="77777777" w:rsidTr="003122D2">
        <w:trPr>
          <w:trHeight w:val="441"/>
        </w:trPr>
        <w:tc>
          <w:tcPr>
            <w:tcW w:w="1798" w:type="dxa"/>
          </w:tcPr>
          <w:p w14:paraId="2CADFEB0" w14:textId="77777777" w:rsidR="00C42E9D" w:rsidRDefault="00C42E9D" w:rsidP="003122D2">
            <w:pPr>
              <w:pStyle w:val="TableParagraph"/>
              <w:rPr>
                <w:b/>
                <w:sz w:val="20"/>
              </w:rPr>
            </w:pPr>
            <w:proofErr w:type="spellStart"/>
            <w:r>
              <w:rPr>
                <w:b/>
                <w:spacing w:val="-2"/>
                <w:sz w:val="20"/>
              </w:rPr>
              <w:t>LoginsLastMonth</w:t>
            </w:r>
            <w:proofErr w:type="spellEnd"/>
          </w:p>
        </w:tc>
        <w:tc>
          <w:tcPr>
            <w:tcW w:w="7140" w:type="dxa"/>
          </w:tcPr>
          <w:p w14:paraId="2A106DB8" w14:textId="77777777" w:rsidR="00C42E9D" w:rsidRDefault="00C42E9D" w:rsidP="003122D2">
            <w:pPr>
              <w:pStyle w:val="TableParagraph"/>
              <w:rPr>
                <w:sz w:val="20"/>
              </w:rPr>
            </w:pPr>
            <w:r>
              <w:rPr>
                <w:sz w:val="20"/>
              </w:rPr>
              <w:t>Number</w:t>
            </w:r>
            <w:r>
              <w:rPr>
                <w:spacing w:val="-6"/>
                <w:sz w:val="20"/>
              </w:rPr>
              <w:t xml:space="preserve"> </w:t>
            </w:r>
            <w:r>
              <w:rPr>
                <w:sz w:val="20"/>
              </w:rPr>
              <w:t>of</w:t>
            </w:r>
            <w:r>
              <w:rPr>
                <w:spacing w:val="-7"/>
                <w:sz w:val="20"/>
              </w:rPr>
              <w:t xml:space="preserve"> </w:t>
            </w:r>
            <w:r>
              <w:rPr>
                <w:sz w:val="20"/>
              </w:rPr>
              <w:t>times</w:t>
            </w:r>
            <w:r>
              <w:rPr>
                <w:spacing w:val="-8"/>
                <w:sz w:val="20"/>
              </w:rPr>
              <w:t xml:space="preserve"> </w:t>
            </w:r>
            <w:r>
              <w:rPr>
                <w:sz w:val="20"/>
              </w:rPr>
              <w:t>the</w:t>
            </w:r>
            <w:r>
              <w:rPr>
                <w:spacing w:val="-6"/>
                <w:sz w:val="20"/>
              </w:rPr>
              <w:t xml:space="preserve"> </w:t>
            </w:r>
            <w:r>
              <w:rPr>
                <w:sz w:val="20"/>
              </w:rPr>
              <w:t>customer</w:t>
            </w:r>
            <w:r>
              <w:rPr>
                <w:spacing w:val="-6"/>
                <w:sz w:val="20"/>
              </w:rPr>
              <w:t xml:space="preserve"> </w:t>
            </w:r>
            <w:r>
              <w:rPr>
                <w:sz w:val="20"/>
              </w:rPr>
              <w:t>logged</w:t>
            </w:r>
            <w:r>
              <w:rPr>
                <w:spacing w:val="-5"/>
                <w:sz w:val="20"/>
              </w:rPr>
              <w:t xml:space="preserve"> </w:t>
            </w:r>
            <w:r>
              <w:rPr>
                <w:sz w:val="20"/>
              </w:rPr>
              <w:t>into</w:t>
            </w:r>
            <w:r>
              <w:rPr>
                <w:spacing w:val="-6"/>
                <w:sz w:val="20"/>
              </w:rPr>
              <w:t xml:space="preserve"> </w:t>
            </w:r>
            <w:r>
              <w:rPr>
                <w:sz w:val="20"/>
              </w:rPr>
              <w:t>their</w:t>
            </w:r>
            <w:r>
              <w:rPr>
                <w:spacing w:val="-6"/>
                <w:sz w:val="20"/>
              </w:rPr>
              <w:t xml:space="preserve"> </w:t>
            </w:r>
            <w:r>
              <w:rPr>
                <w:sz w:val="20"/>
              </w:rPr>
              <w:t>account</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past</w:t>
            </w:r>
            <w:r>
              <w:rPr>
                <w:spacing w:val="-7"/>
                <w:sz w:val="20"/>
              </w:rPr>
              <w:t xml:space="preserve"> </w:t>
            </w:r>
            <w:r>
              <w:rPr>
                <w:spacing w:val="-2"/>
                <w:sz w:val="20"/>
              </w:rPr>
              <w:t>month.</w:t>
            </w:r>
          </w:p>
        </w:tc>
      </w:tr>
      <w:tr w:rsidR="00C42E9D" w14:paraId="622AF14F" w14:textId="77777777" w:rsidTr="003122D2">
        <w:trPr>
          <w:trHeight w:val="441"/>
        </w:trPr>
        <w:tc>
          <w:tcPr>
            <w:tcW w:w="1798" w:type="dxa"/>
          </w:tcPr>
          <w:p w14:paraId="734E1B78" w14:textId="77777777" w:rsidR="00C42E9D" w:rsidRDefault="00C42E9D" w:rsidP="003122D2">
            <w:pPr>
              <w:pStyle w:val="TableParagraph"/>
              <w:rPr>
                <w:b/>
                <w:sz w:val="20"/>
              </w:rPr>
            </w:pPr>
            <w:proofErr w:type="spellStart"/>
            <w:r>
              <w:rPr>
                <w:b/>
                <w:spacing w:val="-2"/>
                <w:sz w:val="20"/>
              </w:rPr>
              <w:t>RFMScore</w:t>
            </w:r>
            <w:proofErr w:type="spellEnd"/>
          </w:p>
        </w:tc>
        <w:tc>
          <w:tcPr>
            <w:tcW w:w="7140" w:type="dxa"/>
          </w:tcPr>
          <w:p w14:paraId="1680B19F" w14:textId="77777777" w:rsidR="00C42E9D" w:rsidRDefault="00C42E9D" w:rsidP="003122D2">
            <w:pPr>
              <w:pStyle w:val="TableParagraph"/>
              <w:rPr>
                <w:sz w:val="20"/>
              </w:rPr>
            </w:pPr>
            <w:r>
              <w:rPr>
                <w:spacing w:val="-2"/>
                <w:sz w:val="20"/>
              </w:rPr>
              <w:t>Composite</w:t>
            </w:r>
            <w:r>
              <w:rPr>
                <w:spacing w:val="-1"/>
                <w:sz w:val="20"/>
              </w:rPr>
              <w:t xml:space="preserve"> </w:t>
            </w:r>
            <w:r>
              <w:rPr>
                <w:spacing w:val="-2"/>
                <w:sz w:val="20"/>
              </w:rPr>
              <w:t>engagement</w:t>
            </w:r>
            <w:r>
              <w:rPr>
                <w:spacing w:val="1"/>
                <w:sz w:val="20"/>
              </w:rPr>
              <w:t xml:space="preserve"> </w:t>
            </w:r>
            <w:r>
              <w:rPr>
                <w:spacing w:val="-2"/>
                <w:sz w:val="20"/>
              </w:rPr>
              <w:t>score</w:t>
            </w:r>
            <w:r>
              <w:rPr>
                <w:spacing w:val="2"/>
                <w:sz w:val="20"/>
              </w:rPr>
              <w:t xml:space="preserve"> </w:t>
            </w:r>
            <w:r>
              <w:rPr>
                <w:spacing w:val="-2"/>
                <w:sz w:val="20"/>
              </w:rPr>
              <w:t>based</w:t>
            </w:r>
            <w:r>
              <w:rPr>
                <w:spacing w:val="1"/>
                <w:sz w:val="20"/>
              </w:rPr>
              <w:t xml:space="preserve"> </w:t>
            </w:r>
            <w:r>
              <w:rPr>
                <w:spacing w:val="-2"/>
                <w:sz w:val="20"/>
              </w:rPr>
              <w:t>on</w:t>
            </w:r>
            <w:r>
              <w:rPr>
                <w:spacing w:val="1"/>
                <w:sz w:val="20"/>
              </w:rPr>
              <w:t xml:space="preserve"> </w:t>
            </w:r>
            <w:r>
              <w:rPr>
                <w:spacing w:val="-2"/>
                <w:sz w:val="20"/>
              </w:rPr>
              <w:t>Recency,</w:t>
            </w:r>
            <w:r>
              <w:rPr>
                <w:spacing w:val="1"/>
                <w:sz w:val="20"/>
              </w:rPr>
              <w:t xml:space="preserve"> </w:t>
            </w:r>
            <w:r>
              <w:rPr>
                <w:spacing w:val="-2"/>
                <w:sz w:val="20"/>
              </w:rPr>
              <w:t>Frequency,</w:t>
            </w:r>
            <w:r>
              <w:rPr>
                <w:spacing w:val="3"/>
                <w:sz w:val="20"/>
              </w:rPr>
              <w:t xml:space="preserve"> </w:t>
            </w:r>
            <w:r>
              <w:rPr>
                <w:spacing w:val="-2"/>
                <w:sz w:val="20"/>
              </w:rPr>
              <w:t>and</w:t>
            </w:r>
            <w:r>
              <w:rPr>
                <w:spacing w:val="1"/>
                <w:sz w:val="20"/>
              </w:rPr>
              <w:t xml:space="preserve"> </w:t>
            </w:r>
            <w:r>
              <w:rPr>
                <w:spacing w:val="-2"/>
                <w:sz w:val="20"/>
              </w:rPr>
              <w:t>Monetary</w:t>
            </w:r>
            <w:r>
              <w:rPr>
                <w:spacing w:val="1"/>
                <w:sz w:val="20"/>
              </w:rPr>
              <w:t xml:space="preserve"> </w:t>
            </w:r>
            <w:r>
              <w:rPr>
                <w:spacing w:val="-2"/>
                <w:sz w:val="20"/>
              </w:rPr>
              <w:t>value.</w:t>
            </w:r>
          </w:p>
        </w:tc>
      </w:tr>
      <w:tr w:rsidR="00C42E9D" w14:paraId="00C39778" w14:textId="77777777" w:rsidTr="003122D2">
        <w:trPr>
          <w:trHeight w:val="441"/>
        </w:trPr>
        <w:tc>
          <w:tcPr>
            <w:tcW w:w="1798" w:type="dxa"/>
          </w:tcPr>
          <w:p w14:paraId="247847A8" w14:textId="77777777" w:rsidR="00C42E9D" w:rsidRDefault="00C42E9D" w:rsidP="003122D2">
            <w:pPr>
              <w:pStyle w:val="TableParagraph"/>
              <w:rPr>
                <w:b/>
                <w:sz w:val="20"/>
              </w:rPr>
            </w:pPr>
            <w:proofErr w:type="spellStart"/>
            <w:r>
              <w:rPr>
                <w:b/>
                <w:spacing w:val="-2"/>
                <w:sz w:val="20"/>
              </w:rPr>
              <w:t>UsageChangePct</w:t>
            </w:r>
            <w:proofErr w:type="spellEnd"/>
          </w:p>
        </w:tc>
        <w:tc>
          <w:tcPr>
            <w:tcW w:w="7140" w:type="dxa"/>
          </w:tcPr>
          <w:p w14:paraId="3561B759" w14:textId="77777777" w:rsidR="00C42E9D" w:rsidRDefault="00C42E9D" w:rsidP="003122D2">
            <w:pPr>
              <w:pStyle w:val="TableParagraph"/>
              <w:rPr>
                <w:sz w:val="20"/>
              </w:rPr>
            </w:pPr>
            <w:r>
              <w:rPr>
                <w:sz w:val="20"/>
              </w:rPr>
              <w:t>Percentage</w:t>
            </w:r>
            <w:r>
              <w:rPr>
                <w:spacing w:val="-10"/>
                <w:sz w:val="20"/>
              </w:rPr>
              <w:t xml:space="preserve"> </w:t>
            </w:r>
            <w:r>
              <w:rPr>
                <w:sz w:val="20"/>
              </w:rPr>
              <w:t>change</w:t>
            </w:r>
            <w:r>
              <w:rPr>
                <w:spacing w:val="-10"/>
                <w:sz w:val="20"/>
              </w:rPr>
              <w:t xml:space="preserve"> </w:t>
            </w:r>
            <w:r>
              <w:rPr>
                <w:sz w:val="20"/>
              </w:rPr>
              <w:t>in</w:t>
            </w:r>
            <w:r>
              <w:rPr>
                <w:spacing w:val="-9"/>
                <w:sz w:val="20"/>
              </w:rPr>
              <w:t xml:space="preserve"> </w:t>
            </w:r>
            <w:r>
              <w:rPr>
                <w:sz w:val="20"/>
              </w:rPr>
              <w:t>service</w:t>
            </w:r>
            <w:r>
              <w:rPr>
                <w:spacing w:val="-7"/>
                <w:sz w:val="20"/>
              </w:rPr>
              <w:t xml:space="preserve"> </w:t>
            </w:r>
            <w:r>
              <w:rPr>
                <w:sz w:val="20"/>
              </w:rPr>
              <w:t>usage</w:t>
            </w:r>
            <w:r>
              <w:rPr>
                <w:spacing w:val="-8"/>
                <w:sz w:val="20"/>
              </w:rPr>
              <w:t xml:space="preserve"> </w:t>
            </w:r>
            <w:r>
              <w:rPr>
                <w:sz w:val="20"/>
              </w:rPr>
              <w:t>compared</w:t>
            </w:r>
            <w:r>
              <w:rPr>
                <w:spacing w:val="-9"/>
                <w:sz w:val="20"/>
              </w:rPr>
              <w:t xml:space="preserve"> </w:t>
            </w:r>
            <w:r>
              <w:rPr>
                <w:sz w:val="20"/>
              </w:rPr>
              <w:t>to</w:t>
            </w:r>
            <w:r>
              <w:rPr>
                <w:spacing w:val="-8"/>
                <w:sz w:val="20"/>
              </w:rPr>
              <w:t xml:space="preserve"> </w:t>
            </w:r>
            <w:r>
              <w:rPr>
                <w:sz w:val="20"/>
              </w:rPr>
              <w:t>a</w:t>
            </w:r>
            <w:r>
              <w:rPr>
                <w:spacing w:val="-9"/>
                <w:sz w:val="20"/>
              </w:rPr>
              <w:t xml:space="preserve"> </w:t>
            </w:r>
            <w:r>
              <w:rPr>
                <w:sz w:val="20"/>
              </w:rPr>
              <w:t>previous</w:t>
            </w:r>
            <w:r>
              <w:rPr>
                <w:spacing w:val="-8"/>
                <w:sz w:val="20"/>
              </w:rPr>
              <w:t xml:space="preserve"> </w:t>
            </w:r>
            <w:r>
              <w:rPr>
                <w:spacing w:val="-2"/>
                <w:sz w:val="20"/>
              </w:rPr>
              <w:t>period.</w:t>
            </w:r>
          </w:p>
        </w:tc>
      </w:tr>
      <w:tr w:rsidR="00C42E9D" w14:paraId="79979998" w14:textId="77777777" w:rsidTr="003122D2">
        <w:trPr>
          <w:trHeight w:val="438"/>
        </w:trPr>
        <w:tc>
          <w:tcPr>
            <w:tcW w:w="1798" w:type="dxa"/>
          </w:tcPr>
          <w:p w14:paraId="6A968AAB" w14:textId="77777777" w:rsidR="00C42E9D" w:rsidRDefault="00C42E9D" w:rsidP="003122D2">
            <w:pPr>
              <w:pStyle w:val="TableParagraph"/>
              <w:rPr>
                <w:b/>
                <w:sz w:val="20"/>
              </w:rPr>
            </w:pPr>
            <w:proofErr w:type="spellStart"/>
            <w:r>
              <w:rPr>
                <w:b/>
                <w:spacing w:val="-2"/>
                <w:sz w:val="20"/>
              </w:rPr>
              <w:t>CompetitorIndex</w:t>
            </w:r>
            <w:proofErr w:type="spellEnd"/>
          </w:p>
        </w:tc>
        <w:tc>
          <w:tcPr>
            <w:tcW w:w="7140" w:type="dxa"/>
          </w:tcPr>
          <w:p w14:paraId="2C52A52E" w14:textId="77777777" w:rsidR="00C42E9D" w:rsidRDefault="00C42E9D" w:rsidP="003122D2">
            <w:pPr>
              <w:pStyle w:val="TableParagraph"/>
              <w:rPr>
                <w:sz w:val="20"/>
              </w:rPr>
            </w:pPr>
            <w:r>
              <w:rPr>
                <w:sz w:val="20"/>
              </w:rPr>
              <w:t>Measure</w:t>
            </w:r>
            <w:r>
              <w:rPr>
                <w:spacing w:val="-9"/>
                <w:sz w:val="20"/>
              </w:rPr>
              <w:t xml:space="preserve"> </w:t>
            </w:r>
            <w:r>
              <w:rPr>
                <w:sz w:val="20"/>
              </w:rPr>
              <w:t>of</w:t>
            </w:r>
            <w:r>
              <w:rPr>
                <w:spacing w:val="-10"/>
                <w:sz w:val="20"/>
              </w:rPr>
              <w:t xml:space="preserve"> </w:t>
            </w:r>
            <w:r>
              <w:rPr>
                <w:sz w:val="20"/>
              </w:rPr>
              <w:t>competition</w:t>
            </w:r>
            <w:r>
              <w:rPr>
                <w:spacing w:val="-9"/>
                <w:sz w:val="20"/>
              </w:rPr>
              <w:t xml:space="preserve"> </w:t>
            </w:r>
            <w:r>
              <w:rPr>
                <w:sz w:val="20"/>
              </w:rPr>
              <w:t>intensity</w:t>
            </w:r>
            <w:r>
              <w:rPr>
                <w:spacing w:val="-9"/>
                <w:sz w:val="20"/>
              </w:rPr>
              <w:t xml:space="preserve"> </w:t>
            </w:r>
            <w:r>
              <w:rPr>
                <w:sz w:val="20"/>
              </w:rPr>
              <w:t>in</w:t>
            </w:r>
            <w:r>
              <w:rPr>
                <w:spacing w:val="-10"/>
                <w:sz w:val="20"/>
              </w:rPr>
              <w:t xml:space="preserve"> </w:t>
            </w:r>
            <w:r>
              <w:rPr>
                <w:sz w:val="20"/>
              </w:rPr>
              <w:t>the</w:t>
            </w:r>
            <w:r>
              <w:rPr>
                <w:spacing w:val="-9"/>
                <w:sz w:val="20"/>
              </w:rPr>
              <w:t xml:space="preserve"> </w:t>
            </w:r>
            <w:r>
              <w:rPr>
                <w:sz w:val="20"/>
              </w:rPr>
              <w:t>customer’s</w:t>
            </w:r>
            <w:r>
              <w:rPr>
                <w:spacing w:val="-10"/>
                <w:sz w:val="20"/>
              </w:rPr>
              <w:t xml:space="preserve"> </w:t>
            </w:r>
            <w:r>
              <w:rPr>
                <w:sz w:val="20"/>
              </w:rPr>
              <w:t>area</w:t>
            </w:r>
            <w:r>
              <w:rPr>
                <w:spacing w:val="-10"/>
                <w:sz w:val="20"/>
              </w:rPr>
              <w:t xml:space="preserve"> </w:t>
            </w:r>
            <w:r>
              <w:rPr>
                <w:sz w:val="20"/>
              </w:rPr>
              <w:t>(higher</w:t>
            </w:r>
            <w:r>
              <w:rPr>
                <w:spacing w:val="-9"/>
                <w:sz w:val="20"/>
              </w:rPr>
              <w:t xml:space="preserve"> </w:t>
            </w:r>
            <w:r>
              <w:rPr>
                <w:sz w:val="20"/>
              </w:rPr>
              <w:t>=</w:t>
            </w:r>
            <w:r>
              <w:rPr>
                <w:spacing w:val="-9"/>
                <w:sz w:val="20"/>
              </w:rPr>
              <w:t xml:space="preserve"> </w:t>
            </w:r>
            <w:r>
              <w:rPr>
                <w:sz w:val="20"/>
              </w:rPr>
              <w:t>more</w:t>
            </w:r>
            <w:r>
              <w:rPr>
                <w:spacing w:val="-11"/>
                <w:sz w:val="20"/>
              </w:rPr>
              <w:t xml:space="preserve"> </w:t>
            </w:r>
            <w:r>
              <w:rPr>
                <w:spacing w:val="-2"/>
                <w:sz w:val="20"/>
              </w:rPr>
              <w:t>competitors).</w:t>
            </w:r>
          </w:p>
        </w:tc>
      </w:tr>
    </w:tbl>
    <w:p w14:paraId="47EC4BC9" w14:textId="77777777" w:rsidR="00C42E9D" w:rsidRDefault="00C42E9D" w:rsidP="00C42E9D">
      <w:pPr>
        <w:pStyle w:val="BodyText"/>
        <w:spacing w:before="200"/>
        <w:ind w:left="0"/>
        <w:rPr>
          <w:b/>
          <w:sz w:val="20"/>
        </w:rPr>
      </w:pPr>
    </w:p>
    <w:p w14:paraId="4F2449B1" w14:textId="77777777" w:rsidR="00C42E9D" w:rsidRDefault="00C42E9D" w:rsidP="00C42E9D">
      <w:pPr>
        <w:pStyle w:val="ListParagraph"/>
        <w:numPr>
          <w:ilvl w:val="0"/>
          <w:numId w:val="15"/>
        </w:numPr>
        <w:tabs>
          <w:tab w:val="left" w:pos="743"/>
        </w:tabs>
        <w:contextualSpacing w:val="0"/>
        <w:rPr>
          <w:b/>
          <w:sz w:val="20"/>
        </w:rPr>
      </w:pPr>
      <w:r>
        <w:rPr>
          <w:b/>
          <w:spacing w:val="-2"/>
          <w:sz w:val="20"/>
        </w:rPr>
        <w:t>Engagement &amp;</w:t>
      </w:r>
      <w:r>
        <w:rPr>
          <w:b/>
          <w:sz w:val="20"/>
        </w:rPr>
        <w:t xml:space="preserve"> </w:t>
      </w:r>
      <w:r>
        <w:rPr>
          <w:b/>
          <w:spacing w:val="-2"/>
          <w:sz w:val="20"/>
        </w:rPr>
        <w:t>Support</w:t>
      </w:r>
    </w:p>
    <w:p w14:paraId="3E2BE5D1" w14:textId="77777777" w:rsidR="00C42E9D" w:rsidRDefault="00C42E9D" w:rsidP="00C42E9D">
      <w:pPr>
        <w:pStyle w:val="BodyText"/>
        <w:spacing w:before="1"/>
        <w:ind w:left="0"/>
        <w:rPr>
          <w:b/>
          <w:sz w:val="16"/>
        </w:rPr>
      </w:pPr>
    </w:p>
    <w:tbl>
      <w:tblPr>
        <w:tblW w:w="0" w:type="auto"/>
        <w:tblInd w:w="33" w:type="dxa"/>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Layout w:type="fixed"/>
        <w:tblCellMar>
          <w:left w:w="0" w:type="dxa"/>
          <w:right w:w="0" w:type="dxa"/>
        </w:tblCellMar>
        <w:tblLook w:val="01E0" w:firstRow="1" w:lastRow="1" w:firstColumn="1" w:lastColumn="1" w:noHBand="0" w:noVBand="0"/>
      </w:tblPr>
      <w:tblGrid>
        <w:gridCol w:w="2341"/>
        <w:gridCol w:w="6323"/>
      </w:tblGrid>
      <w:tr w:rsidR="00C42E9D" w14:paraId="0267A722" w14:textId="77777777" w:rsidTr="003122D2">
        <w:trPr>
          <w:trHeight w:val="440"/>
        </w:trPr>
        <w:tc>
          <w:tcPr>
            <w:tcW w:w="2341" w:type="dxa"/>
            <w:tcBorders>
              <w:bottom w:val="single" w:sz="12" w:space="0" w:color="F0A983"/>
            </w:tcBorders>
            <w:shd w:val="clear" w:color="auto" w:fill="F9E1D4"/>
          </w:tcPr>
          <w:p w14:paraId="351C4696" w14:textId="77777777" w:rsidR="00C42E9D" w:rsidRDefault="00C42E9D" w:rsidP="003122D2">
            <w:pPr>
              <w:pStyle w:val="TableParagraph"/>
              <w:rPr>
                <w:b/>
                <w:sz w:val="20"/>
              </w:rPr>
            </w:pPr>
            <w:r>
              <w:rPr>
                <w:b/>
                <w:spacing w:val="-2"/>
                <w:sz w:val="20"/>
              </w:rPr>
              <w:t>Attribute</w:t>
            </w:r>
          </w:p>
        </w:tc>
        <w:tc>
          <w:tcPr>
            <w:tcW w:w="6323" w:type="dxa"/>
            <w:tcBorders>
              <w:bottom w:val="single" w:sz="12" w:space="0" w:color="F0A983"/>
            </w:tcBorders>
            <w:shd w:val="clear" w:color="auto" w:fill="F9E1D4"/>
          </w:tcPr>
          <w:p w14:paraId="18CCC328" w14:textId="77777777" w:rsidR="00C42E9D" w:rsidRDefault="00C42E9D" w:rsidP="003122D2">
            <w:pPr>
              <w:pStyle w:val="TableParagraph"/>
              <w:rPr>
                <w:b/>
                <w:sz w:val="20"/>
              </w:rPr>
            </w:pPr>
            <w:r>
              <w:rPr>
                <w:b/>
                <w:sz w:val="20"/>
              </w:rPr>
              <w:t>Clear</w:t>
            </w:r>
            <w:r>
              <w:rPr>
                <w:b/>
                <w:spacing w:val="-7"/>
                <w:sz w:val="20"/>
              </w:rPr>
              <w:t xml:space="preserve"> </w:t>
            </w:r>
            <w:r>
              <w:rPr>
                <w:b/>
                <w:spacing w:val="-2"/>
                <w:sz w:val="20"/>
              </w:rPr>
              <w:t>Meaning</w:t>
            </w:r>
          </w:p>
        </w:tc>
      </w:tr>
      <w:tr w:rsidR="00C42E9D" w14:paraId="77B88127" w14:textId="77777777" w:rsidTr="003122D2">
        <w:trPr>
          <w:trHeight w:val="440"/>
        </w:trPr>
        <w:tc>
          <w:tcPr>
            <w:tcW w:w="2341" w:type="dxa"/>
            <w:tcBorders>
              <w:top w:val="single" w:sz="12" w:space="0" w:color="F0A983"/>
            </w:tcBorders>
          </w:tcPr>
          <w:p w14:paraId="5D836F68" w14:textId="77777777" w:rsidR="00C42E9D" w:rsidRDefault="00C42E9D" w:rsidP="003122D2">
            <w:pPr>
              <w:pStyle w:val="TableParagraph"/>
              <w:spacing w:before="3"/>
              <w:rPr>
                <w:b/>
                <w:sz w:val="20"/>
              </w:rPr>
            </w:pPr>
            <w:proofErr w:type="spellStart"/>
            <w:r>
              <w:rPr>
                <w:b/>
                <w:spacing w:val="-2"/>
                <w:sz w:val="20"/>
              </w:rPr>
              <w:t>TicketsOpened</w:t>
            </w:r>
            <w:proofErr w:type="spellEnd"/>
          </w:p>
        </w:tc>
        <w:tc>
          <w:tcPr>
            <w:tcW w:w="6323" w:type="dxa"/>
            <w:tcBorders>
              <w:top w:val="single" w:sz="12" w:space="0" w:color="F0A983"/>
            </w:tcBorders>
          </w:tcPr>
          <w:p w14:paraId="1655E17F" w14:textId="77777777" w:rsidR="00C42E9D" w:rsidRDefault="00C42E9D" w:rsidP="003122D2">
            <w:pPr>
              <w:pStyle w:val="TableParagraph"/>
              <w:spacing w:before="3"/>
              <w:rPr>
                <w:sz w:val="20"/>
              </w:rPr>
            </w:pPr>
            <w:r>
              <w:rPr>
                <w:sz w:val="20"/>
              </w:rPr>
              <w:t>Number</w:t>
            </w:r>
            <w:r>
              <w:rPr>
                <w:spacing w:val="-10"/>
                <w:sz w:val="20"/>
              </w:rPr>
              <w:t xml:space="preserve"> </w:t>
            </w:r>
            <w:r>
              <w:rPr>
                <w:sz w:val="20"/>
              </w:rPr>
              <w:t>of</w:t>
            </w:r>
            <w:r>
              <w:rPr>
                <w:spacing w:val="-12"/>
                <w:sz w:val="20"/>
              </w:rPr>
              <w:t xml:space="preserve"> </w:t>
            </w:r>
            <w:r>
              <w:rPr>
                <w:sz w:val="20"/>
              </w:rPr>
              <w:t>customer</w:t>
            </w:r>
            <w:r>
              <w:rPr>
                <w:spacing w:val="-8"/>
                <w:sz w:val="20"/>
              </w:rPr>
              <w:t xml:space="preserve"> </w:t>
            </w:r>
            <w:r>
              <w:rPr>
                <w:sz w:val="20"/>
              </w:rPr>
              <w:t>support</w:t>
            </w:r>
            <w:r>
              <w:rPr>
                <w:spacing w:val="-10"/>
                <w:sz w:val="20"/>
              </w:rPr>
              <w:t xml:space="preserve"> </w:t>
            </w:r>
            <w:r>
              <w:rPr>
                <w:sz w:val="20"/>
              </w:rPr>
              <w:t>tickets</w:t>
            </w:r>
            <w:r>
              <w:rPr>
                <w:spacing w:val="-8"/>
                <w:sz w:val="20"/>
              </w:rPr>
              <w:t xml:space="preserve"> </w:t>
            </w:r>
            <w:r>
              <w:rPr>
                <w:spacing w:val="-2"/>
                <w:sz w:val="20"/>
              </w:rPr>
              <w:t>opened.</w:t>
            </w:r>
          </w:p>
        </w:tc>
      </w:tr>
      <w:tr w:rsidR="00C42E9D" w14:paraId="0864F5DC" w14:textId="77777777" w:rsidTr="003122D2">
        <w:trPr>
          <w:trHeight w:val="441"/>
        </w:trPr>
        <w:tc>
          <w:tcPr>
            <w:tcW w:w="2341" w:type="dxa"/>
          </w:tcPr>
          <w:p w14:paraId="7C3FA1F6" w14:textId="77777777" w:rsidR="00C42E9D" w:rsidRDefault="00C42E9D" w:rsidP="003122D2">
            <w:pPr>
              <w:pStyle w:val="TableParagraph"/>
              <w:rPr>
                <w:b/>
                <w:sz w:val="20"/>
              </w:rPr>
            </w:pPr>
            <w:proofErr w:type="spellStart"/>
            <w:r>
              <w:rPr>
                <w:b/>
                <w:spacing w:val="-2"/>
                <w:sz w:val="20"/>
              </w:rPr>
              <w:t>TicketsResolutionTime</w:t>
            </w:r>
            <w:proofErr w:type="spellEnd"/>
          </w:p>
        </w:tc>
        <w:tc>
          <w:tcPr>
            <w:tcW w:w="6323" w:type="dxa"/>
          </w:tcPr>
          <w:p w14:paraId="303550AE" w14:textId="77777777" w:rsidR="00C42E9D" w:rsidRDefault="00C42E9D" w:rsidP="003122D2">
            <w:pPr>
              <w:pStyle w:val="TableParagraph"/>
              <w:rPr>
                <w:sz w:val="20"/>
              </w:rPr>
            </w:pPr>
            <w:r>
              <w:rPr>
                <w:sz w:val="20"/>
              </w:rPr>
              <w:t>Average</w:t>
            </w:r>
            <w:r>
              <w:rPr>
                <w:spacing w:val="-12"/>
                <w:sz w:val="20"/>
              </w:rPr>
              <w:t xml:space="preserve"> </w:t>
            </w:r>
            <w:r>
              <w:rPr>
                <w:sz w:val="20"/>
              </w:rPr>
              <w:t>hours</w:t>
            </w:r>
            <w:r>
              <w:rPr>
                <w:spacing w:val="-11"/>
                <w:sz w:val="20"/>
              </w:rPr>
              <w:t xml:space="preserve"> </w:t>
            </w:r>
            <w:r>
              <w:rPr>
                <w:sz w:val="20"/>
              </w:rPr>
              <w:t>taken</w:t>
            </w:r>
            <w:r>
              <w:rPr>
                <w:spacing w:val="-11"/>
                <w:sz w:val="20"/>
              </w:rPr>
              <w:t xml:space="preserve"> </w:t>
            </w:r>
            <w:r>
              <w:rPr>
                <w:sz w:val="20"/>
              </w:rPr>
              <w:t>to</w:t>
            </w:r>
            <w:r>
              <w:rPr>
                <w:spacing w:val="-10"/>
                <w:sz w:val="20"/>
              </w:rPr>
              <w:t xml:space="preserve"> </w:t>
            </w:r>
            <w:r>
              <w:rPr>
                <w:sz w:val="20"/>
              </w:rPr>
              <w:t>resolve</w:t>
            </w:r>
            <w:r>
              <w:rPr>
                <w:spacing w:val="-11"/>
                <w:sz w:val="20"/>
              </w:rPr>
              <w:t xml:space="preserve"> </w:t>
            </w:r>
            <w:r>
              <w:rPr>
                <w:sz w:val="20"/>
              </w:rPr>
              <w:t>support</w:t>
            </w:r>
            <w:r>
              <w:rPr>
                <w:spacing w:val="-10"/>
                <w:sz w:val="20"/>
              </w:rPr>
              <w:t xml:space="preserve"> </w:t>
            </w:r>
            <w:r>
              <w:rPr>
                <w:spacing w:val="-2"/>
                <w:sz w:val="20"/>
              </w:rPr>
              <w:t>requests.</w:t>
            </w:r>
          </w:p>
        </w:tc>
      </w:tr>
      <w:tr w:rsidR="00C42E9D" w14:paraId="56F14163" w14:textId="77777777" w:rsidTr="003122D2">
        <w:trPr>
          <w:trHeight w:val="441"/>
        </w:trPr>
        <w:tc>
          <w:tcPr>
            <w:tcW w:w="2341" w:type="dxa"/>
          </w:tcPr>
          <w:p w14:paraId="2438B9D0" w14:textId="77777777" w:rsidR="00C42E9D" w:rsidRDefault="00C42E9D" w:rsidP="003122D2">
            <w:pPr>
              <w:pStyle w:val="TableParagraph"/>
              <w:rPr>
                <w:b/>
                <w:sz w:val="20"/>
              </w:rPr>
            </w:pPr>
            <w:proofErr w:type="spellStart"/>
            <w:r>
              <w:rPr>
                <w:b/>
                <w:spacing w:val="-2"/>
                <w:sz w:val="20"/>
              </w:rPr>
              <w:t>SupportChannelPreferred</w:t>
            </w:r>
            <w:proofErr w:type="spellEnd"/>
          </w:p>
        </w:tc>
        <w:tc>
          <w:tcPr>
            <w:tcW w:w="6323" w:type="dxa"/>
          </w:tcPr>
          <w:p w14:paraId="2F3D1F94" w14:textId="77777777" w:rsidR="00C42E9D" w:rsidRDefault="00C42E9D" w:rsidP="003122D2">
            <w:pPr>
              <w:pStyle w:val="TableParagraph"/>
              <w:rPr>
                <w:sz w:val="20"/>
              </w:rPr>
            </w:pPr>
            <w:r>
              <w:rPr>
                <w:sz w:val="20"/>
              </w:rPr>
              <w:t>Customer’s</w:t>
            </w:r>
            <w:r>
              <w:rPr>
                <w:spacing w:val="-12"/>
                <w:sz w:val="20"/>
              </w:rPr>
              <w:t xml:space="preserve"> </w:t>
            </w:r>
            <w:r>
              <w:rPr>
                <w:sz w:val="20"/>
              </w:rPr>
              <w:t>preferred</w:t>
            </w:r>
            <w:r>
              <w:rPr>
                <w:spacing w:val="-11"/>
                <w:sz w:val="20"/>
              </w:rPr>
              <w:t xml:space="preserve"> </w:t>
            </w:r>
            <w:r>
              <w:rPr>
                <w:sz w:val="20"/>
              </w:rPr>
              <w:t>way</w:t>
            </w:r>
            <w:r>
              <w:rPr>
                <w:spacing w:val="-10"/>
                <w:sz w:val="20"/>
              </w:rPr>
              <w:t xml:space="preserve"> </w:t>
            </w:r>
            <w:r>
              <w:rPr>
                <w:sz w:val="20"/>
              </w:rPr>
              <w:t>to</w:t>
            </w:r>
            <w:r>
              <w:rPr>
                <w:spacing w:val="-11"/>
                <w:sz w:val="20"/>
              </w:rPr>
              <w:t xml:space="preserve"> </w:t>
            </w:r>
            <w:r>
              <w:rPr>
                <w:sz w:val="20"/>
              </w:rPr>
              <w:t>contact</w:t>
            </w:r>
            <w:r>
              <w:rPr>
                <w:spacing w:val="-10"/>
                <w:sz w:val="20"/>
              </w:rPr>
              <w:t xml:space="preserve"> </w:t>
            </w:r>
            <w:r>
              <w:rPr>
                <w:sz w:val="20"/>
              </w:rPr>
              <w:t>support</w:t>
            </w:r>
            <w:r>
              <w:rPr>
                <w:spacing w:val="-10"/>
                <w:sz w:val="20"/>
              </w:rPr>
              <w:t xml:space="preserve"> </w:t>
            </w:r>
            <w:r>
              <w:rPr>
                <w:sz w:val="20"/>
              </w:rPr>
              <w:t>(Phone,</w:t>
            </w:r>
            <w:r>
              <w:rPr>
                <w:spacing w:val="-11"/>
                <w:sz w:val="20"/>
              </w:rPr>
              <w:t xml:space="preserve"> </w:t>
            </w:r>
            <w:r>
              <w:rPr>
                <w:sz w:val="20"/>
              </w:rPr>
              <w:t>Email,</w:t>
            </w:r>
            <w:r>
              <w:rPr>
                <w:spacing w:val="-10"/>
                <w:sz w:val="20"/>
              </w:rPr>
              <w:t xml:space="preserve"> </w:t>
            </w:r>
            <w:r>
              <w:rPr>
                <w:sz w:val="20"/>
              </w:rPr>
              <w:t>Chat,</w:t>
            </w:r>
            <w:r>
              <w:rPr>
                <w:spacing w:val="-10"/>
                <w:sz w:val="20"/>
              </w:rPr>
              <w:t xml:space="preserve"> </w:t>
            </w:r>
            <w:r>
              <w:rPr>
                <w:spacing w:val="-2"/>
                <w:sz w:val="20"/>
              </w:rPr>
              <w:t>etc.).</w:t>
            </w:r>
          </w:p>
        </w:tc>
      </w:tr>
      <w:tr w:rsidR="00C42E9D" w14:paraId="37433FB1" w14:textId="77777777" w:rsidTr="003122D2">
        <w:trPr>
          <w:trHeight w:val="441"/>
        </w:trPr>
        <w:tc>
          <w:tcPr>
            <w:tcW w:w="2341" w:type="dxa"/>
          </w:tcPr>
          <w:p w14:paraId="00665DE4" w14:textId="77777777" w:rsidR="00C42E9D" w:rsidRDefault="00C42E9D" w:rsidP="003122D2">
            <w:pPr>
              <w:pStyle w:val="TableParagraph"/>
              <w:rPr>
                <w:b/>
                <w:sz w:val="20"/>
              </w:rPr>
            </w:pPr>
            <w:proofErr w:type="spellStart"/>
            <w:r>
              <w:rPr>
                <w:b/>
                <w:spacing w:val="-2"/>
                <w:sz w:val="20"/>
              </w:rPr>
              <w:t>ComplaintCategory</w:t>
            </w:r>
            <w:proofErr w:type="spellEnd"/>
          </w:p>
        </w:tc>
        <w:tc>
          <w:tcPr>
            <w:tcW w:w="6323" w:type="dxa"/>
          </w:tcPr>
          <w:p w14:paraId="722CAF05" w14:textId="77777777" w:rsidR="00C42E9D" w:rsidRDefault="00C42E9D" w:rsidP="003122D2">
            <w:pPr>
              <w:pStyle w:val="TableParagraph"/>
              <w:rPr>
                <w:sz w:val="20"/>
              </w:rPr>
            </w:pPr>
            <w:r>
              <w:rPr>
                <w:sz w:val="20"/>
              </w:rPr>
              <w:t>Main</w:t>
            </w:r>
            <w:r>
              <w:rPr>
                <w:spacing w:val="-12"/>
                <w:sz w:val="20"/>
              </w:rPr>
              <w:t xml:space="preserve"> </w:t>
            </w:r>
            <w:r>
              <w:rPr>
                <w:sz w:val="20"/>
              </w:rPr>
              <w:t>category</w:t>
            </w:r>
            <w:r>
              <w:rPr>
                <w:spacing w:val="-10"/>
                <w:sz w:val="20"/>
              </w:rPr>
              <w:t xml:space="preserve"> </w:t>
            </w:r>
            <w:r>
              <w:rPr>
                <w:sz w:val="20"/>
              </w:rPr>
              <w:t>of</w:t>
            </w:r>
            <w:r>
              <w:rPr>
                <w:spacing w:val="-11"/>
                <w:sz w:val="20"/>
              </w:rPr>
              <w:t xml:space="preserve"> </w:t>
            </w:r>
            <w:r>
              <w:rPr>
                <w:sz w:val="20"/>
              </w:rPr>
              <w:t>the</w:t>
            </w:r>
            <w:r>
              <w:rPr>
                <w:spacing w:val="-11"/>
                <w:sz w:val="20"/>
              </w:rPr>
              <w:t xml:space="preserve"> </w:t>
            </w:r>
            <w:proofErr w:type="gramStart"/>
            <w:r>
              <w:rPr>
                <w:sz w:val="20"/>
              </w:rPr>
              <w:t>customer’s</w:t>
            </w:r>
            <w:proofErr w:type="gramEnd"/>
            <w:r>
              <w:rPr>
                <w:spacing w:val="-12"/>
                <w:sz w:val="20"/>
              </w:rPr>
              <w:t xml:space="preserve"> </w:t>
            </w:r>
            <w:proofErr w:type="gramStart"/>
            <w:r>
              <w:rPr>
                <w:sz w:val="20"/>
              </w:rPr>
              <w:t>complaint</w:t>
            </w:r>
            <w:proofErr w:type="gramEnd"/>
            <w:r>
              <w:rPr>
                <w:spacing w:val="-10"/>
                <w:sz w:val="20"/>
              </w:rPr>
              <w:t xml:space="preserve"> </w:t>
            </w:r>
            <w:r>
              <w:rPr>
                <w:sz w:val="20"/>
              </w:rPr>
              <w:t>(Billing,</w:t>
            </w:r>
            <w:r>
              <w:rPr>
                <w:spacing w:val="-7"/>
                <w:sz w:val="20"/>
              </w:rPr>
              <w:t xml:space="preserve"> </w:t>
            </w:r>
            <w:r>
              <w:rPr>
                <w:sz w:val="20"/>
              </w:rPr>
              <w:t>Technical,</w:t>
            </w:r>
            <w:r>
              <w:rPr>
                <w:spacing w:val="-10"/>
                <w:sz w:val="20"/>
              </w:rPr>
              <w:t xml:space="preserve"> </w:t>
            </w:r>
            <w:r>
              <w:rPr>
                <w:sz w:val="20"/>
              </w:rPr>
              <w:t>Service,</w:t>
            </w:r>
            <w:r>
              <w:rPr>
                <w:spacing w:val="-11"/>
                <w:sz w:val="20"/>
              </w:rPr>
              <w:t xml:space="preserve"> </w:t>
            </w:r>
            <w:r>
              <w:rPr>
                <w:spacing w:val="-2"/>
                <w:sz w:val="20"/>
              </w:rPr>
              <w:t>etc.).</w:t>
            </w:r>
          </w:p>
        </w:tc>
      </w:tr>
      <w:tr w:rsidR="00C42E9D" w14:paraId="0D9FC619" w14:textId="77777777" w:rsidTr="003122D2">
        <w:trPr>
          <w:trHeight w:val="441"/>
        </w:trPr>
        <w:tc>
          <w:tcPr>
            <w:tcW w:w="2341" w:type="dxa"/>
          </w:tcPr>
          <w:p w14:paraId="3B3629E5" w14:textId="77777777" w:rsidR="00C42E9D" w:rsidRDefault="00C42E9D" w:rsidP="003122D2">
            <w:pPr>
              <w:pStyle w:val="TableParagraph"/>
              <w:rPr>
                <w:b/>
                <w:spacing w:val="-2"/>
                <w:sz w:val="20"/>
              </w:rPr>
            </w:pPr>
          </w:p>
        </w:tc>
        <w:tc>
          <w:tcPr>
            <w:tcW w:w="6323" w:type="dxa"/>
          </w:tcPr>
          <w:p w14:paraId="27F2186D" w14:textId="77777777" w:rsidR="00C42E9D" w:rsidRDefault="00C42E9D" w:rsidP="003122D2">
            <w:pPr>
              <w:pStyle w:val="TableParagraph"/>
              <w:rPr>
                <w:sz w:val="20"/>
              </w:rPr>
            </w:pPr>
          </w:p>
        </w:tc>
      </w:tr>
    </w:tbl>
    <w:p w14:paraId="56EA7C0C" w14:textId="77777777" w:rsidR="00C42E9D" w:rsidRDefault="00C42E9D" w:rsidP="00C42E9D">
      <w:pPr>
        <w:pStyle w:val="BodyText"/>
        <w:spacing w:before="49"/>
        <w:ind w:left="0"/>
        <w:rPr>
          <w:b/>
          <w:sz w:val="20"/>
        </w:rPr>
      </w:pPr>
    </w:p>
    <w:p w14:paraId="7CA5C347" w14:textId="77777777" w:rsidR="00C42E9D" w:rsidRDefault="00C42E9D" w:rsidP="00C42E9D">
      <w:pPr>
        <w:pStyle w:val="ListParagraph"/>
        <w:numPr>
          <w:ilvl w:val="0"/>
          <w:numId w:val="15"/>
        </w:numPr>
        <w:tabs>
          <w:tab w:val="left" w:pos="743"/>
        </w:tabs>
        <w:contextualSpacing w:val="0"/>
        <w:rPr>
          <w:b/>
          <w:sz w:val="20"/>
        </w:rPr>
      </w:pPr>
      <w:r>
        <w:rPr>
          <w:b/>
          <w:sz w:val="20"/>
        </w:rPr>
        <w:lastRenderedPageBreak/>
        <w:t>Products</w:t>
      </w:r>
      <w:r>
        <w:rPr>
          <w:b/>
          <w:spacing w:val="-8"/>
          <w:sz w:val="20"/>
        </w:rPr>
        <w:t xml:space="preserve"> </w:t>
      </w:r>
      <w:r>
        <w:rPr>
          <w:b/>
          <w:sz w:val="20"/>
        </w:rPr>
        <w:t>&amp;</w:t>
      </w:r>
      <w:r>
        <w:rPr>
          <w:b/>
          <w:spacing w:val="-9"/>
          <w:sz w:val="20"/>
        </w:rPr>
        <w:t xml:space="preserve"> </w:t>
      </w:r>
      <w:r>
        <w:rPr>
          <w:b/>
          <w:spacing w:val="-2"/>
          <w:sz w:val="20"/>
        </w:rPr>
        <w:t>Bundles</w:t>
      </w:r>
    </w:p>
    <w:p w14:paraId="7E4182B6" w14:textId="77777777" w:rsidR="00C42E9D" w:rsidRDefault="00C42E9D" w:rsidP="00C42E9D">
      <w:pPr>
        <w:pStyle w:val="BodyText"/>
        <w:spacing w:before="3" w:after="1"/>
        <w:ind w:left="0"/>
        <w:rPr>
          <w:b/>
          <w:sz w:val="16"/>
        </w:rPr>
      </w:pPr>
    </w:p>
    <w:tbl>
      <w:tblPr>
        <w:tblW w:w="0" w:type="auto"/>
        <w:tblInd w:w="33" w:type="dxa"/>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Layout w:type="fixed"/>
        <w:tblCellMar>
          <w:left w:w="0" w:type="dxa"/>
          <w:right w:w="0" w:type="dxa"/>
        </w:tblCellMar>
        <w:tblLook w:val="01E0" w:firstRow="1" w:lastRow="1" w:firstColumn="1" w:lastColumn="1" w:noHBand="0" w:noVBand="0"/>
      </w:tblPr>
      <w:tblGrid>
        <w:gridCol w:w="1610"/>
        <w:gridCol w:w="7408"/>
      </w:tblGrid>
      <w:tr w:rsidR="00C42E9D" w14:paraId="79FCD31D" w14:textId="77777777" w:rsidTr="003122D2">
        <w:trPr>
          <w:trHeight w:val="438"/>
        </w:trPr>
        <w:tc>
          <w:tcPr>
            <w:tcW w:w="1610" w:type="dxa"/>
            <w:tcBorders>
              <w:bottom w:val="single" w:sz="12" w:space="0" w:color="F0A983"/>
            </w:tcBorders>
            <w:shd w:val="clear" w:color="auto" w:fill="F9E1D4"/>
          </w:tcPr>
          <w:p w14:paraId="32406D24" w14:textId="77777777" w:rsidR="00C42E9D" w:rsidRDefault="00C42E9D" w:rsidP="003122D2">
            <w:pPr>
              <w:pStyle w:val="TableParagraph"/>
              <w:rPr>
                <w:b/>
                <w:sz w:val="20"/>
              </w:rPr>
            </w:pPr>
            <w:r>
              <w:rPr>
                <w:b/>
                <w:spacing w:val="-2"/>
                <w:sz w:val="20"/>
              </w:rPr>
              <w:t>Attribute</w:t>
            </w:r>
          </w:p>
        </w:tc>
        <w:tc>
          <w:tcPr>
            <w:tcW w:w="7408" w:type="dxa"/>
            <w:tcBorders>
              <w:bottom w:val="single" w:sz="12" w:space="0" w:color="F0A983"/>
            </w:tcBorders>
            <w:shd w:val="clear" w:color="auto" w:fill="F9E1D4"/>
          </w:tcPr>
          <w:p w14:paraId="6CA7BCA4" w14:textId="77777777" w:rsidR="00C42E9D" w:rsidRDefault="00C42E9D" w:rsidP="003122D2">
            <w:pPr>
              <w:pStyle w:val="TableParagraph"/>
              <w:ind w:left="105"/>
              <w:rPr>
                <w:b/>
                <w:sz w:val="20"/>
              </w:rPr>
            </w:pPr>
            <w:r>
              <w:rPr>
                <w:b/>
                <w:spacing w:val="-2"/>
                <w:sz w:val="20"/>
              </w:rPr>
              <w:t>Meaning</w:t>
            </w:r>
          </w:p>
        </w:tc>
      </w:tr>
      <w:tr w:rsidR="00C42E9D" w14:paraId="47F89BF7" w14:textId="77777777" w:rsidTr="003122D2">
        <w:trPr>
          <w:trHeight w:val="443"/>
        </w:trPr>
        <w:tc>
          <w:tcPr>
            <w:tcW w:w="1610" w:type="dxa"/>
            <w:tcBorders>
              <w:top w:val="single" w:sz="12" w:space="0" w:color="F0A983"/>
            </w:tcBorders>
          </w:tcPr>
          <w:p w14:paraId="733C0355" w14:textId="77777777" w:rsidR="00C42E9D" w:rsidRDefault="00C42E9D" w:rsidP="003122D2">
            <w:pPr>
              <w:pStyle w:val="TableParagraph"/>
              <w:spacing w:before="3"/>
              <w:rPr>
                <w:b/>
                <w:sz w:val="20"/>
              </w:rPr>
            </w:pPr>
            <w:proofErr w:type="spellStart"/>
            <w:r>
              <w:rPr>
                <w:b/>
                <w:spacing w:val="-2"/>
                <w:sz w:val="20"/>
              </w:rPr>
              <w:t>FamilyPlan</w:t>
            </w:r>
            <w:proofErr w:type="spellEnd"/>
          </w:p>
        </w:tc>
        <w:tc>
          <w:tcPr>
            <w:tcW w:w="7408" w:type="dxa"/>
            <w:tcBorders>
              <w:top w:val="single" w:sz="12" w:space="0" w:color="F0A983"/>
            </w:tcBorders>
          </w:tcPr>
          <w:p w14:paraId="6058C133" w14:textId="77777777" w:rsidR="00C42E9D" w:rsidRDefault="00C42E9D" w:rsidP="003122D2">
            <w:pPr>
              <w:pStyle w:val="TableParagraph"/>
              <w:spacing w:before="3"/>
              <w:ind w:left="105"/>
              <w:rPr>
                <w:sz w:val="20"/>
              </w:rPr>
            </w:pPr>
            <w:r>
              <w:rPr>
                <w:sz w:val="20"/>
              </w:rPr>
              <w:t>Whether</w:t>
            </w:r>
            <w:r>
              <w:rPr>
                <w:spacing w:val="-8"/>
                <w:sz w:val="20"/>
              </w:rPr>
              <w:t xml:space="preserve"> </w:t>
            </w:r>
            <w:r>
              <w:rPr>
                <w:sz w:val="20"/>
              </w:rPr>
              <w:t>the</w:t>
            </w:r>
            <w:r>
              <w:rPr>
                <w:spacing w:val="-9"/>
                <w:sz w:val="20"/>
              </w:rPr>
              <w:t xml:space="preserve"> </w:t>
            </w:r>
            <w:r>
              <w:rPr>
                <w:sz w:val="20"/>
              </w:rPr>
              <w:t>customer</w:t>
            </w:r>
            <w:r>
              <w:rPr>
                <w:spacing w:val="-8"/>
                <w:sz w:val="20"/>
              </w:rPr>
              <w:t xml:space="preserve"> </w:t>
            </w:r>
            <w:r>
              <w:rPr>
                <w:sz w:val="20"/>
              </w:rPr>
              <w:t>has</w:t>
            </w:r>
            <w:r>
              <w:rPr>
                <w:spacing w:val="-9"/>
                <w:sz w:val="20"/>
              </w:rPr>
              <w:t xml:space="preserve"> </w:t>
            </w:r>
            <w:r>
              <w:rPr>
                <w:sz w:val="20"/>
              </w:rPr>
              <w:t>a</w:t>
            </w:r>
            <w:r>
              <w:rPr>
                <w:spacing w:val="-5"/>
                <w:sz w:val="20"/>
              </w:rPr>
              <w:t xml:space="preserve"> </w:t>
            </w:r>
            <w:r>
              <w:rPr>
                <w:sz w:val="20"/>
              </w:rPr>
              <w:t>multi-user</w:t>
            </w:r>
            <w:r>
              <w:rPr>
                <w:spacing w:val="-8"/>
                <w:sz w:val="20"/>
              </w:rPr>
              <w:t xml:space="preserve"> </w:t>
            </w:r>
            <w:r>
              <w:rPr>
                <w:sz w:val="20"/>
              </w:rPr>
              <w:t>(family)</w:t>
            </w:r>
            <w:r>
              <w:rPr>
                <w:spacing w:val="-8"/>
                <w:sz w:val="20"/>
              </w:rPr>
              <w:t xml:space="preserve"> </w:t>
            </w:r>
            <w:r>
              <w:rPr>
                <w:spacing w:val="-4"/>
                <w:sz w:val="20"/>
              </w:rPr>
              <w:t>plan.</w:t>
            </w:r>
          </w:p>
        </w:tc>
      </w:tr>
      <w:tr w:rsidR="00C42E9D" w14:paraId="08463610" w14:textId="77777777" w:rsidTr="003122D2">
        <w:trPr>
          <w:trHeight w:val="438"/>
        </w:trPr>
        <w:tc>
          <w:tcPr>
            <w:tcW w:w="1610" w:type="dxa"/>
          </w:tcPr>
          <w:p w14:paraId="278435CA" w14:textId="77777777" w:rsidR="00C42E9D" w:rsidRDefault="00C42E9D" w:rsidP="003122D2">
            <w:pPr>
              <w:pStyle w:val="TableParagraph"/>
              <w:rPr>
                <w:b/>
                <w:sz w:val="20"/>
              </w:rPr>
            </w:pPr>
            <w:proofErr w:type="spellStart"/>
            <w:r>
              <w:rPr>
                <w:b/>
                <w:spacing w:val="-2"/>
                <w:sz w:val="20"/>
              </w:rPr>
              <w:t>AddOnBundle</w:t>
            </w:r>
            <w:proofErr w:type="spellEnd"/>
          </w:p>
        </w:tc>
        <w:tc>
          <w:tcPr>
            <w:tcW w:w="7408" w:type="dxa"/>
          </w:tcPr>
          <w:p w14:paraId="16103ECF" w14:textId="77777777" w:rsidR="00C42E9D" w:rsidRDefault="00C42E9D" w:rsidP="003122D2">
            <w:pPr>
              <w:pStyle w:val="TableParagraph"/>
              <w:ind w:left="105"/>
              <w:rPr>
                <w:sz w:val="20"/>
              </w:rPr>
            </w:pPr>
            <w:r>
              <w:rPr>
                <w:spacing w:val="-2"/>
                <w:sz w:val="20"/>
              </w:rPr>
              <w:t>Extra</w:t>
            </w:r>
            <w:r>
              <w:rPr>
                <w:spacing w:val="4"/>
                <w:sz w:val="20"/>
              </w:rPr>
              <w:t xml:space="preserve"> </w:t>
            </w:r>
            <w:r>
              <w:rPr>
                <w:spacing w:val="-2"/>
                <w:sz w:val="20"/>
              </w:rPr>
              <w:t>services</w:t>
            </w:r>
            <w:r>
              <w:rPr>
                <w:spacing w:val="3"/>
                <w:sz w:val="20"/>
              </w:rPr>
              <w:t xml:space="preserve"> </w:t>
            </w:r>
            <w:r>
              <w:rPr>
                <w:spacing w:val="-2"/>
                <w:sz w:val="20"/>
              </w:rPr>
              <w:t>subscribed</w:t>
            </w:r>
            <w:r>
              <w:rPr>
                <w:spacing w:val="4"/>
                <w:sz w:val="20"/>
              </w:rPr>
              <w:t xml:space="preserve"> </w:t>
            </w:r>
            <w:r>
              <w:rPr>
                <w:spacing w:val="-2"/>
                <w:sz w:val="20"/>
              </w:rPr>
              <w:t>(Sports,</w:t>
            </w:r>
            <w:r>
              <w:rPr>
                <w:spacing w:val="5"/>
                <w:sz w:val="20"/>
              </w:rPr>
              <w:t xml:space="preserve"> </w:t>
            </w:r>
            <w:r>
              <w:rPr>
                <w:spacing w:val="-2"/>
                <w:sz w:val="20"/>
              </w:rPr>
              <w:t>Movies,</w:t>
            </w:r>
            <w:r>
              <w:rPr>
                <w:spacing w:val="5"/>
                <w:sz w:val="20"/>
              </w:rPr>
              <w:t xml:space="preserve"> </w:t>
            </w:r>
            <w:r>
              <w:rPr>
                <w:spacing w:val="-2"/>
                <w:sz w:val="20"/>
              </w:rPr>
              <w:t>Security,</w:t>
            </w:r>
            <w:r>
              <w:rPr>
                <w:spacing w:val="4"/>
                <w:sz w:val="20"/>
              </w:rPr>
              <w:t xml:space="preserve"> </w:t>
            </w:r>
            <w:r>
              <w:rPr>
                <w:spacing w:val="-2"/>
                <w:sz w:val="20"/>
              </w:rPr>
              <w:t>etc.).</w:t>
            </w:r>
          </w:p>
        </w:tc>
      </w:tr>
      <w:tr w:rsidR="00C42E9D" w14:paraId="29D295AA" w14:textId="77777777" w:rsidTr="003122D2">
        <w:trPr>
          <w:trHeight w:val="441"/>
        </w:trPr>
        <w:tc>
          <w:tcPr>
            <w:tcW w:w="1610" w:type="dxa"/>
          </w:tcPr>
          <w:p w14:paraId="0894B365" w14:textId="77777777" w:rsidR="00C42E9D" w:rsidRDefault="00C42E9D" w:rsidP="003122D2">
            <w:pPr>
              <w:pStyle w:val="TableParagraph"/>
              <w:spacing w:before="3"/>
              <w:rPr>
                <w:b/>
                <w:sz w:val="20"/>
              </w:rPr>
            </w:pPr>
            <w:proofErr w:type="spellStart"/>
            <w:r>
              <w:rPr>
                <w:b/>
                <w:spacing w:val="-2"/>
                <w:sz w:val="20"/>
              </w:rPr>
              <w:t>DiscountType</w:t>
            </w:r>
            <w:proofErr w:type="spellEnd"/>
          </w:p>
        </w:tc>
        <w:tc>
          <w:tcPr>
            <w:tcW w:w="7408" w:type="dxa"/>
          </w:tcPr>
          <w:p w14:paraId="4BB2EA47" w14:textId="77777777" w:rsidR="00C42E9D" w:rsidRDefault="00C42E9D" w:rsidP="003122D2">
            <w:pPr>
              <w:pStyle w:val="TableParagraph"/>
              <w:spacing w:before="3"/>
              <w:ind w:left="105"/>
              <w:rPr>
                <w:sz w:val="20"/>
              </w:rPr>
            </w:pPr>
            <w:proofErr w:type="gramStart"/>
            <w:r>
              <w:rPr>
                <w:spacing w:val="-2"/>
                <w:sz w:val="20"/>
              </w:rPr>
              <w:t>Type</w:t>
            </w:r>
            <w:proofErr w:type="gramEnd"/>
            <w:r>
              <w:rPr>
                <w:spacing w:val="-1"/>
                <w:sz w:val="20"/>
              </w:rPr>
              <w:t xml:space="preserve"> </w:t>
            </w:r>
            <w:r>
              <w:rPr>
                <w:spacing w:val="-2"/>
                <w:sz w:val="20"/>
              </w:rPr>
              <w:t>of discount</w:t>
            </w:r>
            <w:r>
              <w:rPr>
                <w:sz w:val="20"/>
              </w:rPr>
              <w:t xml:space="preserve"> </w:t>
            </w:r>
            <w:r>
              <w:rPr>
                <w:spacing w:val="-2"/>
                <w:sz w:val="20"/>
              </w:rPr>
              <w:t>applied</w:t>
            </w:r>
            <w:r>
              <w:rPr>
                <w:spacing w:val="4"/>
                <w:sz w:val="20"/>
              </w:rPr>
              <w:t xml:space="preserve"> </w:t>
            </w:r>
            <w:r>
              <w:rPr>
                <w:spacing w:val="-2"/>
                <w:sz w:val="20"/>
              </w:rPr>
              <w:t>(Loyalty,</w:t>
            </w:r>
            <w:r>
              <w:rPr>
                <w:spacing w:val="1"/>
                <w:sz w:val="20"/>
              </w:rPr>
              <w:t xml:space="preserve"> </w:t>
            </w:r>
            <w:r>
              <w:rPr>
                <w:spacing w:val="-2"/>
                <w:sz w:val="20"/>
              </w:rPr>
              <w:t>Bundle,</w:t>
            </w:r>
            <w:r>
              <w:rPr>
                <w:sz w:val="20"/>
              </w:rPr>
              <w:t xml:space="preserve"> </w:t>
            </w:r>
            <w:r>
              <w:rPr>
                <w:spacing w:val="-2"/>
                <w:sz w:val="20"/>
              </w:rPr>
              <w:t>Promo,</w:t>
            </w:r>
            <w:r>
              <w:rPr>
                <w:sz w:val="20"/>
              </w:rPr>
              <w:t xml:space="preserve"> </w:t>
            </w:r>
            <w:r>
              <w:rPr>
                <w:spacing w:val="-2"/>
                <w:sz w:val="20"/>
              </w:rPr>
              <w:t>etc.).</w:t>
            </w:r>
          </w:p>
        </w:tc>
      </w:tr>
      <w:tr w:rsidR="00C42E9D" w14:paraId="2F2A6561" w14:textId="77777777" w:rsidTr="003122D2">
        <w:trPr>
          <w:trHeight w:val="722"/>
        </w:trPr>
        <w:tc>
          <w:tcPr>
            <w:tcW w:w="1610" w:type="dxa"/>
          </w:tcPr>
          <w:p w14:paraId="0EC45581" w14:textId="77777777" w:rsidR="00C42E9D" w:rsidRDefault="00C42E9D" w:rsidP="003122D2">
            <w:pPr>
              <w:pStyle w:val="TableParagraph"/>
              <w:rPr>
                <w:b/>
                <w:sz w:val="20"/>
              </w:rPr>
            </w:pPr>
            <w:proofErr w:type="spellStart"/>
            <w:r>
              <w:rPr>
                <w:b/>
                <w:spacing w:val="-2"/>
                <w:sz w:val="20"/>
              </w:rPr>
              <w:t>PromoCodeUsed</w:t>
            </w:r>
            <w:proofErr w:type="spellEnd"/>
          </w:p>
        </w:tc>
        <w:tc>
          <w:tcPr>
            <w:tcW w:w="7408" w:type="dxa"/>
          </w:tcPr>
          <w:p w14:paraId="1D10F8ED" w14:textId="77777777" w:rsidR="00C42E9D" w:rsidRDefault="00C42E9D" w:rsidP="003122D2">
            <w:pPr>
              <w:pStyle w:val="TableParagraph"/>
              <w:spacing w:line="276" w:lineRule="auto"/>
              <w:ind w:left="105"/>
              <w:rPr>
                <w:sz w:val="20"/>
              </w:rPr>
            </w:pPr>
            <w:r>
              <w:rPr>
                <w:sz w:val="20"/>
              </w:rPr>
              <w:t>Marketing promo code applied at signup or renewal. It’s the marketing promotion code the customer applied when they signed up, renewed, or upgraded their plan.</w:t>
            </w:r>
          </w:p>
        </w:tc>
      </w:tr>
    </w:tbl>
    <w:p w14:paraId="08800672" w14:textId="77777777" w:rsidR="00C42E9D" w:rsidRDefault="00C42E9D" w:rsidP="00C42E9D">
      <w:pPr>
        <w:pStyle w:val="BodyText"/>
        <w:spacing w:before="199"/>
        <w:ind w:left="0"/>
        <w:rPr>
          <w:b/>
          <w:sz w:val="20"/>
        </w:rPr>
      </w:pPr>
    </w:p>
    <w:p w14:paraId="3283EC7A" w14:textId="77777777" w:rsidR="00C42E9D" w:rsidRDefault="00C42E9D" w:rsidP="00C42E9D">
      <w:pPr>
        <w:pStyle w:val="ListParagraph"/>
        <w:numPr>
          <w:ilvl w:val="0"/>
          <w:numId w:val="15"/>
        </w:numPr>
        <w:tabs>
          <w:tab w:val="left" w:pos="743"/>
        </w:tabs>
        <w:contextualSpacing w:val="0"/>
        <w:rPr>
          <w:b/>
          <w:sz w:val="20"/>
        </w:rPr>
      </w:pPr>
      <w:r>
        <w:rPr>
          <w:b/>
          <w:sz w:val="20"/>
        </w:rPr>
        <w:t>Acquisition</w:t>
      </w:r>
      <w:r>
        <w:rPr>
          <w:b/>
          <w:spacing w:val="-8"/>
          <w:sz w:val="20"/>
        </w:rPr>
        <w:t xml:space="preserve"> </w:t>
      </w:r>
      <w:r>
        <w:rPr>
          <w:b/>
          <w:sz w:val="20"/>
        </w:rPr>
        <w:t>&amp;</w:t>
      </w:r>
      <w:r>
        <w:rPr>
          <w:b/>
          <w:spacing w:val="-8"/>
          <w:sz w:val="20"/>
        </w:rPr>
        <w:t xml:space="preserve"> </w:t>
      </w:r>
      <w:r>
        <w:rPr>
          <w:b/>
          <w:sz w:val="20"/>
        </w:rPr>
        <w:t>Device</w:t>
      </w:r>
      <w:r>
        <w:rPr>
          <w:b/>
          <w:spacing w:val="-8"/>
          <w:sz w:val="20"/>
        </w:rPr>
        <w:t xml:space="preserve"> </w:t>
      </w:r>
      <w:r>
        <w:rPr>
          <w:b/>
          <w:spacing w:val="-2"/>
          <w:sz w:val="20"/>
        </w:rPr>
        <w:t>Preferences</w:t>
      </w:r>
    </w:p>
    <w:p w14:paraId="0A13CC7B" w14:textId="77777777" w:rsidR="00C42E9D" w:rsidRDefault="00C42E9D" w:rsidP="00C42E9D">
      <w:pPr>
        <w:pStyle w:val="BodyText"/>
        <w:ind w:left="0"/>
        <w:rPr>
          <w:b/>
          <w:sz w:val="16"/>
        </w:rPr>
      </w:pPr>
    </w:p>
    <w:tbl>
      <w:tblPr>
        <w:tblW w:w="0" w:type="auto"/>
        <w:tblInd w:w="33" w:type="dxa"/>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Layout w:type="fixed"/>
        <w:tblCellMar>
          <w:left w:w="0" w:type="dxa"/>
          <w:right w:w="0" w:type="dxa"/>
        </w:tblCellMar>
        <w:tblLook w:val="01E0" w:firstRow="1" w:lastRow="1" w:firstColumn="1" w:lastColumn="1" w:noHBand="0" w:noVBand="0"/>
      </w:tblPr>
      <w:tblGrid>
        <w:gridCol w:w="1675"/>
        <w:gridCol w:w="7343"/>
      </w:tblGrid>
      <w:tr w:rsidR="00C42E9D" w14:paraId="0B91AA8D" w14:textId="77777777" w:rsidTr="003122D2">
        <w:trPr>
          <w:trHeight w:val="441"/>
        </w:trPr>
        <w:tc>
          <w:tcPr>
            <w:tcW w:w="1675" w:type="dxa"/>
            <w:tcBorders>
              <w:bottom w:val="single" w:sz="12" w:space="0" w:color="F0A983"/>
            </w:tcBorders>
            <w:shd w:val="clear" w:color="auto" w:fill="F9E1D4"/>
          </w:tcPr>
          <w:p w14:paraId="34983B17" w14:textId="77777777" w:rsidR="00C42E9D" w:rsidRDefault="00C42E9D" w:rsidP="003122D2">
            <w:pPr>
              <w:pStyle w:val="TableParagraph"/>
              <w:rPr>
                <w:b/>
                <w:sz w:val="20"/>
              </w:rPr>
            </w:pPr>
            <w:r>
              <w:rPr>
                <w:b/>
                <w:spacing w:val="-2"/>
                <w:sz w:val="20"/>
              </w:rPr>
              <w:t>Attribute</w:t>
            </w:r>
          </w:p>
        </w:tc>
        <w:tc>
          <w:tcPr>
            <w:tcW w:w="7343" w:type="dxa"/>
            <w:tcBorders>
              <w:bottom w:val="single" w:sz="12" w:space="0" w:color="F0A983"/>
            </w:tcBorders>
            <w:shd w:val="clear" w:color="auto" w:fill="F9E1D4"/>
          </w:tcPr>
          <w:p w14:paraId="4F1FA1DE" w14:textId="77777777" w:rsidR="00C42E9D" w:rsidRDefault="00C42E9D" w:rsidP="003122D2">
            <w:pPr>
              <w:pStyle w:val="TableParagraph"/>
              <w:rPr>
                <w:b/>
                <w:sz w:val="20"/>
              </w:rPr>
            </w:pPr>
            <w:r>
              <w:rPr>
                <w:b/>
                <w:spacing w:val="-2"/>
                <w:sz w:val="20"/>
              </w:rPr>
              <w:t>Meaning</w:t>
            </w:r>
          </w:p>
        </w:tc>
      </w:tr>
      <w:tr w:rsidR="00C42E9D" w14:paraId="6C70E5F2" w14:textId="77777777" w:rsidTr="003122D2">
        <w:trPr>
          <w:trHeight w:val="440"/>
        </w:trPr>
        <w:tc>
          <w:tcPr>
            <w:tcW w:w="1675" w:type="dxa"/>
            <w:tcBorders>
              <w:top w:val="single" w:sz="12" w:space="0" w:color="F0A983"/>
            </w:tcBorders>
          </w:tcPr>
          <w:p w14:paraId="6E48A216" w14:textId="77777777" w:rsidR="00C42E9D" w:rsidRDefault="00C42E9D" w:rsidP="003122D2">
            <w:pPr>
              <w:pStyle w:val="TableParagraph"/>
              <w:rPr>
                <w:b/>
                <w:sz w:val="20"/>
              </w:rPr>
            </w:pPr>
            <w:proofErr w:type="spellStart"/>
            <w:r>
              <w:rPr>
                <w:b/>
                <w:spacing w:val="-2"/>
                <w:sz w:val="20"/>
              </w:rPr>
              <w:t>ReferralSource</w:t>
            </w:r>
            <w:proofErr w:type="spellEnd"/>
          </w:p>
        </w:tc>
        <w:tc>
          <w:tcPr>
            <w:tcW w:w="7343" w:type="dxa"/>
            <w:tcBorders>
              <w:top w:val="single" w:sz="12" w:space="0" w:color="F0A983"/>
            </w:tcBorders>
          </w:tcPr>
          <w:p w14:paraId="737F0F0A" w14:textId="77777777" w:rsidR="00C42E9D" w:rsidRDefault="00C42E9D" w:rsidP="003122D2">
            <w:pPr>
              <w:pStyle w:val="TableParagraph"/>
              <w:rPr>
                <w:sz w:val="20"/>
              </w:rPr>
            </w:pPr>
            <w:r>
              <w:rPr>
                <w:sz w:val="20"/>
              </w:rPr>
              <w:t>How</w:t>
            </w:r>
            <w:r>
              <w:rPr>
                <w:spacing w:val="-10"/>
                <w:sz w:val="20"/>
              </w:rPr>
              <w:t xml:space="preserve"> </w:t>
            </w:r>
            <w:r>
              <w:rPr>
                <w:sz w:val="20"/>
              </w:rPr>
              <w:t>the</w:t>
            </w:r>
            <w:r>
              <w:rPr>
                <w:spacing w:val="-10"/>
                <w:sz w:val="20"/>
              </w:rPr>
              <w:t xml:space="preserve"> </w:t>
            </w:r>
            <w:r>
              <w:rPr>
                <w:sz w:val="20"/>
              </w:rPr>
              <w:t>customer</w:t>
            </w:r>
            <w:r>
              <w:rPr>
                <w:spacing w:val="-9"/>
                <w:sz w:val="20"/>
              </w:rPr>
              <w:t xml:space="preserve"> </w:t>
            </w:r>
            <w:r>
              <w:rPr>
                <w:sz w:val="20"/>
              </w:rPr>
              <w:t>first</w:t>
            </w:r>
            <w:r>
              <w:rPr>
                <w:spacing w:val="-9"/>
                <w:sz w:val="20"/>
              </w:rPr>
              <w:t xml:space="preserve"> </w:t>
            </w:r>
            <w:r>
              <w:rPr>
                <w:sz w:val="20"/>
              </w:rPr>
              <w:t>learned</w:t>
            </w:r>
            <w:r>
              <w:rPr>
                <w:spacing w:val="-9"/>
                <w:sz w:val="20"/>
              </w:rPr>
              <w:t xml:space="preserve"> </w:t>
            </w:r>
            <w:r>
              <w:rPr>
                <w:sz w:val="20"/>
              </w:rPr>
              <w:t>about</w:t>
            </w:r>
            <w:r>
              <w:rPr>
                <w:spacing w:val="-9"/>
                <w:sz w:val="20"/>
              </w:rPr>
              <w:t xml:space="preserve"> </w:t>
            </w:r>
            <w:proofErr w:type="spellStart"/>
            <w:r>
              <w:rPr>
                <w:sz w:val="20"/>
              </w:rPr>
              <w:t>OmniConnect</w:t>
            </w:r>
            <w:proofErr w:type="spellEnd"/>
            <w:r>
              <w:rPr>
                <w:spacing w:val="-9"/>
                <w:sz w:val="20"/>
              </w:rPr>
              <w:t xml:space="preserve"> </w:t>
            </w:r>
            <w:r>
              <w:rPr>
                <w:sz w:val="20"/>
              </w:rPr>
              <w:t>(Friend,</w:t>
            </w:r>
            <w:r>
              <w:rPr>
                <w:spacing w:val="-9"/>
                <w:sz w:val="20"/>
              </w:rPr>
              <w:t xml:space="preserve"> </w:t>
            </w:r>
            <w:r>
              <w:rPr>
                <w:sz w:val="20"/>
              </w:rPr>
              <w:t>Search,</w:t>
            </w:r>
            <w:r>
              <w:rPr>
                <w:spacing w:val="-3"/>
                <w:sz w:val="20"/>
              </w:rPr>
              <w:t xml:space="preserve"> </w:t>
            </w:r>
            <w:r>
              <w:rPr>
                <w:sz w:val="20"/>
              </w:rPr>
              <w:t>Affiliate,</w:t>
            </w:r>
            <w:r>
              <w:rPr>
                <w:spacing w:val="-9"/>
                <w:sz w:val="20"/>
              </w:rPr>
              <w:t xml:space="preserve"> </w:t>
            </w:r>
            <w:r>
              <w:rPr>
                <w:spacing w:val="-2"/>
                <w:sz w:val="20"/>
              </w:rPr>
              <w:t>etc.).</w:t>
            </w:r>
          </w:p>
        </w:tc>
      </w:tr>
      <w:tr w:rsidR="00C42E9D" w14:paraId="177E90AB" w14:textId="77777777" w:rsidTr="003122D2">
        <w:trPr>
          <w:trHeight w:val="441"/>
        </w:trPr>
        <w:tc>
          <w:tcPr>
            <w:tcW w:w="1675" w:type="dxa"/>
          </w:tcPr>
          <w:p w14:paraId="423263BC" w14:textId="77777777" w:rsidR="00C42E9D" w:rsidRDefault="00C42E9D" w:rsidP="003122D2">
            <w:pPr>
              <w:pStyle w:val="TableParagraph"/>
              <w:rPr>
                <w:b/>
                <w:sz w:val="20"/>
              </w:rPr>
            </w:pPr>
            <w:proofErr w:type="spellStart"/>
            <w:r>
              <w:rPr>
                <w:b/>
                <w:spacing w:val="-2"/>
                <w:sz w:val="20"/>
              </w:rPr>
              <w:t>ChannelPreferred</w:t>
            </w:r>
            <w:proofErr w:type="spellEnd"/>
          </w:p>
        </w:tc>
        <w:tc>
          <w:tcPr>
            <w:tcW w:w="7343" w:type="dxa"/>
          </w:tcPr>
          <w:p w14:paraId="2228EFA7" w14:textId="77777777" w:rsidR="00C42E9D" w:rsidRDefault="00C42E9D" w:rsidP="003122D2">
            <w:pPr>
              <w:pStyle w:val="TableParagraph"/>
              <w:rPr>
                <w:sz w:val="20"/>
              </w:rPr>
            </w:pPr>
            <w:r>
              <w:rPr>
                <w:sz w:val="20"/>
              </w:rPr>
              <w:t>Preferred</w:t>
            </w:r>
            <w:r>
              <w:rPr>
                <w:spacing w:val="-12"/>
                <w:sz w:val="20"/>
              </w:rPr>
              <w:t xml:space="preserve"> </w:t>
            </w:r>
            <w:r>
              <w:rPr>
                <w:sz w:val="20"/>
              </w:rPr>
              <w:t>signup</w:t>
            </w:r>
            <w:r>
              <w:rPr>
                <w:spacing w:val="-11"/>
                <w:sz w:val="20"/>
              </w:rPr>
              <w:t xml:space="preserve"> </w:t>
            </w:r>
            <w:r>
              <w:rPr>
                <w:sz w:val="20"/>
              </w:rPr>
              <w:t>channel</w:t>
            </w:r>
            <w:r>
              <w:rPr>
                <w:spacing w:val="-11"/>
                <w:sz w:val="20"/>
              </w:rPr>
              <w:t xml:space="preserve"> </w:t>
            </w:r>
            <w:r>
              <w:rPr>
                <w:sz w:val="20"/>
              </w:rPr>
              <w:t>(App,</w:t>
            </w:r>
            <w:r>
              <w:rPr>
                <w:spacing w:val="-11"/>
                <w:sz w:val="20"/>
              </w:rPr>
              <w:t xml:space="preserve"> </w:t>
            </w:r>
            <w:r>
              <w:rPr>
                <w:sz w:val="20"/>
              </w:rPr>
              <w:t>Web,</w:t>
            </w:r>
            <w:r>
              <w:rPr>
                <w:spacing w:val="-11"/>
                <w:sz w:val="20"/>
              </w:rPr>
              <w:t xml:space="preserve"> </w:t>
            </w:r>
            <w:r>
              <w:rPr>
                <w:sz w:val="20"/>
              </w:rPr>
              <w:t>In-store,</w:t>
            </w:r>
            <w:r>
              <w:rPr>
                <w:spacing w:val="-11"/>
                <w:sz w:val="20"/>
              </w:rPr>
              <w:t xml:space="preserve"> </w:t>
            </w:r>
            <w:r>
              <w:rPr>
                <w:spacing w:val="-2"/>
                <w:sz w:val="20"/>
              </w:rPr>
              <w:t>etc.).</w:t>
            </w:r>
          </w:p>
        </w:tc>
      </w:tr>
      <w:tr w:rsidR="00C42E9D" w14:paraId="566C9EDA" w14:textId="77777777" w:rsidTr="003122D2">
        <w:trPr>
          <w:trHeight w:val="719"/>
        </w:trPr>
        <w:tc>
          <w:tcPr>
            <w:tcW w:w="1675" w:type="dxa"/>
          </w:tcPr>
          <w:p w14:paraId="6D80B008" w14:textId="77777777" w:rsidR="00C42E9D" w:rsidRDefault="00C42E9D" w:rsidP="003122D2">
            <w:pPr>
              <w:pStyle w:val="TableParagraph"/>
              <w:rPr>
                <w:b/>
                <w:sz w:val="20"/>
              </w:rPr>
            </w:pPr>
            <w:proofErr w:type="spellStart"/>
            <w:r>
              <w:rPr>
                <w:b/>
                <w:spacing w:val="-2"/>
                <w:sz w:val="20"/>
              </w:rPr>
              <w:t>DeviceType</w:t>
            </w:r>
            <w:proofErr w:type="spellEnd"/>
          </w:p>
        </w:tc>
        <w:tc>
          <w:tcPr>
            <w:tcW w:w="7343" w:type="dxa"/>
          </w:tcPr>
          <w:p w14:paraId="7CEE20C8" w14:textId="77777777" w:rsidR="00C42E9D" w:rsidRDefault="00C42E9D" w:rsidP="003122D2">
            <w:pPr>
              <w:pStyle w:val="TableParagraph"/>
              <w:spacing w:line="276" w:lineRule="auto"/>
              <w:rPr>
                <w:sz w:val="20"/>
              </w:rPr>
            </w:pPr>
            <w:r>
              <w:rPr>
                <w:spacing w:val="-2"/>
                <w:sz w:val="20"/>
              </w:rPr>
              <w:t>Main</w:t>
            </w:r>
            <w:r>
              <w:rPr>
                <w:spacing w:val="-5"/>
                <w:sz w:val="20"/>
              </w:rPr>
              <w:t xml:space="preserve"> </w:t>
            </w:r>
            <w:r>
              <w:rPr>
                <w:spacing w:val="-2"/>
                <w:sz w:val="20"/>
              </w:rPr>
              <w:t>device</w:t>
            </w:r>
            <w:r>
              <w:rPr>
                <w:spacing w:val="-6"/>
                <w:sz w:val="20"/>
              </w:rPr>
              <w:t xml:space="preserve"> </w:t>
            </w:r>
            <w:r>
              <w:rPr>
                <w:spacing w:val="-2"/>
                <w:sz w:val="20"/>
              </w:rPr>
              <w:t>used</w:t>
            </w:r>
            <w:r>
              <w:rPr>
                <w:spacing w:val="-3"/>
                <w:sz w:val="20"/>
              </w:rPr>
              <w:t xml:space="preserve"> </w:t>
            </w:r>
            <w:r>
              <w:rPr>
                <w:spacing w:val="-2"/>
                <w:sz w:val="20"/>
              </w:rPr>
              <w:t>to</w:t>
            </w:r>
            <w:r>
              <w:rPr>
                <w:spacing w:val="-5"/>
                <w:sz w:val="20"/>
              </w:rPr>
              <w:t xml:space="preserve"> </w:t>
            </w:r>
            <w:r>
              <w:rPr>
                <w:spacing w:val="-2"/>
                <w:sz w:val="20"/>
              </w:rPr>
              <w:t>access</w:t>
            </w:r>
            <w:r>
              <w:rPr>
                <w:spacing w:val="-6"/>
                <w:sz w:val="20"/>
              </w:rPr>
              <w:t xml:space="preserve"> </w:t>
            </w:r>
            <w:proofErr w:type="spellStart"/>
            <w:r>
              <w:rPr>
                <w:spacing w:val="-2"/>
                <w:sz w:val="20"/>
              </w:rPr>
              <w:t>OmniConnect</w:t>
            </w:r>
            <w:proofErr w:type="spellEnd"/>
            <w:r>
              <w:rPr>
                <w:spacing w:val="-2"/>
                <w:sz w:val="20"/>
              </w:rPr>
              <w:t xml:space="preserve"> services</w:t>
            </w:r>
            <w:r>
              <w:rPr>
                <w:spacing w:val="-3"/>
                <w:sz w:val="20"/>
              </w:rPr>
              <w:t xml:space="preserve"> </w:t>
            </w:r>
            <w:r>
              <w:rPr>
                <w:spacing w:val="-2"/>
                <w:sz w:val="20"/>
              </w:rPr>
              <w:t>(Mobile, Desktop,</w:t>
            </w:r>
            <w:r>
              <w:rPr>
                <w:spacing w:val="-5"/>
                <w:sz w:val="20"/>
              </w:rPr>
              <w:t xml:space="preserve"> </w:t>
            </w:r>
            <w:r>
              <w:rPr>
                <w:spacing w:val="-2"/>
                <w:sz w:val="20"/>
              </w:rPr>
              <w:t>Tablet,</w:t>
            </w:r>
            <w:r>
              <w:rPr>
                <w:spacing w:val="-3"/>
                <w:sz w:val="20"/>
              </w:rPr>
              <w:t xml:space="preserve"> </w:t>
            </w:r>
            <w:r>
              <w:rPr>
                <w:spacing w:val="-2"/>
                <w:sz w:val="20"/>
              </w:rPr>
              <w:t>etc.;</w:t>
            </w:r>
            <w:r>
              <w:rPr>
                <w:spacing w:val="-6"/>
                <w:sz w:val="20"/>
              </w:rPr>
              <w:t xml:space="preserve"> </w:t>
            </w:r>
            <w:r>
              <w:rPr>
                <w:spacing w:val="-2"/>
                <w:sz w:val="20"/>
              </w:rPr>
              <w:t>includes typos).</w:t>
            </w:r>
          </w:p>
        </w:tc>
      </w:tr>
      <w:tr w:rsidR="00C42E9D" w14:paraId="212B9203" w14:textId="77777777" w:rsidTr="003122D2">
        <w:trPr>
          <w:trHeight w:val="441"/>
        </w:trPr>
        <w:tc>
          <w:tcPr>
            <w:tcW w:w="1675" w:type="dxa"/>
          </w:tcPr>
          <w:p w14:paraId="2016F753" w14:textId="77777777" w:rsidR="00C42E9D" w:rsidRDefault="00C42E9D" w:rsidP="003122D2">
            <w:pPr>
              <w:pStyle w:val="TableParagraph"/>
              <w:spacing w:before="3"/>
              <w:rPr>
                <w:b/>
                <w:sz w:val="20"/>
              </w:rPr>
            </w:pPr>
            <w:proofErr w:type="spellStart"/>
            <w:r>
              <w:rPr>
                <w:b/>
                <w:spacing w:val="-2"/>
                <w:sz w:val="20"/>
              </w:rPr>
              <w:t>DeviceOS</w:t>
            </w:r>
            <w:proofErr w:type="spellEnd"/>
          </w:p>
        </w:tc>
        <w:tc>
          <w:tcPr>
            <w:tcW w:w="7343" w:type="dxa"/>
          </w:tcPr>
          <w:p w14:paraId="2C1AF4BC" w14:textId="77777777" w:rsidR="00C42E9D" w:rsidRDefault="00C42E9D" w:rsidP="003122D2">
            <w:pPr>
              <w:pStyle w:val="TableParagraph"/>
              <w:spacing w:before="3"/>
              <w:rPr>
                <w:sz w:val="20"/>
              </w:rPr>
            </w:pPr>
            <w:r>
              <w:rPr>
                <w:sz w:val="20"/>
              </w:rPr>
              <w:t>Operating</w:t>
            </w:r>
            <w:r>
              <w:rPr>
                <w:spacing w:val="-9"/>
                <w:sz w:val="20"/>
              </w:rPr>
              <w:t xml:space="preserve"> </w:t>
            </w:r>
            <w:r>
              <w:rPr>
                <w:sz w:val="20"/>
              </w:rPr>
              <w:t>system</w:t>
            </w:r>
            <w:r>
              <w:rPr>
                <w:spacing w:val="-9"/>
                <w:sz w:val="20"/>
              </w:rPr>
              <w:t xml:space="preserve"> </w:t>
            </w:r>
            <w:r>
              <w:rPr>
                <w:sz w:val="20"/>
              </w:rPr>
              <w:t>of</w:t>
            </w:r>
            <w:r>
              <w:rPr>
                <w:spacing w:val="-10"/>
                <w:sz w:val="20"/>
              </w:rPr>
              <w:t xml:space="preserve"> </w:t>
            </w:r>
            <w:r>
              <w:rPr>
                <w:sz w:val="20"/>
              </w:rPr>
              <w:t>the</w:t>
            </w:r>
            <w:r>
              <w:rPr>
                <w:spacing w:val="-10"/>
                <w:sz w:val="20"/>
              </w:rPr>
              <w:t xml:space="preserve"> </w:t>
            </w:r>
            <w:r>
              <w:rPr>
                <w:sz w:val="20"/>
              </w:rPr>
              <w:t>device</w:t>
            </w:r>
            <w:r>
              <w:rPr>
                <w:spacing w:val="-9"/>
                <w:sz w:val="20"/>
              </w:rPr>
              <w:t xml:space="preserve"> </w:t>
            </w:r>
            <w:r>
              <w:rPr>
                <w:sz w:val="20"/>
              </w:rPr>
              <w:t>used</w:t>
            </w:r>
            <w:r>
              <w:rPr>
                <w:spacing w:val="-8"/>
                <w:sz w:val="20"/>
              </w:rPr>
              <w:t xml:space="preserve"> </w:t>
            </w:r>
            <w:r>
              <w:rPr>
                <w:sz w:val="20"/>
              </w:rPr>
              <w:t>(Android,</w:t>
            </w:r>
            <w:r>
              <w:rPr>
                <w:spacing w:val="-9"/>
                <w:sz w:val="20"/>
              </w:rPr>
              <w:t xml:space="preserve"> </w:t>
            </w:r>
            <w:r>
              <w:rPr>
                <w:sz w:val="20"/>
              </w:rPr>
              <w:t>iOS,</w:t>
            </w:r>
            <w:r>
              <w:rPr>
                <w:spacing w:val="-8"/>
                <w:sz w:val="20"/>
              </w:rPr>
              <w:t xml:space="preserve"> </w:t>
            </w:r>
            <w:r>
              <w:rPr>
                <w:sz w:val="20"/>
              </w:rPr>
              <w:t>Windows,</w:t>
            </w:r>
            <w:r>
              <w:rPr>
                <w:spacing w:val="-9"/>
                <w:sz w:val="20"/>
              </w:rPr>
              <w:t xml:space="preserve"> </w:t>
            </w:r>
            <w:r>
              <w:rPr>
                <w:spacing w:val="-2"/>
                <w:sz w:val="20"/>
              </w:rPr>
              <w:t>etc.).</w:t>
            </w:r>
          </w:p>
        </w:tc>
      </w:tr>
    </w:tbl>
    <w:p w14:paraId="1F8D3C08" w14:textId="77777777" w:rsidR="00C42E9D" w:rsidRDefault="00C42E9D" w:rsidP="00C42E9D">
      <w:pPr>
        <w:pStyle w:val="BodyText"/>
        <w:ind w:left="0"/>
        <w:rPr>
          <w:b/>
          <w:sz w:val="20"/>
        </w:rPr>
      </w:pPr>
    </w:p>
    <w:p w14:paraId="0844C891" w14:textId="77777777" w:rsidR="00C42E9D" w:rsidRDefault="00C42E9D" w:rsidP="00C42E9D">
      <w:pPr>
        <w:pStyle w:val="BodyText"/>
        <w:spacing w:before="12"/>
        <w:ind w:left="0"/>
        <w:rPr>
          <w:b/>
          <w:sz w:val="20"/>
        </w:rPr>
      </w:pPr>
    </w:p>
    <w:p w14:paraId="51CF04FE" w14:textId="77777777" w:rsidR="00C42E9D" w:rsidRDefault="00C42E9D" w:rsidP="00C42E9D">
      <w:pPr>
        <w:pStyle w:val="ListParagraph"/>
        <w:numPr>
          <w:ilvl w:val="0"/>
          <w:numId w:val="16"/>
        </w:numPr>
        <w:tabs>
          <w:tab w:val="left" w:pos="742"/>
        </w:tabs>
        <w:ind w:left="742" w:hanging="359"/>
        <w:contextualSpacing w:val="0"/>
        <w:rPr>
          <w:sz w:val="24"/>
        </w:rPr>
      </w:pPr>
      <w:r>
        <w:rPr>
          <w:b/>
          <w:sz w:val="24"/>
        </w:rPr>
        <w:t>Return</w:t>
      </w:r>
      <w:r>
        <w:rPr>
          <w:b/>
          <w:spacing w:val="-8"/>
          <w:sz w:val="24"/>
        </w:rPr>
        <w:t xml:space="preserve"> </w:t>
      </w:r>
      <w:r>
        <w:rPr>
          <w:b/>
          <w:sz w:val="24"/>
        </w:rPr>
        <w:t>Dataset</w:t>
      </w:r>
      <w:r>
        <w:rPr>
          <w:b/>
          <w:spacing w:val="-5"/>
          <w:sz w:val="24"/>
        </w:rPr>
        <w:t xml:space="preserve"> </w:t>
      </w:r>
      <w:r>
        <w:rPr>
          <w:spacing w:val="-2"/>
          <w:sz w:val="24"/>
        </w:rPr>
        <w:t>(omni_return_data.csv)</w:t>
      </w:r>
    </w:p>
    <w:p w14:paraId="0DFF6575" w14:textId="77777777" w:rsidR="00C42E9D" w:rsidRDefault="00C42E9D" w:rsidP="00C42E9D">
      <w:pPr>
        <w:pStyle w:val="ListParagraph"/>
        <w:numPr>
          <w:ilvl w:val="0"/>
          <w:numId w:val="13"/>
        </w:numPr>
        <w:tabs>
          <w:tab w:val="left" w:pos="743"/>
        </w:tabs>
        <w:spacing w:before="204"/>
        <w:contextualSpacing w:val="0"/>
        <w:rPr>
          <w:rFonts w:ascii="Symbol" w:hAnsi="Symbol"/>
          <w:sz w:val="20"/>
        </w:rPr>
      </w:pPr>
      <w:r>
        <w:rPr>
          <w:sz w:val="24"/>
        </w:rPr>
        <w:t>Contains</w:t>
      </w:r>
      <w:r>
        <w:rPr>
          <w:spacing w:val="-10"/>
          <w:sz w:val="24"/>
        </w:rPr>
        <w:t xml:space="preserve"> </w:t>
      </w:r>
      <w:r>
        <w:rPr>
          <w:b/>
          <w:sz w:val="24"/>
        </w:rPr>
        <w:t>post-churn</w:t>
      </w:r>
      <w:r>
        <w:rPr>
          <w:b/>
          <w:spacing w:val="-11"/>
          <w:sz w:val="24"/>
        </w:rPr>
        <w:t xml:space="preserve"> </w:t>
      </w:r>
      <w:r>
        <w:rPr>
          <w:sz w:val="24"/>
        </w:rPr>
        <w:t>customer</w:t>
      </w:r>
      <w:r>
        <w:rPr>
          <w:spacing w:val="-10"/>
          <w:sz w:val="24"/>
        </w:rPr>
        <w:t xml:space="preserve"> </w:t>
      </w:r>
      <w:r>
        <w:rPr>
          <w:sz w:val="24"/>
        </w:rPr>
        <w:t>information</w:t>
      </w:r>
      <w:r>
        <w:rPr>
          <w:spacing w:val="-11"/>
          <w:sz w:val="24"/>
        </w:rPr>
        <w:t xml:space="preserve"> </w:t>
      </w:r>
      <w:r>
        <w:rPr>
          <w:sz w:val="24"/>
        </w:rPr>
        <w:t>for</w:t>
      </w:r>
      <w:r>
        <w:rPr>
          <w:spacing w:val="-10"/>
          <w:sz w:val="24"/>
        </w:rPr>
        <w:t xml:space="preserve"> </w:t>
      </w:r>
      <w:r>
        <w:rPr>
          <w:sz w:val="24"/>
        </w:rPr>
        <w:t>customers</w:t>
      </w:r>
      <w:r>
        <w:rPr>
          <w:spacing w:val="-11"/>
          <w:sz w:val="24"/>
        </w:rPr>
        <w:t xml:space="preserve"> </w:t>
      </w:r>
      <w:r>
        <w:rPr>
          <w:sz w:val="24"/>
        </w:rPr>
        <w:t>who</w:t>
      </w:r>
      <w:r>
        <w:rPr>
          <w:spacing w:val="-12"/>
          <w:sz w:val="24"/>
        </w:rPr>
        <w:t xml:space="preserve"> </w:t>
      </w:r>
      <w:r>
        <w:rPr>
          <w:sz w:val="24"/>
        </w:rPr>
        <w:t>returned</w:t>
      </w:r>
      <w:r>
        <w:rPr>
          <w:spacing w:val="-11"/>
          <w:sz w:val="24"/>
        </w:rPr>
        <w:t xml:space="preserve"> </w:t>
      </w:r>
      <w:r>
        <w:rPr>
          <w:sz w:val="24"/>
        </w:rPr>
        <w:t>after</w:t>
      </w:r>
      <w:r>
        <w:rPr>
          <w:spacing w:val="-10"/>
          <w:sz w:val="24"/>
        </w:rPr>
        <w:t xml:space="preserve"> </w:t>
      </w:r>
      <w:r>
        <w:rPr>
          <w:spacing w:val="-2"/>
          <w:sz w:val="24"/>
        </w:rPr>
        <w:t>leaving:</w:t>
      </w:r>
    </w:p>
    <w:p w14:paraId="19E40389" w14:textId="77777777" w:rsidR="00C42E9D" w:rsidRDefault="00C42E9D" w:rsidP="00C42E9D">
      <w:pPr>
        <w:pStyle w:val="ListParagraph"/>
        <w:numPr>
          <w:ilvl w:val="1"/>
          <w:numId w:val="13"/>
        </w:numPr>
        <w:tabs>
          <w:tab w:val="left" w:pos="1463"/>
        </w:tabs>
        <w:spacing w:before="206" w:line="273" w:lineRule="auto"/>
        <w:ind w:right="748"/>
        <w:contextualSpacing w:val="0"/>
        <w:rPr>
          <w:sz w:val="20"/>
        </w:rPr>
      </w:pPr>
      <w:proofErr w:type="spellStart"/>
      <w:r>
        <w:rPr>
          <w:sz w:val="20"/>
        </w:rPr>
        <w:t>ReturnedCustomer</w:t>
      </w:r>
      <w:proofErr w:type="spellEnd"/>
      <w:r>
        <w:rPr>
          <w:sz w:val="20"/>
        </w:rPr>
        <w:t xml:space="preserve">, </w:t>
      </w:r>
      <w:proofErr w:type="spellStart"/>
      <w:r>
        <w:rPr>
          <w:sz w:val="20"/>
        </w:rPr>
        <w:t>ReturnAfterMonths</w:t>
      </w:r>
      <w:proofErr w:type="spellEnd"/>
      <w:r>
        <w:rPr>
          <w:sz w:val="20"/>
        </w:rPr>
        <w:t xml:space="preserve">, </w:t>
      </w:r>
      <w:proofErr w:type="spellStart"/>
      <w:r>
        <w:rPr>
          <w:sz w:val="20"/>
        </w:rPr>
        <w:t>ReturnReason</w:t>
      </w:r>
      <w:proofErr w:type="spellEnd"/>
      <w:r>
        <w:rPr>
          <w:sz w:val="20"/>
        </w:rPr>
        <w:t xml:space="preserve">, </w:t>
      </w:r>
      <w:proofErr w:type="spellStart"/>
      <w:r>
        <w:rPr>
          <w:sz w:val="20"/>
        </w:rPr>
        <w:t>WasContactedForWinback</w:t>
      </w:r>
      <w:proofErr w:type="spellEnd"/>
      <w:r>
        <w:rPr>
          <w:sz w:val="20"/>
        </w:rPr>
        <w:t xml:space="preserve">, </w:t>
      </w:r>
      <w:proofErr w:type="spellStart"/>
      <w:r>
        <w:rPr>
          <w:sz w:val="20"/>
        </w:rPr>
        <w:t>WinbackOfferType</w:t>
      </w:r>
      <w:proofErr w:type="spellEnd"/>
      <w:r>
        <w:rPr>
          <w:sz w:val="20"/>
        </w:rPr>
        <w:t xml:space="preserve">, </w:t>
      </w:r>
      <w:proofErr w:type="spellStart"/>
      <w:r>
        <w:rPr>
          <w:sz w:val="20"/>
        </w:rPr>
        <w:t>CompetitorUsedDuringChurn</w:t>
      </w:r>
      <w:proofErr w:type="spellEnd"/>
      <w:r>
        <w:rPr>
          <w:sz w:val="20"/>
        </w:rPr>
        <w:t xml:space="preserve">, </w:t>
      </w:r>
      <w:proofErr w:type="spellStart"/>
      <w:r>
        <w:rPr>
          <w:sz w:val="20"/>
        </w:rPr>
        <w:t>ReturnedContractType</w:t>
      </w:r>
      <w:proofErr w:type="spellEnd"/>
      <w:r>
        <w:rPr>
          <w:sz w:val="20"/>
        </w:rPr>
        <w:t xml:space="preserve">, </w:t>
      </w:r>
      <w:proofErr w:type="spellStart"/>
      <w:r>
        <w:rPr>
          <w:spacing w:val="-2"/>
          <w:sz w:val="20"/>
        </w:rPr>
        <w:t>ReturnedAddOnBundle</w:t>
      </w:r>
      <w:proofErr w:type="spellEnd"/>
      <w:r>
        <w:rPr>
          <w:spacing w:val="-2"/>
          <w:sz w:val="20"/>
        </w:rPr>
        <w:t xml:space="preserve">, </w:t>
      </w:r>
      <w:proofErr w:type="spellStart"/>
      <w:r>
        <w:rPr>
          <w:spacing w:val="-2"/>
          <w:sz w:val="20"/>
        </w:rPr>
        <w:t>ReturnedPaymentMethod</w:t>
      </w:r>
      <w:proofErr w:type="spellEnd"/>
      <w:r>
        <w:rPr>
          <w:spacing w:val="-2"/>
          <w:sz w:val="20"/>
        </w:rPr>
        <w:t xml:space="preserve">, </w:t>
      </w:r>
      <w:proofErr w:type="spellStart"/>
      <w:r>
        <w:rPr>
          <w:spacing w:val="-2"/>
          <w:sz w:val="20"/>
        </w:rPr>
        <w:t>CustomerSatisfactionPostReturn</w:t>
      </w:r>
      <w:proofErr w:type="spellEnd"/>
      <w:r>
        <w:rPr>
          <w:spacing w:val="-2"/>
          <w:sz w:val="20"/>
        </w:rPr>
        <w:t xml:space="preserve">, </w:t>
      </w:r>
      <w:proofErr w:type="spellStart"/>
      <w:r>
        <w:rPr>
          <w:spacing w:val="-2"/>
          <w:sz w:val="20"/>
        </w:rPr>
        <w:t>ReturnedLoyaltyPointsBalance</w:t>
      </w:r>
      <w:proofErr w:type="spellEnd"/>
      <w:r>
        <w:rPr>
          <w:spacing w:val="-2"/>
          <w:sz w:val="20"/>
        </w:rPr>
        <w:t>.</w:t>
      </w:r>
    </w:p>
    <w:p w14:paraId="5B6863ED" w14:textId="77777777" w:rsidR="00C42E9D" w:rsidRDefault="00C42E9D" w:rsidP="00C42E9D">
      <w:pPr>
        <w:pStyle w:val="ListParagraph"/>
        <w:numPr>
          <w:ilvl w:val="0"/>
          <w:numId w:val="13"/>
        </w:numPr>
        <w:tabs>
          <w:tab w:val="left" w:pos="743"/>
        </w:tabs>
        <w:spacing w:before="160" w:line="278" w:lineRule="auto"/>
        <w:ind w:right="25"/>
        <w:contextualSpacing w:val="0"/>
        <w:rPr>
          <w:rFonts w:ascii="Symbol" w:hAnsi="Symbol"/>
          <w:color w:val="C00000"/>
          <w:sz w:val="20"/>
        </w:rPr>
      </w:pPr>
      <w:r>
        <w:rPr>
          <w:b/>
          <w:color w:val="C00000"/>
          <w:sz w:val="24"/>
        </w:rPr>
        <w:t>These</w:t>
      </w:r>
      <w:r>
        <w:rPr>
          <w:b/>
          <w:color w:val="C00000"/>
          <w:spacing w:val="26"/>
          <w:sz w:val="24"/>
        </w:rPr>
        <w:t xml:space="preserve"> </w:t>
      </w:r>
      <w:r>
        <w:rPr>
          <w:b/>
          <w:color w:val="C00000"/>
          <w:sz w:val="24"/>
        </w:rPr>
        <w:t>columns</w:t>
      </w:r>
      <w:r>
        <w:rPr>
          <w:b/>
          <w:color w:val="C00000"/>
          <w:spacing w:val="26"/>
          <w:sz w:val="24"/>
        </w:rPr>
        <w:t xml:space="preserve"> </w:t>
      </w:r>
      <w:r>
        <w:rPr>
          <w:b/>
          <w:color w:val="C00000"/>
          <w:sz w:val="24"/>
        </w:rPr>
        <w:t>(Return Dataset)</w:t>
      </w:r>
      <w:r>
        <w:rPr>
          <w:b/>
          <w:color w:val="C00000"/>
          <w:spacing w:val="26"/>
          <w:sz w:val="24"/>
        </w:rPr>
        <w:t xml:space="preserve"> </w:t>
      </w:r>
      <w:r>
        <w:rPr>
          <w:b/>
          <w:color w:val="C00000"/>
          <w:sz w:val="24"/>
        </w:rPr>
        <w:t>are</w:t>
      </w:r>
      <w:r>
        <w:rPr>
          <w:b/>
          <w:color w:val="C00000"/>
          <w:spacing w:val="25"/>
          <w:sz w:val="24"/>
        </w:rPr>
        <w:t xml:space="preserve"> </w:t>
      </w:r>
      <w:r>
        <w:rPr>
          <w:b/>
          <w:color w:val="C00000"/>
          <w:sz w:val="24"/>
        </w:rPr>
        <w:t>not</w:t>
      </w:r>
      <w:r>
        <w:rPr>
          <w:b/>
          <w:color w:val="C00000"/>
          <w:spacing w:val="25"/>
          <w:sz w:val="24"/>
        </w:rPr>
        <w:t xml:space="preserve"> </w:t>
      </w:r>
      <w:r>
        <w:rPr>
          <w:b/>
          <w:color w:val="C00000"/>
          <w:sz w:val="24"/>
        </w:rPr>
        <w:t>to</w:t>
      </w:r>
      <w:r>
        <w:rPr>
          <w:b/>
          <w:color w:val="C00000"/>
          <w:spacing w:val="24"/>
          <w:sz w:val="24"/>
        </w:rPr>
        <w:t xml:space="preserve"> </w:t>
      </w:r>
      <w:r>
        <w:rPr>
          <w:b/>
          <w:color w:val="C00000"/>
          <w:sz w:val="24"/>
        </w:rPr>
        <w:t>be used</w:t>
      </w:r>
      <w:r>
        <w:rPr>
          <w:b/>
          <w:color w:val="C00000"/>
          <w:spacing w:val="26"/>
          <w:sz w:val="24"/>
        </w:rPr>
        <w:t xml:space="preserve"> </w:t>
      </w:r>
      <w:r>
        <w:rPr>
          <w:b/>
          <w:color w:val="C00000"/>
          <w:sz w:val="24"/>
        </w:rPr>
        <w:t>for</w:t>
      </w:r>
      <w:r>
        <w:rPr>
          <w:b/>
          <w:color w:val="C00000"/>
          <w:spacing w:val="25"/>
          <w:sz w:val="24"/>
        </w:rPr>
        <w:t xml:space="preserve"> </w:t>
      </w:r>
      <w:r>
        <w:rPr>
          <w:b/>
          <w:color w:val="C00000"/>
          <w:sz w:val="24"/>
        </w:rPr>
        <w:t>churn</w:t>
      </w:r>
      <w:r>
        <w:rPr>
          <w:b/>
          <w:color w:val="C00000"/>
          <w:spacing w:val="25"/>
          <w:sz w:val="24"/>
        </w:rPr>
        <w:t xml:space="preserve"> </w:t>
      </w:r>
      <w:r>
        <w:rPr>
          <w:b/>
          <w:color w:val="C00000"/>
          <w:sz w:val="24"/>
        </w:rPr>
        <w:t>prediction,</w:t>
      </w:r>
      <w:r>
        <w:rPr>
          <w:b/>
          <w:color w:val="C00000"/>
          <w:spacing w:val="24"/>
          <w:sz w:val="24"/>
        </w:rPr>
        <w:t xml:space="preserve"> </w:t>
      </w:r>
      <w:r>
        <w:rPr>
          <w:b/>
          <w:color w:val="C00000"/>
          <w:sz w:val="24"/>
        </w:rPr>
        <w:t>as</w:t>
      </w:r>
      <w:r>
        <w:rPr>
          <w:b/>
          <w:color w:val="C00000"/>
          <w:spacing w:val="26"/>
          <w:sz w:val="24"/>
        </w:rPr>
        <w:t xml:space="preserve"> </w:t>
      </w:r>
      <w:r>
        <w:rPr>
          <w:b/>
          <w:color w:val="C00000"/>
          <w:sz w:val="24"/>
        </w:rPr>
        <w:t>they represent information only available after the churn event.</w:t>
      </w:r>
    </w:p>
    <w:p w14:paraId="07E5F3D9" w14:textId="77777777" w:rsidR="00C42E9D" w:rsidRPr="00C42E9D" w:rsidRDefault="00C42E9D" w:rsidP="00C42E9D">
      <w:pPr>
        <w:pStyle w:val="ListParagraph"/>
        <w:numPr>
          <w:ilvl w:val="0"/>
          <w:numId w:val="13"/>
        </w:numPr>
        <w:tabs>
          <w:tab w:val="left" w:pos="743"/>
        </w:tabs>
        <w:spacing w:line="276" w:lineRule="auto"/>
        <w:ind w:right="24"/>
        <w:contextualSpacing w:val="0"/>
        <w:rPr>
          <w:rFonts w:ascii="Symbol" w:hAnsi="Symbol"/>
          <w:color w:val="C00000"/>
          <w:sz w:val="20"/>
        </w:rPr>
      </w:pPr>
      <w:r>
        <w:rPr>
          <w:b/>
          <w:color w:val="C00000"/>
          <w:sz w:val="24"/>
        </w:rPr>
        <w:t>They</w:t>
      </w:r>
      <w:r>
        <w:rPr>
          <w:b/>
          <w:color w:val="C00000"/>
          <w:spacing w:val="25"/>
          <w:sz w:val="24"/>
        </w:rPr>
        <w:t xml:space="preserve"> </w:t>
      </w:r>
      <w:r>
        <w:rPr>
          <w:b/>
          <w:color w:val="C00000"/>
          <w:sz w:val="24"/>
        </w:rPr>
        <w:t>can</w:t>
      </w:r>
      <w:r>
        <w:rPr>
          <w:b/>
          <w:color w:val="C00000"/>
          <w:spacing w:val="24"/>
          <w:sz w:val="24"/>
        </w:rPr>
        <w:t xml:space="preserve"> </w:t>
      </w:r>
      <w:r>
        <w:rPr>
          <w:b/>
          <w:color w:val="C00000"/>
          <w:sz w:val="24"/>
        </w:rPr>
        <w:t>be</w:t>
      </w:r>
      <w:r>
        <w:rPr>
          <w:b/>
          <w:color w:val="C00000"/>
          <w:spacing w:val="25"/>
          <w:sz w:val="24"/>
        </w:rPr>
        <w:t xml:space="preserve"> </w:t>
      </w:r>
      <w:r>
        <w:rPr>
          <w:b/>
          <w:color w:val="C00000"/>
          <w:sz w:val="24"/>
        </w:rPr>
        <w:t>used</w:t>
      </w:r>
      <w:r>
        <w:rPr>
          <w:b/>
          <w:color w:val="C00000"/>
          <w:spacing w:val="24"/>
          <w:sz w:val="24"/>
        </w:rPr>
        <w:t xml:space="preserve"> </w:t>
      </w:r>
      <w:r>
        <w:rPr>
          <w:b/>
          <w:color w:val="C00000"/>
          <w:sz w:val="24"/>
        </w:rPr>
        <w:t>separately</w:t>
      </w:r>
      <w:r>
        <w:rPr>
          <w:b/>
          <w:color w:val="C00000"/>
          <w:spacing w:val="25"/>
          <w:sz w:val="24"/>
        </w:rPr>
        <w:t xml:space="preserve"> </w:t>
      </w:r>
      <w:r>
        <w:rPr>
          <w:b/>
          <w:color w:val="C00000"/>
          <w:sz w:val="24"/>
        </w:rPr>
        <w:t>for</w:t>
      </w:r>
      <w:r>
        <w:rPr>
          <w:b/>
          <w:color w:val="C00000"/>
          <w:spacing w:val="27"/>
          <w:sz w:val="24"/>
        </w:rPr>
        <w:t xml:space="preserve"> </w:t>
      </w:r>
      <w:r>
        <w:rPr>
          <w:b/>
          <w:color w:val="C00000"/>
          <w:sz w:val="24"/>
        </w:rPr>
        <w:t>a</w:t>
      </w:r>
      <w:r>
        <w:rPr>
          <w:b/>
          <w:color w:val="C00000"/>
          <w:spacing w:val="25"/>
          <w:sz w:val="24"/>
        </w:rPr>
        <w:t xml:space="preserve"> </w:t>
      </w:r>
      <w:r>
        <w:rPr>
          <w:b/>
          <w:color w:val="C00000"/>
          <w:sz w:val="24"/>
        </w:rPr>
        <w:t>Return</w:t>
      </w:r>
      <w:r>
        <w:rPr>
          <w:b/>
          <w:color w:val="C00000"/>
          <w:spacing w:val="25"/>
          <w:sz w:val="24"/>
        </w:rPr>
        <w:t xml:space="preserve"> </w:t>
      </w:r>
      <w:r>
        <w:rPr>
          <w:b/>
          <w:color w:val="C00000"/>
          <w:sz w:val="24"/>
        </w:rPr>
        <w:t>Analysis</w:t>
      </w:r>
      <w:r>
        <w:rPr>
          <w:b/>
          <w:color w:val="C00000"/>
          <w:spacing w:val="24"/>
          <w:sz w:val="24"/>
        </w:rPr>
        <w:t xml:space="preserve"> </w:t>
      </w:r>
      <w:r>
        <w:rPr>
          <w:b/>
          <w:color w:val="C00000"/>
          <w:sz w:val="24"/>
        </w:rPr>
        <w:t>project,</w:t>
      </w:r>
      <w:r>
        <w:rPr>
          <w:b/>
          <w:color w:val="C00000"/>
          <w:spacing w:val="24"/>
          <w:sz w:val="24"/>
        </w:rPr>
        <w:t xml:space="preserve"> </w:t>
      </w:r>
      <w:r>
        <w:rPr>
          <w:b/>
          <w:color w:val="C00000"/>
          <w:sz w:val="24"/>
        </w:rPr>
        <w:t>but</w:t>
      </w:r>
      <w:r>
        <w:rPr>
          <w:b/>
          <w:color w:val="C00000"/>
          <w:spacing w:val="25"/>
          <w:sz w:val="24"/>
        </w:rPr>
        <w:t xml:space="preserve"> </w:t>
      </w:r>
      <w:r>
        <w:rPr>
          <w:b/>
          <w:color w:val="C00000"/>
          <w:sz w:val="24"/>
        </w:rPr>
        <w:t>not</w:t>
      </w:r>
      <w:r>
        <w:rPr>
          <w:b/>
          <w:color w:val="C00000"/>
          <w:spacing w:val="25"/>
          <w:sz w:val="24"/>
        </w:rPr>
        <w:t xml:space="preserve"> </w:t>
      </w:r>
      <w:r>
        <w:rPr>
          <w:b/>
          <w:color w:val="C00000"/>
          <w:sz w:val="24"/>
        </w:rPr>
        <w:t>for</w:t>
      </w:r>
      <w:r>
        <w:rPr>
          <w:b/>
          <w:color w:val="C00000"/>
          <w:spacing w:val="25"/>
          <w:sz w:val="24"/>
        </w:rPr>
        <w:t xml:space="preserve"> </w:t>
      </w:r>
      <w:r>
        <w:rPr>
          <w:b/>
          <w:color w:val="C00000"/>
          <w:sz w:val="24"/>
        </w:rPr>
        <w:t>the</w:t>
      </w:r>
      <w:r>
        <w:rPr>
          <w:b/>
          <w:color w:val="C00000"/>
          <w:spacing w:val="23"/>
          <w:sz w:val="24"/>
        </w:rPr>
        <w:t xml:space="preserve"> </w:t>
      </w:r>
      <w:r>
        <w:rPr>
          <w:b/>
          <w:color w:val="C00000"/>
          <w:sz w:val="24"/>
        </w:rPr>
        <w:t>churn prediction modelling in this assignment.</w:t>
      </w:r>
    </w:p>
    <w:p w14:paraId="60604189" w14:textId="3EAA6EE3" w:rsidR="00C42E9D" w:rsidRPr="00C42E9D" w:rsidRDefault="00C42E9D" w:rsidP="00C42E9D">
      <w:pPr>
        <w:pStyle w:val="ListParagraph"/>
        <w:tabs>
          <w:tab w:val="left" w:pos="743"/>
        </w:tabs>
        <w:spacing w:line="276" w:lineRule="auto"/>
        <w:ind w:left="743" w:right="24"/>
        <w:contextualSpacing w:val="0"/>
        <w:rPr>
          <w:rFonts w:ascii="Symbol" w:hAnsi="Symbol"/>
          <w:color w:val="C00000"/>
          <w:sz w:val="20"/>
        </w:rPr>
        <w:sectPr w:rsidR="00C42E9D" w:rsidRPr="00C42E9D" w:rsidSect="00C42E9D">
          <w:pgSz w:w="11910" w:h="16840"/>
          <w:pgMar w:top="1134" w:right="1417" w:bottom="940" w:left="1417" w:header="0" w:footer="0" w:gutter="0"/>
          <w:pgBorders w:offsetFrom="page">
            <w:top w:val="single" w:sz="12" w:space="20" w:color="747474"/>
            <w:left w:val="single" w:sz="12" w:space="14" w:color="747474"/>
            <w:bottom w:val="single" w:sz="12" w:space="23" w:color="747474"/>
            <w:right w:val="single" w:sz="12" w:space="16" w:color="747474"/>
          </w:pgBorders>
          <w:cols w:space="720"/>
          <w:docGrid w:linePitch="286"/>
        </w:sectPr>
      </w:pPr>
    </w:p>
    <w:p w14:paraId="67BEFEAE" w14:textId="6FD4137A" w:rsidR="00C42E9D" w:rsidRDefault="00C42E9D" w:rsidP="00C42E9D">
      <w:pPr>
        <w:spacing w:before="292"/>
        <w:rPr>
          <w:b/>
          <w:sz w:val="24"/>
        </w:rPr>
      </w:pPr>
      <w:r>
        <w:rPr>
          <w:b/>
          <w:sz w:val="24"/>
        </w:rPr>
        <w:lastRenderedPageBreak/>
        <w:t>Important</w:t>
      </w:r>
      <w:r>
        <w:rPr>
          <w:b/>
          <w:spacing w:val="-7"/>
          <w:sz w:val="24"/>
        </w:rPr>
        <w:t xml:space="preserve"> </w:t>
      </w:r>
      <w:r>
        <w:rPr>
          <w:b/>
          <w:spacing w:val="-2"/>
          <w:sz w:val="24"/>
        </w:rPr>
        <w:t>Instruction</w:t>
      </w:r>
    </w:p>
    <w:p w14:paraId="253D5837" w14:textId="77777777" w:rsidR="00C42E9D" w:rsidRDefault="00C42E9D" w:rsidP="00C42E9D">
      <w:pPr>
        <w:pStyle w:val="BodyText"/>
        <w:spacing w:before="207"/>
        <w:ind w:left="23"/>
      </w:pPr>
      <w:r>
        <w:t>Before</w:t>
      </w:r>
      <w:r>
        <w:rPr>
          <w:spacing w:val="-9"/>
        </w:rPr>
        <w:t xml:space="preserve"> </w:t>
      </w:r>
      <w:r>
        <w:t>modelling</w:t>
      </w:r>
      <w:r>
        <w:rPr>
          <w:spacing w:val="-10"/>
        </w:rPr>
        <w:t xml:space="preserve"> </w:t>
      </w:r>
      <w:r>
        <w:rPr>
          <w:spacing w:val="-2"/>
        </w:rPr>
        <w:t>churn:</w:t>
      </w:r>
    </w:p>
    <w:p w14:paraId="3D6E0B40" w14:textId="77777777" w:rsidR="00C42E9D" w:rsidRDefault="00C42E9D" w:rsidP="00C42E9D">
      <w:pPr>
        <w:pStyle w:val="ListParagraph"/>
        <w:numPr>
          <w:ilvl w:val="0"/>
          <w:numId w:val="13"/>
        </w:numPr>
        <w:tabs>
          <w:tab w:val="left" w:pos="743"/>
        </w:tabs>
        <w:spacing w:before="204" w:line="276" w:lineRule="auto"/>
        <w:ind w:right="17"/>
        <w:contextualSpacing w:val="0"/>
        <w:jc w:val="both"/>
        <w:rPr>
          <w:rFonts w:ascii="Symbol" w:hAnsi="Symbol"/>
          <w:sz w:val="20"/>
        </w:rPr>
      </w:pPr>
      <w:r>
        <w:rPr>
          <w:sz w:val="24"/>
        </w:rPr>
        <w:t>If</w:t>
      </w:r>
      <w:r>
        <w:rPr>
          <w:spacing w:val="-3"/>
          <w:sz w:val="24"/>
        </w:rPr>
        <w:t xml:space="preserve"> </w:t>
      </w:r>
      <w:r>
        <w:rPr>
          <w:sz w:val="24"/>
        </w:rPr>
        <w:t>you</w:t>
      </w:r>
      <w:r>
        <w:rPr>
          <w:spacing w:val="-5"/>
          <w:sz w:val="24"/>
        </w:rPr>
        <w:t xml:space="preserve"> </w:t>
      </w:r>
      <w:r>
        <w:rPr>
          <w:sz w:val="24"/>
        </w:rPr>
        <w:t>choose</w:t>
      </w:r>
      <w:r>
        <w:rPr>
          <w:spacing w:val="-8"/>
          <w:sz w:val="24"/>
        </w:rPr>
        <w:t xml:space="preserve"> </w:t>
      </w:r>
      <w:r>
        <w:rPr>
          <w:sz w:val="24"/>
        </w:rPr>
        <w:t>to</w:t>
      </w:r>
      <w:r>
        <w:rPr>
          <w:spacing w:val="-5"/>
          <w:sz w:val="24"/>
        </w:rPr>
        <w:t xml:space="preserve"> </w:t>
      </w:r>
      <w:r>
        <w:rPr>
          <w:sz w:val="24"/>
        </w:rPr>
        <w:t>merge</w:t>
      </w:r>
      <w:r>
        <w:rPr>
          <w:spacing w:val="-3"/>
          <w:sz w:val="24"/>
        </w:rPr>
        <w:t xml:space="preserve"> </w:t>
      </w:r>
      <w:r>
        <w:rPr>
          <w:sz w:val="24"/>
        </w:rPr>
        <w:t>the</w:t>
      </w:r>
      <w:r>
        <w:rPr>
          <w:spacing w:val="-5"/>
          <w:sz w:val="24"/>
        </w:rPr>
        <w:t xml:space="preserve"> </w:t>
      </w:r>
      <w:r>
        <w:rPr>
          <w:sz w:val="24"/>
        </w:rPr>
        <w:t>two</w:t>
      </w:r>
      <w:r>
        <w:rPr>
          <w:spacing w:val="-5"/>
          <w:sz w:val="24"/>
        </w:rPr>
        <w:t xml:space="preserve"> </w:t>
      </w:r>
      <w:r>
        <w:rPr>
          <w:sz w:val="24"/>
        </w:rPr>
        <w:t>datasets,</w:t>
      </w:r>
      <w:r>
        <w:rPr>
          <w:spacing w:val="-4"/>
          <w:sz w:val="24"/>
        </w:rPr>
        <w:t xml:space="preserve"> </w:t>
      </w:r>
      <w:r>
        <w:rPr>
          <w:sz w:val="24"/>
        </w:rPr>
        <w:t xml:space="preserve">you </w:t>
      </w:r>
      <w:r>
        <w:rPr>
          <w:b/>
          <w:color w:val="C00000"/>
          <w:sz w:val="24"/>
        </w:rPr>
        <w:t>must</w:t>
      </w:r>
      <w:r>
        <w:rPr>
          <w:b/>
          <w:color w:val="C00000"/>
          <w:spacing w:val="-5"/>
          <w:sz w:val="24"/>
        </w:rPr>
        <w:t xml:space="preserve"> </w:t>
      </w:r>
      <w:r>
        <w:rPr>
          <w:sz w:val="24"/>
        </w:rPr>
        <w:t>drop</w:t>
      </w:r>
      <w:r>
        <w:rPr>
          <w:spacing w:val="-4"/>
          <w:sz w:val="24"/>
        </w:rPr>
        <w:t xml:space="preserve"> </w:t>
      </w:r>
      <w:r>
        <w:rPr>
          <w:sz w:val="24"/>
        </w:rPr>
        <w:t>all</w:t>
      </w:r>
      <w:r>
        <w:rPr>
          <w:spacing w:val="-8"/>
          <w:sz w:val="24"/>
        </w:rPr>
        <w:t xml:space="preserve"> </w:t>
      </w:r>
      <w:r>
        <w:rPr>
          <w:sz w:val="24"/>
        </w:rPr>
        <w:t>post-churn</w:t>
      </w:r>
      <w:r>
        <w:rPr>
          <w:spacing w:val="-4"/>
          <w:sz w:val="24"/>
        </w:rPr>
        <w:t xml:space="preserve"> </w:t>
      </w:r>
      <w:r>
        <w:rPr>
          <w:sz w:val="24"/>
        </w:rPr>
        <w:t>variables</w:t>
      </w:r>
      <w:r>
        <w:rPr>
          <w:spacing w:val="-6"/>
          <w:sz w:val="24"/>
        </w:rPr>
        <w:t xml:space="preserve"> </w:t>
      </w:r>
      <w:r>
        <w:rPr>
          <w:sz w:val="24"/>
        </w:rPr>
        <w:t>from the final modelling dataset to avoid data leakage.</w:t>
      </w:r>
    </w:p>
    <w:p w14:paraId="41B264DA" w14:textId="77777777" w:rsidR="00C42E9D" w:rsidRDefault="00C42E9D" w:rsidP="00C42E9D">
      <w:pPr>
        <w:pStyle w:val="ListParagraph"/>
        <w:numPr>
          <w:ilvl w:val="0"/>
          <w:numId w:val="13"/>
        </w:numPr>
        <w:tabs>
          <w:tab w:val="left" w:pos="743"/>
        </w:tabs>
        <w:spacing w:before="159" w:line="276" w:lineRule="auto"/>
        <w:ind w:right="23"/>
        <w:contextualSpacing w:val="0"/>
        <w:jc w:val="both"/>
        <w:rPr>
          <w:rFonts w:ascii="Symbol" w:hAnsi="Symbol"/>
          <w:sz w:val="20"/>
        </w:rPr>
      </w:pPr>
      <w:r>
        <w:rPr>
          <w:sz w:val="24"/>
        </w:rPr>
        <w:t xml:space="preserve">You will be </w:t>
      </w:r>
      <w:r>
        <w:rPr>
          <w:b/>
          <w:color w:val="C00000"/>
          <w:sz w:val="24"/>
        </w:rPr>
        <w:t xml:space="preserve">penalized </w:t>
      </w:r>
      <w:r>
        <w:rPr>
          <w:sz w:val="24"/>
        </w:rPr>
        <w:t>if post-churn features are included in churn prediction models. You may, however, use post-churn attributes for other purposes, such as finding outliers or extracting important information that can help with churn analysis.</w:t>
      </w:r>
    </w:p>
    <w:p w14:paraId="73D3C76C" w14:textId="77777777" w:rsidR="00C42E9D" w:rsidRDefault="00C42E9D" w:rsidP="00C42E9D">
      <w:pPr>
        <w:spacing w:before="160"/>
        <w:ind w:left="383"/>
        <w:jc w:val="both"/>
        <w:rPr>
          <w:b/>
          <w:sz w:val="24"/>
        </w:rPr>
      </w:pPr>
      <w:r>
        <w:rPr>
          <w:b/>
          <w:sz w:val="24"/>
        </w:rPr>
        <w:t>Dataset</w:t>
      </w:r>
      <w:r>
        <w:rPr>
          <w:b/>
          <w:spacing w:val="-8"/>
          <w:sz w:val="24"/>
        </w:rPr>
        <w:t xml:space="preserve"> </w:t>
      </w:r>
      <w:r>
        <w:rPr>
          <w:b/>
          <w:spacing w:val="-4"/>
          <w:sz w:val="24"/>
        </w:rPr>
        <w:t>Size</w:t>
      </w:r>
    </w:p>
    <w:p w14:paraId="1E967E56" w14:textId="77777777" w:rsidR="00C42E9D" w:rsidRDefault="00C42E9D" w:rsidP="00C42E9D">
      <w:pPr>
        <w:pStyle w:val="ListParagraph"/>
        <w:numPr>
          <w:ilvl w:val="0"/>
          <w:numId w:val="13"/>
        </w:numPr>
        <w:tabs>
          <w:tab w:val="left" w:pos="743"/>
        </w:tabs>
        <w:spacing w:before="204"/>
        <w:contextualSpacing w:val="0"/>
        <w:rPr>
          <w:rFonts w:ascii="Symbol" w:hAnsi="Symbol"/>
          <w:sz w:val="20"/>
        </w:rPr>
      </w:pPr>
      <w:r>
        <w:rPr>
          <w:sz w:val="24"/>
        </w:rPr>
        <w:t>Number</w:t>
      </w:r>
      <w:r>
        <w:rPr>
          <w:spacing w:val="-5"/>
          <w:sz w:val="24"/>
        </w:rPr>
        <w:t xml:space="preserve"> </w:t>
      </w:r>
      <w:r>
        <w:rPr>
          <w:sz w:val="24"/>
        </w:rPr>
        <w:t>of</w:t>
      </w:r>
      <w:r>
        <w:rPr>
          <w:spacing w:val="-4"/>
          <w:sz w:val="24"/>
        </w:rPr>
        <w:t xml:space="preserve"> </w:t>
      </w:r>
      <w:r>
        <w:rPr>
          <w:sz w:val="24"/>
        </w:rPr>
        <w:t>customers:</w:t>
      </w:r>
      <w:r>
        <w:rPr>
          <w:spacing w:val="-4"/>
          <w:sz w:val="24"/>
        </w:rPr>
        <w:t xml:space="preserve"> </w:t>
      </w:r>
      <w:r>
        <w:rPr>
          <w:sz w:val="24"/>
        </w:rPr>
        <w:t>50,000</w:t>
      </w:r>
      <w:r>
        <w:rPr>
          <w:spacing w:val="-6"/>
          <w:sz w:val="24"/>
        </w:rPr>
        <w:t xml:space="preserve"> </w:t>
      </w:r>
      <w:r>
        <w:rPr>
          <w:spacing w:val="-2"/>
          <w:sz w:val="24"/>
        </w:rPr>
        <w:t>records.</w:t>
      </w:r>
    </w:p>
    <w:p w14:paraId="0E7965B6" w14:textId="77777777" w:rsidR="00C42E9D" w:rsidRDefault="00C42E9D" w:rsidP="00C42E9D">
      <w:pPr>
        <w:pStyle w:val="ListParagraph"/>
        <w:numPr>
          <w:ilvl w:val="0"/>
          <w:numId w:val="13"/>
        </w:numPr>
        <w:tabs>
          <w:tab w:val="left" w:pos="743"/>
        </w:tabs>
        <w:spacing w:before="43"/>
        <w:contextualSpacing w:val="0"/>
        <w:rPr>
          <w:rFonts w:ascii="Symbol" w:hAnsi="Symbol"/>
          <w:sz w:val="20"/>
        </w:rPr>
      </w:pPr>
      <w:r>
        <w:rPr>
          <w:sz w:val="24"/>
        </w:rPr>
        <w:t>Target</w:t>
      </w:r>
      <w:r>
        <w:rPr>
          <w:spacing w:val="-6"/>
          <w:sz w:val="24"/>
        </w:rPr>
        <w:t xml:space="preserve"> </w:t>
      </w:r>
      <w:r>
        <w:rPr>
          <w:sz w:val="24"/>
        </w:rPr>
        <w:t>variable:</w:t>
      </w:r>
      <w:r>
        <w:rPr>
          <w:spacing w:val="-4"/>
          <w:sz w:val="24"/>
        </w:rPr>
        <w:t xml:space="preserve"> </w:t>
      </w:r>
      <w:r>
        <w:rPr>
          <w:sz w:val="24"/>
        </w:rPr>
        <w:t>Churn</w:t>
      </w:r>
      <w:r>
        <w:rPr>
          <w:spacing w:val="-5"/>
          <w:sz w:val="24"/>
        </w:rPr>
        <w:t xml:space="preserve"> </w:t>
      </w:r>
      <w:r>
        <w:rPr>
          <w:sz w:val="24"/>
        </w:rPr>
        <w:t>(0</w:t>
      </w:r>
      <w:r>
        <w:rPr>
          <w:spacing w:val="-6"/>
          <w:sz w:val="24"/>
        </w:rPr>
        <w:t xml:space="preserve"> </w:t>
      </w:r>
      <w:r>
        <w:rPr>
          <w:sz w:val="24"/>
        </w:rPr>
        <w:t>=</w:t>
      </w:r>
      <w:r>
        <w:rPr>
          <w:spacing w:val="-4"/>
          <w:sz w:val="24"/>
        </w:rPr>
        <w:t xml:space="preserve"> </w:t>
      </w:r>
      <w:r>
        <w:rPr>
          <w:sz w:val="24"/>
        </w:rPr>
        <w:t>No</w:t>
      </w:r>
      <w:r>
        <w:rPr>
          <w:spacing w:val="-6"/>
          <w:sz w:val="24"/>
        </w:rPr>
        <w:t xml:space="preserve"> </w:t>
      </w:r>
      <w:r>
        <w:rPr>
          <w:sz w:val="24"/>
        </w:rPr>
        <w:t>churn,</w:t>
      </w:r>
      <w:r>
        <w:rPr>
          <w:spacing w:val="-7"/>
          <w:sz w:val="24"/>
        </w:rPr>
        <w:t xml:space="preserve"> </w:t>
      </w:r>
      <w:r>
        <w:rPr>
          <w:sz w:val="24"/>
        </w:rPr>
        <w:t>1</w:t>
      </w:r>
      <w:r>
        <w:rPr>
          <w:spacing w:val="-3"/>
          <w:sz w:val="24"/>
        </w:rPr>
        <w:t xml:space="preserve"> </w:t>
      </w:r>
      <w:r>
        <w:rPr>
          <w:sz w:val="24"/>
        </w:rPr>
        <w:t>=</w:t>
      </w:r>
      <w:r>
        <w:rPr>
          <w:spacing w:val="-6"/>
          <w:sz w:val="24"/>
        </w:rPr>
        <w:t xml:space="preserve"> </w:t>
      </w:r>
      <w:r>
        <w:rPr>
          <w:spacing w:val="-2"/>
          <w:sz w:val="24"/>
        </w:rPr>
        <w:t>Churn).</w:t>
      </w:r>
    </w:p>
    <w:p w14:paraId="623FC0FF" w14:textId="77777777" w:rsidR="00C42E9D" w:rsidRDefault="00C42E9D" w:rsidP="00C42E9D">
      <w:pPr>
        <w:pStyle w:val="ListParagraph"/>
        <w:numPr>
          <w:ilvl w:val="0"/>
          <w:numId w:val="13"/>
        </w:numPr>
        <w:tabs>
          <w:tab w:val="left" w:pos="743"/>
        </w:tabs>
        <w:spacing w:before="46"/>
        <w:contextualSpacing w:val="0"/>
        <w:rPr>
          <w:rFonts w:ascii="Symbol" w:hAnsi="Symbol"/>
          <w:sz w:val="20"/>
        </w:rPr>
      </w:pPr>
      <w:r>
        <w:rPr>
          <w:sz w:val="24"/>
        </w:rPr>
        <w:t>Data</w:t>
      </w:r>
      <w:r>
        <w:rPr>
          <w:spacing w:val="-5"/>
          <w:sz w:val="24"/>
        </w:rPr>
        <w:t xml:space="preserve"> </w:t>
      </w:r>
      <w:r>
        <w:rPr>
          <w:sz w:val="24"/>
        </w:rPr>
        <w:t>type</w:t>
      </w:r>
      <w:r>
        <w:rPr>
          <w:spacing w:val="-4"/>
          <w:sz w:val="24"/>
        </w:rPr>
        <w:t xml:space="preserve"> </w:t>
      </w:r>
      <w:r>
        <w:rPr>
          <w:sz w:val="24"/>
        </w:rPr>
        <w:t>mix:</w:t>
      </w:r>
      <w:r>
        <w:rPr>
          <w:spacing w:val="-7"/>
          <w:sz w:val="24"/>
        </w:rPr>
        <w:t xml:space="preserve"> </w:t>
      </w:r>
      <w:r>
        <w:rPr>
          <w:sz w:val="24"/>
        </w:rPr>
        <w:t>categorical</w:t>
      </w:r>
      <w:r>
        <w:rPr>
          <w:spacing w:val="-4"/>
          <w:sz w:val="24"/>
        </w:rPr>
        <w:t xml:space="preserve"> </w:t>
      </w:r>
      <w:r>
        <w:rPr>
          <w:sz w:val="24"/>
        </w:rPr>
        <w:t>and</w:t>
      </w:r>
      <w:r>
        <w:rPr>
          <w:spacing w:val="-4"/>
          <w:sz w:val="24"/>
        </w:rPr>
        <w:t xml:space="preserve"> </w:t>
      </w:r>
      <w:r>
        <w:rPr>
          <w:sz w:val="24"/>
        </w:rPr>
        <w:t>numeric</w:t>
      </w:r>
      <w:r>
        <w:rPr>
          <w:spacing w:val="-7"/>
          <w:sz w:val="24"/>
        </w:rPr>
        <w:t xml:space="preserve"> </w:t>
      </w:r>
      <w:r>
        <w:rPr>
          <w:spacing w:val="-2"/>
          <w:sz w:val="24"/>
        </w:rPr>
        <w:t>attributes.</w:t>
      </w:r>
    </w:p>
    <w:p w14:paraId="42DBD439" w14:textId="77777777" w:rsidR="00C42E9D" w:rsidRDefault="00C42E9D" w:rsidP="00C42E9D">
      <w:pPr>
        <w:pStyle w:val="ListParagraph"/>
        <w:numPr>
          <w:ilvl w:val="0"/>
          <w:numId w:val="13"/>
        </w:numPr>
        <w:tabs>
          <w:tab w:val="left" w:pos="743"/>
        </w:tabs>
        <w:spacing w:before="43"/>
        <w:contextualSpacing w:val="0"/>
        <w:rPr>
          <w:rFonts w:ascii="Symbol" w:hAnsi="Symbol"/>
          <w:sz w:val="20"/>
        </w:rPr>
      </w:pPr>
      <w:r>
        <w:rPr>
          <w:sz w:val="24"/>
        </w:rPr>
        <w:t>Files</w:t>
      </w:r>
      <w:r>
        <w:rPr>
          <w:spacing w:val="-2"/>
          <w:sz w:val="24"/>
        </w:rPr>
        <w:t xml:space="preserve"> provided:</w:t>
      </w:r>
    </w:p>
    <w:p w14:paraId="06696388" w14:textId="77777777" w:rsidR="00C42E9D" w:rsidRDefault="00C42E9D" w:rsidP="00C42E9D">
      <w:pPr>
        <w:pStyle w:val="ListParagraph"/>
        <w:numPr>
          <w:ilvl w:val="1"/>
          <w:numId w:val="13"/>
        </w:numPr>
        <w:tabs>
          <w:tab w:val="left" w:pos="1462"/>
        </w:tabs>
        <w:spacing w:before="43"/>
        <w:ind w:left="1462" w:hanging="359"/>
        <w:contextualSpacing w:val="0"/>
        <w:rPr>
          <w:sz w:val="24"/>
        </w:rPr>
      </w:pPr>
      <w:r>
        <w:rPr>
          <w:sz w:val="24"/>
        </w:rPr>
        <w:t>omni_churn_data.xlsx</w:t>
      </w:r>
      <w:r>
        <w:rPr>
          <w:spacing w:val="-12"/>
          <w:sz w:val="24"/>
        </w:rPr>
        <w:t xml:space="preserve"> </w:t>
      </w:r>
      <w:r>
        <w:rPr>
          <w:sz w:val="24"/>
        </w:rPr>
        <w:t>(pre-churn</w:t>
      </w:r>
      <w:r>
        <w:rPr>
          <w:spacing w:val="-11"/>
          <w:sz w:val="24"/>
        </w:rPr>
        <w:t xml:space="preserve"> </w:t>
      </w:r>
      <w:r>
        <w:rPr>
          <w:sz w:val="24"/>
        </w:rPr>
        <w:t>data,</w:t>
      </w:r>
      <w:r>
        <w:rPr>
          <w:spacing w:val="-10"/>
          <w:sz w:val="24"/>
        </w:rPr>
        <w:t xml:space="preserve"> </w:t>
      </w:r>
      <w:r>
        <w:rPr>
          <w:sz w:val="24"/>
        </w:rPr>
        <w:t>for</w:t>
      </w:r>
      <w:r>
        <w:rPr>
          <w:spacing w:val="-11"/>
          <w:sz w:val="24"/>
        </w:rPr>
        <w:t xml:space="preserve"> </w:t>
      </w:r>
      <w:r>
        <w:rPr>
          <w:sz w:val="24"/>
        </w:rPr>
        <w:t>prediction</w:t>
      </w:r>
      <w:r>
        <w:rPr>
          <w:spacing w:val="-10"/>
          <w:sz w:val="24"/>
        </w:rPr>
        <w:t xml:space="preserve"> </w:t>
      </w:r>
      <w:r>
        <w:rPr>
          <w:spacing w:val="-2"/>
          <w:sz w:val="24"/>
        </w:rPr>
        <w:t>modelling)</w:t>
      </w:r>
    </w:p>
    <w:p w14:paraId="141BFD33" w14:textId="77777777" w:rsidR="00C42E9D" w:rsidRDefault="00C42E9D" w:rsidP="00C42E9D">
      <w:pPr>
        <w:pStyle w:val="ListParagraph"/>
        <w:numPr>
          <w:ilvl w:val="1"/>
          <w:numId w:val="13"/>
        </w:numPr>
        <w:tabs>
          <w:tab w:val="left" w:pos="1462"/>
        </w:tabs>
        <w:spacing w:before="45"/>
        <w:ind w:left="1462" w:hanging="359"/>
        <w:contextualSpacing w:val="0"/>
        <w:rPr>
          <w:sz w:val="24"/>
        </w:rPr>
      </w:pPr>
      <w:r>
        <w:rPr>
          <w:sz w:val="24"/>
        </w:rPr>
        <w:t>omni_return_data.xlsx</w:t>
      </w:r>
      <w:r>
        <w:rPr>
          <w:spacing w:val="-13"/>
          <w:sz w:val="24"/>
        </w:rPr>
        <w:t xml:space="preserve"> </w:t>
      </w:r>
      <w:r>
        <w:rPr>
          <w:sz w:val="24"/>
        </w:rPr>
        <w:t>(post-churn</w:t>
      </w:r>
      <w:r>
        <w:rPr>
          <w:spacing w:val="-12"/>
          <w:sz w:val="24"/>
        </w:rPr>
        <w:t xml:space="preserve"> </w:t>
      </w:r>
      <w:r>
        <w:rPr>
          <w:sz w:val="24"/>
        </w:rPr>
        <w:t>data,</w:t>
      </w:r>
      <w:r>
        <w:rPr>
          <w:spacing w:val="-13"/>
          <w:sz w:val="24"/>
        </w:rPr>
        <w:t xml:space="preserve"> </w:t>
      </w:r>
      <w:r>
        <w:rPr>
          <w:sz w:val="24"/>
        </w:rPr>
        <w:t>remove</w:t>
      </w:r>
      <w:r>
        <w:rPr>
          <w:spacing w:val="-12"/>
          <w:sz w:val="24"/>
        </w:rPr>
        <w:t xml:space="preserve"> </w:t>
      </w:r>
      <w:r>
        <w:rPr>
          <w:sz w:val="24"/>
        </w:rPr>
        <w:t>for</w:t>
      </w:r>
      <w:r>
        <w:rPr>
          <w:spacing w:val="-11"/>
          <w:sz w:val="24"/>
        </w:rPr>
        <w:t xml:space="preserve"> </w:t>
      </w:r>
      <w:r>
        <w:rPr>
          <w:sz w:val="24"/>
        </w:rPr>
        <w:t>Churn</w:t>
      </w:r>
      <w:r>
        <w:rPr>
          <w:spacing w:val="-10"/>
          <w:sz w:val="24"/>
        </w:rPr>
        <w:t xml:space="preserve"> </w:t>
      </w:r>
      <w:r>
        <w:rPr>
          <w:spacing w:val="-2"/>
          <w:sz w:val="24"/>
        </w:rPr>
        <w:t>Modelling)</w:t>
      </w:r>
    </w:p>
    <w:sectPr w:rsidR="00C42E9D" w:rsidSect="00C42E9D">
      <w:pgSz w:w="11910" w:h="16840"/>
      <w:pgMar w:top="993" w:right="1417" w:bottom="940" w:left="1417" w:header="0" w:footer="0" w:gutter="0"/>
      <w:pgBorders w:offsetFrom="page">
        <w:top w:val="single" w:sz="12" w:space="20" w:color="747474"/>
        <w:left w:val="single" w:sz="12" w:space="14" w:color="747474"/>
        <w:bottom w:val="single" w:sz="12" w:space="23" w:color="747474"/>
        <w:right w:val="single" w:sz="12" w:space="16" w:color="747474"/>
      </w:pgBorders>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8E692" w14:textId="77777777" w:rsidR="0065196B" w:rsidRDefault="0065196B" w:rsidP="00C42E9D">
      <w:pPr>
        <w:spacing w:after="0" w:line="240" w:lineRule="auto"/>
      </w:pPr>
      <w:r>
        <w:separator/>
      </w:r>
    </w:p>
  </w:endnote>
  <w:endnote w:type="continuationSeparator" w:id="0">
    <w:p w14:paraId="02AE3B4D" w14:textId="77777777" w:rsidR="0065196B" w:rsidRDefault="0065196B" w:rsidP="00C42E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131F1" w14:textId="77777777" w:rsidR="00C42E9D" w:rsidRDefault="00C42E9D">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1C79FBAF" wp14:editId="0EB91828">
              <wp:simplePos x="0" y="0"/>
              <wp:positionH relativeFrom="page">
                <wp:posOffset>932484</wp:posOffset>
              </wp:positionH>
              <wp:positionV relativeFrom="page">
                <wp:posOffset>10077804</wp:posOffset>
              </wp:positionV>
              <wp:extent cx="30797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975" cy="180340"/>
                      </a:xfrm>
                      <a:prstGeom prst="rect">
                        <a:avLst/>
                      </a:prstGeom>
                    </wps:spPr>
                    <wps:txbx>
                      <w:txbxContent>
                        <w:p w14:paraId="0FA5E3A3" w14:textId="77777777" w:rsidR="00C42E9D" w:rsidRDefault="00C42E9D">
                          <w:pPr>
                            <w:spacing w:before="19"/>
                            <w:ind w:left="20"/>
                            <w:rPr>
                              <w:rFonts w:ascii="Trebuchet MS"/>
                              <w:sz w:val="20"/>
                            </w:rPr>
                          </w:pPr>
                          <w:r>
                            <w:rPr>
                              <w:rFonts w:ascii="Trebuchet MS"/>
                              <w:color w:val="155F82"/>
                              <w:w w:val="80"/>
                              <w:sz w:val="20"/>
                            </w:rPr>
                            <w:t>pg.</w:t>
                          </w:r>
                          <w:r>
                            <w:rPr>
                              <w:rFonts w:ascii="Trebuchet MS"/>
                              <w:color w:val="155F82"/>
                              <w:spacing w:val="-12"/>
                              <w:sz w:val="20"/>
                            </w:rPr>
                            <w:t xml:space="preserve"> </w:t>
                          </w:r>
                          <w:r>
                            <w:rPr>
                              <w:rFonts w:ascii="Trebuchet MS"/>
                              <w:color w:val="155F82"/>
                              <w:spacing w:val="-10"/>
                              <w:sz w:val="20"/>
                            </w:rPr>
                            <w:fldChar w:fldCharType="begin"/>
                          </w:r>
                          <w:r>
                            <w:rPr>
                              <w:rFonts w:ascii="Trebuchet MS"/>
                              <w:color w:val="155F82"/>
                              <w:spacing w:val="-10"/>
                              <w:sz w:val="20"/>
                            </w:rPr>
                            <w:instrText xml:space="preserve"> PAGE </w:instrText>
                          </w:r>
                          <w:r>
                            <w:rPr>
                              <w:rFonts w:ascii="Trebuchet MS"/>
                              <w:color w:val="155F82"/>
                              <w:spacing w:val="-10"/>
                              <w:sz w:val="20"/>
                            </w:rPr>
                            <w:fldChar w:fldCharType="separate"/>
                          </w:r>
                          <w:r>
                            <w:rPr>
                              <w:rFonts w:ascii="Trebuchet MS"/>
                              <w:color w:val="155F82"/>
                              <w:spacing w:val="-10"/>
                              <w:sz w:val="20"/>
                            </w:rPr>
                            <w:t>1</w:t>
                          </w:r>
                          <w:r>
                            <w:rPr>
                              <w:rFonts w:ascii="Trebuchet MS"/>
                              <w:color w:val="155F82"/>
                              <w:spacing w:val="-10"/>
                              <w:sz w:val="20"/>
                            </w:rPr>
                            <w:fldChar w:fldCharType="end"/>
                          </w:r>
                        </w:p>
                      </w:txbxContent>
                    </wps:txbx>
                    <wps:bodyPr wrap="square" lIns="0" tIns="0" rIns="0" bIns="0" rtlCol="0">
                      <a:noAutofit/>
                    </wps:bodyPr>
                  </wps:wsp>
                </a:graphicData>
              </a:graphic>
            </wp:anchor>
          </w:drawing>
        </mc:Choice>
        <mc:Fallback>
          <w:pict>
            <v:shapetype w14:anchorId="1C79FBAF" id="_x0000_t202" coordsize="21600,21600" o:spt="202" path="m,l,21600r21600,l21600,xe">
              <v:stroke joinstyle="miter"/>
              <v:path gradientshapeok="t" o:connecttype="rect"/>
            </v:shapetype>
            <v:shape id="Textbox 2" o:spid="_x0000_s1026" type="#_x0000_t202" style="position:absolute;margin-left:73.4pt;margin-top:793.55pt;width:24.25pt;height:14.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" filled="f" stroked="f">
              <v:textbox inset="0,0,0,0">
                <w:txbxContent>
                  <w:p w14:paraId="0FA5E3A3" w14:textId="77777777" w:rsidR="00C42E9D" w:rsidRDefault="00C42E9D">
                    <w:pPr>
                      <w:spacing w:before="19"/>
                      <w:ind w:left="20"/>
                      <w:rPr>
                        <w:rFonts w:ascii="Trebuchet MS"/>
                        <w:sz w:val="20"/>
                      </w:rPr>
                    </w:pPr>
                    <w:r>
                      <w:rPr>
                        <w:rFonts w:ascii="Trebuchet MS"/>
                        <w:color w:val="155F82"/>
                        <w:w w:val="80"/>
                        <w:sz w:val="20"/>
                      </w:rPr>
                      <w:t>pg.</w:t>
                    </w:r>
                    <w:r>
                      <w:rPr>
                        <w:rFonts w:ascii="Trebuchet MS"/>
                        <w:color w:val="155F82"/>
                        <w:spacing w:val="-12"/>
                        <w:sz w:val="20"/>
                      </w:rPr>
                      <w:t xml:space="preserve"> </w:t>
                    </w:r>
                    <w:r>
                      <w:rPr>
                        <w:rFonts w:ascii="Trebuchet MS"/>
                        <w:color w:val="155F82"/>
                        <w:spacing w:val="-10"/>
                        <w:sz w:val="20"/>
                      </w:rPr>
                      <w:fldChar w:fldCharType="begin"/>
                    </w:r>
                    <w:r>
                      <w:rPr>
                        <w:rFonts w:ascii="Trebuchet MS"/>
                        <w:color w:val="155F82"/>
                        <w:spacing w:val="-10"/>
                        <w:sz w:val="20"/>
                      </w:rPr>
                      <w:instrText xml:space="preserve"> PAGE </w:instrText>
                    </w:r>
                    <w:r>
                      <w:rPr>
                        <w:rFonts w:ascii="Trebuchet MS"/>
                        <w:color w:val="155F82"/>
                        <w:spacing w:val="-10"/>
                        <w:sz w:val="20"/>
                      </w:rPr>
                      <w:fldChar w:fldCharType="separate"/>
                    </w:r>
                    <w:r>
                      <w:rPr>
                        <w:rFonts w:ascii="Trebuchet MS"/>
                        <w:color w:val="155F82"/>
                        <w:spacing w:val="-10"/>
                        <w:sz w:val="20"/>
                      </w:rPr>
                      <w:t>1</w:t>
                    </w:r>
                    <w:r>
                      <w:rPr>
                        <w:rFonts w:ascii="Trebuchet MS"/>
                        <w:color w:val="155F82"/>
                        <w:spacing w:val="-10"/>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FEF22" w14:textId="77777777" w:rsidR="0065196B" w:rsidRDefault="0065196B" w:rsidP="00C42E9D">
      <w:pPr>
        <w:spacing w:after="0" w:line="240" w:lineRule="auto"/>
      </w:pPr>
      <w:r>
        <w:separator/>
      </w:r>
    </w:p>
  </w:footnote>
  <w:footnote w:type="continuationSeparator" w:id="0">
    <w:p w14:paraId="68D8A1B2" w14:textId="77777777" w:rsidR="0065196B" w:rsidRDefault="0065196B" w:rsidP="00C42E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ADD89" w14:textId="67A6352B" w:rsidR="00C42E9D" w:rsidRDefault="00C42E9D">
    <w:pPr>
      <w:pStyle w:val="BodyText"/>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4DF"/>
    <w:multiLevelType w:val="hybridMultilevel"/>
    <w:tmpl w:val="2D5A4360"/>
    <w:lvl w:ilvl="0" w:tplc="285C99D6">
      <w:numFmt w:val="bullet"/>
      <w:lvlText w:val=""/>
      <w:lvlJc w:val="left"/>
      <w:pPr>
        <w:ind w:left="1103" w:hanging="360"/>
      </w:pPr>
      <w:rPr>
        <w:rFonts w:ascii="Symbol" w:eastAsia="Symbol" w:hAnsi="Symbol" w:cs="Symbol" w:hint="default"/>
        <w:b w:val="0"/>
        <w:bCs w:val="0"/>
        <w:i w:val="0"/>
        <w:iCs w:val="0"/>
        <w:spacing w:val="0"/>
        <w:w w:val="99"/>
        <w:sz w:val="20"/>
        <w:szCs w:val="20"/>
        <w:lang w:val="en-US" w:eastAsia="en-US" w:bidi="ar-SA"/>
      </w:rPr>
    </w:lvl>
    <w:lvl w:ilvl="1" w:tplc="4B8477C0">
      <w:numFmt w:val="bullet"/>
      <w:lvlText w:val="–"/>
      <w:lvlJc w:val="left"/>
      <w:pPr>
        <w:ind w:left="1103" w:hanging="176"/>
      </w:pPr>
      <w:rPr>
        <w:rFonts w:ascii="Calibri" w:eastAsia="Calibri" w:hAnsi="Calibri" w:cs="Calibri" w:hint="default"/>
        <w:b w:val="0"/>
        <w:bCs w:val="0"/>
        <w:i w:val="0"/>
        <w:iCs w:val="0"/>
        <w:spacing w:val="0"/>
        <w:w w:val="100"/>
        <w:sz w:val="24"/>
        <w:szCs w:val="24"/>
        <w:lang w:val="en-US" w:eastAsia="en-US" w:bidi="ar-SA"/>
      </w:rPr>
    </w:lvl>
    <w:lvl w:ilvl="2" w:tplc="9DDC851A">
      <w:numFmt w:val="bullet"/>
      <w:lvlText w:val="•"/>
      <w:lvlJc w:val="left"/>
      <w:pPr>
        <w:ind w:left="2694" w:hanging="176"/>
      </w:pPr>
      <w:rPr>
        <w:rFonts w:hint="default"/>
        <w:lang w:val="en-US" w:eastAsia="en-US" w:bidi="ar-SA"/>
      </w:rPr>
    </w:lvl>
    <w:lvl w:ilvl="3" w:tplc="AE603B20">
      <w:numFmt w:val="bullet"/>
      <w:lvlText w:val="•"/>
      <w:lvlJc w:val="left"/>
      <w:pPr>
        <w:ind w:left="3491" w:hanging="176"/>
      </w:pPr>
      <w:rPr>
        <w:rFonts w:hint="default"/>
        <w:lang w:val="en-US" w:eastAsia="en-US" w:bidi="ar-SA"/>
      </w:rPr>
    </w:lvl>
    <w:lvl w:ilvl="4" w:tplc="B91882EA">
      <w:numFmt w:val="bullet"/>
      <w:lvlText w:val="•"/>
      <w:lvlJc w:val="left"/>
      <w:pPr>
        <w:ind w:left="4288" w:hanging="176"/>
      </w:pPr>
      <w:rPr>
        <w:rFonts w:hint="default"/>
        <w:lang w:val="en-US" w:eastAsia="en-US" w:bidi="ar-SA"/>
      </w:rPr>
    </w:lvl>
    <w:lvl w:ilvl="5" w:tplc="AFD649B0">
      <w:numFmt w:val="bullet"/>
      <w:lvlText w:val="•"/>
      <w:lvlJc w:val="left"/>
      <w:pPr>
        <w:ind w:left="5086" w:hanging="176"/>
      </w:pPr>
      <w:rPr>
        <w:rFonts w:hint="default"/>
        <w:lang w:val="en-US" w:eastAsia="en-US" w:bidi="ar-SA"/>
      </w:rPr>
    </w:lvl>
    <w:lvl w:ilvl="6" w:tplc="3CE6A432">
      <w:numFmt w:val="bullet"/>
      <w:lvlText w:val="•"/>
      <w:lvlJc w:val="left"/>
      <w:pPr>
        <w:ind w:left="5883" w:hanging="176"/>
      </w:pPr>
      <w:rPr>
        <w:rFonts w:hint="default"/>
        <w:lang w:val="en-US" w:eastAsia="en-US" w:bidi="ar-SA"/>
      </w:rPr>
    </w:lvl>
    <w:lvl w:ilvl="7" w:tplc="B6E614E4">
      <w:numFmt w:val="bullet"/>
      <w:lvlText w:val="•"/>
      <w:lvlJc w:val="left"/>
      <w:pPr>
        <w:ind w:left="6680" w:hanging="176"/>
      </w:pPr>
      <w:rPr>
        <w:rFonts w:hint="default"/>
        <w:lang w:val="en-US" w:eastAsia="en-US" w:bidi="ar-SA"/>
      </w:rPr>
    </w:lvl>
    <w:lvl w:ilvl="8" w:tplc="B01A7F1C">
      <w:numFmt w:val="bullet"/>
      <w:lvlText w:val="•"/>
      <w:lvlJc w:val="left"/>
      <w:pPr>
        <w:ind w:left="7477" w:hanging="176"/>
      </w:pPr>
      <w:rPr>
        <w:rFonts w:hint="default"/>
        <w:lang w:val="en-US" w:eastAsia="en-US" w:bidi="ar-SA"/>
      </w:rPr>
    </w:lvl>
  </w:abstractNum>
  <w:abstractNum w:abstractNumId="1" w15:restartNumberingAfterBreak="0">
    <w:nsid w:val="0DF40578"/>
    <w:multiLevelType w:val="hybridMultilevel"/>
    <w:tmpl w:val="DC2646BC"/>
    <w:lvl w:ilvl="0" w:tplc="03868ABC">
      <w:numFmt w:val="bullet"/>
      <w:lvlText w:val=""/>
      <w:lvlJc w:val="left"/>
      <w:pPr>
        <w:ind w:left="736" w:hanging="356"/>
      </w:pPr>
      <w:rPr>
        <w:rFonts w:ascii="Symbol" w:eastAsia="Symbol" w:hAnsi="Symbol" w:cs="Symbol" w:hint="default"/>
        <w:b w:val="0"/>
        <w:bCs w:val="0"/>
        <w:i w:val="0"/>
        <w:iCs w:val="0"/>
        <w:spacing w:val="0"/>
        <w:w w:val="99"/>
        <w:sz w:val="20"/>
        <w:szCs w:val="20"/>
        <w:lang w:val="en-US" w:eastAsia="en-US" w:bidi="ar-SA"/>
      </w:rPr>
    </w:lvl>
    <w:lvl w:ilvl="1" w:tplc="D346AAC6">
      <w:numFmt w:val="bullet"/>
      <w:lvlText w:val="•"/>
      <w:lvlJc w:val="left"/>
      <w:pPr>
        <w:ind w:left="1573" w:hanging="356"/>
      </w:pPr>
      <w:rPr>
        <w:rFonts w:hint="default"/>
        <w:lang w:val="en-US" w:eastAsia="en-US" w:bidi="ar-SA"/>
      </w:rPr>
    </w:lvl>
    <w:lvl w:ilvl="2" w:tplc="03D6AC4E">
      <w:numFmt w:val="bullet"/>
      <w:lvlText w:val="•"/>
      <w:lvlJc w:val="left"/>
      <w:pPr>
        <w:ind w:left="2406" w:hanging="356"/>
      </w:pPr>
      <w:rPr>
        <w:rFonts w:hint="default"/>
        <w:lang w:val="en-US" w:eastAsia="en-US" w:bidi="ar-SA"/>
      </w:rPr>
    </w:lvl>
    <w:lvl w:ilvl="3" w:tplc="A4C6B94E">
      <w:numFmt w:val="bullet"/>
      <w:lvlText w:val="•"/>
      <w:lvlJc w:val="left"/>
      <w:pPr>
        <w:ind w:left="3239" w:hanging="356"/>
      </w:pPr>
      <w:rPr>
        <w:rFonts w:hint="default"/>
        <w:lang w:val="en-US" w:eastAsia="en-US" w:bidi="ar-SA"/>
      </w:rPr>
    </w:lvl>
    <w:lvl w:ilvl="4" w:tplc="85EC3522">
      <w:numFmt w:val="bullet"/>
      <w:lvlText w:val="•"/>
      <w:lvlJc w:val="left"/>
      <w:pPr>
        <w:ind w:left="4072" w:hanging="356"/>
      </w:pPr>
      <w:rPr>
        <w:rFonts w:hint="default"/>
        <w:lang w:val="en-US" w:eastAsia="en-US" w:bidi="ar-SA"/>
      </w:rPr>
    </w:lvl>
    <w:lvl w:ilvl="5" w:tplc="DB6C5426">
      <w:numFmt w:val="bullet"/>
      <w:lvlText w:val="•"/>
      <w:lvlJc w:val="left"/>
      <w:pPr>
        <w:ind w:left="4906" w:hanging="356"/>
      </w:pPr>
      <w:rPr>
        <w:rFonts w:hint="default"/>
        <w:lang w:val="en-US" w:eastAsia="en-US" w:bidi="ar-SA"/>
      </w:rPr>
    </w:lvl>
    <w:lvl w:ilvl="6" w:tplc="C284BF9E">
      <w:numFmt w:val="bullet"/>
      <w:lvlText w:val="•"/>
      <w:lvlJc w:val="left"/>
      <w:pPr>
        <w:ind w:left="5739" w:hanging="356"/>
      </w:pPr>
      <w:rPr>
        <w:rFonts w:hint="default"/>
        <w:lang w:val="en-US" w:eastAsia="en-US" w:bidi="ar-SA"/>
      </w:rPr>
    </w:lvl>
    <w:lvl w:ilvl="7" w:tplc="C2B075D8">
      <w:numFmt w:val="bullet"/>
      <w:lvlText w:val="•"/>
      <w:lvlJc w:val="left"/>
      <w:pPr>
        <w:ind w:left="6572" w:hanging="356"/>
      </w:pPr>
      <w:rPr>
        <w:rFonts w:hint="default"/>
        <w:lang w:val="en-US" w:eastAsia="en-US" w:bidi="ar-SA"/>
      </w:rPr>
    </w:lvl>
    <w:lvl w:ilvl="8" w:tplc="478635F0">
      <w:numFmt w:val="bullet"/>
      <w:lvlText w:val="•"/>
      <w:lvlJc w:val="left"/>
      <w:pPr>
        <w:ind w:left="7405" w:hanging="356"/>
      </w:pPr>
      <w:rPr>
        <w:rFonts w:hint="default"/>
        <w:lang w:val="en-US" w:eastAsia="en-US" w:bidi="ar-SA"/>
      </w:rPr>
    </w:lvl>
  </w:abstractNum>
  <w:abstractNum w:abstractNumId="2" w15:restartNumberingAfterBreak="0">
    <w:nsid w:val="2C613AA0"/>
    <w:multiLevelType w:val="hybridMultilevel"/>
    <w:tmpl w:val="BCE08D88"/>
    <w:lvl w:ilvl="0" w:tplc="409E5C58">
      <w:numFmt w:val="bullet"/>
      <w:lvlText w:val="o"/>
      <w:lvlJc w:val="left"/>
      <w:pPr>
        <w:ind w:left="1103" w:hanging="360"/>
      </w:pPr>
      <w:rPr>
        <w:rFonts w:ascii="Courier New" w:eastAsia="Courier New" w:hAnsi="Courier New" w:cs="Courier New" w:hint="default"/>
        <w:b w:val="0"/>
        <w:bCs w:val="0"/>
        <w:i w:val="0"/>
        <w:iCs w:val="0"/>
        <w:spacing w:val="0"/>
        <w:w w:val="99"/>
        <w:sz w:val="20"/>
        <w:szCs w:val="20"/>
        <w:lang w:val="en-US" w:eastAsia="en-US" w:bidi="ar-SA"/>
      </w:rPr>
    </w:lvl>
    <w:lvl w:ilvl="1" w:tplc="35E6208A">
      <w:numFmt w:val="bullet"/>
      <w:lvlText w:val=""/>
      <w:lvlJc w:val="left"/>
      <w:pPr>
        <w:ind w:left="1823" w:hanging="360"/>
      </w:pPr>
      <w:rPr>
        <w:rFonts w:ascii="Wingdings" w:eastAsia="Wingdings" w:hAnsi="Wingdings" w:cs="Wingdings" w:hint="default"/>
        <w:b w:val="0"/>
        <w:bCs w:val="0"/>
        <w:i w:val="0"/>
        <w:iCs w:val="0"/>
        <w:spacing w:val="0"/>
        <w:w w:val="99"/>
        <w:sz w:val="20"/>
        <w:szCs w:val="20"/>
        <w:lang w:val="en-US" w:eastAsia="en-US" w:bidi="ar-SA"/>
      </w:rPr>
    </w:lvl>
    <w:lvl w:ilvl="2" w:tplc="A87C0842">
      <w:numFmt w:val="bullet"/>
      <w:lvlText w:val="•"/>
      <w:lvlJc w:val="left"/>
      <w:pPr>
        <w:ind w:left="2625" w:hanging="360"/>
      </w:pPr>
      <w:rPr>
        <w:rFonts w:hint="default"/>
        <w:lang w:val="en-US" w:eastAsia="en-US" w:bidi="ar-SA"/>
      </w:rPr>
    </w:lvl>
    <w:lvl w:ilvl="3" w:tplc="19148FBC">
      <w:numFmt w:val="bullet"/>
      <w:lvlText w:val="•"/>
      <w:lvlJc w:val="left"/>
      <w:pPr>
        <w:ind w:left="3431" w:hanging="360"/>
      </w:pPr>
      <w:rPr>
        <w:rFonts w:hint="default"/>
        <w:lang w:val="en-US" w:eastAsia="en-US" w:bidi="ar-SA"/>
      </w:rPr>
    </w:lvl>
    <w:lvl w:ilvl="4" w:tplc="9FFAA572">
      <w:numFmt w:val="bullet"/>
      <w:lvlText w:val="•"/>
      <w:lvlJc w:val="left"/>
      <w:pPr>
        <w:ind w:left="4237" w:hanging="360"/>
      </w:pPr>
      <w:rPr>
        <w:rFonts w:hint="default"/>
        <w:lang w:val="en-US" w:eastAsia="en-US" w:bidi="ar-SA"/>
      </w:rPr>
    </w:lvl>
    <w:lvl w:ilvl="5" w:tplc="8DA4322A">
      <w:numFmt w:val="bullet"/>
      <w:lvlText w:val="•"/>
      <w:lvlJc w:val="left"/>
      <w:pPr>
        <w:ind w:left="5043" w:hanging="360"/>
      </w:pPr>
      <w:rPr>
        <w:rFonts w:hint="default"/>
        <w:lang w:val="en-US" w:eastAsia="en-US" w:bidi="ar-SA"/>
      </w:rPr>
    </w:lvl>
    <w:lvl w:ilvl="6" w:tplc="D6424542">
      <w:numFmt w:val="bullet"/>
      <w:lvlText w:val="•"/>
      <w:lvlJc w:val="left"/>
      <w:pPr>
        <w:ind w:left="5849" w:hanging="360"/>
      </w:pPr>
      <w:rPr>
        <w:rFonts w:hint="default"/>
        <w:lang w:val="en-US" w:eastAsia="en-US" w:bidi="ar-SA"/>
      </w:rPr>
    </w:lvl>
    <w:lvl w:ilvl="7" w:tplc="886628B6">
      <w:numFmt w:val="bullet"/>
      <w:lvlText w:val="•"/>
      <w:lvlJc w:val="left"/>
      <w:pPr>
        <w:ind w:left="6654" w:hanging="360"/>
      </w:pPr>
      <w:rPr>
        <w:rFonts w:hint="default"/>
        <w:lang w:val="en-US" w:eastAsia="en-US" w:bidi="ar-SA"/>
      </w:rPr>
    </w:lvl>
    <w:lvl w:ilvl="8" w:tplc="5A746E64">
      <w:numFmt w:val="bullet"/>
      <w:lvlText w:val="•"/>
      <w:lvlJc w:val="left"/>
      <w:pPr>
        <w:ind w:left="7460" w:hanging="360"/>
      </w:pPr>
      <w:rPr>
        <w:rFonts w:hint="default"/>
        <w:lang w:val="en-US" w:eastAsia="en-US" w:bidi="ar-SA"/>
      </w:rPr>
    </w:lvl>
  </w:abstractNum>
  <w:abstractNum w:abstractNumId="3" w15:restartNumberingAfterBreak="0">
    <w:nsid w:val="2CF2793D"/>
    <w:multiLevelType w:val="hybridMultilevel"/>
    <w:tmpl w:val="DB141672"/>
    <w:lvl w:ilvl="0" w:tplc="57B07CCA">
      <w:numFmt w:val="bullet"/>
      <w:lvlText w:val="•"/>
      <w:lvlJc w:val="left"/>
      <w:pPr>
        <w:ind w:left="743" w:hanging="175"/>
      </w:pPr>
      <w:rPr>
        <w:rFonts w:ascii="Calibri" w:eastAsia="Calibri" w:hAnsi="Calibri" w:cs="Calibri" w:hint="default"/>
        <w:b w:val="0"/>
        <w:bCs w:val="0"/>
        <w:i w:val="0"/>
        <w:iCs w:val="0"/>
        <w:spacing w:val="0"/>
        <w:w w:val="100"/>
        <w:sz w:val="24"/>
        <w:szCs w:val="24"/>
        <w:lang w:val="en-US" w:eastAsia="en-US" w:bidi="ar-SA"/>
      </w:rPr>
    </w:lvl>
    <w:lvl w:ilvl="1" w:tplc="F6F80954">
      <w:numFmt w:val="bullet"/>
      <w:lvlText w:val="•"/>
      <w:lvlJc w:val="left"/>
      <w:pPr>
        <w:ind w:left="1573" w:hanging="175"/>
      </w:pPr>
      <w:rPr>
        <w:rFonts w:hint="default"/>
        <w:lang w:val="en-US" w:eastAsia="en-US" w:bidi="ar-SA"/>
      </w:rPr>
    </w:lvl>
    <w:lvl w:ilvl="2" w:tplc="22764F3A">
      <w:numFmt w:val="bullet"/>
      <w:lvlText w:val="•"/>
      <w:lvlJc w:val="left"/>
      <w:pPr>
        <w:ind w:left="2406" w:hanging="175"/>
      </w:pPr>
      <w:rPr>
        <w:rFonts w:hint="default"/>
        <w:lang w:val="en-US" w:eastAsia="en-US" w:bidi="ar-SA"/>
      </w:rPr>
    </w:lvl>
    <w:lvl w:ilvl="3" w:tplc="E6F871AE">
      <w:numFmt w:val="bullet"/>
      <w:lvlText w:val="•"/>
      <w:lvlJc w:val="left"/>
      <w:pPr>
        <w:ind w:left="3239" w:hanging="175"/>
      </w:pPr>
      <w:rPr>
        <w:rFonts w:hint="default"/>
        <w:lang w:val="en-US" w:eastAsia="en-US" w:bidi="ar-SA"/>
      </w:rPr>
    </w:lvl>
    <w:lvl w:ilvl="4" w:tplc="99222EE6">
      <w:numFmt w:val="bullet"/>
      <w:lvlText w:val="•"/>
      <w:lvlJc w:val="left"/>
      <w:pPr>
        <w:ind w:left="4072" w:hanging="175"/>
      </w:pPr>
      <w:rPr>
        <w:rFonts w:hint="default"/>
        <w:lang w:val="en-US" w:eastAsia="en-US" w:bidi="ar-SA"/>
      </w:rPr>
    </w:lvl>
    <w:lvl w:ilvl="5" w:tplc="AEA8EE94">
      <w:numFmt w:val="bullet"/>
      <w:lvlText w:val="•"/>
      <w:lvlJc w:val="left"/>
      <w:pPr>
        <w:ind w:left="4906" w:hanging="175"/>
      </w:pPr>
      <w:rPr>
        <w:rFonts w:hint="default"/>
        <w:lang w:val="en-US" w:eastAsia="en-US" w:bidi="ar-SA"/>
      </w:rPr>
    </w:lvl>
    <w:lvl w:ilvl="6" w:tplc="442A7950">
      <w:numFmt w:val="bullet"/>
      <w:lvlText w:val="•"/>
      <w:lvlJc w:val="left"/>
      <w:pPr>
        <w:ind w:left="5739" w:hanging="175"/>
      </w:pPr>
      <w:rPr>
        <w:rFonts w:hint="default"/>
        <w:lang w:val="en-US" w:eastAsia="en-US" w:bidi="ar-SA"/>
      </w:rPr>
    </w:lvl>
    <w:lvl w:ilvl="7" w:tplc="839EE1EE">
      <w:numFmt w:val="bullet"/>
      <w:lvlText w:val="•"/>
      <w:lvlJc w:val="left"/>
      <w:pPr>
        <w:ind w:left="6572" w:hanging="175"/>
      </w:pPr>
      <w:rPr>
        <w:rFonts w:hint="default"/>
        <w:lang w:val="en-US" w:eastAsia="en-US" w:bidi="ar-SA"/>
      </w:rPr>
    </w:lvl>
    <w:lvl w:ilvl="8" w:tplc="E35C03BC">
      <w:numFmt w:val="bullet"/>
      <w:lvlText w:val="•"/>
      <w:lvlJc w:val="left"/>
      <w:pPr>
        <w:ind w:left="7405" w:hanging="175"/>
      </w:pPr>
      <w:rPr>
        <w:rFonts w:hint="default"/>
        <w:lang w:val="en-US" w:eastAsia="en-US" w:bidi="ar-SA"/>
      </w:rPr>
    </w:lvl>
  </w:abstractNum>
  <w:abstractNum w:abstractNumId="4" w15:restartNumberingAfterBreak="0">
    <w:nsid w:val="32EC3E6A"/>
    <w:multiLevelType w:val="hybridMultilevel"/>
    <w:tmpl w:val="41327EA2"/>
    <w:lvl w:ilvl="0" w:tplc="AFBC59F6">
      <w:numFmt w:val="bullet"/>
      <w:lvlText w:val=""/>
      <w:lvlJc w:val="left"/>
      <w:pPr>
        <w:ind w:left="743" w:hanging="360"/>
      </w:pPr>
      <w:rPr>
        <w:rFonts w:ascii="Symbol" w:eastAsia="Symbol" w:hAnsi="Symbol" w:cs="Symbol" w:hint="default"/>
        <w:spacing w:val="0"/>
        <w:w w:val="99"/>
        <w:lang w:val="en-US" w:eastAsia="en-US" w:bidi="ar-SA"/>
      </w:rPr>
    </w:lvl>
    <w:lvl w:ilvl="1" w:tplc="C5D052A8">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5DF4C636">
      <w:numFmt w:val="bullet"/>
      <w:lvlText w:val="•"/>
      <w:lvlJc w:val="left"/>
      <w:pPr>
        <w:ind w:left="2305" w:hanging="360"/>
      </w:pPr>
      <w:rPr>
        <w:rFonts w:hint="default"/>
        <w:lang w:val="en-US" w:eastAsia="en-US" w:bidi="ar-SA"/>
      </w:rPr>
    </w:lvl>
    <w:lvl w:ilvl="3" w:tplc="C354FD96">
      <w:numFmt w:val="bullet"/>
      <w:lvlText w:val="•"/>
      <w:lvlJc w:val="left"/>
      <w:pPr>
        <w:ind w:left="3151" w:hanging="360"/>
      </w:pPr>
      <w:rPr>
        <w:rFonts w:hint="default"/>
        <w:lang w:val="en-US" w:eastAsia="en-US" w:bidi="ar-SA"/>
      </w:rPr>
    </w:lvl>
    <w:lvl w:ilvl="4" w:tplc="1732208C">
      <w:numFmt w:val="bullet"/>
      <w:lvlText w:val="•"/>
      <w:lvlJc w:val="left"/>
      <w:pPr>
        <w:ind w:left="3997" w:hanging="360"/>
      </w:pPr>
      <w:rPr>
        <w:rFonts w:hint="default"/>
        <w:lang w:val="en-US" w:eastAsia="en-US" w:bidi="ar-SA"/>
      </w:rPr>
    </w:lvl>
    <w:lvl w:ilvl="5" w:tplc="1F7063FC">
      <w:numFmt w:val="bullet"/>
      <w:lvlText w:val="•"/>
      <w:lvlJc w:val="left"/>
      <w:pPr>
        <w:ind w:left="4843" w:hanging="360"/>
      </w:pPr>
      <w:rPr>
        <w:rFonts w:hint="default"/>
        <w:lang w:val="en-US" w:eastAsia="en-US" w:bidi="ar-SA"/>
      </w:rPr>
    </w:lvl>
    <w:lvl w:ilvl="6" w:tplc="57E0A462">
      <w:numFmt w:val="bullet"/>
      <w:lvlText w:val="•"/>
      <w:lvlJc w:val="left"/>
      <w:pPr>
        <w:ind w:left="5689" w:hanging="360"/>
      </w:pPr>
      <w:rPr>
        <w:rFonts w:hint="default"/>
        <w:lang w:val="en-US" w:eastAsia="en-US" w:bidi="ar-SA"/>
      </w:rPr>
    </w:lvl>
    <w:lvl w:ilvl="7" w:tplc="E7543638">
      <w:numFmt w:val="bullet"/>
      <w:lvlText w:val="•"/>
      <w:lvlJc w:val="left"/>
      <w:pPr>
        <w:ind w:left="6534" w:hanging="360"/>
      </w:pPr>
      <w:rPr>
        <w:rFonts w:hint="default"/>
        <w:lang w:val="en-US" w:eastAsia="en-US" w:bidi="ar-SA"/>
      </w:rPr>
    </w:lvl>
    <w:lvl w:ilvl="8" w:tplc="4998E028">
      <w:numFmt w:val="bullet"/>
      <w:lvlText w:val="•"/>
      <w:lvlJc w:val="left"/>
      <w:pPr>
        <w:ind w:left="7380" w:hanging="360"/>
      </w:pPr>
      <w:rPr>
        <w:rFonts w:hint="default"/>
        <w:lang w:val="en-US" w:eastAsia="en-US" w:bidi="ar-SA"/>
      </w:rPr>
    </w:lvl>
  </w:abstractNum>
  <w:abstractNum w:abstractNumId="5" w15:restartNumberingAfterBreak="0">
    <w:nsid w:val="3DA94C3E"/>
    <w:multiLevelType w:val="hybridMultilevel"/>
    <w:tmpl w:val="74381604"/>
    <w:lvl w:ilvl="0" w:tplc="1F149C9A">
      <w:start w:val="1"/>
      <w:numFmt w:val="lowerLetter"/>
      <w:lvlText w:val="%1)"/>
      <w:lvlJc w:val="left"/>
      <w:pPr>
        <w:ind w:left="1463" w:hanging="720"/>
        <w:jc w:val="left"/>
      </w:pPr>
      <w:rPr>
        <w:rFonts w:ascii="Calibri" w:eastAsia="Calibri" w:hAnsi="Calibri" w:cs="Calibri" w:hint="default"/>
        <w:b w:val="0"/>
        <w:bCs w:val="0"/>
        <w:i w:val="0"/>
        <w:iCs w:val="0"/>
        <w:spacing w:val="0"/>
        <w:w w:val="100"/>
        <w:sz w:val="24"/>
        <w:szCs w:val="24"/>
        <w:lang w:val="en-US" w:eastAsia="en-US" w:bidi="ar-SA"/>
      </w:rPr>
    </w:lvl>
    <w:lvl w:ilvl="1" w:tplc="6BECB966">
      <w:numFmt w:val="bullet"/>
      <w:lvlText w:val="•"/>
      <w:lvlJc w:val="left"/>
      <w:pPr>
        <w:ind w:left="2221" w:hanging="720"/>
      </w:pPr>
      <w:rPr>
        <w:rFonts w:hint="default"/>
        <w:lang w:val="en-US" w:eastAsia="en-US" w:bidi="ar-SA"/>
      </w:rPr>
    </w:lvl>
    <w:lvl w:ilvl="2" w:tplc="24041F88">
      <w:numFmt w:val="bullet"/>
      <w:lvlText w:val="•"/>
      <w:lvlJc w:val="left"/>
      <w:pPr>
        <w:ind w:left="2982" w:hanging="720"/>
      </w:pPr>
      <w:rPr>
        <w:rFonts w:hint="default"/>
        <w:lang w:val="en-US" w:eastAsia="en-US" w:bidi="ar-SA"/>
      </w:rPr>
    </w:lvl>
    <w:lvl w:ilvl="3" w:tplc="FDFEC6C4">
      <w:numFmt w:val="bullet"/>
      <w:lvlText w:val="•"/>
      <w:lvlJc w:val="left"/>
      <w:pPr>
        <w:ind w:left="3743" w:hanging="720"/>
      </w:pPr>
      <w:rPr>
        <w:rFonts w:hint="default"/>
        <w:lang w:val="en-US" w:eastAsia="en-US" w:bidi="ar-SA"/>
      </w:rPr>
    </w:lvl>
    <w:lvl w:ilvl="4" w:tplc="F5566D9C">
      <w:numFmt w:val="bullet"/>
      <w:lvlText w:val="•"/>
      <w:lvlJc w:val="left"/>
      <w:pPr>
        <w:ind w:left="4504" w:hanging="720"/>
      </w:pPr>
      <w:rPr>
        <w:rFonts w:hint="default"/>
        <w:lang w:val="en-US" w:eastAsia="en-US" w:bidi="ar-SA"/>
      </w:rPr>
    </w:lvl>
    <w:lvl w:ilvl="5" w:tplc="5EBA8A3C">
      <w:numFmt w:val="bullet"/>
      <w:lvlText w:val="•"/>
      <w:lvlJc w:val="left"/>
      <w:pPr>
        <w:ind w:left="5266" w:hanging="720"/>
      </w:pPr>
      <w:rPr>
        <w:rFonts w:hint="default"/>
        <w:lang w:val="en-US" w:eastAsia="en-US" w:bidi="ar-SA"/>
      </w:rPr>
    </w:lvl>
    <w:lvl w:ilvl="6" w:tplc="84FACCA2">
      <w:numFmt w:val="bullet"/>
      <w:lvlText w:val="•"/>
      <w:lvlJc w:val="left"/>
      <w:pPr>
        <w:ind w:left="6027" w:hanging="720"/>
      </w:pPr>
      <w:rPr>
        <w:rFonts w:hint="default"/>
        <w:lang w:val="en-US" w:eastAsia="en-US" w:bidi="ar-SA"/>
      </w:rPr>
    </w:lvl>
    <w:lvl w:ilvl="7" w:tplc="0E7619B4">
      <w:numFmt w:val="bullet"/>
      <w:lvlText w:val="•"/>
      <w:lvlJc w:val="left"/>
      <w:pPr>
        <w:ind w:left="6788" w:hanging="720"/>
      </w:pPr>
      <w:rPr>
        <w:rFonts w:hint="default"/>
        <w:lang w:val="en-US" w:eastAsia="en-US" w:bidi="ar-SA"/>
      </w:rPr>
    </w:lvl>
    <w:lvl w:ilvl="8" w:tplc="7C2C46FE">
      <w:numFmt w:val="bullet"/>
      <w:lvlText w:val="•"/>
      <w:lvlJc w:val="left"/>
      <w:pPr>
        <w:ind w:left="7549" w:hanging="720"/>
      </w:pPr>
      <w:rPr>
        <w:rFonts w:hint="default"/>
        <w:lang w:val="en-US" w:eastAsia="en-US" w:bidi="ar-SA"/>
      </w:rPr>
    </w:lvl>
  </w:abstractNum>
  <w:abstractNum w:abstractNumId="6" w15:restartNumberingAfterBreak="0">
    <w:nsid w:val="401B15A2"/>
    <w:multiLevelType w:val="hybridMultilevel"/>
    <w:tmpl w:val="41D4D6FE"/>
    <w:lvl w:ilvl="0" w:tplc="5AC83F68">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D360A834">
      <w:numFmt w:val="bullet"/>
      <w:lvlText w:val="•"/>
      <w:lvlJc w:val="left"/>
      <w:pPr>
        <w:ind w:left="1065" w:hanging="360"/>
      </w:pPr>
      <w:rPr>
        <w:rFonts w:hint="default"/>
        <w:lang w:val="en-US" w:eastAsia="en-US" w:bidi="ar-SA"/>
      </w:rPr>
    </w:lvl>
    <w:lvl w:ilvl="2" w:tplc="43FEC630">
      <w:numFmt w:val="bullet"/>
      <w:lvlText w:val="•"/>
      <w:lvlJc w:val="left"/>
      <w:pPr>
        <w:ind w:left="1670" w:hanging="360"/>
      </w:pPr>
      <w:rPr>
        <w:rFonts w:hint="default"/>
        <w:lang w:val="en-US" w:eastAsia="en-US" w:bidi="ar-SA"/>
      </w:rPr>
    </w:lvl>
    <w:lvl w:ilvl="3" w:tplc="BD561CBE">
      <w:numFmt w:val="bullet"/>
      <w:lvlText w:val="•"/>
      <w:lvlJc w:val="left"/>
      <w:pPr>
        <w:ind w:left="2275" w:hanging="360"/>
      </w:pPr>
      <w:rPr>
        <w:rFonts w:hint="default"/>
        <w:lang w:val="en-US" w:eastAsia="en-US" w:bidi="ar-SA"/>
      </w:rPr>
    </w:lvl>
    <w:lvl w:ilvl="4" w:tplc="E522D75A">
      <w:numFmt w:val="bullet"/>
      <w:lvlText w:val="•"/>
      <w:lvlJc w:val="left"/>
      <w:pPr>
        <w:ind w:left="2880" w:hanging="360"/>
      </w:pPr>
      <w:rPr>
        <w:rFonts w:hint="default"/>
        <w:lang w:val="en-US" w:eastAsia="en-US" w:bidi="ar-SA"/>
      </w:rPr>
    </w:lvl>
    <w:lvl w:ilvl="5" w:tplc="41ACD97E">
      <w:numFmt w:val="bullet"/>
      <w:lvlText w:val="•"/>
      <w:lvlJc w:val="left"/>
      <w:pPr>
        <w:ind w:left="3486" w:hanging="360"/>
      </w:pPr>
      <w:rPr>
        <w:rFonts w:hint="default"/>
        <w:lang w:val="en-US" w:eastAsia="en-US" w:bidi="ar-SA"/>
      </w:rPr>
    </w:lvl>
    <w:lvl w:ilvl="6" w:tplc="7048FE20">
      <w:numFmt w:val="bullet"/>
      <w:lvlText w:val="•"/>
      <w:lvlJc w:val="left"/>
      <w:pPr>
        <w:ind w:left="4091" w:hanging="360"/>
      </w:pPr>
      <w:rPr>
        <w:rFonts w:hint="default"/>
        <w:lang w:val="en-US" w:eastAsia="en-US" w:bidi="ar-SA"/>
      </w:rPr>
    </w:lvl>
    <w:lvl w:ilvl="7" w:tplc="A746A8CC">
      <w:numFmt w:val="bullet"/>
      <w:lvlText w:val="•"/>
      <w:lvlJc w:val="left"/>
      <w:pPr>
        <w:ind w:left="4696" w:hanging="360"/>
      </w:pPr>
      <w:rPr>
        <w:rFonts w:hint="default"/>
        <w:lang w:val="en-US" w:eastAsia="en-US" w:bidi="ar-SA"/>
      </w:rPr>
    </w:lvl>
    <w:lvl w:ilvl="8" w:tplc="280EF022">
      <w:numFmt w:val="bullet"/>
      <w:lvlText w:val="•"/>
      <w:lvlJc w:val="left"/>
      <w:pPr>
        <w:ind w:left="5301" w:hanging="360"/>
      </w:pPr>
      <w:rPr>
        <w:rFonts w:hint="default"/>
        <w:lang w:val="en-US" w:eastAsia="en-US" w:bidi="ar-SA"/>
      </w:rPr>
    </w:lvl>
  </w:abstractNum>
  <w:abstractNum w:abstractNumId="7" w15:restartNumberingAfterBreak="0">
    <w:nsid w:val="41103601"/>
    <w:multiLevelType w:val="hybridMultilevel"/>
    <w:tmpl w:val="EC2022D2"/>
    <w:lvl w:ilvl="0" w:tplc="301E48B2">
      <w:numFmt w:val="bullet"/>
      <w:lvlText w:val="•"/>
      <w:lvlJc w:val="left"/>
      <w:pPr>
        <w:ind w:left="743" w:hanging="175"/>
      </w:pPr>
      <w:rPr>
        <w:rFonts w:ascii="Calibri" w:eastAsia="Calibri" w:hAnsi="Calibri" w:cs="Calibri" w:hint="default"/>
        <w:b w:val="0"/>
        <w:bCs w:val="0"/>
        <w:i w:val="0"/>
        <w:iCs w:val="0"/>
        <w:spacing w:val="0"/>
        <w:w w:val="100"/>
        <w:sz w:val="24"/>
        <w:szCs w:val="24"/>
        <w:lang w:val="en-US" w:eastAsia="en-US" w:bidi="ar-SA"/>
      </w:rPr>
    </w:lvl>
    <w:lvl w:ilvl="1" w:tplc="60F6518A">
      <w:numFmt w:val="bullet"/>
      <w:lvlText w:val="•"/>
      <w:lvlJc w:val="left"/>
      <w:pPr>
        <w:ind w:left="1573" w:hanging="175"/>
      </w:pPr>
      <w:rPr>
        <w:rFonts w:hint="default"/>
        <w:lang w:val="en-US" w:eastAsia="en-US" w:bidi="ar-SA"/>
      </w:rPr>
    </w:lvl>
    <w:lvl w:ilvl="2" w:tplc="6B587A12">
      <w:numFmt w:val="bullet"/>
      <w:lvlText w:val="•"/>
      <w:lvlJc w:val="left"/>
      <w:pPr>
        <w:ind w:left="2406" w:hanging="175"/>
      </w:pPr>
      <w:rPr>
        <w:rFonts w:hint="default"/>
        <w:lang w:val="en-US" w:eastAsia="en-US" w:bidi="ar-SA"/>
      </w:rPr>
    </w:lvl>
    <w:lvl w:ilvl="3" w:tplc="6C10FC42">
      <w:numFmt w:val="bullet"/>
      <w:lvlText w:val="•"/>
      <w:lvlJc w:val="left"/>
      <w:pPr>
        <w:ind w:left="3239" w:hanging="175"/>
      </w:pPr>
      <w:rPr>
        <w:rFonts w:hint="default"/>
        <w:lang w:val="en-US" w:eastAsia="en-US" w:bidi="ar-SA"/>
      </w:rPr>
    </w:lvl>
    <w:lvl w:ilvl="4" w:tplc="11649878">
      <w:numFmt w:val="bullet"/>
      <w:lvlText w:val="•"/>
      <w:lvlJc w:val="left"/>
      <w:pPr>
        <w:ind w:left="4072" w:hanging="175"/>
      </w:pPr>
      <w:rPr>
        <w:rFonts w:hint="default"/>
        <w:lang w:val="en-US" w:eastAsia="en-US" w:bidi="ar-SA"/>
      </w:rPr>
    </w:lvl>
    <w:lvl w:ilvl="5" w:tplc="BAE2E328">
      <w:numFmt w:val="bullet"/>
      <w:lvlText w:val="•"/>
      <w:lvlJc w:val="left"/>
      <w:pPr>
        <w:ind w:left="4906" w:hanging="175"/>
      </w:pPr>
      <w:rPr>
        <w:rFonts w:hint="default"/>
        <w:lang w:val="en-US" w:eastAsia="en-US" w:bidi="ar-SA"/>
      </w:rPr>
    </w:lvl>
    <w:lvl w:ilvl="6" w:tplc="3782D2BE">
      <w:numFmt w:val="bullet"/>
      <w:lvlText w:val="•"/>
      <w:lvlJc w:val="left"/>
      <w:pPr>
        <w:ind w:left="5739" w:hanging="175"/>
      </w:pPr>
      <w:rPr>
        <w:rFonts w:hint="default"/>
        <w:lang w:val="en-US" w:eastAsia="en-US" w:bidi="ar-SA"/>
      </w:rPr>
    </w:lvl>
    <w:lvl w:ilvl="7" w:tplc="64CC4066">
      <w:numFmt w:val="bullet"/>
      <w:lvlText w:val="•"/>
      <w:lvlJc w:val="left"/>
      <w:pPr>
        <w:ind w:left="6572" w:hanging="175"/>
      </w:pPr>
      <w:rPr>
        <w:rFonts w:hint="default"/>
        <w:lang w:val="en-US" w:eastAsia="en-US" w:bidi="ar-SA"/>
      </w:rPr>
    </w:lvl>
    <w:lvl w:ilvl="8" w:tplc="F92CA2C6">
      <w:numFmt w:val="bullet"/>
      <w:lvlText w:val="•"/>
      <w:lvlJc w:val="left"/>
      <w:pPr>
        <w:ind w:left="7405" w:hanging="175"/>
      </w:pPr>
      <w:rPr>
        <w:rFonts w:hint="default"/>
        <w:lang w:val="en-US" w:eastAsia="en-US" w:bidi="ar-SA"/>
      </w:rPr>
    </w:lvl>
  </w:abstractNum>
  <w:abstractNum w:abstractNumId="8" w15:restartNumberingAfterBreak="0">
    <w:nsid w:val="438D2924"/>
    <w:multiLevelType w:val="hybridMultilevel"/>
    <w:tmpl w:val="2FA05364"/>
    <w:lvl w:ilvl="0" w:tplc="ACA84B04">
      <w:numFmt w:val="bullet"/>
      <w:lvlText w:val="•"/>
      <w:lvlJc w:val="left"/>
      <w:pPr>
        <w:ind w:left="736" w:hanging="175"/>
      </w:pPr>
      <w:rPr>
        <w:rFonts w:ascii="Calibri" w:eastAsia="Calibri" w:hAnsi="Calibri" w:cs="Calibri" w:hint="default"/>
        <w:b w:val="0"/>
        <w:bCs w:val="0"/>
        <w:i w:val="0"/>
        <w:iCs w:val="0"/>
        <w:spacing w:val="0"/>
        <w:w w:val="100"/>
        <w:sz w:val="24"/>
        <w:szCs w:val="24"/>
        <w:lang w:val="en-US" w:eastAsia="en-US" w:bidi="ar-SA"/>
      </w:rPr>
    </w:lvl>
    <w:lvl w:ilvl="1" w:tplc="376EF3F0">
      <w:numFmt w:val="bullet"/>
      <w:lvlText w:val="•"/>
      <w:lvlJc w:val="left"/>
      <w:pPr>
        <w:ind w:left="1573" w:hanging="175"/>
      </w:pPr>
      <w:rPr>
        <w:rFonts w:hint="default"/>
        <w:lang w:val="en-US" w:eastAsia="en-US" w:bidi="ar-SA"/>
      </w:rPr>
    </w:lvl>
    <w:lvl w:ilvl="2" w:tplc="F9748AE0">
      <w:numFmt w:val="bullet"/>
      <w:lvlText w:val="•"/>
      <w:lvlJc w:val="left"/>
      <w:pPr>
        <w:ind w:left="2406" w:hanging="175"/>
      </w:pPr>
      <w:rPr>
        <w:rFonts w:hint="default"/>
        <w:lang w:val="en-US" w:eastAsia="en-US" w:bidi="ar-SA"/>
      </w:rPr>
    </w:lvl>
    <w:lvl w:ilvl="3" w:tplc="3BACBADC">
      <w:numFmt w:val="bullet"/>
      <w:lvlText w:val="•"/>
      <w:lvlJc w:val="left"/>
      <w:pPr>
        <w:ind w:left="3239" w:hanging="175"/>
      </w:pPr>
      <w:rPr>
        <w:rFonts w:hint="default"/>
        <w:lang w:val="en-US" w:eastAsia="en-US" w:bidi="ar-SA"/>
      </w:rPr>
    </w:lvl>
    <w:lvl w:ilvl="4" w:tplc="16EEE6DE">
      <w:numFmt w:val="bullet"/>
      <w:lvlText w:val="•"/>
      <w:lvlJc w:val="left"/>
      <w:pPr>
        <w:ind w:left="4072" w:hanging="175"/>
      </w:pPr>
      <w:rPr>
        <w:rFonts w:hint="default"/>
        <w:lang w:val="en-US" w:eastAsia="en-US" w:bidi="ar-SA"/>
      </w:rPr>
    </w:lvl>
    <w:lvl w:ilvl="5" w:tplc="8B7A3BDE">
      <w:numFmt w:val="bullet"/>
      <w:lvlText w:val="•"/>
      <w:lvlJc w:val="left"/>
      <w:pPr>
        <w:ind w:left="4906" w:hanging="175"/>
      </w:pPr>
      <w:rPr>
        <w:rFonts w:hint="default"/>
        <w:lang w:val="en-US" w:eastAsia="en-US" w:bidi="ar-SA"/>
      </w:rPr>
    </w:lvl>
    <w:lvl w:ilvl="6" w:tplc="4058BBE0">
      <w:numFmt w:val="bullet"/>
      <w:lvlText w:val="•"/>
      <w:lvlJc w:val="left"/>
      <w:pPr>
        <w:ind w:left="5739" w:hanging="175"/>
      </w:pPr>
      <w:rPr>
        <w:rFonts w:hint="default"/>
        <w:lang w:val="en-US" w:eastAsia="en-US" w:bidi="ar-SA"/>
      </w:rPr>
    </w:lvl>
    <w:lvl w:ilvl="7" w:tplc="1B608212">
      <w:numFmt w:val="bullet"/>
      <w:lvlText w:val="•"/>
      <w:lvlJc w:val="left"/>
      <w:pPr>
        <w:ind w:left="6572" w:hanging="175"/>
      </w:pPr>
      <w:rPr>
        <w:rFonts w:hint="default"/>
        <w:lang w:val="en-US" w:eastAsia="en-US" w:bidi="ar-SA"/>
      </w:rPr>
    </w:lvl>
    <w:lvl w:ilvl="8" w:tplc="56240982">
      <w:numFmt w:val="bullet"/>
      <w:lvlText w:val="•"/>
      <w:lvlJc w:val="left"/>
      <w:pPr>
        <w:ind w:left="7405" w:hanging="175"/>
      </w:pPr>
      <w:rPr>
        <w:rFonts w:hint="default"/>
        <w:lang w:val="en-US" w:eastAsia="en-US" w:bidi="ar-SA"/>
      </w:rPr>
    </w:lvl>
  </w:abstractNum>
  <w:abstractNum w:abstractNumId="9" w15:restartNumberingAfterBreak="0">
    <w:nsid w:val="474E420B"/>
    <w:multiLevelType w:val="hybridMultilevel"/>
    <w:tmpl w:val="C86A2CF4"/>
    <w:lvl w:ilvl="0" w:tplc="04F2F92C">
      <w:numFmt w:val="bullet"/>
      <w:lvlText w:val="•"/>
      <w:lvlJc w:val="left"/>
      <w:pPr>
        <w:ind w:left="743" w:hanging="175"/>
      </w:pPr>
      <w:rPr>
        <w:rFonts w:ascii="Calibri" w:eastAsia="Calibri" w:hAnsi="Calibri" w:cs="Calibri" w:hint="default"/>
        <w:b w:val="0"/>
        <w:bCs w:val="0"/>
        <w:i w:val="0"/>
        <w:iCs w:val="0"/>
        <w:spacing w:val="0"/>
        <w:w w:val="100"/>
        <w:sz w:val="24"/>
        <w:szCs w:val="24"/>
        <w:lang w:val="en-US" w:eastAsia="en-US" w:bidi="ar-SA"/>
      </w:rPr>
    </w:lvl>
    <w:lvl w:ilvl="1" w:tplc="B8449586">
      <w:start w:val="1"/>
      <w:numFmt w:val="lowerLetter"/>
      <w:lvlText w:val="%2)"/>
      <w:lvlJc w:val="left"/>
      <w:pPr>
        <w:ind w:left="1225" w:hanging="242"/>
        <w:jc w:val="left"/>
      </w:pPr>
      <w:rPr>
        <w:rFonts w:ascii="Calibri" w:eastAsia="Calibri" w:hAnsi="Calibri" w:cs="Calibri" w:hint="default"/>
        <w:b w:val="0"/>
        <w:bCs w:val="0"/>
        <w:i w:val="0"/>
        <w:iCs w:val="0"/>
        <w:spacing w:val="-1"/>
        <w:w w:val="100"/>
        <w:sz w:val="24"/>
        <w:szCs w:val="24"/>
        <w:lang w:val="en-US" w:eastAsia="en-US" w:bidi="ar-SA"/>
      </w:rPr>
    </w:lvl>
    <w:lvl w:ilvl="2" w:tplc="E28A7C4C">
      <w:numFmt w:val="bullet"/>
      <w:lvlText w:val="•"/>
      <w:lvlJc w:val="left"/>
      <w:pPr>
        <w:ind w:left="2092" w:hanging="242"/>
      </w:pPr>
      <w:rPr>
        <w:rFonts w:hint="default"/>
        <w:lang w:val="en-US" w:eastAsia="en-US" w:bidi="ar-SA"/>
      </w:rPr>
    </w:lvl>
    <w:lvl w:ilvl="3" w:tplc="E2DCC102">
      <w:numFmt w:val="bullet"/>
      <w:lvlText w:val="•"/>
      <w:lvlJc w:val="left"/>
      <w:pPr>
        <w:ind w:left="2964" w:hanging="242"/>
      </w:pPr>
      <w:rPr>
        <w:rFonts w:hint="default"/>
        <w:lang w:val="en-US" w:eastAsia="en-US" w:bidi="ar-SA"/>
      </w:rPr>
    </w:lvl>
    <w:lvl w:ilvl="4" w:tplc="EE861D32">
      <w:numFmt w:val="bullet"/>
      <w:lvlText w:val="•"/>
      <w:lvlJc w:val="left"/>
      <w:pPr>
        <w:ind w:left="3837" w:hanging="242"/>
      </w:pPr>
      <w:rPr>
        <w:rFonts w:hint="default"/>
        <w:lang w:val="en-US" w:eastAsia="en-US" w:bidi="ar-SA"/>
      </w:rPr>
    </w:lvl>
    <w:lvl w:ilvl="5" w:tplc="6A00D95A">
      <w:numFmt w:val="bullet"/>
      <w:lvlText w:val="•"/>
      <w:lvlJc w:val="left"/>
      <w:pPr>
        <w:ind w:left="4709" w:hanging="242"/>
      </w:pPr>
      <w:rPr>
        <w:rFonts w:hint="default"/>
        <w:lang w:val="en-US" w:eastAsia="en-US" w:bidi="ar-SA"/>
      </w:rPr>
    </w:lvl>
    <w:lvl w:ilvl="6" w:tplc="ECB8021A">
      <w:numFmt w:val="bullet"/>
      <w:lvlText w:val="•"/>
      <w:lvlJc w:val="left"/>
      <w:pPr>
        <w:ind w:left="5582" w:hanging="242"/>
      </w:pPr>
      <w:rPr>
        <w:rFonts w:hint="default"/>
        <w:lang w:val="en-US" w:eastAsia="en-US" w:bidi="ar-SA"/>
      </w:rPr>
    </w:lvl>
    <w:lvl w:ilvl="7" w:tplc="06A8CF88">
      <w:numFmt w:val="bullet"/>
      <w:lvlText w:val="•"/>
      <w:lvlJc w:val="left"/>
      <w:pPr>
        <w:ind w:left="6454" w:hanging="242"/>
      </w:pPr>
      <w:rPr>
        <w:rFonts w:hint="default"/>
        <w:lang w:val="en-US" w:eastAsia="en-US" w:bidi="ar-SA"/>
      </w:rPr>
    </w:lvl>
    <w:lvl w:ilvl="8" w:tplc="0BEA6F4A">
      <w:numFmt w:val="bullet"/>
      <w:lvlText w:val="•"/>
      <w:lvlJc w:val="left"/>
      <w:pPr>
        <w:ind w:left="7327" w:hanging="242"/>
      </w:pPr>
      <w:rPr>
        <w:rFonts w:hint="default"/>
        <w:lang w:val="en-US" w:eastAsia="en-US" w:bidi="ar-SA"/>
      </w:rPr>
    </w:lvl>
  </w:abstractNum>
  <w:abstractNum w:abstractNumId="10" w15:restartNumberingAfterBreak="0">
    <w:nsid w:val="481F02C5"/>
    <w:multiLevelType w:val="hybridMultilevel"/>
    <w:tmpl w:val="D70ED852"/>
    <w:lvl w:ilvl="0" w:tplc="78829278">
      <w:numFmt w:val="bullet"/>
      <w:lvlText w:val="o"/>
      <w:lvlJc w:val="left"/>
      <w:pPr>
        <w:ind w:left="1103" w:hanging="360"/>
      </w:pPr>
      <w:rPr>
        <w:rFonts w:ascii="Courier New" w:eastAsia="Courier New" w:hAnsi="Courier New" w:cs="Courier New" w:hint="default"/>
        <w:b w:val="0"/>
        <w:bCs w:val="0"/>
        <w:i w:val="0"/>
        <w:iCs w:val="0"/>
        <w:spacing w:val="0"/>
        <w:w w:val="99"/>
        <w:sz w:val="20"/>
        <w:szCs w:val="20"/>
        <w:lang w:val="en-US" w:eastAsia="en-US" w:bidi="ar-SA"/>
      </w:rPr>
    </w:lvl>
    <w:lvl w:ilvl="1" w:tplc="6E16C1D2">
      <w:numFmt w:val="bullet"/>
      <w:lvlText w:val="•"/>
      <w:lvlJc w:val="left"/>
      <w:pPr>
        <w:ind w:left="1897" w:hanging="360"/>
      </w:pPr>
      <w:rPr>
        <w:rFonts w:hint="default"/>
        <w:lang w:val="en-US" w:eastAsia="en-US" w:bidi="ar-SA"/>
      </w:rPr>
    </w:lvl>
    <w:lvl w:ilvl="2" w:tplc="2458984A">
      <w:numFmt w:val="bullet"/>
      <w:lvlText w:val="•"/>
      <w:lvlJc w:val="left"/>
      <w:pPr>
        <w:ind w:left="2694" w:hanging="360"/>
      </w:pPr>
      <w:rPr>
        <w:rFonts w:hint="default"/>
        <w:lang w:val="en-US" w:eastAsia="en-US" w:bidi="ar-SA"/>
      </w:rPr>
    </w:lvl>
    <w:lvl w:ilvl="3" w:tplc="EE7CCE46">
      <w:numFmt w:val="bullet"/>
      <w:lvlText w:val="•"/>
      <w:lvlJc w:val="left"/>
      <w:pPr>
        <w:ind w:left="3491" w:hanging="360"/>
      </w:pPr>
      <w:rPr>
        <w:rFonts w:hint="default"/>
        <w:lang w:val="en-US" w:eastAsia="en-US" w:bidi="ar-SA"/>
      </w:rPr>
    </w:lvl>
    <w:lvl w:ilvl="4" w:tplc="D42056B6">
      <w:numFmt w:val="bullet"/>
      <w:lvlText w:val="•"/>
      <w:lvlJc w:val="left"/>
      <w:pPr>
        <w:ind w:left="4288" w:hanging="360"/>
      </w:pPr>
      <w:rPr>
        <w:rFonts w:hint="default"/>
        <w:lang w:val="en-US" w:eastAsia="en-US" w:bidi="ar-SA"/>
      </w:rPr>
    </w:lvl>
    <w:lvl w:ilvl="5" w:tplc="05FE59CC">
      <w:numFmt w:val="bullet"/>
      <w:lvlText w:val="•"/>
      <w:lvlJc w:val="left"/>
      <w:pPr>
        <w:ind w:left="5086" w:hanging="360"/>
      </w:pPr>
      <w:rPr>
        <w:rFonts w:hint="default"/>
        <w:lang w:val="en-US" w:eastAsia="en-US" w:bidi="ar-SA"/>
      </w:rPr>
    </w:lvl>
    <w:lvl w:ilvl="6" w:tplc="3EF824D0">
      <w:numFmt w:val="bullet"/>
      <w:lvlText w:val="•"/>
      <w:lvlJc w:val="left"/>
      <w:pPr>
        <w:ind w:left="5883" w:hanging="360"/>
      </w:pPr>
      <w:rPr>
        <w:rFonts w:hint="default"/>
        <w:lang w:val="en-US" w:eastAsia="en-US" w:bidi="ar-SA"/>
      </w:rPr>
    </w:lvl>
    <w:lvl w:ilvl="7" w:tplc="B09A94EA">
      <w:numFmt w:val="bullet"/>
      <w:lvlText w:val="•"/>
      <w:lvlJc w:val="left"/>
      <w:pPr>
        <w:ind w:left="6680" w:hanging="360"/>
      </w:pPr>
      <w:rPr>
        <w:rFonts w:hint="default"/>
        <w:lang w:val="en-US" w:eastAsia="en-US" w:bidi="ar-SA"/>
      </w:rPr>
    </w:lvl>
    <w:lvl w:ilvl="8" w:tplc="5A82C526">
      <w:numFmt w:val="bullet"/>
      <w:lvlText w:val="•"/>
      <w:lvlJc w:val="left"/>
      <w:pPr>
        <w:ind w:left="7477" w:hanging="360"/>
      </w:pPr>
      <w:rPr>
        <w:rFonts w:hint="default"/>
        <w:lang w:val="en-US" w:eastAsia="en-US" w:bidi="ar-SA"/>
      </w:rPr>
    </w:lvl>
  </w:abstractNum>
  <w:abstractNum w:abstractNumId="11" w15:restartNumberingAfterBreak="0">
    <w:nsid w:val="49767031"/>
    <w:multiLevelType w:val="hybridMultilevel"/>
    <w:tmpl w:val="8E083FF8"/>
    <w:lvl w:ilvl="0" w:tplc="877ABD42">
      <w:numFmt w:val="bullet"/>
      <w:lvlText w:val="o"/>
      <w:lvlJc w:val="left"/>
      <w:pPr>
        <w:ind w:left="1103" w:hanging="360"/>
      </w:pPr>
      <w:rPr>
        <w:rFonts w:ascii="Courier New" w:eastAsia="Courier New" w:hAnsi="Courier New" w:cs="Courier New" w:hint="default"/>
        <w:b w:val="0"/>
        <w:bCs w:val="0"/>
        <w:i w:val="0"/>
        <w:iCs w:val="0"/>
        <w:spacing w:val="0"/>
        <w:w w:val="99"/>
        <w:sz w:val="20"/>
        <w:szCs w:val="20"/>
        <w:lang w:val="en-US" w:eastAsia="en-US" w:bidi="ar-SA"/>
      </w:rPr>
    </w:lvl>
    <w:lvl w:ilvl="1" w:tplc="19344B6C">
      <w:numFmt w:val="bullet"/>
      <w:lvlText w:val=""/>
      <w:lvlJc w:val="left"/>
      <w:pPr>
        <w:ind w:left="1823" w:hanging="360"/>
      </w:pPr>
      <w:rPr>
        <w:rFonts w:ascii="Wingdings" w:eastAsia="Wingdings" w:hAnsi="Wingdings" w:cs="Wingdings" w:hint="default"/>
        <w:b w:val="0"/>
        <w:bCs w:val="0"/>
        <w:i w:val="0"/>
        <w:iCs w:val="0"/>
        <w:spacing w:val="0"/>
        <w:w w:val="99"/>
        <w:sz w:val="20"/>
        <w:szCs w:val="20"/>
        <w:lang w:val="en-US" w:eastAsia="en-US" w:bidi="ar-SA"/>
      </w:rPr>
    </w:lvl>
    <w:lvl w:ilvl="2" w:tplc="D73CA608">
      <w:numFmt w:val="bullet"/>
      <w:lvlText w:val="•"/>
      <w:lvlJc w:val="left"/>
      <w:pPr>
        <w:ind w:left="2625" w:hanging="360"/>
      </w:pPr>
      <w:rPr>
        <w:rFonts w:hint="default"/>
        <w:lang w:val="en-US" w:eastAsia="en-US" w:bidi="ar-SA"/>
      </w:rPr>
    </w:lvl>
    <w:lvl w:ilvl="3" w:tplc="10A2526A">
      <w:numFmt w:val="bullet"/>
      <w:lvlText w:val="•"/>
      <w:lvlJc w:val="left"/>
      <w:pPr>
        <w:ind w:left="3431" w:hanging="360"/>
      </w:pPr>
      <w:rPr>
        <w:rFonts w:hint="default"/>
        <w:lang w:val="en-US" w:eastAsia="en-US" w:bidi="ar-SA"/>
      </w:rPr>
    </w:lvl>
    <w:lvl w:ilvl="4" w:tplc="257C504E">
      <w:numFmt w:val="bullet"/>
      <w:lvlText w:val="•"/>
      <w:lvlJc w:val="left"/>
      <w:pPr>
        <w:ind w:left="4237" w:hanging="360"/>
      </w:pPr>
      <w:rPr>
        <w:rFonts w:hint="default"/>
        <w:lang w:val="en-US" w:eastAsia="en-US" w:bidi="ar-SA"/>
      </w:rPr>
    </w:lvl>
    <w:lvl w:ilvl="5" w:tplc="1452D6E2">
      <w:numFmt w:val="bullet"/>
      <w:lvlText w:val="•"/>
      <w:lvlJc w:val="left"/>
      <w:pPr>
        <w:ind w:left="5043" w:hanging="360"/>
      </w:pPr>
      <w:rPr>
        <w:rFonts w:hint="default"/>
        <w:lang w:val="en-US" w:eastAsia="en-US" w:bidi="ar-SA"/>
      </w:rPr>
    </w:lvl>
    <w:lvl w:ilvl="6" w:tplc="58B8FFA2">
      <w:numFmt w:val="bullet"/>
      <w:lvlText w:val="•"/>
      <w:lvlJc w:val="left"/>
      <w:pPr>
        <w:ind w:left="5849" w:hanging="360"/>
      </w:pPr>
      <w:rPr>
        <w:rFonts w:hint="default"/>
        <w:lang w:val="en-US" w:eastAsia="en-US" w:bidi="ar-SA"/>
      </w:rPr>
    </w:lvl>
    <w:lvl w:ilvl="7" w:tplc="810ACF84">
      <w:numFmt w:val="bullet"/>
      <w:lvlText w:val="•"/>
      <w:lvlJc w:val="left"/>
      <w:pPr>
        <w:ind w:left="6654" w:hanging="360"/>
      </w:pPr>
      <w:rPr>
        <w:rFonts w:hint="default"/>
        <w:lang w:val="en-US" w:eastAsia="en-US" w:bidi="ar-SA"/>
      </w:rPr>
    </w:lvl>
    <w:lvl w:ilvl="8" w:tplc="B1AEE12A">
      <w:numFmt w:val="bullet"/>
      <w:lvlText w:val="•"/>
      <w:lvlJc w:val="left"/>
      <w:pPr>
        <w:ind w:left="7460" w:hanging="360"/>
      </w:pPr>
      <w:rPr>
        <w:rFonts w:hint="default"/>
        <w:lang w:val="en-US" w:eastAsia="en-US" w:bidi="ar-SA"/>
      </w:rPr>
    </w:lvl>
  </w:abstractNum>
  <w:abstractNum w:abstractNumId="12" w15:restartNumberingAfterBreak="0">
    <w:nsid w:val="4B1228F9"/>
    <w:multiLevelType w:val="hybridMultilevel"/>
    <w:tmpl w:val="062065E4"/>
    <w:lvl w:ilvl="0" w:tplc="36D4EC22">
      <w:numFmt w:val="bullet"/>
      <w:lvlText w:val="•"/>
      <w:lvlJc w:val="left"/>
      <w:pPr>
        <w:ind w:left="743" w:hanging="175"/>
      </w:pPr>
      <w:rPr>
        <w:rFonts w:ascii="Calibri" w:eastAsia="Calibri" w:hAnsi="Calibri" w:cs="Calibri" w:hint="default"/>
        <w:b w:val="0"/>
        <w:bCs w:val="0"/>
        <w:i w:val="0"/>
        <w:iCs w:val="0"/>
        <w:spacing w:val="0"/>
        <w:w w:val="100"/>
        <w:sz w:val="24"/>
        <w:szCs w:val="24"/>
        <w:lang w:val="en-US" w:eastAsia="en-US" w:bidi="ar-SA"/>
      </w:rPr>
    </w:lvl>
    <w:lvl w:ilvl="1" w:tplc="8D94FBC0">
      <w:numFmt w:val="bullet"/>
      <w:lvlText w:val="•"/>
      <w:lvlJc w:val="left"/>
      <w:pPr>
        <w:ind w:left="1573" w:hanging="175"/>
      </w:pPr>
      <w:rPr>
        <w:rFonts w:hint="default"/>
        <w:lang w:val="en-US" w:eastAsia="en-US" w:bidi="ar-SA"/>
      </w:rPr>
    </w:lvl>
    <w:lvl w:ilvl="2" w:tplc="77742D80">
      <w:numFmt w:val="bullet"/>
      <w:lvlText w:val="•"/>
      <w:lvlJc w:val="left"/>
      <w:pPr>
        <w:ind w:left="2406" w:hanging="175"/>
      </w:pPr>
      <w:rPr>
        <w:rFonts w:hint="default"/>
        <w:lang w:val="en-US" w:eastAsia="en-US" w:bidi="ar-SA"/>
      </w:rPr>
    </w:lvl>
    <w:lvl w:ilvl="3" w:tplc="D6728690">
      <w:numFmt w:val="bullet"/>
      <w:lvlText w:val="•"/>
      <w:lvlJc w:val="left"/>
      <w:pPr>
        <w:ind w:left="3239" w:hanging="175"/>
      </w:pPr>
      <w:rPr>
        <w:rFonts w:hint="default"/>
        <w:lang w:val="en-US" w:eastAsia="en-US" w:bidi="ar-SA"/>
      </w:rPr>
    </w:lvl>
    <w:lvl w:ilvl="4" w:tplc="B2B2C7E8">
      <w:numFmt w:val="bullet"/>
      <w:lvlText w:val="•"/>
      <w:lvlJc w:val="left"/>
      <w:pPr>
        <w:ind w:left="4072" w:hanging="175"/>
      </w:pPr>
      <w:rPr>
        <w:rFonts w:hint="default"/>
        <w:lang w:val="en-US" w:eastAsia="en-US" w:bidi="ar-SA"/>
      </w:rPr>
    </w:lvl>
    <w:lvl w:ilvl="5" w:tplc="C0B09D58">
      <w:numFmt w:val="bullet"/>
      <w:lvlText w:val="•"/>
      <w:lvlJc w:val="left"/>
      <w:pPr>
        <w:ind w:left="4906" w:hanging="175"/>
      </w:pPr>
      <w:rPr>
        <w:rFonts w:hint="default"/>
        <w:lang w:val="en-US" w:eastAsia="en-US" w:bidi="ar-SA"/>
      </w:rPr>
    </w:lvl>
    <w:lvl w:ilvl="6" w:tplc="9EFEF920">
      <w:numFmt w:val="bullet"/>
      <w:lvlText w:val="•"/>
      <w:lvlJc w:val="left"/>
      <w:pPr>
        <w:ind w:left="5739" w:hanging="175"/>
      </w:pPr>
      <w:rPr>
        <w:rFonts w:hint="default"/>
        <w:lang w:val="en-US" w:eastAsia="en-US" w:bidi="ar-SA"/>
      </w:rPr>
    </w:lvl>
    <w:lvl w:ilvl="7" w:tplc="E0AA7D4E">
      <w:numFmt w:val="bullet"/>
      <w:lvlText w:val="•"/>
      <w:lvlJc w:val="left"/>
      <w:pPr>
        <w:ind w:left="6572" w:hanging="175"/>
      </w:pPr>
      <w:rPr>
        <w:rFonts w:hint="default"/>
        <w:lang w:val="en-US" w:eastAsia="en-US" w:bidi="ar-SA"/>
      </w:rPr>
    </w:lvl>
    <w:lvl w:ilvl="8" w:tplc="A802E338">
      <w:numFmt w:val="bullet"/>
      <w:lvlText w:val="•"/>
      <w:lvlJc w:val="left"/>
      <w:pPr>
        <w:ind w:left="7405" w:hanging="175"/>
      </w:pPr>
      <w:rPr>
        <w:rFonts w:hint="default"/>
        <w:lang w:val="en-US" w:eastAsia="en-US" w:bidi="ar-SA"/>
      </w:rPr>
    </w:lvl>
  </w:abstractNum>
  <w:abstractNum w:abstractNumId="13" w15:restartNumberingAfterBreak="0">
    <w:nsid w:val="57CD29CB"/>
    <w:multiLevelType w:val="hybridMultilevel"/>
    <w:tmpl w:val="F1B0B2CA"/>
    <w:lvl w:ilvl="0" w:tplc="76668B84">
      <w:numFmt w:val="bullet"/>
      <w:lvlText w:val="•"/>
      <w:lvlJc w:val="left"/>
      <w:pPr>
        <w:ind w:left="743" w:hanging="176"/>
      </w:pPr>
      <w:rPr>
        <w:rFonts w:ascii="Calibri" w:eastAsia="Calibri" w:hAnsi="Calibri" w:cs="Calibri" w:hint="default"/>
        <w:b w:val="0"/>
        <w:bCs w:val="0"/>
        <w:i w:val="0"/>
        <w:iCs w:val="0"/>
        <w:spacing w:val="0"/>
        <w:w w:val="100"/>
        <w:sz w:val="24"/>
        <w:szCs w:val="24"/>
        <w:lang w:val="en-US" w:eastAsia="en-US" w:bidi="ar-SA"/>
      </w:rPr>
    </w:lvl>
    <w:lvl w:ilvl="1" w:tplc="EB3E6242">
      <w:numFmt w:val="bullet"/>
      <w:lvlText w:val="–"/>
      <w:lvlJc w:val="left"/>
      <w:pPr>
        <w:ind w:left="1137" w:hanging="176"/>
      </w:pPr>
      <w:rPr>
        <w:rFonts w:ascii="Calibri" w:eastAsia="Calibri" w:hAnsi="Calibri" w:cs="Calibri" w:hint="default"/>
        <w:b w:val="0"/>
        <w:bCs w:val="0"/>
        <w:i w:val="0"/>
        <w:iCs w:val="0"/>
        <w:spacing w:val="0"/>
        <w:w w:val="100"/>
        <w:sz w:val="24"/>
        <w:szCs w:val="24"/>
        <w:lang w:val="en-US" w:eastAsia="en-US" w:bidi="ar-SA"/>
      </w:rPr>
    </w:lvl>
    <w:lvl w:ilvl="2" w:tplc="FFBA4BD6">
      <w:numFmt w:val="bullet"/>
      <w:lvlText w:val="•"/>
      <w:lvlJc w:val="left"/>
      <w:pPr>
        <w:ind w:left="2021" w:hanging="176"/>
      </w:pPr>
      <w:rPr>
        <w:rFonts w:hint="default"/>
        <w:lang w:val="en-US" w:eastAsia="en-US" w:bidi="ar-SA"/>
      </w:rPr>
    </w:lvl>
    <w:lvl w:ilvl="3" w:tplc="D2C20258">
      <w:numFmt w:val="bullet"/>
      <w:lvlText w:val="•"/>
      <w:lvlJc w:val="left"/>
      <w:pPr>
        <w:ind w:left="2902" w:hanging="176"/>
      </w:pPr>
      <w:rPr>
        <w:rFonts w:hint="default"/>
        <w:lang w:val="en-US" w:eastAsia="en-US" w:bidi="ar-SA"/>
      </w:rPr>
    </w:lvl>
    <w:lvl w:ilvl="4" w:tplc="4E42C536">
      <w:numFmt w:val="bullet"/>
      <w:lvlText w:val="•"/>
      <w:lvlJc w:val="left"/>
      <w:pPr>
        <w:ind w:left="3784" w:hanging="176"/>
      </w:pPr>
      <w:rPr>
        <w:rFonts w:hint="default"/>
        <w:lang w:val="en-US" w:eastAsia="en-US" w:bidi="ar-SA"/>
      </w:rPr>
    </w:lvl>
    <w:lvl w:ilvl="5" w:tplc="47502534">
      <w:numFmt w:val="bullet"/>
      <w:lvlText w:val="•"/>
      <w:lvlJc w:val="left"/>
      <w:pPr>
        <w:ind w:left="4665" w:hanging="176"/>
      </w:pPr>
      <w:rPr>
        <w:rFonts w:hint="default"/>
        <w:lang w:val="en-US" w:eastAsia="en-US" w:bidi="ar-SA"/>
      </w:rPr>
    </w:lvl>
    <w:lvl w:ilvl="6" w:tplc="B8B8E202">
      <w:numFmt w:val="bullet"/>
      <w:lvlText w:val="•"/>
      <w:lvlJc w:val="left"/>
      <w:pPr>
        <w:ind w:left="5546" w:hanging="176"/>
      </w:pPr>
      <w:rPr>
        <w:rFonts w:hint="default"/>
        <w:lang w:val="en-US" w:eastAsia="en-US" w:bidi="ar-SA"/>
      </w:rPr>
    </w:lvl>
    <w:lvl w:ilvl="7" w:tplc="0D1C3DE4">
      <w:numFmt w:val="bullet"/>
      <w:lvlText w:val="•"/>
      <w:lvlJc w:val="left"/>
      <w:pPr>
        <w:ind w:left="6428" w:hanging="176"/>
      </w:pPr>
      <w:rPr>
        <w:rFonts w:hint="default"/>
        <w:lang w:val="en-US" w:eastAsia="en-US" w:bidi="ar-SA"/>
      </w:rPr>
    </w:lvl>
    <w:lvl w:ilvl="8" w:tplc="AD926276">
      <w:numFmt w:val="bullet"/>
      <w:lvlText w:val="•"/>
      <w:lvlJc w:val="left"/>
      <w:pPr>
        <w:ind w:left="7309" w:hanging="176"/>
      </w:pPr>
      <w:rPr>
        <w:rFonts w:hint="default"/>
        <w:lang w:val="en-US" w:eastAsia="en-US" w:bidi="ar-SA"/>
      </w:rPr>
    </w:lvl>
  </w:abstractNum>
  <w:abstractNum w:abstractNumId="14" w15:restartNumberingAfterBreak="0">
    <w:nsid w:val="688B7012"/>
    <w:multiLevelType w:val="hybridMultilevel"/>
    <w:tmpl w:val="4D063B38"/>
    <w:lvl w:ilvl="0" w:tplc="1B4ECABE">
      <w:numFmt w:val="bullet"/>
      <w:lvlText w:val=""/>
      <w:lvlJc w:val="left"/>
      <w:pPr>
        <w:ind w:left="383" w:hanging="360"/>
      </w:pPr>
      <w:rPr>
        <w:rFonts w:ascii="Symbol" w:eastAsia="Symbol" w:hAnsi="Symbol" w:cs="Symbol" w:hint="default"/>
        <w:spacing w:val="0"/>
        <w:w w:val="100"/>
        <w:lang w:val="en-US" w:eastAsia="en-US" w:bidi="ar-SA"/>
      </w:rPr>
    </w:lvl>
    <w:lvl w:ilvl="1" w:tplc="8E6A0EE6">
      <w:numFmt w:val="bullet"/>
      <w:lvlText w:val=""/>
      <w:lvlJc w:val="left"/>
      <w:pPr>
        <w:ind w:left="1463" w:hanging="360"/>
      </w:pPr>
      <w:rPr>
        <w:rFonts w:ascii="Symbol" w:eastAsia="Symbol" w:hAnsi="Symbol" w:cs="Symbol" w:hint="default"/>
        <w:b w:val="0"/>
        <w:bCs w:val="0"/>
        <w:i w:val="0"/>
        <w:iCs w:val="0"/>
        <w:spacing w:val="0"/>
        <w:w w:val="99"/>
        <w:sz w:val="20"/>
        <w:szCs w:val="20"/>
        <w:lang w:val="en-US" w:eastAsia="en-US" w:bidi="ar-SA"/>
      </w:rPr>
    </w:lvl>
    <w:lvl w:ilvl="2" w:tplc="ECAE8F38">
      <w:numFmt w:val="bullet"/>
      <w:lvlText w:val="•"/>
      <w:lvlJc w:val="left"/>
      <w:pPr>
        <w:ind w:left="1460" w:hanging="360"/>
      </w:pPr>
      <w:rPr>
        <w:rFonts w:hint="default"/>
        <w:lang w:val="en-US" w:eastAsia="en-US" w:bidi="ar-SA"/>
      </w:rPr>
    </w:lvl>
    <w:lvl w:ilvl="3" w:tplc="D51AEE38">
      <w:numFmt w:val="bullet"/>
      <w:lvlText w:val="•"/>
      <w:lvlJc w:val="left"/>
      <w:pPr>
        <w:ind w:left="2411" w:hanging="360"/>
      </w:pPr>
      <w:rPr>
        <w:rFonts w:hint="default"/>
        <w:lang w:val="en-US" w:eastAsia="en-US" w:bidi="ar-SA"/>
      </w:rPr>
    </w:lvl>
    <w:lvl w:ilvl="4" w:tplc="81BA28F6">
      <w:numFmt w:val="bullet"/>
      <w:lvlText w:val="•"/>
      <w:lvlJc w:val="left"/>
      <w:pPr>
        <w:ind w:left="3363" w:hanging="360"/>
      </w:pPr>
      <w:rPr>
        <w:rFonts w:hint="default"/>
        <w:lang w:val="en-US" w:eastAsia="en-US" w:bidi="ar-SA"/>
      </w:rPr>
    </w:lvl>
    <w:lvl w:ilvl="5" w:tplc="BEBCD21C">
      <w:numFmt w:val="bullet"/>
      <w:lvlText w:val="•"/>
      <w:lvlJc w:val="left"/>
      <w:pPr>
        <w:ind w:left="4314" w:hanging="360"/>
      </w:pPr>
      <w:rPr>
        <w:rFonts w:hint="default"/>
        <w:lang w:val="en-US" w:eastAsia="en-US" w:bidi="ar-SA"/>
      </w:rPr>
    </w:lvl>
    <w:lvl w:ilvl="6" w:tplc="0FA20882">
      <w:numFmt w:val="bullet"/>
      <w:lvlText w:val="•"/>
      <w:lvlJc w:val="left"/>
      <w:pPr>
        <w:ind w:left="5266" w:hanging="360"/>
      </w:pPr>
      <w:rPr>
        <w:rFonts w:hint="default"/>
        <w:lang w:val="en-US" w:eastAsia="en-US" w:bidi="ar-SA"/>
      </w:rPr>
    </w:lvl>
    <w:lvl w:ilvl="7" w:tplc="AFAE408E">
      <w:numFmt w:val="bullet"/>
      <w:lvlText w:val="•"/>
      <w:lvlJc w:val="left"/>
      <w:pPr>
        <w:ind w:left="6217" w:hanging="360"/>
      </w:pPr>
      <w:rPr>
        <w:rFonts w:hint="default"/>
        <w:lang w:val="en-US" w:eastAsia="en-US" w:bidi="ar-SA"/>
      </w:rPr>
    </w:lvl>
    <w:lvl w:ilvl="8" w:tplc="03843EF2">
      <w:numFmt w:val="bullet"/>
      <w:lvlText w:val="•"/>
      <w:lvlJc w:val="left"/>
      <w:pPr>
        <w:ind w:left="7169" w:hanging="360"/>
      </w:pPr>
      <w:rPr>
        <w:rFonts w:hint="default"/>
        <w:lang w:val="en-US" w:eastAsia="en-US" w:bidi="ar-SA"/>
      </w:rPr>
    </w:lvl>
  </w:abstractNum>
  <w:abstractNum w:abstractNumId="15" w15:restartNumberingAfterBreak="0">
    <w:nsid w:val="765F7D5D"/>
    <w:multiLevelType w:val="hybridMultilevel"/>
    <w:tmpl w:val="628AE434"/>
    <w:lvl w:ilvl="0" w:tplc="28AE210C">
      <w:start w:val="1"/>
      <w:numFmt w:val="decimal"/>
      <w:lvlText w:val="%1."/>
      <w:lvlJc w:val="left"/>
      <w:pPr>
        <w:ind w:left="743" w:hanging="360"/>
        <w:jc w:val="left"/>
      </w:pPr>
      <w:rPr>
        <w:rFonts w:ascii="Calibri" w:eastAsia="Calibri" w:hAnsi="Calibri" w:cs="Calibri" w:hint="default"/>
        <w:b w:val="0"/>
        <w:bCs w:val="0"/>
        <w:i w:val="0"/>
        <w:iCs w:val="0"/>
        <w:spacing w:val="0"/>
        <w:w w:val="100"/>
        <w:sz w:val="24"/>
        <w:szCs w:val="24"/>
        <w:lang w:val="en-US" w:eastAsia="en-US" w:bidi="ar-SA"/>
      </w:rPr>
    </w:lvl>
    <w:lvl w:ilvl="1" w:tplc="2C2E44BC">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2" w:tplc="6B5E5584">
      <w:numFmt w:val="bullet"/>
      <w:lvlText w:val="•"/>
      <w:lvlJc w:val="left"/>
      <w:pPr>
        <w:ind w:left="2305" w:hanging="360"/>
      </w:pPr>
      <w:rPr>
        <w:rFonts w:hint="default"/>
        <w:lang w:val="en-US" w:eastAsia="en-US" w:bidi="ar-SA"/>
      </w:rPr>
    </w:lvl>
    <w:lvl w:ilvl="3" w:tplc="0E0092D6">
      <w:numFmt w:val="bullet"/>
      <w:lvlText w:val="•"/>
      <w:lvlJc w:val="left"/>
      <w:pPr>
        <w:ind w:left="3151" w:hanging="360"/>
      </w:pPr>
      <w:rPr>
        <w:rFonts w:hint="default"/>
        <w:lang w:val="en-US" w:eastAsia="en-US" w:bidi="ar-SA"/>
      </w:rPr>
    </w:lvl>
    <w:lvl w:ilvl="4" w:tplc="A95A765C">
      <w:numFmt w:val="bullet"/>
      <w:lvlText w:val="•"/>
      <w:lvlJc w:val="left"/>
      <w:pPr>
        <w:ind w:left="3997" w:hanging="360"/>
      </w:pPr>
      <w:rPr>
        <w:rFonts w:hint="default"/>
        <w:lang w:val="en-US" w:eastAsia="en-US" w:bidi="ar-SA"/>
      </w:rPr>
    </w:lvl>
    <w:lvl w:ilvl="5" w:tplc="293EAF70">
      <w:numFmt w:val="bullet"/>
      <w:lvlText w:val="•"/>
      <w:lvlJc w:val="left"/>
      <w:pPr>
        <w:ind w:left="4843" w:hanging="360"/>
      </w:pPr>
      <w:rPr>
        <w:rFonts w:hint="default"/>
        <w:lang w:val="en-US" w:eastAsia="en-US" w:bidi="ar-SA"/>
      </w:rPr>
    </w:lvl>
    <w:lvl w:ilvl="6" w:tplc="C9D804D4">
      <w:numFmt w:val="bullet"/>
      <w:lvlText w:val="•"/>
      <w:lvlJc w:val="left"/>
      <w:pPr>
        <w:ind w:left="5689" w:hanging="360"/>
      </w:pPr>
      <w:rPr>
        <w:rFonts w:hint="default"/>
        <w:lang w:val="en-US" w:eastAsia="en-US" w:bidi="ar-SA"/>
      </w:rPr>
    </w:lvl>
    <w:lvl w:ilvl="7" w:tplc="739CC330">
      <w:numFmt w:val="bullet"/>
      <w:lvlText w:val="•"/>
      <w:lvlJc w:val="left"/>
      <w:pPr>
        <w:ind w:left="6534" w:hanging="360"/>
      </w:pPr>
      <w:rPr>
        <w:rFonts w:hint="default"/>
        <w:lang w:val="en-US" w:eastAsia="en-US" w:bidi="ar-SA"/>
      </w:rPr>
    </w:lvl>
    <w:lvl w:ilvl="8" w:tplc="B250131A">
      <w:numFmt w:val="bullet"/>
      <w:lvlText w:val="•"/>
      <w:lvlJc w:val="left"/>
      <w:pPr>
        <w:ind w:left="7380" w:hanging="360"/>
      </w:pPr>
      <w:rPr>
        <w:rFonts w:hint="default"/>
        <w:lang w:val="en-US" w:eastAsia="en-US" w:bidi="ar-SA"/>
      </w:rPr>
    </w:lvl>
  </w:abstractNum>
  <w:abstractNum w:abstractNumId="16" w15:restartNumberingAfterBreak="0">
    <w:nsid w:val="7BA81CA5"/>
    <w:multiLevelType w:val="hybridMultilevel"/>
    <w:tmpl w:val="5D9EF9AE"/>
    <w:lvl w:ilvl="0" w:tplc="18A6FC4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978EAA52">
      <w:numFmt w:val="bullet"/>
      <w:lvlText w:val="•"/>
      <w:lvlJc w:val="left"/>
      <w:pPr>
        <w:ind w:left="1573" w:hanging="360"/>
      </w:pPr>
      <w:rPr>
        <w:rFonts w:hint="default"/>
        <w:lang w:val="en-US" w:eastAsia="en-US" w:bidi="ar-SA"/>
      </w:rPr>
    </w:lvl>
    <w:lvl w:ilvl="2" w:tplc="AA6434A4">
      <w:numFmt w:val="bullet"/>
      <w:lvlText w:val="•"/>
      <w:lvlJc w:val="left"/>
      <w:pPr>
        <w:ind w:left="2406" w:hanging="360"/>
      </w:pPr>
      <w:rPr>
        <w:rFonts w:hint="default"/>
        <w:lang w:val="en-US" w:eastAsia="en-US" w:bidi="ar-SA"/>
      </w:rPr>
    </w:lvl>
    <w:lvl w:ilvl="3" w:tplc="CAD4BD20">
      <w:numFmt w:val="bullet"/>
      <w:lvlText w:val="•"/>
      <w:lvlJc w:val="left"/>
      <w:pPr>
        <w:ind w:left="3239" w:hanging="360"/>
      </w:pPr>
      <w:rPr>
        <w:rFonts w:hint="default"/>
        <w:lang w:val="en-US" w:eastAsia="en-US" w:bidi="ar-SA"/>
      </w:rPr>
    </w:lvl>
    <w:lvl w:ilvl="4" w:tplc="28803B64">
      <w:numFmt w:val="bullet"/>
      <w:lvlText w:val="•"/>
      <w:lvlJc w:val="left"/>
      <w:pPr>
        <w:ind w:left="4072" w:hanging="360"/>
      </w:pPr>
      <w:rPr>
        <w:rFonts w:hint="default"/>
        <w:lang w:val="en-US" w:eastAsia="en-US" w:bidi="ar-SA"/>
      </w:rPr>
    </w:lvl>
    <w:lvl w:ilvl="5" w:tplc="D494DEBA">
      <w:numFmt w:val="bullet"/>
      <w:lvlText w:val="•"/>
      <w:lvlJc w:val="left"/>
      <w:pPr>
        <w:ind w:left="4906" w:hanging="360"/>
      </w:pPr>
      <w:rPr>
        <w:rFonts w:hint="default"/>
        <w:lang w:val="en-US" w:eastAsia="en-US" w:bidi="ar-SA"/>
      </w:rPr>
    </w:lvl>
    <w:lvl w:ilvl="6" w:tplc="19787D2A">
      <w:numFmt w:val="bullet"/>
      <w:lvlText w:val="•"/>
      <w:lvlJc w:val="left"/>
      <w:pPr>
        <w:ind w:left="5739" w:hanging="360"/>
      </w:pPr>
      <w:rPr>
        <w:rFonts w:hint="default"/>
        <w:lang w:val="en-US" w:eastAsia="en-US" w:bidi="ar-SA"/>
      </w:rPr>
    </w:lvl>
    <w:lvl w:ilvl="7" w:tplc="47700D46">
      <w:numFmt w:val="bullet"/>
      <w:lvlText w:val="•"/>
      <w:lvlJc w:val="left"/>
      <w:pPr>
        <w:ind w:left="6572" w:hanging="360"/>
      </w:pPr>
      <w:rPr>
        <w:rFonts w:hint="default"/>
        <w:lang w:val="en-US" w:eastAsia="en-US" w:bidi="ar-SA"/>
      </w:rPr>
    </w:lvl>
    <w:lvl w:ilvl="8" w:tplc="7CC295CE">
      <w:numFmt w:val="bullet"/>
      <w:lvlText w:val="•"/>
      <w:lvlJc w:val="left"/>
      <w:pPr>
        <w:ind w:left="7405" w:hanging="360"/>
      </w:pPr>
      <w:rPr>
        <w:rFonts w:hint="default"/>
        <w:lang w:val="en-US" w:eastAsia="en-US" w:bidi="ar-SA"/>
      </w:rPr>
    </w:lvl>
  </w:abstractNum>
  <w:num w:numId="1" w16cid:durableId="741829004">
    <w:abstractNumId w:val="11"/>
  </w:num>
  <w:num w:numId="2" w16cid:durableId="165444798">
    <w:abstractNumId w:val="10"/>
  </w:num>
  <w:num w:numId="3" w16cid:durableId="2088653545">
    <w:abstractNumId w:val="2"/>
  </w:num>
  <w:num w:numId="4" w16cid:durableId="1521972319">
    <w:abstractNumId w:val="14"/>
  </w:num>
  <w:num w:numId="5" w16cid:durableId="1886673156">
    <w:abstractNumId w:val="5"/>
  </w:num>
  <w:num w:numId="6" w16cid:durableId="317921816">
    <w:abstractNumId w:val="7"/>
  </w:num>
  <w:num w:numId="7" w16cid:durableId="1159885481">
    <w:abstractNumId w:val="9"/>
  </w:num>
  <w:num w:numId="8" w16cid:durableId="1200319321">
    <w:abstractNumId w:val="13"/>
  </w:num>
  <w:num w:numId="9" w16cid:durableId="1596746403">
    <w:abstractNumId w:val="0"/>
  </w:num>
  <w:num w:numId="10" w16cid:durableId="63070780">
    <w:abstractNumId w:val="12"/>
  </w:num>
  <w:num w:numId="11" w16cid:durableId="1879200199">
    <w:abstractNumId w:val="3"/>
  </w:num>
  <w:num w:numId="12" w16cid:durableId="266084195">
    <w:abstractNumId w:val="8"/>
  </w:num>
  <w:num w:numId="13" w16cid:durableId="1764298612">
    <w:abstractNumId w:val="4"/>
  </w:num>
  <w:num w:numId="14" w16cid:durableId="2138714109">
    <w:abstractNumId w:val="6"/>
  </w:num>
  <w:num w:numId="15" w16cid:durableId="1106802213">
    <w:abstractNumId w:val="16"/>
  </w:num>
  <w:num w:numId="16" w16cid:durableId="1827935769">
    <w:abstractNumId w:val="15"/>
  </w:num>
  <w:num w:numId="17" w16cid:durableId="14103521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E9D"/>
    <w:rsid w:val="000D1C5A"/>
    <w:rsid w:val="004822A9"/>
    <w:rsid w:val="00570408"/>
    <w:rsid w:val="0065196B"/>
    <w:rsid w:val="00C42E9D"/>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B5623A"/>
  <w15:chartTrackingRefBased/>
  <w15:docId w15:val="{6BF6814D-AFC7-4FB4-BDBB-5B096C751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E"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E9D"/>
  </w:style>
  <w:style w:type="paragraph" w:styleId="Heading1">
    <w:name w:val="heading 1"/>
    <w:basedOn w:val="Normal"/>
    <w:next w:val="Normal"/>
    <w:link w:val="Heading1Char"/>
    <w:uiPriority w:val="9"/>
    <w:qFormat/>
    <w:rsid w:val="00C42E9D"/>
    <w:pPr>
      <w:keepNext/>
      <w:keepLines/>
      <w:spacing w:before="360" w:after="40" w:line="240" w:lineRule="auto"/>
      <w:outlineLvl w:val="0"/>
    </w:pPr>
    <w:rPr>
      <w:rFonts w:asciiTheme="majorHAnsi" w:eastAsiaTheme="majorEastAsia" w:hAnsiTheme="majorHAnsi" w:cstheme="majorBidi"/>
      <w:color w:val="3A7C22" w:themeColor="accent6" w:themeShade="BF"/>
      <w:sz w:val="40"/>
      <w:szCs w:val="40"/>
    </w:rPr>
  </w:style>
  <w:style w:type="paragraph" w:styleId="Heading2">
    <w:name w:val="heading 2"/>
    <w:basedOn w:val="Normal"/>
    <w:next w:val="Normal"/>
    <w:link w:val="Heading2Char"/>
    <w:uiPriority w:val="9"/>
    <w:unhideWhenUsed/>
    <w:qFormat/>
    <w:rsid w:val="00C42E9D"/>
    <w:pPr>
      <w:keepNext/>
      <w:keepLines/>
      <w:spacing w:before="80" w:after="0" w:line="240" w:lineRule="auto"/>
      <w:outlineLvl w:val="1"/>
    </w:pPr>
    <w:rPr>
      <w:rFonts w:asciiTheme="majorHAnsi" w:eastAsiaTheme="majorEastAsia" w:hAnsiTheme="majorHAnsi" w:cstheme="majorBidi"/>
      <w:color w:val="3A7C22" w:themeColor="accent6" w:themeShade="BF"/>
      <w:sz w:val="28"/>
      <w:szCs w:val="28"/>
    </w:rPr>
  </w:style>
  <w:style w:type="paragraph" w:styleId="Heading3">
    <w:name w:val="heading 3"/>
    <w:basedOn w:val="Normal"/>
    <w:next w:val="Normal"/>
    <w:link w:val="Heading3Char"/>
    <w:uiPriority w:val="9"/>
    <w:semiHidden/>
    <w:unhideWhenUsed/>
    <w:qFormat/>
    <w:rsid w:val="00C42E9D"/>
    <w:pPr>
      <w:keepNext/>
      <w:keepLines/>
      <w:spacing w:before="80" w:after="0" w:line="240" w:lineRule="auto"/>
      <w:outlineLvl w:val="2"/>
    </w:pPr>
    <w:rPr>
      <w:rFonts w:asciiTheme="majorHAnsi" w:eastAsiaTheme="majorEastAsia" w:hAnsiTheme="majorHAnsi" w:cstheme="majorBidi"/>
      <w:color w:val="3A7C22" w:themeColor="accent6" w:themeShade="BF"/>
      <w:sz w:val="24"/>
      <w:szCs w:val="24"/>
    </w:rPr>
  </w:style>
  <w:style w:type="paragraph" w:styleId="Heading4">
    <w:name w:val="heading 4"/>
    <w:basedOn w:val="Normal"/>
    <w:next w:val="Normal"/>
    <w:link w:val="Heading4Char"/>
    <w:uiPriority w:val="9"/>
    <w:semiHidden/>
    <w:unhideWhenUsed/>
    <w:qFormat/>
    <w:rsid w:val="00C42E9D"/>
    <w:pPr>
      <w:keepNext/>
      <w:keepLines/>
      <w:spacing w:before="80" w:after="0"/>
      <w:outlineLvl w:val="3"/>
    </w:pPr>
    <w:rPr>
      <w:rFonts w:asciiTheme="majorHAnsi" w:eastAsiaTheme="majorEastAsia" w:hAnsiTheme="majorHAnsi" w:cstheme="majorBidi"/>
      <w:color w:val="4EA72E" w:themeColor="accent6"/>
      <w:sz w:val="22"/>
      <w:szCs w:val="22"/>
    </w:rPr>
  </w:style>
  <w:style w:type="paragraph" w:styleId="Heading5">
    <w:name w:val="heading 5"/>
    <w:basedOn w:val="Normal"/>
    <w:next w:val="Normal"/>
    <w:link w:val="Heading5Char"/>
    <w:uiPriority w:val="9"/>
    <w:semiHidden/>
    <w:unhideWhenUsed/>
    <w:qFormat/>
    <w:rsid w:val="00C42E9D"/>
    <w:pPr>
      <w:keepNext/>
      <w:keepLines/>
      <w:spacing w:before="40" w:after="0"/>
      <w:outlineLvl w:val="4"/>
    </w:pPr>
    <w:rPr>
      <w:rFonts w:asciiTheme="majorHAnsi" w:eastAsiaTheme="majorEastAsia" w:hAnsiTheme="majorHAnsi" w:cstheme="majorBidi"/>
      <w:i/>
      <w:iCs/>
      <w:color w:val="4EA72E" w:themeColor="accent6"/>
      <w:sz w:val="22"/>
      <w:szCs w:val="22"/>
    </w:rPr>
  </w:style>
  <w:style w:type="paragraph" w:styleId="Heading6">
    <w:name w:val="heading 6"/>
    <w:basedOn w:val="Normal"/>
    <w:next w:val="Normal"/>
    <w:link w:val="Heading6Char"/>
    <w:uiPriority w:val="9"/>
    <w:semiHidden/>
    <w:unhideWhenUsed/>
    <w:qFormat/>
    <w:rsid w:val="00C42E9D"/>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C42E9D"/>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C42E9D"/>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C42E9D"/>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E9D"/>
    <w:rPr>
      <w:rFonts w:asciiTheme="majorHAnsi" w:eastAsiaTheme="majorEastAsia" w:hAnsiTheme="majorHAnsi" w:cstheme="majorBidi"/>
      <w:color w:val="3A7C22" w:themeColor="accent6" w:themeShade="BF"/>
      <w:sz w:val="40"/>
      <w:szCs w:val="40"/>
    </w:rPr>
  </w:style>
  <w:style w:type="character" w:customStyle="1" w:styleId="Heading2Char">
    <w:name w:val="Heading 2 Char"/>
    <w:basedOn w:val="DefaultParagraphFont"/>
    <w:link w:val="Heading2"/>
    <w:uiPriority w:val="9"/>
    <w:rsid w:val="00C42E9D"/>
    <w:rPr>
      <w:rFonts w:asciiTheme="majorHAnsi" w:eastAsiaTheme="majorEastAsia" w:hAnsiTheme="majorHAnsi" w:cstheme="majorBidi"/>
      <w:color w:val="3A7C22" w:themeColor="accent6" w:themeShade="BF"/>
      <w:sz w:val="28"/>
      <w:szCs w:val="28"/>
    </w:rPr>
  </w:style>
  <w:style w:type="character" w:customStyle="1" w:styleId="Heading3Char">
    <w:name w:val="Heading 3 Char"/>
    <w:basedOn w:val="DefaultParagraphFont"/>
    <w:link w:val="Heading3"/>
    <w:uiPriority w:val="9"/>
    <w:semiHidden/>
    <w:rsid w:val="00C42E9D"/>
    <w:rPr>
      <w:rFonts w:asciiTheme="majorHAnsi" w:eastAsiaTheme="majorEastAsia" w:hAnsiTheme="majorHAnsi" w:cstheme="majorBidi"/>
      <w:color w:val="3A7C22" w:themeColor="accent6" w:themeShade="BF"/>
      <w:sz w:val="24"/>
      <w:szCs w:val="24"/>
    </w:rPr>
  </w:style>
  <w:style w:type="character" w:customStyle="1" w:styleId="Heading4Char">
    <w:name w:val="Heading 4 Char"/>
    <w:basedOn w:val="DefaultParagraphFont"/>
    <w:link w:val="Heading4"/>
    <w:uiPriority w:val="9"/>
    <w:semiHidden/>
    <w:rsid w:val="00C42E9D"/>
    <w:rPr>
      <w:rFonts w:asciiTheme="majorHAnsi" w:eastAsiaTheme="majorEastAsia" w:hAnsiTheme="majorHAnsi" w:cstheme="majorBidi"/>
      <w:color w:val="4EA72E" w:themeColor="accent6"/>
      <w:sz w:val="22"/>
      <w:szCs w:val="22"/>
    </w:rPr>
  </w:style>
  <w:style w:type="character" w:customStyle="1" w:styleId="Heading5Char">
    <w:name w:val="Heading 5 Char"/>
    <w:basedOn w:val="DefaultParagraphFont"/>
    <w:link w:val="Heading5"/>
    <w:uiPriority w:val="9"/>
    <w:semiHidden/>
    <w:rsid w:val="00C42E9D"/>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C42E9D"/>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C42E9D"/>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C42E9D"/>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C42E9D"/>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C42E9D"/>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42E9D"/>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42E9D"/>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42E9D"/>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C42E9D"/>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42E9D"/>
    <w:rPr>
      <w:i/>
      <w:iCs/>
      <w:color w:val="262626" w:themeColor="text1" w:themeTint="D9"/>
    </w:rPr>
  </w:style>
  <w:style w:type="paragraph" w:styleId="ListParagraph">
    <w:name w:val="List Paragraph"/>
    <w:basedOn w:val="Normal"/>
    <w:uiPriority w:val="34"/>
    <w:qFormat/>
    <w:rsid w:val="00C42E9D"/>
    <w:pPr>
      <w:ind w:left="720"/>
      <w:contextualSpacing/>
    </w:pPr>
  </w:style>
  <w:style w:type="character" w:styleId="IntenseEmphasis">
    <w:name w:val="Intense Emphasis"/>
    <w:basedOn w:val="DefaultParagraphFont"/>
    <w:uiPriority w:val="21"/>
    <w:qFormat/>
    <w:rsid w:val="00C42E9D"/>
    <w:rPr>
      <w:b/>
      <w:bCs/>
      <w:i/>
      <w:iCs/>
    </w:rPr>
  </w:style>
  <w:style w:type="paragraph" w:styleId="IntenseQuote">
    <w:name w:val="Intense Quote"/>
    <w:basedOn w:val="Normal"/>
    <w:next w:val="Normal"/>
    <w:link w:val="IntenseQuoteChar"/>
    <w:uiPriority w:val="30"/>
    <w:qFormat/>
    <w:rsid w:val="00C42E9D"/>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C42E9D"/>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C42E9D"/>
    <w:rPr>
      <w:b/>
      <w:bCs/>
      <w:smallCaps/>
      <w:color w:val="4EA72E" w:themeColor="accent6"/>
    </w:rPr>
  </w:style>
  <w:style w:type="paragraph" w:styleId="BodyText">
    <w:name w:val="Body Text"/>
    <w:basedOn w:val="Normal"/>
    <w:link w:val="BodyTextChar"/>
    <w:uiPriority w:val="1"/>
    <w:rsid w:val="00C42E9D"/>
    <w:pPr>
      <w:ind w:left="743"/>
    </w:pPr>
    <w:rPr>
      <w:sz w:val="24"/>
      <w:szCs w:val="24"/>
    </w:rPr>
  </w:style>
  <w:style w:type="character" w:customStyle="1" w:styleId="BodyTextChar">
    <w:name w:val="Body Text Char"/>
    <w:basedOn w:val="DefaultParagraphFont"/>
    <w:link w:val="BodyText"/>
    <w:uiPriority w:val="1"/>
    <w:rsid w:val="00C42E9D"/>
    <w:rPr>
      <w:rFonts w:ascii="Calibri" w:eastAsia="Calibri" w:hAnsi="Calibri" w:cs="Calibri"/>
      <w:kern w:val="0"/>
      <w:lang w:val="en-US"/>
      <w14:ligatures w14:val="none"/>
    </w:rPr>
  </w:style>
  <w:style w:type="paragraph" w:customStyle="1" w:styleId="TableParagraph">
    <w:name w:val="Table Paragraph"/>
    <w:basedOn w:val="Normal"/>
    <w:uiPriority w:val="1"/>
    <w:rsid w:val="00C42E9D"/>
    <w:pPr>
      <w:spacing w:before="1"/>
      <w:ind w:left="107"/>
    </w:pPr>
  </w:style>
  <w:style w:type="paragraph" w:styleId="Header">
    <w:name w:val="header"/>
    <w:basedOn w:val="Normal"/>
    <w:link w:val="HeaderChar"/>
    <w:uiPriority w:val="99"/>
    <w:unhideWhenUsed/>
    <w:rsid w:val="00C42E9D"/>
    <w:pPr>
      <w:tabs>
        <w:tab w:val="center" w:pos="4513"/>
        <w:tab w:val="right" w:pos="9026"/>
      </w:tabs>
    </w:pPr>
  </w:style>
  <w:style w:type="character" w:customStyle="1" w:styleId="HeaderChar">
    <w:name w:val="Header Char"/>
    <w:basedOn w:val="DefaultParagraphFont"/>
    <w:link w:val="Header"/>
    <w:uiPriority w:val="99"/>
    <w:rsid w:val="00C42E9D"/>
    <w:rPr>
      <w:rFonts w:ascii="Calibri" w:eastAsia="Calibri" w:hAnsi="Calibri" w:cs="Calibri"/>
      <w:kern w:val="0"/>
      <w:sz w:val="22"/>
      <w:szCs w:val="22"/>
      <w:lang w:val="en-US"/>
      <w14:ligatures w14:val="none"/>
    </w:rPr>
  </w:style>
  <w:style w:type="paragraph" w:styleId="Footer">
    <w:name w:val="footer"/>
    <w:basedOn w:val="Normal"/>
    <w:link w:val="FooterChar"/>
    <w:uiPriority w:val="99"/>
    <w:unhideWhenUsed/>
    <w:rsid w:val="00C42E9D"/>
    <w:pPr>
      <w:tabs>
        <w:tab w:val="center" w:pos="4513"/>
        <w:tab w:val="right" w:pos="9026"/>
      </w:tabs>
    </w:pPr>
  </w:style>
  <w:style w:type="character" w:customStyle="1" w:styleId="FooterChar">
    <w:name w:val="Footer Char"/>
    <w:basedOn w:val="DefaultParagraphFont"/>
    <w:link w:val="Footer"/>
    <w:uiPriority w:val="99"/>
    <w:rsid w:val="00C42E9D"/>
    <w:rPr>
      <w:rFonts w:ascii="Calibri" w:eastAsia="Calibri" w:hAnsi="Calibri" w:cs="Calibri"/>
      <w:kern w:val="0"/>
      <w:sz w:val="22"/>
      <w:szCs w:val="22"/>
      <w:lang w:val="en-US"/>
      <w14:ligatures w14:val="none"/>
    </w:rPr>
  </w:style>
  <w:style w:type="paragraph" w:styleId="Caption">
    <w:name w:val="caption"/>
    <w:basedOn w:val="Normal"/>
    <w:next w:val="Normal"/>
    <w:uiPriority w:val="35"/>
    <w:semiHidden/>
    <w:unhideWhenUsed/>
    <w:qFormat/>
    <w:rsid w:val="00C42E9D"/>
    <w:pPr>
      <w:spacing w:line="240" w:lineRule="auto"/>
    </w:pPr>
    <w:rPr>
      <w:b/>
      <w:bCs/>
      <w:smallCaps/>
      <w:color w:val="595959" w:themeColor="text1" w:themeTint="A6"/>
    </w:rPr>
  </w:style>
  <w:style w:type="character" w:styleId="Strong">
    <w:name w:val="Strong"/>
    <w:basedOn w:val="DefaultParagraphFont"/>
    <w:uiPriority w:val="22"/>
    <w:qFormat/>
    <w:rsid w:val="00C42E9D"/>
    <w:rPr>
      <w:b/>
      <w:bCs/>
    </w:rPr>
  </w:style>
  <w:style w:type="character" w:styleId="Emphasis">
    <w:name w:val="Emphasis"/>
    <w:basedOn w:val="DefaultParagraphFont"/>
    <w:uiPriority w:val="20"/>
    <w:qFormat/>
    <w:rsid w:val="00C42E9D"/>
    <w:rPr>
      <w:i/>
      <w:iCs/>
      <w:color w:val="4EA72E" w:themeColor="accent6"/>
    </w:rPr>
  </w:style>
  <w:style w:type="paragraph" w:styleId="NoSpacing">
    <w:name w:val="No Spacing"/>
    <w:uiPriority w:val="1"/>
    <w:qFormat/>
    <w:rsid w:val="00C42E9D"/>
    <w:pPr>
      <w:spacing w:after="0" w:line="240" w:lineRule="auto"/>
    </w:pPr>
  </w:style>
  <w:style w:type="character" w:styleId="SubtleEmphasis">
    <w:name w:val="Subtle Emphasis"/>
    <w:basedOn w:val="DefaultParagraphFont"/>
    <w:uiPriority w:val="19"/>
    <w:qFormat/>
    <w:rsid w:val="00C42E9D"/>
    <w:rPr>
      <w:i/>
      <w:iCs/>
    </w:rPr>
  </w:style>
  <w:style w:type="character" w:styleId="SubtleReference">
    <w:name w:val="Subtle Reference"/>
    <w:basedOn w:val="DefaultParagraphFont"/>
    <w:uiPriority w:val="31"/>
    <w:qFormat/>
    <w:rsid w:val="00C42E9D"/>
    <w:rPr>
      <w:smallCaps/>
      <w:color w:val="595959" w:themeColor="text1" w:themeTint="A6"/>
    </w:rPr>
  </w:style>
  <w:style w:type="character" w:styleId="BookTitle">
    <w:name w:val="Book Title"/>
    <w:basedOn w:val="DefaultParagraphFont"/>
    <w:uiPriority w:val="33"/>
    <w:qFormat/>
    <w:rsid w:val="00C42E9D"/>
    <w:rPr>
      <w:b/>
      <w:bCs/>
      <w:caps w:val="0"/>
      <w:smallCaps/>
      <w:spacing w:val="7"/>
      <w:sz w:val="21"/>
      <w:szCs w:val="21"/>
    </w:rPr>
  </w:style>
  <w:style w:type="paragraph" w:styleId="TOCHeading">
    <w:name w:val="TOC Heading"/>
    <w:basedOn w:val="Heading1"/>
    <w:next w:val="Normal"/>
    <w:uiPriority w:val="39"/>
    <w:semiHidden/>
    <w:unhideWhenUsed/>
    <w:qFormat/>
    <w:rsid w:val="00C42E9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995</Words>
  <Characters>5675</Characters>
  <Application>Microsoft Office Word</Application>
  <DocSecurity>0</DocSecurity>
  <Lines>47</Lines>
  <Paragraphs>13</Paragraphs>
  <ScaleCrop>false</ScaleCrop>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 singh</dc:creator>
  <cp:keywords/>
  <dc:description/>
  <cp:lastModifiedBy>surendra singh</cp:lastModifiedBy>
  <cp:revision>1</cp:revision>
  <dcterms:created xsi:type="dcterms:W3CDTF">2026-01-09T22:22:00Z</dcterms:created>
  <dcterms:modified xsi:type="dcterms:W3CDTF">2026-01-09T22:30:00Z</dcterms:modified>
</cp:coreProperties>
</file>