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27052" w14:textId="77777777" w:rsidR="00EB211A" w:rsidRPr="00C7398D" w:rsidRDefault="00EB211A" w:rsidP="00EB2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98D">
        <w:rPr>
          <w:rFonts w:ascii="Times New Roman" w:hAnsi="Times New Roman" w:cs="Times New Roman"/>
          <w:b/>
          <w:sz w:val="28"/>
          <w:szCs w:val="28"/>
        </w:rPr>
        <w:t>Coimbatore Institute of Technology</w:t>
      </w:r>
    </w:p>
    <w:p w14:paraId="2C7BA792" w14:textId="77777777" w:rsidR="00EB211A" w:rsidRPr="00C7398D" w:rsidRDefault="00EB211A" w:rsidP="00EB2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98D">
        <w:rPr>
          <w:rFonts w:ascii="Times New Roman" w:hAnsi="Times New Roman" w:cs="Times New Roman"/>
          <w:b/>
          <w:sz w:val="28"/>
          <w:szCs w:val="28"/>
        </w:rPr>
        <w:t xml:space="preserve">Pre-Assessment Test – </w:t>
      </w:r>
      <w:proofErr w:type="spellStart"/>
      <w:r w:rsidRPr="00C7398D">
        <w:rPr>
          <w:rFonts w:ascii="Times New Roman" w:hAnsi="Times New Roman" w:cs="Times New Roman"/>
          <w:b/>
          <w:sz w:val="28"/>
          <w:szCs w:val="28"/>
        </w:rPr>
        <w:t>Curnue</w:t>
      </w:r>
      <w:proofErr w:type="spellEnd"/>
    </w:p>
    <w:p w14:paraId="1ED86535" w14:textId="67E609D3" w:rsidR="00EB211A" w:rsidRPr="00C7398D" w:rsidRDefault="00EB211A" w:rsidP="00EB2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Task-02</w:t>
      </w:r>
    </w:p>
    <w:p w14:paraId="6EAF5B92" w14:textId="77777777" w:rsidR="00EB211A" w:rsidRPr="00C7398D" w:rsidRDefault="00EB211A" w:rsidP="00EB21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Suruthi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</w:t>
      </w:r>
    </w:p>
    <w:p w14:paraId="5858EE84" w14:textId="77777777" w:rsidR="00EB211A" w:rsidRPr="00C7398D" w:rsidRDefault="00EB211A" w:rsidP="00EB21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1832054</w:t>
      </w:r>
    </w:p>
    <w:p w14:paraId="66C32F2B" w14:textId="77777777" w:rsidR="00EB211A" w:rsidRPr="00C7398D" w:rsidRDefault="00EB211A" w:rsidP="00EB21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398D">
        <w:rPr>
          <w:rFonts w:ascii="Times New Roman" w:hAnsi="Times New Roman" w:cs="Times New Roman"/>
          <w:b/>
          <w:sz w:val="24"/>
          <w:szCs w:val="24"/>
        </w:rPr>
        <w:t>M.Sc</w:t>
      </w:r>
      <w:proofErr w:type="spellEnd"/>
      <w:r w:rsidRPr="00C7398D">
        <w:rPr>
          <w:rFonts w:ascii="Times New Roman" w:hAnsi="Times New Roman" w:cs="Times New Roman"/>
          <w:b/>
          <w:sz w:val="24"/>
          <w:szCs w:val="24"/>
        </w:rPr>
        <w:t xml:space="preserve"> Data Science</w:t>
      </w:r>
    </w:p>
    <w:p w14:paraId="68F57011" w14:textId="77777777" w:rsidR="00EB211A" w:rsidRPr="00C7398D" w:rsidRDefault="00EB211A" w:rsidP="00EB21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398D">
        <w:rPr>
          <w:rFonts w:ascii="Times New Roman" w:hAnsi="Times New Roman" w:cs="Times New Roman"/>
          <w:b/>
          <w:sz w:val="24"/>
          <w:szCs w:val="24"/>
        </w:rPr>
        <w:t>Ques :</w:t>
      </w:r>
      <w:proofErr w:type="gramEnd"/>
      <w:r w:rsidRPr="00C73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4CBD">
        <w:rPr>
          <w:rFonts w:ascii="Times New Roman" w:hAnsi="Times New Roman" w:cs="Times New Roman"/>
          <w:b/>
          <w:sz w:val="24"/>
          <w:szCs w:val="24"/>
        </w:rPr>
        <w:t>SD03Q012</w:t>
      </w:r>
    </w:p>
    <w:p w14:paraId="76236ECA" w14:textId="4D1C29A6" w:rsidR="00CE50C1" w:rsidRDefault="00CE50C1" w:rsidP="00CE50C1">
      <w:pPr>
        <w:pStyle w:val="ListParagraph"/>
        <w:rPr>
          <w:b/>
          <w:bCs/>
          <w:lang w:val="en-IN"/>
        </w:rPr>
      </w:pPr>
    </w:p>
    <w:p w14:paraId="4C769C99" w14:textId="75F768AE" w:rsidR="00CE50C1" w:rsidRDefault="00F81AE9" w:rsidP="00F81AE9">
      <w:pPr>
        <w:pStyle w:val="ListParagraph"/>
        <w:ind w:left="0"/>
        <w:rPr>
          <w:b/>
          <w:bCs/>
          <w:lang w:val="en-IN"/>
        </w:rPr>
      </w:pPr>
      <w:r>
        <w:rPr>
          <w:b/>
          <w:bCs/>
          <w:lang w:val="en-IN"/>
        </w:rPr>
        <w:t>Abstract:</w:t>
      </w:r>
    </w:p>
    <w:p w14:paraId="49BB8D3E" w14:textId="190B9555" w:rsidR="00F81AE9" w:rsidRDefault="00F81AE9" w:rsidP="00F81AE9">
      <w:r>
        <w:rPr>
          <w:lang w:val="en-IN"/>
        </w:rPr>
        <w:tab/>
      </w:r>
      <w:r w:rsidRPr="00F81AE9">
        <w:t>Social network advertising, also social media targeting, is a group of terms that are used to describe forms of </w:t>
      </w:r>
      <w:hyperlink r:id="rId5" w:tooltip="Online advertising" w:history="1">
        <w:r w:rsidRPr="00F81AE9">
          <w:rPr>
            <w:rStyle w:val="Hyperlink"/>
            <w:color w:val="auto"/>
            <w:u w:val="none"/>
          </w:rPr>
          <w:t>online advertising</w:t>
        </w:r>
      </w:hyperlink>
      <w:r w:rsidRPr="00F81AE9">
        <w:t> that focus on </w:t>
      </w:r>
      <w:hyperlink r:id="rId6" w:tooltip="Social networking service" w:history="1">
        <w:r w:rsidRPr="00F81AE9">
          <w:rPr>
            <w:rStyle w:val="Hyperlink"/>
            <w:color w:val="auto"/>
            <w:u w:val="none"/>
          </w:rPr>
          <w:t>social networking services</w:t>
        </w:r>
      </w:hyperlink>
      <w:r w:rsidRPr="00F81AE9">
        <w:t>. One of the major benefits of this type of advertising is that advertisers can take advantage of the users' demographic information and target their ads appropriately.</w:t>
      </w:r>
      <w:r>
        <w:t xml:space="preserve"> </w:t>
      </w:r>
      <w:r w:rsidRPr="00F81AE9">
        <w:t>Social network advertising refers to the process of matching social network users to target groups that have been specified by the advertiser.</w:t>
      </w:r>
    </w:p>
    <w:p w14:paraId="30ED1386" w14:textId="2C965753" w:rsidR="00F81AE9" w:rsidRDefault="00F81AE9" w:rsidP="00F81AE9">
      <w:pPr>
        <w:rPr>
          <w:b/>
          <w:bCs/>
        </w:rPr>
      </w:pPr>
      <w:r>
        <w:rPr>
          <w:b/>
          <w:bCs/>
        </w:rPr>
        <w:t>Problem Statement:</w:t>
      </w:r>
    </w:p>
    <w:p w14:paraId="1EA0E8BD" w14:textId="7CB9A8CE" w:rsidR="00F81AE9" w:rsidRDefault="00F81AE9" w:rsidP="00F81AE9">
      <w:r>
        <w:tab/>
        <w:t xml:space="preserve">The problem statement is </w:t>
      </w:r>
      <w:r w:rsidRPr="00F81AE9">
        <w:t xml:space="preserve">to understand the </w:t>
      </w:r>
      <w:r>
        <w:t xml:space="preserve">given </w:t>
      </w:r>
      <w:r w:rsidRPr="00F81AE9">
        <w:t>dataset of Social_Network_Ads.csv and try to find the best suitable ML algorithm and write the code in python for algorithm from scratch and try to achieve the below output plot.</w:t>
      </w:r>
    </w:p>
    <w:p w14:paraId="798DEB75" w14:textId="04FDC07E" w:rsidR="00F81AE9" w:rsidRDefault="00F81AE9" w:rsidP="00F81AE9">
      <w:pPr>
        <w:jc w:val="center"/>
      </w:pPr>
      <w:r w:rsidRPr="00F81AE9">
        <w:rPr>
          <w:noProof/>
          <w:lang w:val="en-GB" w:eastAsia="en-GB"/>
        </w:rPr>
        <w:drawing>
          <wp:inline distT="0" distB="0" distL="0" distR="0" wp14:anchorId="663C1704" wp14:editId="2A4BDE41">
            <wp:extent cx="4277322" cy="27435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D2EE" w14:textId="1E0D6F7B" w:rsidR="00F81AE9" w:rsidRDefault="00F81AE9" w:rsidP="00F81AE9">
      <w:pPr>
        <w:rPr>
          <w:b/>
          <w:bCs/>
        </w:rPr>
      </w:pPr>
      <w:r>
        <w:rPr>
          <w:b/>
          <w:bCs/>
        </w:rPr>
        <w:t>About Dataset:</w:t>
      </w:r>
    </w:p>
    <w:p w14:paraId="587F0E7C" w14:textId="77777777" w:rsidR="00F761CC" w:rsidRDefault="00F81AE9" w:rsidP="00F81AE9">
      <w:r>
        <w:tab/>
      </w:r>
      <w:r w:rsidR="00F761CC">
        <w:t>The dataset ‘Social_Network_Ads.xlsx’ consists of 4 different columns as follows:</w:t>
      </w:r>
    </w:p>
    <w:p w14:paraId="78ECE07C" w14:textId="5A7DDEA3" w:rsidR="00F761CC" w:rsidRDefault="00F761CC" w:rsidP="00F761CC">
      <w:pPr>
        <w:pStyle w:val="ListParagraph"/>
        <w:numPr>
          <w:ilvl w:val="0"/>
          <w:numId w:val="2"/>
        </w:numPr>
      </w:pPr>
      <w:r>
        <w:t>‘User ID’ – Unique user ID of the people.</w:t>
      </w:r>
    </w:p>
    <w:p w14:paraId="047A8CD7" w14:textId="40198254" w:rsidR="00F81AE9" w:rsidRDefault="00F761CC" w:rsidP="00F761CC">
      <w:pPr>
        <w:pStyle w:val="ListParagraph"/>
        <w:numPr>
          <w:ilvl w:val="0"/>
          <w:numId w:val="2"/>
        </w:numPr>
      </w:pPr>
      <w:r>
        <w:t xml:space="preserve"> ‘Gender’ – Categorized as Male and Female.</w:t>
      </w:r>
    </w:p>
    <w:p w14:paraId="2DA9A8C8" w14:textId="7D817A38" w:rsidR="00F761CC" w:rsidRDefault="00F761CC" w:rsidP="00F761CC">
      <w:pPr>
        <w:pStyle w:val="ListParagraph"/>
        <w:numPr>
          <w:ilvl w:val="0"/>
          <w:numId w:val="2"/>
        </w:numPr>
      </w:pPr>
      <w:r>
        <w:t>‘Age’ – Age of the person in years.</w:t>
      </w:r>
    </w:p>
    <w:p w14:paraId="6B3AC2AF" w14:textId="7E2E1A41" w:rsidR="00F761CC" w:rsidRDefault="00F761CC" w:rsidP="00F761CC">
      <w:pPr>
        <w:pStyle w:val="ListParagraph"/>
        <w:numPr>
          <w:ilvl w:val="0"/>
          <w:numId w:val="2"/>
        </w:numPr>
      </w:pPr>
      <w:r>
        <w:lastRenderedPageBreak/>
        <w:t>‘Estimated Salary’ – The estimated earnings of the person.</w:t>
      </w:r>
    </w:p>
    <w:p w14:paraId="49B22D58" w14:textId="4A3DF6C2" w:rsidR="00F761CC" w:rsidRDefault="00F761CC" w:rsidP="00F761CC">
      <w:pPr>
        <w:pStyle w:val="ListParagraph"/>
        <w:numPr>
          <w:ilvl w:val="0"/>
          <w:numId w:val="2"/>
        </w:numPr>
      </w:pPr>
      <w:r>
        <w:t>‘Purchased’ – Whether the person purchased the product under the influence of the Ad, categorized as 1 – Purchased and 0 – Not Purchased.</w:t>
      </w:r>
    </w:p>
    <w:p w14:paraId="1E9504C4" w14:textId="1327E7CD" w:rsidR="00CD6DCD" w:rsidRPr="00EB211A" w:rsidRDefault="00F761CC" w:rsidP="00EB211A">
      <w:pPr>
        <w:ind w:left="405"/>
      </w:pPr>
      <w:r>
        <w:t>Here, the column ‘Purchased’ acts as the target variable i.e., the variable to be predicted.</w:t>
      </w:r>
      <w:bookmarkStart w:id="0" w:name="_GoBack"/>
      <w:bookmarkEnd w:id="0"/>
    </w:p>
    <w:p w14:paraId="390D9AC0" w14:textId="77777777" w:rsidR="00EB211A" w:rsidRDefault="00F81AE9" w:rsidP="00EB211A">
      <w:pPr>
        <w:rPr>
          <w:b/>
          <w:bCs/>
        </w:rPr>
      </w:pPr>
      <w:r>
        <w:rPr>
          <w:b/>
          <w:bCs/>
        </w:rPr>
        <w:t>Tools and Technologies used:</w:t>
      </w:r>
    </w:p>
    <w:p w14:paraId="022C89D5" w14:textId="5FE945CE" w:rsidR="00CD6DCD" w:rsidRPr="00EB211A" w:rsidRDefault="00CD6DCD" w:rsidP="00EB211A">
      <w:pPr>
        <w:rPr>
          <w:b/>
          <w:bCs/>
        </w:rPr>
      </w:pPr>
      <w:r>
        <w:t xml:space="preserve">Google </w:t>
      </w:r>
      <w:proofErr w:type="spellStart"/>
      <w:r w:rsidRPr="00CD6DCD">
        <w:t>Colaboratory</w:t>
      </w:r>
      <w:proofErr w:type="spellEnd"/>
      <w:r>
        <w:t xml:space="preserve"> (</w:t>
      </w:r>
      <w:proofErr w:type="spellStart"/>
      <w:r>
        <w:t>Colab</w:t>
      </w:r>
      <w:proofErr w:type="spellEnd"/>
      <w:r>
        <w:t xml:space="preserve">) - </w:t>
      </w:r>
      <w:r w:rsidRPr="00CD6DCD">
        <w:t>Colab allows anybody to write and execute arbitrary python code through the browser, and is especially well suited to machine learning, data analysis and education.</w:t>
      </w:r>
      <w:r>
        <w:tab/>
      </w:r>
      <w:r w:rsidRPr="00CD6DCD">
        <w:rPr>
          <w:u w:val="single"/>
        </w:rPr>
        <w:t>Language Used</w:t>
      </w:r>
      <w:r>
        <w:t>: Python 3</w:t>
      </w:r>
    </w:p>
    <w:p w14:paraId="1E348863" w14:textId="74603CA2" w:rsidR="00CD6DCD" w:rsidRDefault="00CD6DCD" w:rsidP="00CD6DCD">
      <w:pPr>
        <w:ind w:firstLine="720"/>
      </w:pPr>
      <w:r w:rsidRPr="00CD6DCD">
        <w:rPr>
          <w:u w:val="single"/>
        </w:rPr>
        <w:t>Tools used</w:t>
      </w:r>
      <w:r>
        <w:t xml:space="preserve">: </w:t>
      </w:r>
    </w:p>
    <w:p w14:paraId="2B030FD6" w14:textId="6B4F03EB" w:rsidR="00CD6DCD" w:rsidRDefault="00CD6DCD" w:rsidP="00CD6DCD">
      <w:pPr>
        <w:pStyle w:val="ListParagraph"/>
        <w:numPr>
          <w:ilvl w:val="0"/>
          <w:numId w:val="3"/>
        </w:numPr>
      </w:pPr>
      <w:r>
        <w:t>NumPy</w:t>
      </w:r>
    </w:p>
    <w:p w14:paraId="621C72B3" w14:textId="29AB266D" w:rsidR="00CD6DCD" w:rsidRDefault="00CD6DCD" w:rsidP="00CD6DCD">
      <w:pPr>
        <w:pStyle w:val="ListParagraph"/>
        <w:numPr>
          <w:ilvl w:val="0"/>
          <w:numId w:val="3"/>
        </w:numPr>
      </w:pPr>
      <w:r>
        <w:t>matplotlib</w:t>
      </w:r>
    </w:p>
    <w:p w14:paraId="25EDE05E" w14:textId="4BE9716E" w:rsidR="00CD6DCD" w:rsidRDefault="00CD6DCD" w:rsidP="00CD6DCD">
      <w:pPr>
        <w:pStyle w:val="ListParagraph"/>
        <w:numPr>
          <w:ilvl w:val="0"/>
          <w:numId w:val="3"/>
        </w:numPr>
      </w:pPr>
      <w:r>
        <w:t>pandas</w:t>
      </w:r>
    </w:p>
    <w:p w14:paraId="55B15E4E" w14:textId="42CE03D6" w:rsidR="00CD6DCD" w:rsidRPr="00F81AE9" w:rsidRDefault="00CD6DCD" w:rsidP="00CD6DCD">
      <w:pPr>
        <w:pStyle w:val="ListParagraph"/>
        <w:numPr>
          <w:ilvl w:val="0"/>
          <w:numId w:val="3"/>
        </w:numPr>
      </w:pPr>
      <w:proofErr w:type="spellStart"/>
      <w:r>
        <w:t>sklearn</w:t>
      </w:r>
      <w:proofErr w:type="spellEnd"/>
    </w:p>
    <w:p w14:paraId="1FDA7248" w14:textId="4CD1C8A7" w:rsidR="00F81AE9" w:rsidRDefault="00F81AE9" w:rsidP="00F81AE9">
      <w:pPr>
        <w:rPr>
          <w:b/>
          <w:bCs/>
        </w:rPr>
      </w:pPr>
      <w:r>
        <w:rPr>
          <w:b/>
          <w:bCs/>
        </w:rPr>
        <w:t>About Algorithm used:</w:t>
      </w:r>
    </w:p>
    <w:p w14:paraId="4D9E2CA5" w14:textId="5ABBA982" w:rsidR="00F81AE9" w:rsidRPr="00CD6DCD" w:rsidRDefault="00CD6DCD" w:rsidP="00F81AE9">
      <w:r>
        <w:tab/>
      </w:r>
      <w:r w:rsidRPr="00CD6DCD">
        <w:rPr>
          <w:b/>
          <w:bCs/>
        </w:rPr>
        <w:t> </w:t>
      </w:r>
      <w:r w:rsidRPr="00CD6DCD">
        <w:t>Decision tree is the most powerful and popular tool for classification and prediction. A Decision tree is a flowchart like tree structure, where each internal node denotes a test on an attribute, each branch represents an outcome of the test, and each leaf node (terminal node) holds a class label.</w:t>
      </w:r>
      <w:r w:rsidRPr="00CD6DC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D6DCD">
        <w:t>Decision tree builds regression or classification models in the form of a tree structure. It breaks down a dataset into smaller and smaller subsets while at the same time an associated decision tree is incrementally developed. The final result is a tree with decision nodes and leaf nodes.</w:t>
      </w:r>
    </w:p>
    <w:p w14:paraId="56825448" w14:textId="54AEC9B1" w:rsidR="00F81AE9" w:rsidRDefault="00F81AE9" w:rsidP="00F81AE9">
      <w:pPr>
        <w:rPr>
          <w:b/>
          <w:bCs/>
        </w:rPr>
      </w:pPr>
      <w:r>
        <w:rPr>
          <w:b/>
          <w:bCs/>
        </w:rPr>
        <w:t>Output:</w:t>
      </w:r>
    </w:p>
    <w:p w14:paraId="528B0289" w14:textId="681FA22D" w:rsidR="00F81AE9" w:rsidRDefault="00CD6DCD" w:rsidP="009B3F8A">
      <w:pPr>
        <w:jc w:val="center"/>
        <w:rPr>
          <w:b/>
          <w:bCs/>
        </w:rPr>
      </w:pPr>
      <w:r>
        <w:rPr>
          <w:noProof/>
          <w:lang w:val="en-GB" w:eastAsia="en-GB"/>
        </w:rPr>
        <w:drawing>
          <wp:inline distT="0" distB="0" distL="0" distR="0" wp14:anchorId="718A66B8" wp14:editId="7FC5F39C">
            <wp:extent cx="5029200" cy="30282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85" cy="304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97F4" w14:textId="550AFBA8" w:rsidR="009B3F8A" w:rsidRPr="009B3F8A" w:rsidRDefault="009B3F8A" w:rsidP="009B3F8A">
      <w:pPr>
        <w:jc w:val="center"/>
      </w:pPr>
      <w:r>
        <w:rPr>
          <w:u w:val="single"/>
        </w:rPr>
        <w:t xml:space="preserve">Accuracy Score: </w:t>
      </w:r>
      <w:r w:rsidR="00EB211A">
        <w:t xml:space="preserve">93% </w:t>
      </w:r>
    </w:p>
    <w:sectPr w:rsidR="009B3F8A" w:rsidRPr="009B3F8A" w:rsidSect="00DE22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B5F7D"/>
    <w:multiLevelType w:val="hybridMultilevel"/>
    <w:tmpl w:val="F340690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B620F8F"/>
    <w:multiLevelType w:val="hybridMultilevel"/>
    <w:tmpl w:val="1C1A86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739555A"/>
    <w:multiLevelType w:val="hybridMultilevel"/>
    <w:tmpl w:val="D4F2C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C7"/>
    <w:rsid w:val="00215996"/>
    <w:rsid w:val="003D2CD6"/>
    <w:rsid w:val="009B3F8A"/>
    <w:rsid w:val="00CD6DCD"/>
    <w:rsid w:val="00CE50C1"/>
    <w:rsid w:val="00DE2222"/>
    <w:rsid w:val="00EB211A"/>
    <w:rsid w:val="00EF72A8"/>
    <w:rsid w:val="00F761CC"/>
    <w:rsid w:val="00F81AE9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EDEE"/>
  <w15:chartTrackingRefBased/>
  <w15:docId w15:val="{62ACCB96-E3B9-4A6E-B920-D76DEFD3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0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AE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1A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1AE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B2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cial_networking_service" TargetMode="External"/><Relationship Id="rId5" Type="http://schemas.openxmlformats.org/officeDocument/2006/relationships/hyperlink" Target="https://en.wikipedia.org/wiki/Online_adverti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ɨֆʍǟɨʟ ʍɨ7︻デ═</dc:creator>
  <cp:keywords/>
  <dc:description/>
  <cp:lastModifiedBy>stranger girly</cp:lastModifiedBy>
  <cp:revision>2</cp:revision>
  <dcterms:created xsi:type="dcterms:W3CDTF">2021-03-08T17:39:00Z</dcterms:created>
  <dcterms:modified xsi:type="dcterms:W3CDTF">2021-03-08T17:39:00Z</dcterms:modified>
</cp:coreProperties>
</file>