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28"/>
          <w:szCs w:val="28"/>
        </w:rPr>
      </w:pPr>
      <w:r w:rsidDel="00000000" w:rsidR="00000000" w:rsidRPr="00000000">
        <w:rPr>
          <w:b w:val="1"/>
          <w:sz w:val="28"/>
          <w:szCs w:val="28"/>
          <w:rtl w:val="0"/>
        </w:rPr>
        <w:t xml:space="preserve">DIGIT RECOGNITION</w:t>
      </w:r>
      <w:r w:rsidDel="00000000" w:rsidR="00000000" w:rsidRPr="00000000">
        <w:rPr>
          <w:rtl w:val="0"/>
        </w:rPr>
      </w:r>
    </w:p>
    <w:p w:rsidR="00000000" w:rsidDel="00000000" w:rsidP="00000000" w:rsidRDefault="00000000" w:rsidRPr="00000000" w14:paraId="00000001">
      <w:pPr>
        <w:pStyle w:val="Heading1"/>
        <w:keepNext w:val="0"/>
        <w:keepLines w:val="0"/>
        <w:spacing w:before="480" w:lineRule="auto"/>
        <w:contextualSpacing w:val="0"/>
        <w:jc w:val="both"/>
        <w:rPr>
          <w:b w:val="1"/>
          <w:sz w:val="28"/>
          <w:szCs w:val="28"/>
        </w:rPr>
      </w:pPr>
      <w:bookmarkStart w:colFirst="0" w:colLast="0" w:name="_uroatfr8ie4n" w:id="0"/>
      <w:bookmarkEnd w:id="0"/>
      <w:r w:rsidDel="00000000" w:rsidR="00000000" w:rsidRPr="00000000">
        <w:rPr>
          <w:b w:val="1"/>
          <w:sz w:val="28"/>
          <w:szCs w:val="28"/>
          <w:rtl w:val="0"/>
        </w:rPr>
        <w:t xml:space="preserve">1.</w:t>
        <w:tab/>
        <w:t xml:space="preserve">Introduction</w:t>
      </w:r>
    </w:p>
    <w:p w:rsidR="00000000" w:rsidDel="00000000" w:rsidP="00000000" w:rsidRDefault="00000000" w:rsidRPr="00000000" w14:paraId="00000002">
      <w:pPr>
        <w:pStyle w:val="Heading2"/>
        <w:keepNext w:val="0"/>
        <w:keepLines w:val="0"/>
        <w:spacing w:after="80" w:lineRule="auto"/>
        <w:contextualSpacing w:val="0"/>
        <w:jc w:val="both"/>
        <w:rPr>
          <w:b w:val="1"/>
          <w:sz w:val="24"/>
          <w:szCs w:val="24"/>
        </w:rPr>
      </w:pPr>
      <w:bookmarkStart w:colFirst="0" w:colLast="0" w:name="_vdtx0hhtuote" w:id="1"/>
      <w:bookmarkEnd w:id="1"/>
      <w:r w:rsidDel="00000000" w:rsidR="00000000" w:rsidRPr="00000000">
        <w:rPr>
          <w:b w:val="1"/>
          <w:sz w:val="24"/>
          <w:szCs w:val="24"/>
          <w:rtl w:val="0"/>
        </w:rPr>
        <w:t xml:space="preserve">1.1</w:t>
        <w:tab/>
        <w:t xml:space="preserve">Purpose of this document</w:t>
      </w:r>
    </w:p>
    <w:p w:rsidR="00000000" w:rsidDel="00000000" w:rsidP="00000000" w:rsidRDefault="00000000" w:rsidRPr="00000000" w14:paraId="00000003">
      <w:pPr>
        <w:contextualSpacing w:val="0"/>
        <w:jc w:val="both"/>
        <w:rPr>
          <w:sz w:val="20"/>
          <w:szCs w:val="20"/>
        </w:rPr>
      </w:pPr>
      <w:r w:rsidDel="00000000" w:rsidR="00000000" w:rsidRPr="00000000">
        <w:rPr>
          <w:sz w:val="20"/>
          <w:szCs w:val="20"/>
          <w:rtl w:val="0"/>
        </w:rPr>
        <w:t xml:space="preserve">This paper presents the results of handwritten digit and english character recognition on well-known image databases using state-of-the-art feature extraction and classification techniques.</w: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contextualSpacing w:val="0"/>
        <w:jc w:val="both"/>
        <w:rPr>
          <w:b w:val="1"/>
          <w:sz w:val="24"/>
          <w:szCs w:val="24"/>
        </w:rPr>
      </w:pPr>
      <w:bookmarkStart w:colFirst="0" w:colLast="0" w:name="_e3p8hi28w72t" w:id="2"/>
      <w:bookmarkEnd w:id="2"/>
      <w:r w:rsidDel="00000000" w:rsidR="00000000" w:rsidRPr="00000000">
        <w:rPr>
          <w:b w:val="1"/>
          <w:sz w:val="24"/>
          <w:szCs w:val="24"/>
          <w:rtl w:val="0"/>
        </w:rPr>
        <w:t xml:space="preserve">1.2</w:t>
        <w:tab/>
        <w:t xml:space="preserve">Intended Audience</w:t>
      </w:r>
    </w:p>
    <w:p w:rsidR="00000000" w:rsidDel="00000000" w:rsidP="00000000" w:rsidRDefault="00000000" w:rsidRPr="00000000" w14:paraId="00000005">
      <w:pPr>
        <w:contextualSpacing w:val="0"/>
        <w:jc w:val="both"/>
        <w:rPr>
          <w:sz w:val="20"/>
          <w:szCs w:val="20"/>
        </w:rPr>
      </w:pPr>
      <w:r w:rsidDel="00000000" w:rsidR="00000000" w:rsidRPr="00000000">
        <w:rPr>
          <w:sz w:val="20"/>
          <w:szCs w:val="20"/>
          <w:rtl w:val="0"/>
        </w:rPr>
        <w:t xml:space="preserve">The intended audiences for this document are all the students of the class, the faculties of the course CS6140-02 Machine Learning  - Professor Kevin Small and all the teaching assistants. </w:t>
      </w:r>
    </w:p>
    <w:p w:rsidR="00000000" w:rsidDel="00000000" w:rsidP="00000000" w:rsidRDefault="00000000" w:rsidRPr="00000000" w14:paraId="00000006">
      <w:pPr>
        <w:pStyle w:val="Heading2"/>
        <w:keepNext w:val="0"/>
        <w:keepLines w:val="0"/>
        <w:spacing w:after="80" w:lineRule="auto"/>
        <w:contextualSpacing w:val="0"/>
        <w:jc w:val="both"/>
        <w:rPr/>
      </w:pPr>
      <w:bookmarkStart w:colFirst="0" w:colLast="0" w:name="_f25l9ewt3trv" w:id="3"/>
      <w:bookmarkEnd w:id="3"/>
      <w:r w:rsidDel="00000000" w:rsidR="00000000" w:rsidRPr="00000000">
        <w:rPr>
          <w:b w:val="1"/>
          <w:sz w:val="24"/>
          <w:szCs w:val="24"/>
          <w:rtl w:val="0"/>
        </w:rPr>
        <w:t xml:space="preserve">1.3</w:t>
        <w:tab/>
        <w:t xml:space="preserve">Problem Description</w:t>
      </w:r>
      <w:r w:rsidDel="00000000" w:rsidR="00000000" w:rsidRPr="00000000">
        <w:rPr>
          <w:rtl w:val="0"/>
        </w:rPr>
      </w:r>
    </w:p>
    <w:p w:rsidR="00000000" w:rsidDel="00000000" w:rsidP="00000000" w:rsidRDefault="00000000" w:rsidRPr="00000000" w14:paraId="00000007">
      <w:pPr>
        <w:contextualSpacing w:val="0"/>
        <w:rPr>
          <w:color w:val="222222"/>
          <w:sz w:val="20"/>
          <w:szCs w:val="20"/>
          <w:highlight w:val="white"/>
        </w:rPr>
      </w:pPr>
      <w:r w:rsidDel="00000000" w:rsidR="00000000" w:rsidRPr="00000000">
        <w:rPr>
          <w:b w:val="1"/>
          <w:color w:val="222222"/>
          <w:sz w:val="20"/>
          <w:szCs w:val="20"/>
          <w:highlight w:val="white"/>
          <w:rtl w:val="0"/>
        </w:rPr>
        <w:t xml:space="preserve">Handwriting recognition</w:t>
      </w:r>
      <w:r w:rsidDel="00000000" w:rsidR="00000000" w:rsidRPr="00000000">
        <w:rPr>
          <w:color w:val="222222"/>
          <w:sz w:val="20"/>
          <w:szCs w:val="20"/>
          <w:highlight w:val="white"/>
          <w:rtl w:val="0"/>
        </w:rPr>
        <w:t xml:space="preserve"> (HWR) is the ability of a computer to receive and interpret intelligible </w:t>
      </w:r>
      <w:r w:rsidDel="00000000" w:rsidR="00000000" w:rsidRPr="00000000">
        <w:rPr>
          <w:color w:val="222222"/>
          <w:sz w:val="20"/>
          <w:szCs w:val="20"/>
          <w:highlight w:val="white"/>
          <w:rtl w:val="0"/>
        </w:rPr>
        <w:t xml:space="preserve">handwritten</w:t>
      </w:r>
      <w:r w:rsidDel="00000000" w:rsidR="00000000" w:rsidRPr="00000000">
        <w:rPr>
          <w:color w:val="222222"/>
          <w:sz w:val="20"/>
          <w:szCs w:val="20"/>
          <w:highlight w:val="white"/>
          <w:rtl w:val="0"/>
        </w:rPr>
        <w:t xml:space="preserve"> input from sources such as </w:t>
      </w:r>
      <w:r w:rsidDel="00000000" w:rsidR="00000000" w:rsidRPr="00000000">
        <w:rPr>
          <w:color w:val="222222"/>
          <w:sz w:val="20"/>
          <w:szCs w:val="20"/>
          <w:highlight w:val="white"/>
          <w:rtl w:val="0"/>
        </w:rPr>
        <w:t xml:space="preserve">paper</w:t>
      </w:r>
      <w:r w:rsidDel="00000000" w:rsidR="00000000" w:rsidRPr="00000000">
        <w:rPr>
          <w:color w:val="222222"/>
          <w:sz w:val="20"/>
          <w:szCs w:val="20"/>
          <w:highlight w:val="white"/>
          <w:rtl w:val="0"/>
        </w:rPr>
        <w:t xml:space="preserve"> documents, </w:t>
      </w:r>
      <w:r w:rsidDel="00000000" w:rsidR="00000000" w:rsidRPr="00000000">
        <w:rPr>
          <w:color w:val="222222"/>
          <w:sz w:val="20"/>
          <w:szCs w:val="20"/>
          <w:highlight w:val="white"/>
          <w:rtl w:val="0"/>
        </w:rPr>
        <w:t xml:space="preserve">photographs</w:t>
      </w:r>
      <w:r w:rsidDel="00000000" w:rsidR="00000000" w:rsidRPr="00000000">
        <w:rPr>
          <w:color w:val="222222"/>
          <w:sz w:val="20"/>
          <w:szCs w:val="20"/>
          <w:highlight w:val="white"/>
          <w:rtl w:val="0"/>
        </w:rPr>
        <w:t xml:space="preserve">, </w:t>
      </w:r>
      <w:r w:rsidDel="00000000" w:rsidR="00000000" w:rsidRPr="00000000">
        <w:rPr>
          <w:color w:val="222222"/>
          <w:sz w:val="20"/>
          <w:szCs w:val="20"/>
          <w:highlight w:val="white"/>
          <w:rtl w:val="0"/>
        </w:rPr>
        <w:t xml:space="preserve">touch-screens</w:t>
      </w:r>
      <w:r w:rsidDel="00000000" w:rsidR="00000000" w:rsidRPr="00000000">
        <w:rPr>
          <w:color w:val="222222"/>
          <w:sz w:val="20"/>
          <w:szCs w:val="20"/>
          <w:highlight w:val="white"/>
          <w:rtl w:val="0"/>
        </w:rPr>
        <w:t xml:space="preserve"> and other devices. This problem is importantly growing because a lot of computer devices now use pen based user input and recognition of user input is necessary for useful processing of this information. </w:t>
      </w:r>
    </w:p>
    <w:p w:rsidR="00000000" w:rsidDel="00000000" w:rsidP="00000000" w:rsidRDefault="00000000" w:rsidRPr="00000000" w14:paraId="00000008">
      <w:pPr>
        <w:contextualSpacing w:val="0"/>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009">
      <w:pPr>
        <w:contextualSpacing w:val="0"/>
        <w:rPr>
          <w:color w:val="222222"/>
          <w:sz w:val="20"/>
          <w:szCs w:val="20"/>
          <w:highlight w:val="white"/>
        </w:rPr>
      </w:pPr>
      <w:r w:rsidDel="00000000" w:rsidR="00000000" w:rsidRPr="00000000">
        <w:rPr>
          <w:sz w:val="20"/>
          <w:szCs w:val="20"/>
          <w:rtl w:val="0"/>
        </w:rPr>
        <w:t xml:space="preserve">Potential work has been done for classifying MNIST dataset using techniques like KNN , linear SVM and CNN. But we take into consideration various other datasets like Semeion,Street View Housing Number and USPS dataset to evaluate the robustness of our classification models.</w:t>
      </w:r>
      <w:r w:rsidDel="00000000" w:rsidR="00000000" w:rsidRPr="00000000">
        <w:rPr>
          <w:color w:val="222222"/>
          <w:sz w:val="20"/>
          <w:szCs w:val="20"/>
          <w:highlight w:val="white"/>
          <w:rtl w:val="0"/>
        </w:rPr>
        <w:t xml:space="preserve"> We also provide an analysis of the EMNIST letter dataset classified using our models. </w:t>
      </w:r>
    </w:p>
    <w:p w:rsidR="00000000" w:rsidDel="00000000" w:rsidP="00000000" w:rsidRDefault="00000000" w:rsidRPr="00000000" w14:paraId="0000000A">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0B">
      <w:pPr>
        <w:contextualSpacing w:val="0"/>
        <w:rPr>
          <w:color w:val="222222"/>
          <w:sz w:val="20"/>
          <w:szCs w:val="20"/>
          <w:highlight w:val="white"/>
        </w:rPr>
      </w:pPr>
      <w:r w:rsidDel="00000000" w:rsidR="00000000" w:rsidRPr="00000000">
        <w:rPr>
          <w:color w:val="222222"/>
          <w:sz w:val="20"/>
          <w:szCs w:val="20"/>
          <w:highlight w:val="white"/>
          <w:rtl w:val="0"/>
        </w:rPr>
        <w:t xml:space="preserve">The following are the steps we took-</w:t>
      </w:r>
    </w:p>
    <w:p w:rsidR="00000000" w:rsidDel="00000000" w:rsidP="00000000" w:rsidRDefault="00000000" w:rsidRPr="00000000" w14:paraId="0000000C">
      <w:pPr>
        <w:widowControl w:val="0"/>
        <w:numPr>
          <w:ilvl w:val="0"/>
          <w:numId w:val="7"/>
        </w:numPr>
        <w:spacing w:before="200" w:line="240" w:lineRule="auto"/>
        <w:ind w:left="720" w:hanging="360"/>
        <w:rPr>
          <w:sz w:val="20"/>
          <w:szCs w:val="20"/>
        </w:rPr>
      </w:pPr>
      <w:r w:rsidDel="00000000" w:rsidR="00000000" w:rsidRPr="00000000">
        <w:rPr>
          <w:sz w:val="20"/>
          <w:szCs w:val="20"/>
          <w:rtl w:val="0"/>
        </w:rPr>
        <w:t xml:space="preserve">Data Collection - We collected the datasets in image and numeric formats. Not all datasets were readily available in the image format. Ex - We had to transform the SVHN dataset.</w:t>
      </w:r>
    </w:p>
    <w:p w:rsidR="00000000" w:rsidDel="00000000" w:rsidP="00000000" w:rsidRDefault="00000000" w:rsidRPr="00000000" w14:paraId="0000000D">
      <w:pPr>
        <w:widowControl w:val="0"/>
        <w:numPr>
          <w:ilvl w:val="0"/>
          <w:numId w:val="7"/>
        </w:numPr>
        <w:spacing w:before="200" w:line="240" w:lineRule="auto"/>
        <w:ind w:left="720" w:hanging="360"/>
        <w:rPr>
          <w:sz w:val="20"/>
          <w:szCs w:val="20"/>
        </w:rPr>
      </w:pPr>
      <w:r w:rsidDel="00000000" w:rsidR="00000000" w:rsidRPr="00000000">
        <w:rPr>
          <w:sz w:val="20"/>
          <w:szCs w:val="20"/>
          <w:rtl w:val="0"/>
        </w:rPr>
        <w:t xml:space="preserve">Feature Extraction - Computed the Histogram of Oriented Gradients (HOG) from the image-based data. Numerical data was used as it is.</w:t>
      </w:r>
    </w:p>
    <w:p w:rsidR="00000000" w:rsidDel="00000000" w:rsidP="00000000" w:rsidRDefault="00000000" w:rsidRPr="00000000" w14:paraId="0000000E">
      <w:pPr>
        <w:widowControl w:val="0"/>
        <w:numPr>
          <w:ilvl w:val="0"/>
          <w:numId w:val="7"/>
        </w:numPr>
        <w:spacing w:before="200" w:line="240" w:lineRule="auto"/>
        <w:ind w:left="720" w:hanging="360"/>
        <w:rPr>
          <w:sz w:val="20"/>
          <w:szCs w:val="20"/>
        </w:rPr>
      </w:pPr>
      <w:r w:rsidDel="00000000" w:rsidR="00000000" w:rsidRPr="00000000">
        <w:rPr>
          <w:sz w:val="20"/>
          <w:szCs w:val="20"/>
          <w:rtl w:val="0"/>
        </w:rPr>
        <w:t xml:space="preserve">Cross Validation - Used Grid Search to determine the best hyper-parameters for each classifier we ran the datasets on.</w:t>
      </w:r>
    </w:p>
    <w:p w:rsidR="00000000" w:rsidDel="00000000" w:rsidP="00000000" w:rsidRDefault="00000000" w:rsidRPr="00000000" w14:paraId="0000000F">
      <w:pPr>
        <w:widowControl w:val="0"/>
        <w:numPr>
          <w:ilvl w:val="0"/>
          <w:numId w:val="7"/>
        </w:numPr>
        <w:spacing w:before="200" w:line="240" w:lineRule="auto"/>
        <w:ind w:left="720" w:hanging="360"/>
        <w:rPr>
          <w:sz w:val="20"/>
          <w:szCs w:val="20"/>
        </w:rPr>
      </w:pPr>
      <w:r w:rsidDel="00000000" w:rsidR="00000000" w:rsidRPr="00000000">
        <w:rPr>
          <w:sz w:val="20"/>
          <w:szCs w:val="20"/>
          <w:rtl w:val="0"/>
        </w:rPr>
        <w:t xml:space="preserve">Performance Metrics - Computed additional metrics over accuracy such as precision, recall, f1-score to evaluate the performance of our classifiers.</w:t>
      </w:r>
    </w:p>
    <w:p w:rsidR="00000000" w:rsidDel="00000000" w:rsidP="00000000" w:rsidRDefault="00000000" w:rsidRPr="00000000" w14:paraId="00000010">
      <w:pPr>
        <w:widowControl w:val="0"/>
        <w:numPr>
          <w:ilvl w:val="0"/>
          <w:numId w:val="7"/>
        </w:numPr>
        <w:spacing w:before="200" w:line="240" w:lineRule="auto"/>
        <w:ind w:left="720" w:hanging="360"/>
        <w:rPr>
          <w:sz w:val="20"/>
          <w:szCs w:val="20"/>
        </w:rPr>
      </w:pPr>
      <w:r w:rsidDel="00000000" w:rsidR="00000000" w:rsidRPr="00000000">
        <w:rPr>
          <w:sz w:val="20"/>
          <w:szCs w:val="20"/>
          <w:rtl w:val="0"/>
        </w:rPr>
        <w:t xml:space="preserve">Evaluation - We always used one best-tuned model and ran it against all datasets for performance comparison</w:t>
      </w:r>
    </w:p>
    <w:p w:rsidR="00000000" w:rsidDel="00000000" w:rsidP="00000000" w:rsidRDefault="00000000" w:rsidRPr="00000000" w14:paraId="00000011">
      <w:pPr>
        <w:widowControl w:val="0"/>
        <w:numPr>
          <w:ilvl w:val="0"/>
          <w:numId w:val="7"/>
        </w:numPr>
        <w:spacing w:before="200" w:line="240" w:lineRule="auto"/>
        <w:ind w:left="720" w:hanging="360"/>
        <w:rPr>
          <w:sz w:val="20"/>
          <w:szCs w:val="20"/>
        </w:rPr>
      </w:pPr>
      <w:r w:rsidDel="00000000" w:rsidR="00000000" w:rsidRPr="00000000">
        <w:rPr>
          <w:sz w:val="20"/>
          <w:szCs w:val="20"/>
          <w:rtl w:val="0"/>
        </w:rPr>
        <w:t xml:space="preserve">Result Comparison  - Convolutional Neural Nets perform the best on our datasets with average accuracies over of 93% while MLP, K-Nearest Neighbors and Linear SVM classifier performed quite close to CNN, proving to be useful for character recognition &amp; learning.</w:t>
      </w:r>
    </w:p>
    <w:p w:rsidR="00000000" w:rsidDel="00000000" w:rsidP="00000000" w:rsidRDefault="00000000" w:rsidRPr="00000000" w14:paraId="00000012">
      <w:pPr>
        <w:widowControl w:val="0"/>
        <w:spacing w:before="200" w:line="240" w:lineRule="auto"/>
        <w:contextualSpacing w:val="0"/>
        <w:rPr>
          <w:sz w:val="20"/>
          <w:szCs w:val="20"/>
        </w:rPr>
      </w:pPr>
      <w:r w:rsidDel="00000000" w:rsidR="00000000" w:rsidRPr="00000000">
        <w:rPr>
          <w:rtl w:val="0"/>
        </w:rPr>
      </w:r>
    </w:p>
    <w:p w:rsidR="00000000" w:rsidDel="00000000" w:rsidP="00000000" w:rsidRDefault="00000000" w:rsidRPr="00000000" w14:paraId="00000013">
      <w:pPr>
        <w:pStyle w:val="Heading2"/>
        <w:keepNext w:val="0"/>
        <w:keepLines w:val="0"/>
        <w:spacing w:after="80" w:lineRule="auto"/>
        <w:contextualSpacing w:val="0"/>
        <w:jc w:val="both"/>
        <w:rPr>
          <w:b w:val="1"/>
          <w:sz w:val="34"/>
          <w:szCs w:val="34"/>
        </w:rPr>
      </w:pPr>
      <w:bookmarkStart w:colFirst="0" w:colLast="0" w:name="_p7nf6jspwps9" w:id="4"/>
      <w:bookmarkEnd w:id="4"/>
      <w:r w:rsidDel="00000000" w:rsidR="00000000" w:rsidRPr="00000000">
        <w:rPr>
          <w:b w:val="1"/>
          <w:sz w:val="24"/>
          <w:szCs w:val="24"/>
          <w:rtl w:val="0"/>
        </w:rPr>
        <w:t xml:space="preserve">1.4</w:t>
        <w:tab/>
        <w:t xml:space="preserve">Definitions and acronyms</w: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contextualSpacing w:val="0"/>
        <w:jc w:val="both"/>
        <w:rPr>
          <w:b w:val="1"/>
          <w:color w:val="000000"/>
          <w:sz w:val="22"/>
          <w:szCs w:val="22"/>
        </w:rPr>
      </w:pPr>
      <w:bookmarkStart w:colFirst="0" w:colLast="0" w:name="_hp0oabur6xg3" w:id="5"/>
      <w:bookmarkEnd w:id="5"/>
      <w:r w:rsidDel="00000000" w:rsidR="00000000" w:rsidRPr="00000000">
        <w:rPr>
          <w:b w:val="1"/>
          <w:color w:val="000000"/>
          <w:sz w:val="22"/>
          <w:szCs w:val="22"/>
          <w:rtl w:val="0"/>
        </w:rPr>
        <w:t xml:space="preserve">1.4.1</w:t>
        <w:tab/>
        <w:t xml:space="preserve">Definitions</w:t>
      </w:r>
    </w:p>
    <w:p w:rsidR="00000000" w:rsidDel="00000000" w:rsidP="00000000" w:rsidRDefault="00000000" w:rsidRPr="00000000" w14:paraId="00000015">
      <w:pPr>
        <w:contextualSpacing w:val="0"/>
        <w:jc w:val="both"/>
        <w:rPr>
          <w:b w:val="1"/>
          <w:sz w:val="26"/>
          <w:szCs w:val="2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6075"/>
        <w:tblGridChange w:id="0">
          <w:tblGrid>
            <w:gridCol w:w="3285"/>
            <w:gridCol w:w="6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rPr>
            </w:pPr>
            <w:r w:rsidDel="00000000" w:rsidR="00000000" w:rsidRPr="00000000">
              <w:rPr>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6"/>
                <w:szCs w:val="26"/>
              </w:rPr>
            </w:pPr>
            <w:r w:rsidDel="00000000" w:rsidR="00000000" w:rsidRPr="00000000">
              <w:rPr>
                <w:rtl w:val="0"/>
              </w:rPr>
            </w:r>
          </w:p>
        </w:tc>
      </w:tr>
    </w:tbl>
    <w:p w:rsidR="00000000" w:rsidDel="00000000" w:rsidP="00000000" w:rsidRDefault="00000000" w:rsidRPr="00000000" w14:paraId="0000001E">
      <w:pPr>
        <w:pStyle w:val="Heading3"/>
        <w:keepNext w:val="0"/>
        <w:keepLines w:val="0"/>
        <w:spacing w:before="280" w:lineRule="auto"/>
        <w:contextualSpacing w:val="0"/>
        <w:jc w:val="both"/>
        <w:rPr>
          <w:b w:val="1"/>
          <w:sz w:val="22"/>
          <w:szCs w:val="22"/>
        </w:rPr>
      </w:pPr>
      <w:bookmarkStart w:colFirst="0" w:colLast="0" w:name="_tdc3rg31tf4n" w:id="6"/>
      <w:bookmarkEnd w:id="6"/>
      <w:r w:rsidDel="00000000" w:rsidR="00000000" w:rsidRPr="00000000">
        <w:rPr>
          <w:b w:val="1"/>
          <w:color w:val="000000"/>
          <w:sz w:val="22"/>
          <w:szCs w:val="22"/>
          <w:rtl w:val="0"/>
        </w:rPr>
        <w:t xml:space="preserve">1.4.2</w:t>
        <w:tab/>
        <w:t xml:space="preserve">Acronyms and abbreviations</w:t>
      </w:r>
      <w:r w:rsidDel="00000000" w:rsidR="00000000" w:rsidRPr="00000000">
        <w:rPr>
          <w:rtl w:val="0"/>
        </w:rPr>
      </w:r>
    </w:p>
    <w:p w:rsidR="00000000" w:rsidDel="00000000" w:rsidP="00000000" w:rsidRDefault="00000000" w:rsidRPr="00000000" w14:paraId="0000001F">
      <w:pPr>
        <w:contextualSpacing w:val="0"/>
        <w:jc w:val="both"/>
        <w:rPr/>
      </w:pPr>
      <w:r w:rsidDel="00000000" w:rsidR="00000000" w:rsidRPr="00000000">
        <w:rPr>
          <w:rtl w:val="0"/>
        </w:rPr>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Histogram of Oriented Gradients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Support Vector Machines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Convolutional Neural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SVHN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Street View Housing Numbers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Modified National Institute of Standards and Technology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USPS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US Postal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Multi-Layer Perceptron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K-Nearest Neighbours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Fully Connected</w:t>
            </w:r>
          </w:p>
        </w:tc>
      </w:tr>
    </w:tbl>
    <w:p w:rsidR="00000000" w:rsidDel="00000000" w:rsidP="00000000" w:rsidRDefault="00000000" w:rsidRPr="00000000" w14:paraId="00000034">
      <w:pPr>
        <w:contextualSpacing w:val="0"/>
        <w:jc w:val="both"/>
        <w:rPr>
          <w:b w:val="1"/>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035">
      <w:pPr>
        <w:pStyle w:val="Heading2"/>
        <w:contextualSpacing w:val="0"/>
        <w:rPr>
          <w:b w:val="1"/>
          <w:sz w:val="24"/>
          <w:szCs w:val="24"/>
        </w:rPr>
      </w:pPr>
      <w:bookmarkStart w:colFirst="0" w:colLast="0" w:name="_ipppu18wly1w" w:id="7"/>
      <w:bookmarkEnd w:id="7"/>
      <w:r w:rsidDel="00000000" w:rsidR="00000000" w:rsidRPr="00000000">
        <w:rPr>
          <w:b w:val="1"/>
          <w:sz w:val="24"/>
          <w:szCs w:val="24"/>
          <w:rtl w:val="0"/>
        </w:rPr>
        <w:t xml:space="preserve">1.5</w:t>
        <w:tab/>
        <w:t xml:space="preserve">References</w:t>
      </w:r>
    </w:p>
    <w:p w:rsidR="00000000" w:rsidDel="00000000" w:rsidP="00000000" w:rsidRDefault="00000000" w:rsidRPr="00000000" w14:paraId="00000036">
      <w:pPr>
        <w:widowControl w:val="0"/>
        <w:numPr>
          <w:ilvl w:val="0"/>
          <w:numId w:val="2"/>
        </w:numPr>
        <w:spacing w:after="320" w:before="200" w:line="240" w:lineRule="auto"/>
        <w:ind w:left="720" w:hanging="360"/>
        <w:jc w:val="both"/>
        <w:rPr>
          <w:rFonts w:ascii="Arial" w:cs="Arial" w:eastAsia="Arial" w:hAnsi="Arial"/>
          <w:sz w:val="20"/>
          <w:szCs w:val="20"/>
        </w:rPr>
      </w:pPr>
      <w:r w:rsidDel="00000000" w:rsidR="00000000" w:rsidRPr="00000000">
        <w:rPr>
          <w:sz w:val="20"/>
          <w:szCs w:val="20"/>
          <w:rtl w:val="0"/>
        </w:rPr>
        <w:t xml:space="preserve">Yuval Netzer, Tao Wang, Adam Coates, Alessandro Bissacco, Bo Wu, Andrew Y. Ng - Reading Digits in Natural Images with Unsupervised Feature Learning NIPS Workshop on Deep Learning and Unsupervised Feature Learning 2011.</w:t>
      </w:r>
    </w:p>
    <w:p w:rsidR="00000000" w:rsidDel="00000000" w:rsidP="00000000" w:rsidRDefault="00000000" w:rsidRPr="00000000" w14:paraId="00000037">
      <w:pPr>
        <w:widowControl w:val="0"/>
        <w:numPr>
          <w:ilvl w:val="0"/>
          <w:numId w:val="2"/>
        </w:numPr>
        <w:spacing w:before="200" w:line="240" w:lineRule="auto"/>
        <w:ind w:left="720" w:hanging="360"/>
        <w:jc w:val="both"/>
        <w:rPr>
          <w:rFonts w:ascii="Arial" w:cs="Arial" w:eastAsia="Arial" w:hAnsi="Arial"/>
          <w:sz w:val="20"/>
          <w:szCs w:val="20"/>
        </w:rPr>
      </w:pPr>
      <w:r w:rsidDel="00000000" w:rsidR="00000000" w:rsidRPr="00000000">
        <w:rPr>
          <w:sz w:val="20"/>
          <w:szCs w:val="20"/>
          <w:rtl w:val="0"/>
        </w:rPr>
        <w:t xml:space="preserve">Norhidayu binti Abdul Hamid and Nilam Nur Binti Amir Sjarif, “Handwritten Recognition Using SVM, KNN and Neural Network”</w:t>
      </w:r>
    </w:p>
    <w:p w:rsidR="00000000" w:rsidDel="00000000" w:rsidP="00000000" w:rsidRDefault="00000000" w:rsidRPr="00000000" w14:paraId="00000038">
      <w:pPr>
        <w:widowControl w:val="0"/>
        <w:numPr>
          <w:ilvl w:val="0"/>
          <w:numId w:val="2"/>
        </w:numPr>
        <w:spacing w:before="200" w:line="240" w:lineRule="auto"/>
        <w:ind w:left="720" w:hanging="360"/>
        <w:jc w:val="both"/>
        <w:rPr>
          <w:rFonts w:ascii="Arial" w:cs="Arial" w:eastAsia="Arial" w:hAnsi="Arial"/>
          <w:sz w:val="20"/>
          <w:szCs w:val="20"/>
        </w:rPr>
      </w:pPr>
      <w:r w:rsidDel="00000000" w:rsidR="00000000" w:rsidRPr="00000000">
        <w:rPr>
          <w:sz w:val="20"/>
          <w:szCs w:val="20"/>
          <w:rtl w:val="0"/>
        </w:rPr>
        <w:t xml:space="preserve">Reza Ebrahimzadeh and Mahdi Jampour ,“Efficient Handwritten Digit Recognition based on Histogram of Oriented Gradients and SVM”</w:t>
      </w:r>
    </w:p>
    <w:p w:rsidR="00000000" w:rsidDel="00000000" w:rsidP="00000000" w:rsidRDefault="00000000" w:rsidRPr="00000000" w14:paraId="00000039">
      <w:pPr>
        <w:widowControl w:val="0"/>
        <w:numPr>
          <w:ilvl w:val="0"/>
          <w:numId w:val="2"/>
        </w:numPr>
        <w:spacing w:before="200" w:line="240" w:lineRule="auto"/>
        <w:ind w:left="720" w:hanging="360"/>
        <w:jc w:val="both"/>
        <w:rPr>
          <w:rFonts w:ascii="Arial" w:cs="Arial" w:eastAsia="Arial" w:hAnsi="Arial"/>
          <w:sz w:val="20"/>
          <w:szCs w:val="20"/>
        </w:rPr>
      </w:pPr>
      <w:r w:rsidDel="00000000" w:rsidR="00000000" w:rsidRPr="00000000">
        <w:rPr>
          <w:sz w:val="20"/>
          <w:szCs w:val="20"/>
          <w:rtl w:val="0"/>
        </w:rPr>
        <w:t xml:space="preserve">https://yashk2810.github.io/Applying-Convolutional-Neural-Network-on-the-MNIST-dataset/</w:t>
      </w:r>
      <w:r w:rsidDel="00000000" w:rsidR="00000000" w:rsidRPr="00000000">
        <w:rPr>
          <w:rtl w:val="0"/>
        </w:rPr>
      </w:r>
    </w:p>
    <w:p w:rsidR="00000000" w:rsidDel="00000000" w:rsidP="00000000" w:rsidRDefault="00000000" w:rsidRPr="00000000" w14:paraId="0000003A">
      <w:pPr>
        <w:widowControl w:val="0"/>
        <w:numPr>
          <w:ilvl w:val="0"/>
          <w:numId w:val="2"/>
        </w:numPr>
        <w:spacing w:before="200" w:line="240" w:lineRule="auto"/>
        <w:ind w:left="720" w:hanging="360"/>
        <w:jc w:val="both"/>
        <w:rPr>
          <w:rFonts w:ascii="Arial" w:cs="Arial" w:eastAsia="Arial" w:hAnsi="Arial"/>
          <w:sz w:val="20"/>
          <w:szCs w:val="20"/>
        </w:rPr>
      </w:pPr>
      <w:r w:rsidDel="00000000" w:rsidR="00000000" w:rsidRPr="00000000">
        <w:rPr>
          <w:sz w:val="20"/>
          <w:szCs w:val="20"/>
          <w:rtl w:val="0"/>
        </w:rPr>
        <w:t xml:space="preserve">https://gurus.pyimagesearch.com/lesson-sample-histogram-of-oriented-gradients-and-car-logo-recognition/</w:t>
      </w:r>
    </w:p>
    <w:p w:rsidR="00000000" w:rsidDel="00000000" w:rsidP="00000000" w:rsidRDefault="00000000" w:rsidRPr="00000000" w14:paraId="0000003B">
      <w:pPr>
        <w:contextualSpacing w:val="0"/>
        <w:jc w:val="left"/>
        <w:rPr>
          <w:b w:val="1"/>
          <w:sz w:val="20"/>
          <w:szCs w:val="20"/>
        </w:rPr>
      </w:pPr>
      <w:r w:rsidDel="00000000" w:rsidR="00000000" w:rsidRPr="00000000">
        <w:rPr>
          <w:rtl w:val="0"/>
        </w:rPr>
      </w:r>
    </w:p>
    <w:p w:rsidR="00000000" w:rsidDel="00000000" w:rsidP="00000000" w:rsidRDefault="00000000" w:rsidRPr="00000000" w14:paraId="0000003C">
      <w:pPr>
        <w:pStyle w:val="Heading1"/>
        <w:contextualSpacing w:val="0"/>
        <w:rPr>
          <w:b w:val="1"/>
          <w:sz w:val="28"/>
          <w:szCs w:val="28"/>
        </w:rPr>
      </w:pPr>
      <w:bookmarkStart w:colFirst="0" w:colLast="0" w:name="_k14np71rc14h" w:id="8"/>
      <w:bookmarkEnd w:id="8"/>
      <w:r w:rsidDel="00000000" w:rsidR="00000000" w:rsidRPr="00000000">
        <w:rPr>
          <w:b w:val="1"/>
          <w:sz w:val="28"/>
          <w:szCs w:val="28"/>
          <w:rtl w:val="0"/>
        </w:rPr>
        <w:t xml:space="preserve">2.</w:t>
        <w:tab/>
        <w:t xml:space="preserve">Problem Definition </w:t>
      </w:r>
    </w:p>
    <w:p w:rsidR="00000000" w:rsidDel="00000000" w:rsidP="00000000" w:rsidRDefault="00000000" w:rsidRPr="00000000" w14:paraId="0000003D">
      <w:pPr>
        <w:pStyle w:val="Heading2"/>
        <w:contextualSpacing w:val="0"/>
        <w:rPr>
          <w:b w:val="1"/>
          <w:sz w:val="24"/>
          <w:szCs w:val="24"/>
        </w:rPr>
      </w:pPr>
      <w:bookmarkStart w:colFirst="0" w:colLast="0" w:name="_yv4jdyr91hw" w:id="9"/>
      <w:bookmarkEnd w:id="9"/>
      <w:r w:rsidDel="00000000" w:rsidR="00000000" w:rsidRPr="00000000">
        <w:rPr>
          <w:b w:val="1"/>
          <w:sz w:val="24"/>
          <w:szCs w:val="24"/>
          <w:rtl w:val="0"/>
        </w:rPr>
        <w:t xml:space="preserve">2.1</w:t>
        <w:tab/>
        <w:t xml:space="preserve">Task Definition </w:t>
      </w:r>
    </w:p>
    <w:p w:rsidR="00000000" w:rsidDel="00000000" w:rsidP="00000000" w:rsidRDefault="00000000" w:rsidRPr="00000000" w14:paraId="0000003E">
      <w:pPr>
        <w:contextualSpacing w:val="0"/>
        <w:jc w:val="both"/>
        <w:rPr>
          <w:sz w:val="20"/>
          <w:szCs w:val="20"/>
        </w:rPr>
      </w:pPr>
      <w:r w:rsidDel="00000000" w:rsidR="00000000" w:rsidRPr="00000000">
        <w:rPr>
          <w:sz w:val="20"/>
          <w:szCs w:val="20"/>
          <w:rtl w:val="0"/>
        </w:rPr>
        <w:t xml:space="preserve">The goal of this project is to analyze &amp; compare the performance of different classifiers on the MNIST, SVHN, SEMEION and USPS datasets, namely - KNN (K-Nearest Neighbors), Linear SVM (Support Vector Machines), MLP (Multilayer Perceptron) and CNN (Convolutional Neural Network). </w:t>
      </w:r>
    </w:p>
    <w:p w:rsidR="00000000" w:rsidDel="00000000" w:rsidP="00000000" w:rsidRDefault="00000000" w:rsidRPr="00000000" w14:paraId="0000003F">
      <w:pPr>
        <w:contextualSpacing w:val="0"/>
        <w:jc w:val="both"/>
        <w:rPr>
          <w:sz w:val="20"/>
          <w:szCs w:val="20"/>
        </w:rPr>
      </w:pPr>
      <w:r w:rsidDel="00000000" w:rsidR="00000000" w:rsidRPr="00000000">
        <w:rPr>
          <w:sz w:val="20"/>
          <w:szCs w:val="20"/>
          <w:rtl w:val="0"/>
        </w:rPr>
        <w:br w:type="textWrapping"/>
        <w:t xml:space="preserve">We would be incorporating the Histogram of Oriented Gradients feature representation scheme in our analysis to enhance our evaluation.</w:t>
      </w:r>
      <w:r w:rsidDel="00000000" w:rsidR="00000000" w:rsidRPr="00000000">
        <w:rPr>
          <w:rtl w:val="0"/>
        </w:rPr>
      </w:r>
    </w:p>
    <w:p w:rsidR="00000000" w:rsidDel="00000000" w:rsidP="00000000" w:rsidRDefault="00000000" w:rsidRPr="00000000" w14:paraId="00000040">
      <w:pPr>
        <w:pStyle w:val="Heading2"/>
        <w:contextualSpacing w:val="0"/>
        <w:rPr>
          <w:b w:val="1"/>
          <w:sz w:val="24"/>
          <w:szCs w:val="24"/>
        </w:rPr>
      </w:pPr>
      <w:bookmarkStart w:colFirst="0" w:colLast="0" w:name="_yyo408agyb6t" w:id="10"/>
      <w:bookmarkEnd w:id="10"/>
      <w:r w:rsidDel="00000000" w:rsidR="00000000" w:rsidRPr="00000000">
        <w:rPr>
          <w:b w:val="1"/>
          <w:sz w:val="24"/>
          <w:szCs w:val="24"/>
          <w:rtl w:val="0"/>
        </w:rPr>
        <w:t xml:space="preserve">2.2</w:t>
        <w:tab/>
        <w:t xml:space="preserve">Algorithmic Specifications</w:t>
      </w:r>
    </w:p>
    <w:p w:rsidR="00000000" w:rsidDel="00000000" w:rsidP="00000000" w:rsidRDefault="00000000" w:rsidRPr="00000000" w14:paraId="00000041">
      <w:pPr>
        <w:spacing w:after="200" w:lineRule="auto"/>
        <w:contextualSpacing w:val="0"/>
        <w:rPr/>
      </w:pPr>
      <w:r w:rsidDel="00000000" w:rsidR="00000000" w:rsidRPr="00000000">
        <w:rPr>
          <w:sz w:val="20"/>
          <w:szCs w:val="20"/>
          <w:rtl w:val="0"/>
        </w:rPr>
        <w:t xml:space="preserve">We have used 4 different machine learning algorithms for the analysis. Below is a brief description of each of the algorithms.</w:t>
      </w:r>
      <w:r w:rsidDel="00000000" w:rsidR="00000000" w:rsidRPr="00000000">
        <w:rPr>
          <w:rtl w:val="0"/>
        </w:rPr>
      </w:r>
    </w:p>
    <w:p w:rsidR="00000000" w:rsidDel="00000000" w:rsidP="00000000" w:rsidRDefault="00000000" w:rsidRPr="00000000" w14:paraId="00000042">
      <w:pPr>
        <w:contextualSpacing w:val="0"/>
        <w:rPr>
          <w:b w:val="1"/>
          <w:sz w:val="22"/>
          <w:szCs w:val="22"/>
        </w:rPr>
      </w:pPr>
      <w:r w:rsidDel="00000000" w:rsidR="00000000" w:rsidRPr="00000000">
        <w:rPr>
          <w:b w:val="1"/>
          <w:sz w:val="22"/>
          <w:szCs w:val="22"/>
          <w:rtl w:val="0"/>
        </w:rPr>
        <w:t xml:space="preserve">2.2.1</w:t>
        <w:tab/>
        <w:t xml:space="preserve">K-Nearest Neighbours</w:t>
      </w:r>
    </w:p>
    <w:p w:rsidR="00000000" w:rsidDel="00000000" w:rsidP="00000000" w:rsidRDefault="00000000" w:rsidRPr="00000000" w14:paraId="00000043">
      <w:pPr>
        <w:numPr>
          <w:ilvl w:val="0"/>
          <w:numId w:val="17"/>
        </w:numPr>
        <w:spacing w:after="200" w:line="240" w:lineRule="auto"/>
        <w:ind w:left="720" w:hanging="360"/>
        <w:contextualSpacing w:val="0"/>
        <w:rPr>
          <w:sz w:val="20"/>
          <w:szCs w:val="20"/>
        </w:rPr>
      </w:pPr>
      <w:r w:rsidDel="00000000" w:rsidR="00000000" w:rsidRPr="00000000">
        <w:rPr>
          <w:sz w:val="20"/>
          <w:szCs w:val="20"/>
          <w:rtl w:val="0"/>
        </w:rPr>
        <w:t xml:space="preserve">The k-Nearest Neighbor classifier is by far the most simple image classification algorithm. In fact, it’s so simple that it doesn’t actually “learn” anything!. Instead, this algorithm simply relies on the distance between feature vectors.</w:t>
      </w:r>
    </w:p>
    <w:p w:rsidR="00000000" w:rsidDel="00000000" w:rsidP="00000000" w:rsidRDefault="00000000" w:rsidRPr="00000000" w14:paraId="00000044">
      <w:pPr>
        <w:numPr>
          <w:ilvl w:val="0"/>
          <w:numId w:val="17"/>
        </w:numPr>
        <w:spacing w:after="0" w:line="240" w:lineRule="auto"/>
        <w:ind w:left="720" w:hanging="360"/>
        <w:contextualSpacing w:val="0"/>
        <w:rPr>
          <w:sz w:val="20"/>
          <w:szCs w:val="20"/>
        </w:rPr>
      </w:pPr>
      <w:r w:rsidDel="00000000" w:rsidR="00000000" w:rsidRPr="00000000">
        <w:rPr>
          <w:sz w:val="20"/>
          <w:szCs w:val="20"/>
          <w:rtl w:val="0"/>
        </w:rPr>
        <w:t xml:space="preserve">There are two clear parameters that we are concerned with when running the k-NN algorithm -</w:t>
      </w:r>
    </w:p>
    <w:p w:rsidR="00000000" w:rsidDel="00000000" w:rsidP="00000000" w:rsidRDefault="00000000" w:rsidRPr="00000000" w14:paraId="00000045">
      <w:pPr>
        <w:numPr>
          <w:ilvl w:val="1"/>
          <w:numId w:val="17"/>
        </w:numPr>
        <w:spacing w:after="0" w:line="240" w:lineRule="auto"/>
        <w:ind w:left="1440" w:hanging="360"/>
        <w:contextualSpacing w:val="0"/>
        <w:rPr>
          <w:i w:val="1"/>
          <w:sz w:val="20"/>
          <w:szCs w:val="20"/>
        </w:rPr>
      </w:pPr>
      <w:r w:rsidDel="00000000" w:rsidR="00000000" w:rsidRPr="00000000">
        <w:rPr>
          <w:i w:val="1"/>
          <w:sz w:val="20"/>
          <w:szCs w:val="20"/>
          <w:rtl w:val="0"/>
        </w:rPr>
        <w:t xml:space="preserve">The value of K</w:t>
      </w:r>
    </w:p>
    <w:p w:rsidR="00000000" w:rsidDel="00000000" w:rsidP="00000000" w:rsidRDefault="00000000" w:rsidRPr="00000000" w14:paraId="00000046">
      <w:pPr>
        <w:numPr>
          <w:ilvl w:val="1"/>
          <w:numId w:val="17"/>
        </w:numPr>
        <w:spacing w:after="0" w:line="240" w:lineRule="auto"/>
        <w:ind w:left="1440" w:hanging="360"/>
        <w:contextualSpacing w:val="0"/>
        <w:rPr>
          <w:sz w:val="20"/>
          <w:szCs w:val="20"/>
        </w:rPr>
      </w:pPr>
      <w:r w:rsidDel="00000000" w:rsidR="00000000" w:rsidRPr="00000000">
        <w:rPr>
          <w:i w:val="1"/>
          <w:sz w:val="20"/>
          <w:szCs w:val="20"/>
          <w:rtl w:val="0"/>
        </w:rPr>
        <w:t xml:space="preserve">Distance Metric</w:t>
      </w:r>
      <w:r w:rsidDel="00000000" w:rsidR="00000000" w:rsidRPr="00000000">
        <w:rPr>
          <w:sz w:val="20"/>
          <w:szCs w:val="20"/>
          <w:rtl w:val="0"/>
        </w:rPr>
        <w:t xml:space="preserve"> - Euclidean (√𝚺(x - y)2), Manhattan (𝚺|x - y|), Minkowski (𝚺(|x - y|p)1/p), Chebyshev (max|x - y|).</w:t>
      </w:r>
    </w:p>
    <w:p w:rsidR="00000000" w:rsidDel="00000000" w:rsidP="00000000" w:rsidRDefault="00000000" w:rsidRPr="00000000" w14:paraId="00000047">
      <w:pPr>
        <w:numPr>
          <w:ilvl w:val="0"/>
          <w:numId w:val="3"/>
        </w:numPr>
        <w:spacing w:after="200" w:before="200" w:line="240" w:lineRule="auto"/>
        <w:ind w:left="720" w:hanging="360"/>
        <w:contextualSpacing w:val="0"/>
        <w:rPr>
          <w:sz w:val="20"/>
          <w:szCs w:val="20"/>
        </w:rPr>
      </w:pPr>
      <w:r w:rsidDel="00000000" w:rsidR="00000000" w:rsidRPr="00000000">
        <w:rPr>
          <w:sz w:val="20"/>
          <w:szCs w:val="20"/>
          <w:rtl w:val="0"/>
        </w:rPr>
        <w:t xml:space="preserve">If K is too small (such as when k=1), then we gain efficiency, but become susceptible to noise and outlier data points. However, if k is too large, then we are at risk for over-smoothing our classification results and increasing bias.</w:t>
      </w:r>
    </w:p>
    <w:p w:rsidR="00000000" w:rsidDel="00000000" w:rsidP="00000000" w:rsidRDefault="00000000" w:rsidRPr="00000000" w14:paraId="00000048">
      <w:pPr>
        <w:numPr>
          <w:ilvl w:val="0"/>
          <w:numId w:val="3"/>
        </w:numPr>
        <w:spacing w:after="200" w:line="240" w:lineRule="auto"/>
        <w:ind w:left="720" w:hanging="360"/>
        <w:contextualSpacing w:val="0"/>
        <w:rPr>
          <w:sz w:val="20"/>
          <w:szCs w:val="20"/>
        </w:rPr>
      </w:pPr>
      <w:r w:rsidDel="00000000" w:rsidR="00000000" w:rsidRPr="00000000">
        <w:rPr>
          <w:sz w:val="20"/>
          <w:szCs w:val="20"/>
          <w:rtl w:val="0"/>
        </w:rPr>
        <w:t xml:space="preserve">For the digit recognition, we will be using the Euclidean distance metric.</w:t>
      </w:r>
      <w:r w:rsidDel="00000000" w:rsidR="00000000" w:rsidRPr="00000000">
        <w:rPr>
          <w:rtl w:val="0"/>
        </w:rPr>
      </w:r>
    </w:p>
    <w:p w:rsidR="00000000" w:rsidDel="00000000" w:rsidP="00000000" w:rsidRDefault="00000000" w:rsidRPr="00000000" w14:paraId="00000049">
      <w:pPr>
        <w:contextualSpacing w:val="0"/>
        <w:rPr>
          <w:b w:val="1"/>
          <w:sz w:val="22"/>
          <w:szCs w:val="22"/>
        </w:rPr>
      </w:pPr>
      <w:r w:rsidDel="00000000" w:rsidR="00000000" w:rsidRPr="00000000">
        <w:rPr>
          <w:b w:val="1"/>
          <w:sz w:val="22"/>
          <w:szCs w:val="22"/>
          <w:rtl w:val="0"/>
        </w:rPr>
        <w:t xml:space="preserve">2.2.2</w:t>
        <w:tab/>
        <w:t xml:space="preserve">Linear Support Vector Machine</w:t>
      </w:r>
    </w:p>
    <w:p w:rsidR="00000000" w:rsidDel="00000000" w:rsidP="00000000" w:rsidRDefault="00000000" w:rsidRPr="00000000" w14:paraId="0000004A">
      <w:pPr>
        <w:numPr>
          <w:ilvl w:val="0"/>
          <w:numId w:val="18"/>
        </w:numPr>
        <w:spacing w:after="200" w:line="240" w:lineRule="auto"/>
        <w:ind w:left="720" w:hanging="360"/>
        <w:contextualSpacing w:val="0"/>
        <w:rPr>
          <w:sz w:val="20"/>
          <w:szCs w:val="20"/>
        </w:rPr>
      </w:pPr>
      <w:r w:rsidDel="00000000" w:rsidR="00000000" w:rsidRPr="00000000">
        <w:rPr>
          <w:sz w:val="20"/>
          <w:szCs w:val="20"/>
          <w:rtl w:val="0"/>
        </w:rPr>
        <w:t xml:space="preserve">The reason for adding a linear-kernel based SVM to our list of classifiers was mainly because it is less prone to overfitting and is theoretically easier to experiment and correlate to.</w:t>
      </w:r>
    </w:p>
    <w:p w:rsidR="00000000" w:rsidDel="00000000" w:rsidP="00000000" w:rsidRDefault="00000000" w:rsidRPr="00000000" w14:paraId="0000004B">
      <w:pPr>
        <w:numPr>
          <w:ilvl w:val="0"/>
          <w:numId w:val="18"/>
        </w:numPr>
        <w:spacing w:after="200" w:line="240" w:lineRule="auto"/>
        <w:ind w:left="720" w:hanging="360"/>
        <w:contextualSpacing w:val="0"/>
        <w:rPr>
          <w:sz w:val="20"/>
          <w:szCs w:val="20"/>
        </w:rPr>
      </w:pPr>
      <w:r w:rsidDel="00000000" w:rsidR="00000000" w:rsidRPr="00000000">
        <w:rPr>
          <w:sz w:val="20"/>
          <w:szCs w:val="20"/>
          <w:rtl w:val="0"/>
        </w:rPr>
        <w:t xml:space="preserve">Our datasets have large number of features in their default numeric (pixel-valued) representations (32x32x3, 28x28X3, etc.). SVMs have been proven to be good for such scenarios.</w:t>
      </w:r>
    </w:p>
    <w:p w:rsidR="00000000" w:rsidDel="00000000" w:rsidP="00000000" w:rsidRDefault="00000000" w:rsidRPr="00000000" w14:paraId="0000004C">
      <w:pPr>
        <w:numPr>
          <w:ilvl w:val="0"/>
          <w:numId w:val="18"/>
        </w:numPr>
        <w:spacing w:after="200" w:line="240" w:lineRule="auto"/>
        <w:ind w:left="720" w:hanging="360"/>
        <w:contextualSpacing w:val="0"/>
        <w:rPr>
          <w:sz w:val="20"/>
          <w:szCs w:val="20"/>
        </w:rPr>
      </w:pPr>
      <w:r w:rsidDel="00000000" w:rsidR="00000000" w:rsidRPr="00000000">
        <w:rPr>
          <w:sz w:val="20"/>
          <w:szCs w:val="20"/>
          <w:rtl w:val="0"/>
        </w:rPr>
        <w:t xml:space="preserve">When working with HOG, the features are lesser and number of samples remain the same (huge).</w:t>
      </w:r>
    </w:p>
    <w:p w:rsidR="00000000" w:rsidDel="00000000" w:rsidP="00000000" w:rsidRDefault="00000000" w:rsidRPr="00000000" w14:paraId="0000004D">
      <w:pPr>
        <w:numPr>
          <w:ilvl w:val="0"/>
          <w:numId w:val="18"/>
        </w:numPr>
        <w:spacing w:line="240" w:lineRule="auto"/>
        <w:ind w:left="720" w:hanging="360"/>
        <w:contextualSpacing w:val="1"/>
        <w:rPr>
          <w:sz w:val="20"/>
          <w:szCs w:val="20"/>
        </w:rPr>
      </w:pPr>
      <w:r w:rsidDel="00000000" w:rsidR="00000000" w:rsidRPr="00000000">
        <w:rPr>
          <w:sz w:val="20"/>
          <w:szCs w:val="20"/>
          <w:rtl w:val="0"/>
        </w:rPr>
        <w:t xml:space="preserve">Linear SVMs are generally better at computation speed and memory usage</w:t>
        <w:br w:type="textWrapping"/>
      </w:r>
    </w:p>
    <w:p w:rsidR="00000000" w:rsidDel="00000000" w:rsidP="00000000" w:rsidRDefault="00000000" w:rsidRPr="00000000" w14:paraId="0000004E">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4F">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0">
      <w:pPr>
        <w:contextualSpacing w:val="0"/>
        <w:rPr>
          <w:b w:val="1"/>
          <w:sz w:val="22"/>
          <w:szCs w:val="22"/>
        </w:rPr>
      </w:pPr>
      <w:r w:rsidDel="00000000" w:rsidR="00000000" w:rsidRPr="00000000">
        <w:rPr>
          <w:b w:val="1"/>
          <w:sz w:val="22"/>
          <w:szCs w:val="22"/>
          <w:rtl w:val="0"/>
        </w:rPr>
        <w:t xml:space="preserve">2.2.3</w:t>
        <w:tab/>
        <w:t xml:space="preserve">Convolutional Neural Net</w:t>
      </w:r>
    </w:p>
    <w:p w:rsidR="00000000" w:rsidDel="00000000" w:rsidP="00000000" w:rsidRDefault="00000000" w:rsidRPr="00000000" w14:paraId="00000051">
      <w:pPr>
        <w:numPr>
          <w:ilvl w:val="0"/>
          <w:numId w:val="19"/>
        </w:numPr>
        <w:spacing w:after="200" w:lineRule="auto"/>
        <w:ind w:left="720" w:hanging="360"/>
        <w:contextualSpacing w:val="0"/>
        <w:rPr/>
      </w:pPr>
      <w:r w:rsidDel="00000000" w:rsidR="00000000" w:rsidRPr="00000000">
        <w:rPr>
          <w:sz w:val="20"/>
          <w:szCs w:val="20"/>
          <w:highlight w:val="white"/>
          <w:rtl w:val="0"/>
        </w:rPr>
        <w:t xml:space="preserve">Essentially, every image can be represented as a matrix of pixel values. We develop a CNN architecture which identifies an image represented as a matrix of pixel values</w:t>
      </w:r>
    </w:p>
    <w:p w:rsidR="00000000" w:rsidDel="00000000" w:rsidP="00000000" w:rsidRDefault="00000000" w:rsidRPr="00000000" w14:paraId="00000052">
      <w:pPr>
        <w:numPr>
          <w:ilvl w:val="0"/>
          <w:numId w:val="19"/>
        </w:numPr>
        <w:shd w:fill="ffffff" w:val="clear"/>
        <w:spacing w:after="200" w:line="240" w:lineRule="auto"/>
        <w:ind w:left="720" w:hanging="360"/>
        <w:contextualSpacing w:val="0"/>
        <w:jc w:val="both"/>
        <w:rPr>
          <w:sz w:val="20"/>
          <w:szCs w:val="20"/>
          <w:highlight w:val="white"/>
          <w:u w:val="none"/>
        </w:rPr>
      </w:pPr>
      <w:r w:rsidDel="00000000" w:rsidR="00000000" w:rsidRPr="00000000">
        <w:rPr>
          <w:sz w:val="20"/>
          <w:szCs w:val="20"/>
          <w:highlight w:val="white"/>
          <w:rtl w:val="0"/>
        </w:rPr>
        <w:t xml:space="preserve">There are four main operations in CNN: Convolution, Non Linearity (ReLU), Pooling or Sub Sampling and Classification (Fully Connected Layer).</w:t>
      </w:r>
      <w:r w:rsidDel="00000000" w:rsidR="00000000" w:rsidRPr="00000000">
        <w:rPr>
          <w:rtl w:val="0"/>
        </w:rPr>
      </w:r>
    </w:p>
    <w:p w:rsidR="00000000" w:rsidDel="00000000" w:rsidP="00000000" w:rsidRDefault="00000000" w:rsidRPr="00000000" w14:paraId="00000053">
      <w:pPr>
        <w:numPr>
          <w:ilvl w:val="0"/>
          <w:numId w:val="19"/>
        </w:numPr>
        <w:spacing w:after="200" w:lineRule="auto"/>
        <w:ind w:left="720" w:hanging="360"/>
        <w:contextualSpacing w:val="0"/>
        <w:rPr/>
      </w:pPr>
      <w:r w:rsidDel="00000000" w:rsidR="00000000" w:rsidRPr="00000000">
        <w:rPr>
          <w:sz w:val="20"/>
          <w:szCs w:val="20"/>
          <w:rtl w:val="0"/>
        </w:rPr>
        <w:t xml:space="preserve">A convolution in a CNN is an element wise multiplication i.e. dot product of an image matrix and a filter.In the below example, the image is a 5 x 5 matrix and the filter going over it is a 3 x 3 matrix. A convolution operation takes place between the image and the filter and the convolved feature is generated. Each filter in a CNN, learns different characteristic of an image.</w:t>
      </w:r>
    </w:p>
    <w:p w:rsidR="00000000" w:rsidDel="00000000" w:rsidP="00000000" w:rsidRDefault="00000000" w:rsidRPr="00000000" w14:paraId="00000054">
      <w:pPr>
        <w:ind w:left="2160" w:firstLine="720"/>
        <w:contextualSpacing w:val="0"/>
        <w:rPr/>
      </w:pPr>
      <w:r w:rsidDel="00000000" w:rsidR="00000000" w:rsidRPr="00000000">
        <w:rPr/>
        <w:drawing>
          <wp:inline distB="19050" distT="19050" distL="19050" distR="19050">
            <wp:extent cx="2209800" cy="1752600"/>
            <wp:effectExtent b="0" l="0" r="0" t="0"/>
            <wp:docPr id="4" name="image8.gif"/>
            <a:graphic>
              <a:graphicData uri="http://schemas.openxmlformats.org/drawingml/2006/picture">
                <pic:pic>
                  <pic:nvPicPr>
                    <pic:cNvPr id="0" name="image8.gif"/>
                    <pic:cNvPicPr preferRelativeResize="0"/>
                  </pic:nvPicPr>
                  <pic:blipFill>
                    <a:blip r:embed="rId6"/>
                    <a:srcRect b="0" l="0" r="0" t="0"/>
                    <a:stretch>
                      <a:fillRect/>
                    </a:stretch>
                  </pic:blipFill>
                  <pic:spPr>
                    <a:xfrm>
                      <a:off x="0" y="0"/>
                      <a:ext cx="2209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2"/>
        </w:numPr>
        <w:spacing w:after="200" w:line="240" w:lineRule="auto"/>
        <w:ind w:left="720" w:hanging="360"/>
        <w:contextualSpacing w:val="0"/>
        <w:rPr/>
      </w:pPr>
      <w:r w:rsidDel="00000000" w:rsidR="00000000" w:rsidRPr="00000000">
        <w:rPr>
          <w:sz w:val="20"/>
          <w:szCs w:val="20"/>
          <w:highlight w:val="white"/>
          <w:rtl w:val="0"/>
        </w:rPr>
        <w:t xml:space="preserve">A filter slides over the input image to produce a feature map.The CNN </w:t>
      </w:r>
      <w:r w:rsidDel="00000000" w:rsidR="00000000" w:rsidRPr="00000000">
        <w:rPr>
          <w:i w:val="1"/>
          <w:sz w:val="20"/>
          <w:szCs w:val="20"/>
          <w:highlight w:val="white"/>
          <w:rtl w:val="0"/>
        </w:rPr>
        <w:t xml:space="preserve">learns</w:t>
      </w:r>
      <w:r w:rsidDel="00000000" w:rsidR="00000000" w:rsidRPr="00000000">
        <w:rPr>
          <w:sz w:val="20"/>
          <w:szCs w:val="20"/>
          <w:highlight w:val="white"/>
          <w:rtl w:val="0"/>
        </w:rPr>
        <w:t xml:space="preserve"> the values of these filters on its own during the training process (although we still need to specify parameters such as number of filters, filter size, architecture of the networketc. before the training process). The more number of filters we have, the more image features get extracted and the better our network becomes at recognizing patterns in unseen images.</w:t>
      </w:r>
    </w:p>
    <w:p w:rsidR="00000000" w:rsidDel="00000000" w:rsidP="00000000" w:rsidRDefault="00000000" w:rsidRPr="00000000" w14:paraId="00000056">
      <w:pPr>
        <w:numPr>
          <w:ilvl w:val="0"/>
          <w:numId w:val="12"/>
        </w:numPr>
        <w:spacing w:after="200" w:line="240" w:lineRule="auto"/>
        <w:ind w:left="720" w:hanging="360"/>
        <w:contextualSpacing w:val="0"/>
        <w:rPr>
          <w:highlight w:val="white"/>
        </w:rPr>
      </w:pPr>
      <w:r w:rsidDel="00000000" w:rsidR="00000000" w:rsidRPr="00000000">
        <w:rPr>
          <w:sz w:val="20"/>
          <w:szCs w:val="20"/>
          <w:highlight w:val="white"/>
          <w:rtl w:val="0"/>
        </w:rPr>
        <w:t xml:space="preserve">An additional operation called ReLU activation has been used after every Convolution operation. ReLU stands for Rectified Linear Unit and is a non-linear operation. Its output is given by:</w:t>
      </w:r>
      <w:r w:rsidDel="00000000" w:rsidR="00000000" w:rsidRPr="00000000">
        <w:rPr>
          <w:rtl w:val="0"/>
        </w:rPr>
      </w:r>
    </w:p>
    <w:p w:rsidR="00000000" w:rsidDel="00000000" w:rsidP="00000000" w:rsidRDefault="00000000" w:rsidRPr="00000000" w14:paraId="00000057">
      <w:pPr>
        <w:spacing w:after="200" w:lineRule="auto"/>
        <w:ind w:left="2160" w:firstLine="720"/>
        <w:contextualSpacing w:val="0"/>
        <w:rPr/>
      </w:pPr>
      <w:r w:rsidDel="00000000" w:rsidR="00000000" w:rsidRPr="00000000">
        <w:rPr>
          <w:rtl w:val="0"/>
        </w:rPr>
      </w:r>
    </w:p>
    <w:p w:rsidR="00000000" w:rsidDel="00000000" w:rsidP="00000000" w:rsidRDefault="00000000" w:rsidRPr="00000000" w14:paraId="00000058">
      <w:pPr>
        <w:ind w:left="2160" w:firstLine="720"/>
        <w:contextualSpacing w:val="0"/>
        <w:rPr/>
      </w:pPr>
      <w:r w:rsidDel="00000000" w:rsidR="00000000" w:rsidRPr="00000000">
        <w:rPr>
          <w:rtl w:val="0"/>
        </w:rPr>
      </w:r>
    </w:p>
    <w:p w:rsidR="00000000" w:rsidDel="00000000" w:rsidP="00000000" w:rsidRDefault="00000000" w:rsidRPr="00000000" w14:paraId="00000059">
      <w:pPr>
        <w:ind w:firstLine="720"/>
        <w:contextualSpacing w:val="0"/>
        <w:rPr/>
      </w:pPr>
      <w:r w:rsidDel="00000000" w:rsidR="00000000" w:rsidRPr="00000000">
        <w:rPr/>
        <w:drawing>
          <wp:inline distB="114300" distT="114300" distL="114300" distR="114300">
            <wp:extent cx="5510213" cy="1857375"/>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1021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contextualSpacing w:val="0"/>
        <w:rPr>
          <w:sz w:val="20"/>
          <w:szCs w:val="20"/>
          <w:highlight w:val="white"/>
        </w:rPr>
      </w:pPr>
      <w:r w:rsidDel="00000000" w:rsidR="00000000" w:rsidRPr="00000000">
        <w:rPr>
          <w:sz w:val="20"/>
          <w:szCs w:val="20"/>
          <w:highlight w:val="white"/>
          <w:rtl w:val="0"/>
        </w:rPr>
        <w:t xml:space="preserve">ReLU is an element wise operation (applied per pixel) and replaces all negative pixel values in the feature map by zero. The purpose of ReLU is to introduce non-linearity in our ConvNet, since most of the real-world data we would want our ConvNet to learn would be non-linear</w:t>
      </w:r>
    </w:p>
    <w:p w:rsidR="00000000" w:rsidDel="00000000" w:rsidP="00000000" w:rsidRDefault="00000000" w:rsidRPr="00000000" w14:paraId="0000005B">
      <w:pPr>
        <w:numPr>
          <w:ilvl w:val="0"/>
          <w:numId w:val="20"/>
        </w:numPr>
        <w:shd w:fill="ffffff" w:val="clear"/>
        <w:spacing w:after="200" w:line="240" w:lineRule="auto"/>
        <w:ind w:left="720" w:hanging="360"/>
        <w:contextualSpacing w:val="0"/>
        <w:jc w:val="both"/>
        <w:rPr>
          <w:sz w:val="20"/>
          <w:szCs w:val="20"/>
          <w:highlight w:val="white"/>
        </w:rPr>
      </w:pPr>
      <w:r w:rsidDel="00000000" w:rsidR="00000000" w:rsidRPr="00000000">
        <w:rPr>
          <w:sz w:val="20"/>
          <w:szCs w:val="20"/>
          <w:highlight w:val="white"/>
          <w:rtl w:val="0"/>
        </w:rPr>
        <w:t xml:space="preserve">Spatial Pooling (also called subsampling or downsampling) reduces the dimensionality of each feature map but retains the most important information. Spatial Pooling can be of different types: Max, Average, Sum etc. In case of Max Pooling, we define a spatial neighborhood (for example, a 2×2 window) and take the largest element from the rectified feature map within that window. Instead of taking the largest element we could also take the average (Average Pooling) or sum of all elements in that window. In practice, Max Pooling has been shown to work better.</w:t>
      </w:r>
    </w:p>
    <w:p w:rsidR="00000000" w:rsidDel="00000000" w:rsidP="00000000" w:rsidRDefault="00000000" w:rsidRPr="00000000" w14:paraId="0000005C">
      <w:pPr>
        <w:numPr>
          <w:ilvl w:val="0"/>
          <w:numId w:val="20"/>
        </w:numPr>
        <w:shd w:fill="ffffff" w:val="clear"/>
        <w:spacing w:after="200" w:line="240" w:lineRule="auto"/>
        <w:ind w:left="720" w:hanging="360"/>
        <w:contextualSpacing w:val="0"/>
        <w:jc w:val="both"/>
        <w:rPr>
          <w:sz w:val="20"/>
          <w:szCs w:val="20"/>
          <w:highlight w:val="white"/>
        </w:rPr>
      </w:pPr>
      <w:r w:rsidDel="00000000" w:rsidR="00000000" w:rsidRPr="00000000">
        <w:rPr>
          <w:sz w:val="20"/>
          <w:szCs w:val="20"/>
          <w:highlight w:val="white"/>
          <w:rtl w:val="0"/>
        </w:rPr>
        <w:t xml:space="preserve">The Fully Connected layer is a traditional Multi Layer Perceptron that uses a softmax activation function in the output layer (other classifiers like SVM can also be used, but will stick to softmax in this post). The term “Fully Connected” implies that every neuron in the previous layer is connected to every neuron on the next layer</w:t>
      </w:r>
    </w:p>
    <w:p w:rsidR="00000000" w:rsidDel="00000000" w:rsidP="00000000" w:rsidRDefault="00000000" w:rsidRPr="00000000" w14:paraId="0000005D">
      <w:pPr>
        <w:numPr>
          <w:ilvl w:val="0"/>
          <w:numId w:val="20"/>
        </w:numPr>
        <w:shd w:fill="ffffff" w:val="clear"/>
        <w:spacing w:after="200" w:line="240" w:lineRule="auto"/>
        <w:ind w:left="720" w:hanging="360"/>
        <w:contextualSpacing w:val="0"/>
        <w:jc w:val="both"/>
        <w:rPr>
          <w:sz w:val="20"/>
          <w:szCs w:val="20"/>
          <w:highlight w:val="white"/>
        </w:rPr>
      </w:pPr>
      <w:r w:rsidDel="00000000" w:rsidR="00000000" w:rsidRPr="00000000">
        <w:rPr>
          <w:sz w:val="20"/>
          <w:szCs w:val="20"/>
          <w:highlight w:val="white"/>
          <w:rtl w:val="0"/>
        </w:rPr>
        <w:t xml:space="preserve">The output from the convolutional and pooling layers represent high-level features of the input image. The purpose of the Fully Connected layer is to use these features for classifying the input image into various classes based on the training dataset.</w:t>
      </w:r>
      <w:r w:rsidDel="00000000" w:rsidR="00000000" w:rsidRPr="00000000">
        <w:rPr>
          <w:rtl w:val="0"/>
        </w:rPr>
      </w:r>
    </w:p>
    <w:p w:rsidR="00000000" w:rsidDel="00000000" w:rsidP="00000000" w:rsidRDefault="00000000" w:rsidRPr="00000000" w14:paraId="0000005E">
      <w:pPr>
        <w:pStyle w:val="Heading4"/>
        <w:contextualSpacing w:val="0"/>
        <w:rPr>
          <w:rFonts w:ascii="Times New Roman" w:cs="Times New Roman" w:eastAsia="Times New Roman" w:hAnsi="Times New Roman"/>
          <w:b w:val="1"/>
          <w:color w:val="000000"/>
        </w:rPr>
      </w:pPr>
      <w:bookmarkStart w:colFirst="0" w:colLast="0" w:name="_q5154l8oaqx3" w:id="11"/>
      <w:bookmarkEnd w:id="11"/>
      <w:r w:rsidDel="00000000" w:rsidR="00000000" w:rsidRPr="00000000">
        <w:rPr>
          <w:b w:val="1"/>
          <w:color w:val="000000"/>
          <w:sz w:val="20"/>
          <w:szCs w:val="20"/>
          <w:rtl w:val="0"/>
        </w:rPr>
        <w:t xml:space="preserve">Putting it all together - Training using Backpropagatio</w:t>
      </w:r>
      <w:r w:rsidDel="00000000" w:rsidR="00000000" w:rsidRPr="00000000">
        <w:rPr>
          <w:rFonts w:ascii="Times New Roman" w:cs="Times New Roman" w:eastAsia="Times New Roman" w:hAnsi="Times New Roman"/>
          <w:b w:val="1"/>
          <w:color w:val="000000"/>
          <w:rtl w:val="0"/>
        </w:rPr>
        <w:t xml:space="preserve">n</w:t>
      </w:r>
    </w:p>
    <w:p w:rsidR="00000000" w:rsidDel="00000000" w:rsidP="00000000" w:rsidRDefault="00000000" w:rsidRPr="00000000" w14:paraId="0000005F">
      <w:pPr>
        <w:contextualSpacing w:val="0"/>
        <w:rPr>
          <w:sz w:val="20"/>
          <w:szCs w:val="20"/>
          <w:highlight w:val="white"/>
        </w:rPr>
      </w:pPr>
      <w:r w:rsidDel="00000000" w:rsidR="00000000" w:rsidRPr="00000000">
        <w:rPr>
          <w:sz w:val="20"/>
          <w:szCs w:val="20"/>
          <w:highlight w:val="white"/>
          <w:rtl w:val="0"/>
        </w:rPr>
        <w:t xml:space="preserve">Input Image = A digit image in grayscale - let’s assume 8 for now</w:t>
      </w:r>
    </w:p>
    <w:p w:rsidR="00000000" w:rsidDel="00000000" w:rsidP="00000000" w:rsidRDefault="00000000" w:rsidRPr="00000000" w14:paraId="00000060">
      <w:pPr>
        <w:contextualSpacing w:val="0"/>
        <w:jc w:val="both"/>
        <w:rPr>
          <w:sz w:val="20"/>
          <w:szCs w:val="20"/>
          <w:highlight w:val="white"/>
        </w:rPr>
      </w:pPr>
      <w:r w:rsidDel="00000000" w:rsidR="00000000" w:rsidRPr="00000000">
        <w:rPr>
          <w:sz w:val="20"/>
          <w:szCs w:val="20"/>
          <w:highlight w:val="white"/>
          <w:rtl w:val="0"/>
        </w:rPr>
        <w:t xml:space="preserve">Target Vector = [0, 0, 0, 0, 0, 0, 0, 0 ,1, 0]</w:t>
      </w:r>
    </w:p>
    <w:p w:rsidR="00000000" w:rsidDel="00000000" w:rsidP="00000000" w:rsidRDefault="00000000" w:rsidRPr="00000000" w14:paraId="00000061">
      <w:pPr>
        <w:contextualSpacing w:val="0"/>
        <w:rPr>
          <w:sz w:val="20"/>
          <w:szCs w:val="20"/>
          <w:highlight w:val="white"/>
        </w:rPr>
      </w:pPr>
      <w:r w:rsidDel="00000000" w:rsidR="00000000" w:rsidRPr="00000000">
        <w:rPr>
          <w:rtl w:val="0"/>
        </w:rPr>
      </w:r>
    </w:p>
    <w:p w:rsidR="00000000" w:rsidDel="00000000" w:rsidP="00000000" w:rsidRDefault="00000000" w:rsidRPr="00000000" w14:paraId="00000062">
      <w:pPr>
        <w:shd w:fill="ffffff" w:val="clear"/>
        <w:spacing w:after="340" w:line="408" w:lineRule="auto"/>
        <w:contextualSpacing w:val="0"/>
        <w:jc w:val="both"/>
        <w:rPr>
          <w:sz w:val="20"/>
          <w:szCs w:val="20"/>
        </w:rPr>
      </w:pPr>
      <w:r w:rsidDel="00000000" w:rsidR="00000000" w:rsidRPr="00000000">
        <w:rPr>
          <w:sz w:val="20"/>
          <w:szCs w:val="20"/>
          <w:rtl w:val="0"/>
        </w:rPr>
        <w:t xml:space="preserve">The overall training process of the Convolution Network may be summarized as below:</w:t>
      </w:r>
    </w:p>
    <w:p w:rsidR="00000000" w:rsidDel="00000000" w:rsidP="00000000" w:rsidRDefault="00000000" w:rsidRPr="00000000" w14:paraId="00000063">
      <w:pPr>
        <w:numPr>
          <w:ilvl w:val="0"/>
          <w:numId w:val="5"/>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Step1:</w:t>
      </w:r>
      <w:r w:rsidDel="00000000" w:rsidR="00000000" w:rsidRPr="00000000">
        <w:rPr>
          <w:sz w:val="20"/>
          <w:szCs w:val="20"/>
          <w:rtl w:val="0"/>
        </w:rPr>
        <w:t xml:space="preserve"> We initialize all filters and parameters like input shape</w:t>
      </w:r>
    </w:p>
    <w:p w:rsidR="00000000" w:rsidDel="00000000" w:rsidP="00000000" w:rsidRDefault="00000000" w:rsidRPr="00000000" w14:paraId="00000064">
      <w:pPr>
        <w:numPr>
          <w:ilvl w:val="0"/>
          <w:numId w:val="13"/>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Step2: </w:t>
      </w:r>
      <w:r w:rsidDel="00000000" w:rsidR="00000000" w:rsidRPr="00000000">
        <w:rPr>
          <w:sz w:val="20"/>
          <w:szCs w:val="20"/>
          <w:rtl w:val="0"/>
        </w:rPr>
        <w:t xml:space="preserve">The network takes a training image as input, goes through the forward propagation step (convolution, ReLU and pooling operations along with forward propagation in the Fully Connected layer) and finds the output probabilities for each class.</w:t>
      </w:r>
    </w:p>
    <w:p w:rsidR="00000000" w:rsidDel="00000000" w:rsidP="00000000" w:rsidRDefault="00000000" w:rsidRPr="00000000" w14:paraId="00000065">
      <w:pPr>
        <w:numPr>
          <w:ilvl w:val="1"/>
          <w:numId w:val="13"/>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Let’s say the output probabilities for the input image above are [0.1, 0.1, 0.1, 0.1, 0.1, 0.1, 0.1, 0.2,0.1, 0.1]</w:t>
      </w:r>
    </w:p>
    <w:p w:rsidR="00000000" w:rsidDel="00000000" w:rsidP="00000000" w:rsidRDefault="00000000" w:rsidRPr="00000000" w14:paraId="00000066">
      <w:pPr>
        <w:numPr>
          <w:ilvl w:val="1"/>
          <w:numId w:val="13"/>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Since weights are randomly assigned for the first training example, output probabilities are also random.</w:t>
      </w:r>
    </w:p>
    <w:p w:rsidR="00000000" w:rsidDel="00000000" w:rsidP="00000000" w:rsidRDefault="00000000" w:rsidRPr="00000000" w14:paraId="00000067">
      <w:pPr>
        <w:numPr>
          <w:ilvl w:val="0"/>
          <w:numId w:val="9"/>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Step3:</w:t>
      </w:r>
      <w:r w:rsidDel="00000000" w:rsidR="00000000" w:rsidRPr="00000000">
        <w:rPr>
          <w:sz w:val="20"/>
          <w:szCs w:val="20"/>
          <w:rtl w:val="0"/>
        </w:rPr>
        <w:t xml:space="preserve"> Calculate the total error at the output layer (summation over all 10 classes)</w:t>
      </w:r>
    </w:p>
    <w:p w:rsidR="00000000" w:rsidDel="00000000" w:rsidP="00000000" w:rsidRDefault="00000000" w:rsidRPr="00000000" w14:paraId="00000068">
      <w:pPr>
        <w:numPr>
          <w:ilvl w:val="0"/>
          <w:numId w:val="9"/>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Step4:</w:t>
      </w:r>
      <w:r w:rsidDel="00000000" w:rsidR="00000000" w:rsidRPr="00000000">
        <w:rPr>
          <w:sz w:val="20"/>
          <w:szCs w:val="20"/>
          <w:rtl w:val="0"/>
        </w:rPr>
        <w:t xml:space="preserve"> Use Backpropagation to calculate the </w:t>
      </w:r>
      <w:r w:rsidDel="00000000" w:rsidR="00000000" w:rsidRPr="00000000">
        <w:rPr>
          <w:i w:val="1"/>
          <w:sz w:val="20"/>
          <w:szCs w:val="20"/>
          <w:rtl w:val="0"/>
        </w:rPr>
        <w:t xml:space="preserve">gradients</w:t>
      </w:r>
      <w:r w:rsidDel="00000000" w:rsidR="00000000" w:rsidRPr="00000000">
        <w:rPr>
          <w:sz w:val="20"/>
          <w:szCs w:val="20"/>
          <w:rtl w:val="0"/>
        </w:rPr>
        <w:t xml:space="preserve"> of the error with respect to all weights in the network and use </w:t>
      </w:r>
      <w:r w:rsidDel="00000000" w:rsidR="00000000" w:rsidRPr="00000000">
        <w:rPr>
          <w:i w:val="1"/>
          <w:sz w:val="20"/>
          <w:szCs w:val="20"/>
          <w:rtl w:val="0"/>
        </w:rPr>
        <w:t xml:space="preserve">gradient descent</w:t>
      </w:r>
      <w:r w:rsidDel="00000000" w:rsidR="00000000" w:rsidRPr="00000000">
        <w:rPr>
          <w:sz w:val="20"/>
          <w:szCs w:val="20"/>
          <w:rtl w:val="0"/>
        </w:rPr>
        <w:t xml:space="preserve"> to update all filter values / weights and parameter values to minimize the output error.</w:t>
      </w:r>
    </w:p>
    <w:p w:rsidR="00000000" w:rsidDel="00000000" w:rsidP="00000000" w:rsidRDefault="00000000" w:rsidRPr="00000000" w14:paraId="00000069">
      <w:pPr>
        <w:numPr>
          <w:ilvl w:val="1"/>
          <w:numId w:val="11"/>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The weights are adjusted in proportion to their contribution to the total error.</w:t>
      </w:r>
    </w:p>
    <w:p w:rsidR="00000000" w:rsidDel="00000000" w:rsidP="00000000" w:rsidRDefault="00000000" w:rsidRPr="00000000" w14:paraId="0000006A">
      <w:pPr>
        <w:numPr>
          <w:ilvl w:val="1"/>
          <w:numId w:val="11"/>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When the same image is input again, output probabilities might now be [0.1, 0.1, 0.1, 0.1, 0.1, 0.1, 0.1, 0.1,0.2, 0.1], which is closer to the target vector.</w:t>
      </w:r>
    </w:p>
    <w:p w:rsidR="00000000" w:rsidDel="00000000" w:rsidP="00000000" w:rsidRDefault="00000000" w:rsidRPr="00000000" w14:paraId="0000006B">
      <w:pPr>
        <w:numPr>
          <w:ilvl w:val="1"/>
          <w:numId w:val="11"/>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This means that the network has </w:t>
      </w:r>
      <w:r w:rsidDel="00000000" w:rsidR="00000000" w:rsidRPr="00000000">
        <w:rPr>
          <w:i w:val="1"/>
          <w:sz w:val="20"/>
          <w:szCs w:val="20"/>
          <w:rtl w:val="0"/>
        </w:rPr>
        <w:t xml:space="preserve">learnt</w:t>
      </w:r>
      <w:r w:rsidDel="00000000" w:rsidR="00000000" w:rsidRPr="00000000">
        <w:rPr>
          <w:sz w:val="20"/>
          <w:szCs w:val="20"/>
          <w:rtl w:val="0"/>
        </w:rPr>
        <w:t xml:space="preserve"> to classify this particular image correctly by adjusting its weights / filters such that the output error is reduced.</w:t>
      </w:r>
    </w:p>
    <w:p w:rsidR="00000000" w:rsidDel="00000000" w:rsidP="00000000" w:rsidRDefault="00000000" w:rsidRPr="00000000" w14:paraId="0000006C">
      <w:pPr>
        <w:numPr>
          <w:ilvl w:val="1"/>
          <w:numId w:val="11"/>
        </w:numPr>
        <w:spacing w:after="200" w:lineRule="auto"/>
        <w:ind w:left="1440" w:hanging="360"/>
        <w:contextualSpacing w:val="0"/>
        <w:jc w:val="both"/>
        <w:rPr>
          <w:rFonts w:ascii="Arial" w:cs="Arial" w:eastAsia="Arial" w:hAnsi="Arial"/>
          <w:color w:val="000000"/>
          <w:sz w:val="20"/>
          <w:szCs w:val="20"/>
        </w:rPr>
      </w:pPr>
      <w:r w:rsidDel="00000000" w:rsidR="00000000" w:rsidRPr="00000000">
        <w:rPr>
          <w:sz w:val="20"/>
          <w:szCs w:val="20"/>
          <w:rtl w:val="0"/>
        </w:rPr>
        <w:t xml:space="preserve">Parameters like number of filters, filter sizes, architecture of the network etc. have all been fixed before Step 1 and do not change during training process – only the values of the filter matrix and connection weights get updated.</w:t>
      </w:r>
    </w:p>
    <w:p w:rsidR="00000000" w:rsidDel="00000000" w:rsidP="00000000" w:rsidRDefault="00000000" w:rsidRPr="00000000" w14:paraId="0000006D">
      <w:pPr>
        <w:numPr>
          <w:ilvl w:val="0"/>
          <w:numId w:val="8"/>
        </w:numPr>
        <w:spacing w:after="200" w:lineRule="auto"/>
        <w:ind w:left="720" w:hanging="360"/>
        <w:contextualSpacing w:val="0"/>
        <w:jc w:val="both"/>
        <w:rPr>
          <w:color w:val="000000"/>
          <w:sz w:val="20"/>
          <w:szCs w:val="20"/>
        </w:rPr>
      </w:pPr>
      <w:r w:rsidDel="00000000" w:rsidR="00000000" w:rsidRPr="00000000">
        <w:rPr>
          <w:b w:val="1"/>
          <w:sz w:val="20"/>
          <w:szCs w:val="20"/>
          <w:rtl w:val="0"/>
        </w:rPr>
        <w:t xml:space="preserve">Step5:</w:t>
      </w:r>
      <w:r w:rsidDel="00000000" w:rsidR="00000000" w:rsidRPr="00000000">
        <w:rPr>
          <w:sz w:val="20"/>
          <w:szCs w:val="20"/>
          <w:rtl w:val="0"/>
        </w:rPr>
        <w:t xml:space="preserve"> Repeat steps 2-4 with all images in the training set.</w:t>
      </w:r>
    </w:p>
    <w:p w:rsidR="00000000" w:rsidDel="00000000" w:rsidP="00000000" w:rsidRDefault="00000000" w:rsidRPr="00000000" w14:paraId="0000006E">
      <w:pPr>
        <w:contextualSpacing w:val="0"/>
        <w:jc w:val="both"/>
        <w:rPr>
          <w:sz w:val="20"/>
          <w:szCs w:val="20"/>
        </w:rPr>
      </w:pPr>
      <w:r w:rsidDel="00000000" w:rsidR="00000000" w:rsidRPr="00000000">
        <w:rPr>
          <w:rtl w:val="0"/>
        </w:rPr>
      </w:r>
    </w:p>
    <w:p w:rsidR="00000000" w:rsidDel="00000000" w:rsidP="00000000" w:rsidRDefault="00000000" w:rsidRPr="00000000" w14:paraId="0000006F">
      <w:pPr>
        <w:shd w:fill="ffffff" w:val="clear"/>
        <w:spacing w:after="340" w:line="240" w:lineRule="auto"/>
        <w:contextualSpacing w:val="0"/>
        <w:jc w:val="both"/>
        <w:rPr>
          <w:sz w:val="20"/>
          <w:szCs w:val="20"/>
        </w:rPr>
      </w:pPr>
      <w:r w:rsidDel="00000000" w:rsidR="00000000" w:rsidRPr="00000000">
        <w:rPr>
          <w:sz w:val="20"/>
          <w:szCs w:val="20"/>
          <w:rtl w:val="0"/>
        </w:rPr>
        <w:t xml:space="preserve">The above steps </w:t>
      </w:r>
      <w:r w:rsidDel="00000000" w:rsidR="00000000" w:rsidRPr="00000000">
        <w:rPr>
          <w:i w:val="1"/>
          <w:sz w:val="20"/>
          <w:szCs w:val="20"/>
          <w:rtl w:val="0"/>
        </w:rPr>
        <w:t xml:space="preserve">train</w:t>
      </w:r>
      <w:r w:rsidDel="00000000" w:rsidR="00000000" w:rsidRPr="00000000">
        <w:rPr>
          <w:sz w:val="20"/>
          <w:szCs w:val="20"/>
          <w:rtl w:val="0"/>
        </w:rPr>
        <w:t xml:space="preserve"> the ConvNet – this essentially means that all the weights and parameters of the ConvNet have now been optimized to correctly classify images from the training set.</w:t>
      </w:r>
    </w:p>
    <w:p w:rsidR="00000000" w:rsidDel="00000000" w:rsidP="00000000" w:rsidRDefault="00000000" w:rsidRPr="00000000" w14:paraId="00000070">
      <w:pPr>
        <w:shd w:fill="ffffff" w:val="clear"/>
        <w:spacing w:after="340" w:line="240" w:lineRule="auto"/>
        <w:contextualSpacing w:val="0"/>
        <w:jc w:val="both"/>
        <w:rPr>
          <w:sz w:val="20"/>
          <w:szCs w:val="20"/>
        </w:rPr>
      </w:pPr>
      <w:r w:rsidDel="00000000" w:rsidR="00000000" w:rsidRPr="00000000">
        <w:rPr>
          <w:sz w:val="20"/>
          <w:szCs w:val="20"/>
          <w:rtl w:val="0"/>
        </w:rPr>
        <w:t xml:space="preserve">When a new (unseen) image is input into the ConvNet, the network would go through the forward propagation step and output a probability for each class (for a new image, the output probabilities are calculated using the weights which have been optimized to correctly classify all the previous training examples). If our training set is large enough, the network will (hopefully) generalize well to new images and classify them into correct categories.</w:t>
      </w:r>
      <w:r w:rsidDel="00000000" w:rsidR="00000000" w:rsidRPr="00000000">
        <w:rPr>
          <w:rtl w:val="0"/>
        </w:rPr>
        <w:tab/>
        <w:tab/>
        <w:tab/>
        <w:tab/>
        <w:tab/>
        <w:tab/>
      </w:r>
      <w:r w:rsidDel="00000000" w:rsidR="00000000" w:rsidRPr="00000000">
        <w:rPr>
          <w:rtl w:val="0"/>
        </w:rPr>
      </w:r>
    </w:p>
    <w:p w:rsidR="00000000" w:rsidDel="00000000" w:rsidP="00000000" w:rsidRDefault="00000000" w:rsidRPr="00000000" w14:paraId="00000071">
      <w:pPr>
        <w:contextualSpacing w:val="0"/>
        <w:rPr>
          <w:b w:val="1"/>
          <w:sz w:val="22"/>
          <w:szCs w:val="22"/>
        </w:rPr>
      </w:pPr>
      <w:r w:rsidDel="00000000" w:rsidR="00000000" w:rsidRPr="00000000">
        <w:rPr>
          <w:b w:val="1"/>
          <w:sz w:val="22"/>
          <w:szCs w:val="22"/>
          <w:rtl w:val="0"/>
        </w:rPr>
        <w:t xml:space="preserve">2.2.4</w:t>
        <w:tab/>
        <w:t xml:space="preserve">Multi-layer Perceptron</w:t>
      </w:r>
    </w:p>
    <w:p w:rsidR="00000000" w:rsidDel="00000000" w:rsidP="00000000" w:rsidRDefault="00000000" w:rsidRPr="00000000" w14:paraId="00000072">
      <w:pPr>
        <w:numPr>
          <w:ilvl w:val="0"/>
          <w:numId w:val="10"/>
        </w:numPr>
        <w:spacing w:after="200" w:lineRule="auto"/>
        <w:ind w:left="720" w:hanging="360"/>
        <w:contextualSpacing w:val="0"/>
        <w:jc w:val="both"/>
        <w:rPr>
          <w:sz w:val="20"/>
          <w:szCs w:val="20"/>
          <w:highlight w:val="white"/>
        </w:rPr>
      </w:pPr>
      <w:r w:rsidDel="00000000" w:rsidR="00000000" w:rsidRPr="00000000">
        <w:rPr>
          <w:sz w:val="20"/>
          <w:szCs w:val="20"/>
          <w:highlight w:val="white"/>
          <w:rtl w:val="0"/>
        </w:rPr>
        <w:t xml:space="preserve">The oldest and most </w:t>
      </w:r>
      <w:r w:rsidDel="00000000" w:rsidR="00000000" w:rsidRPr="00000000">
        <w:rPr>
          <w:color w:val="111111"/>
          <w:sz w:val="20"/>
          <w:szCs w:val="20"/>
          <w:highlight w:val="white"/>
          <w:rtl w:val="0"/>
        </w:rPr>
        <w:t xml:space="preserve">simplest, oldest and most known neural network type is the multilayer perceptron (MLP).</w:t>
      </w:r>
    </w:p>
    <w:p w:rsidR="00000000" w:rsidDel="00000000" w:rsidP="00000000" w:rsidRDefault="00000000" w:rsidRPr="00000000" w14:paraId="00000073">
      <w:pPr>
        <w:numPr>
          <w:ilvl w:val="0"/>
          <w:numId w:val="10"/>
        </w:numPr>
        <w:spacing w:after="200" w:lineRule="auto"/>
        <w:ind w:left="720" w:hanging="360"/>
        <w:contextualSpacing w:val="0"/>
        <w:jc w:val="both"/>
        <w:rPr>
          <w:color w:val="111111"/>
          <w:sz w:val="20"/>
          <w:szCs w:val="20"/>
          <w:highlight w:val="white"/>
        </w:rPr>
      </w:pPr>
      <w:r w:rsidDel="00000000" w:rsidR="00000000" w:rsidRPr="00000000">
        <w:rPr>
          <w:sz w:val="20"/>
          <w:szCs w:val="20"/>
          <w:highlight w:val="white"/>
          <w:rtl w:val="0"/>
        </w:rPr>
        <w:t xml:space="preserve">Input Image = A digit image in grayscale - let’s assume 8 for now. The input image is represented as a single row vector where each value is a feature. Target Vector = [0, 0, 0, 0, 0, 0, 0, 0 ,1, 0]</w:t>
      </w:r>
    </w:p>
    <w:p w:rsidR="00000000" w:rsidDel="00000000" w:rsidP="00000000" w:rsidRDefault="00000000" w:rsidRPr="00000000" w14:paraId="00000074">
      <w:pPr>
        <w:numPr>
          <w:ilvl w:val="0"/>
          <w:numId w:val="10"/>
        </w:numPr>
        <w:spacing w:after="200" w:lineRule="auto"/>
        <w:ind w:left="720" w:hanging="360"/>
        <w:contextualSpacing w:val="0"/>
        <w:jc w:val="both"/>
        <w:rPr>
          <w:sz w:val="20"/>
          <w:szCs w:val="20"/>
          <w:highlight w:val="white"/>
          <w:u w:val="none"/>
        </w:rPr>
      </w:pPr>
      <w:r w:rsidDel="00000000" w:rsidR="00000000" w:rsidRPr="00000000">
        <w:rPr>
          <w:sz w:val="20"/>
          <w:szCs w:val="20"/>
          <w:highlight w:val="white"/>
          <w:rtl w:val="0"/>
        </w:rPr>
        <w:t xml:space="preserve">The first layer we use is  Keras implementation of fully connected layer i.e. dense layer with 1024 neurons. We apply the ReLu activation function just like the previous model to prevent the problem of vanishing gradients.At this point we also need to specify the input image feature dimension. For MNIST the dimension is 784(28 x 28) </w:t>
      </w:r>
    </w:p>
    <w:p w:rsidR="00000000" w:rsidDel="00000000" w:rsidP="00000000" w:rsidRDefault="00000000" w:rsidRPr="00000000" w14:paraId="00000075">
      <w:pPr>
        <w:numPr>
          <w:ilvl w:val="0"/>
          <w:numId w:val="10"/>
        </w:numPr>
        <w:spacing w:after="200" w:lineRule="auto"/>
        <w:ind w:left="720" w:hanging="360"/>
        <w:contextualSpacing w:val="0"/>
        <w:jc w:val="both"/>
        <w:rPr>
          <w:sz w:val="20"/>
          <w:szCs w:val="20"/>
          <w:highlight w:val="white"/>
          <w:u w:val="none"/>
        </w:rPr>
      </w:pPr>
      <w:r w:rsidDel="00000000" w:rsidR="00000000" w:rsidRPr="00000000">
        <w:rPr>
          <w:sz w:val="20"/>
          <w:szCs w:val="20"/>
          <w:highlight w:val="white"/>
          <w:rtl w:val="0"/>
        </w:rPr>
        <w:t xml:space="preserve">The next layer is a dropout layer. This layer prevents overfitting by randomly disabling a said percent of neurons from the previous output. This percent we used as 50%</w:t>
      </w:r>
    </w:p>
    <w:p w:rsidR="00000000" w:rsidDel="00000000" w:rsidP="00000000" w:rsidRDefault="00000000" w:rsidRPr="00000000" w14:paraId="00000076">
      <w:pPr>
        <w:numPr>
          <w:ilvl w:val="0"/>
          <w:numId w:val="10"/>
        </w:numPr>
        <w:spacing w:after="200" w:lineRule="auto"/>
        <w:ind w:left="720" w:hanging="360"/>
        <w:contextualSpacing w:val="0"/>
        <w:jc w:val="both"/>
        <w:rPr>
          <w:sz w:val="20"/>
          <w:szCs w:val="20"/>
          <w:highlight w:val="white"/>
          <w:u w:val="none"/>
        </w:rPr>
      </w:pPr>
      <w:r w:rsidDel="00000000" w:rsidR="00000000" w:rsidRPr="00000000">
        <w:rPr>
          <w:sz w:val="20"/>
          <w:szCs w:val="20"/>
          <w:highlight w:val="white"/>
          <w:rtl w:val="0"/>
        </w:rPr>
        <w:t xml:space="preserve">The third layer is another hidden layer with 1024 neurons. The use of multiple hidden layers is to boost the accuracy of prediction</w:t>
      </w:r>
    </w:p>
    <w:p w:rsidR="00000000" w:rsidDel="00000000" w:rsidP="00000000" w:rsidRDefault="00000000" w:rsidRPr="00000000" w14:paraId="00000077">
      <w:pPr>
        <w:numPr>
          <w:ilvl w:val="0"/>
          <w:numId w:val="10"/>
        </w:numPr>
        <w:spacing w:after="200" w:lineRule="auto"/>
        <w:ind w:left="720" w:hanging="360"/>
        <w:contextualSpacing w:val="0"/>
        <w:jc w:val="both"/>
        <w:rPr>
          <w:sz w:val="20"/>
          <w:szCs w:val="20"/>
          <w:highlight w:val="white"/>
          <w:u w:val="none"/>
        </w:rPr>
      </w:pPr>
      <w:r w:rsidDel="00000000" w:rsidR="00000000" w:rsidRPr="00000000">
        <w:rPr>
          <w:sz w:val="20"/>
          <w:szCs w:val="20"/>
          <w:highlight w:val="white"/>
          <w:rtl w:val="0"/>
        </w:rPr>
        <w:t xml:space="preserve">We use a dropout layer again and finally a FC layer to predict the class of the input image. For back propagation and weight adjustment we use stochastic gradient descent with learning rate 0.01 and decay rate as 1e-6.</w:t>
      </w: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b w:val="1"/>
          <w:sz w:val="24"/>
          <w:szCs w:val="24"/>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b w:val="1"/>
          <w:sz w:val="28"/>
          <w:szCs w:val="28"/>
          <w:rtl w:val="0"/>
        </w:rPr>
        <w:t xml:space="preserve">3.</w:t>
        <w:tab/>
        <w:t xml:space="preserve">Experimental Methods and Results</w:t>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b w:val="1"/>
          <w:sz w:val="24"/>
          <w:szCs w:val="24"/>
        </w:rPr>
      </w:pPr>
      <w:r w:rsidDel="00000000" w:rsidR="00000000" w:rsidRPr="00000000">
        <w:rPr>
          <w:b w:val="1"/>
          <w:sz w:val="24"/>
          <w:szCs w:val="24"/>
          <w:rtl w:val="0"/>
        </w:rPr>
        <w:t xml:space="preserve">3.1</w:t>
        <w:tab/>
        <w:t xml:space="preserve">Experimental Methodology</w:t>
      </w:r>
    </w:p>
    <w:p w:rsidR="00000000" w:rsidDel="00000000" w:rsidP="00000000" w:rsidRDefault="00000000" w:rsidRPr="00000000" w14:paraId="00000082">
      <w:pPr>
        <w:contextualSpacing w:val="0"/>
        <w:rPr>
          <w:b w:val="1"/>
          <w:sz w:val="24"/>
          <w:szCs w:val="24"/>
        </w:rPr>
      </w:pPr>
      <w:r w:rsidDel="00000000" w:rsidR="00000000" w:rsidRPr="00000000">
        <w:rPr>
          <w:rtl w:val="0"/>
        </w:rPr>
      </w:r>
    </w:p>
    <w:p w:rsidR="00000000" w:rsidDel="00000000" w:rsidP="00000000" w:rsidRDefault="00000000" w:rsidRPr="00000000" w14:paraId="00000083">
      <w:pPr>
        <w:contextualSpacing w:val="0"/>
        <w:rPr>
          <w:b w:val="1"/>
        </w:rPr>
      </w:pPr>
      <w:r w:rsidDel="00000000" w:rsidR="00000000" w:rsidRPr="00000000">
        <w:rPr>
          <w:b w:val="1"/>
          <w:rtl w:val="0"/>
        </w:rPr>
        <w:t xml:space="preserve">3.1.1</w:t>
        <w:tab/>
        <w:t xml:space="preserve">Histogram of Oriented Gradients</w:t>
      </w:r>
    </w:p>
    <w:p w:rsidR="00000000" w:rsidDel="00000000" w:rsidP="00000000" w:rsidRDefault="00000000" w:rsidRPr="00000000" w14:paraId="00000084">
      <w:pPr>
        <w:numPr>
          <w:ilvl w:val="0"/>
          <w:numId w:val="15"/>
        </w:numPr>
        <w:spacing w:after="200" w:line="240" w:lineRule="auto"/>
        <w:ind w:left="720" w:hanging="360"/>
        <w:contextualSpacing w:val="0"/>
        <w:jc w:val="both"/>
        <w:rPr>
          <w:sz w:val="20"/>
          <w:szCs w:val="20"/>
        </w:rPr>
      </w:pPr>
      <w:r w:rsidDel="00000000" w:rsidR="00000000" w:rsidRPr="00000000">
        <w:rPr>
          <w:sz w:val="20"/>
          <w:szCs w:val="20"/>
          <w:rtl w:val="0"/>
        </w:rPr>
        <w:t xml:space="preserve">An HOG descriptor is computed by calculating image gradients that capture contour and silhouette information of grayscale images. Gradient information is pooled into a 1-D histogram of orientations, thereby transforming a 2D image into a much smaller 1-D vector that forms the input for machine learning algorithms. </w:t>
      </w:r>
    </w:p>
    <w:p w:rsidR="00000000" w:rsidDel="00000000" w:rsidP="00000000" w:rsidRDefault="00000000" w:rsidRPr="00000000" w14:paraId="00000085">
      <w:pPr>
        <w:numPr>
          <w:ilvl w:val="0"/>
          <w:numId w:val="15"/>
        </w:numPr>
        <w:spacing w:after="200" w:line="240" w:lineRule="auto"/>
        <w:ind w:left="720" w:hanging="360"/>
        <w:contextualSpacing w:val="0"/>
        <w:jc w:val="both"/>
        <w:rPr>
          <w:sz w:val="20"/>
          <w:szCs w:val="20"/>
        </w:rPr>
      </w:pPr>
      <w:r w:rsidDel="00000000" w:rsidR="00000000" w:rsidRPr="00000000">
        <w:rPr>
          <w:sz w:val="20"/>
          <w:szCs w:val="20"/>
          <w:rtl w:val="0"/>
        </w:rPr>
        <w:t xml:space="preserve">HOG feature descriptors and their extensions remain one of the few options for object detection and localization that can remotely compete with the recent successes of deep neural networks (DNN)</w:t>
      </w:r>
    </w:p>
    <w:p w:rsidR="00000000" w:rsidDel="00000000" w:rsidP="00000000" w:rsidRDefault="00000000" w:rsidRPr="00000000" w14:paraId="00000086">
      <w:pPr>
        <w:spacing w:after="200" w:lineRule="auto"/>
        <w:contextualSpacing w:val="0"/>
        <w:jc w:val="center"/>
        <w:rPr/>
      </w:pPr>
      <w:r w:rsidDel="00000000" w:rsidR="00000000" w:rsidRPr="00000000">
        <w:rPr/>
        <w:drawing>
          <wp:inline distB="19050" distT="19050" distL="19050" distR="19050">
            <wp:extent cx="3290888" cy="2058831"/>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90888" cy="205883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7">
      <w:pPr>
        <w:spacing w:after="200" w:line="240" w:lineRule="auto"/>
        <w:contextualSpacing w:val="0"/>
        <w:jc w:val="both"/>
        <w:rPr>
          <w:b w:val="1"/>
          <w:sz w:val="20"/>
          <w:szCs w:val="20"/>
        </w:rPr>
      </w:pPr>
      <w:r w:rsidDel="00000000" w:rsidR="00000000" w:rsidRPr="00000000">
        <w:rPr>
          <w:b w:val="1"/>
          <w:sz w:val="20"/>
          <w:szCs w:val="20"/>
          <w:rtl w:val="0"/>
        </w:rPr>
        <w:t xml:space="preserve">HOG - How is it obtained?</w:t>
      </w:r>
    </w:p>
    <w:p w:rsidR="00000000" w:rsidDel="00000000" w:rsidP="00000000" w:rsidRDefault="00000000" w:rsidRPr="00000000" w14:paraId="00000088">
      <w:pPr>
        <w:numPr>
          <w:ilvl w:val="0"/>
          <w:numId w:val="6"/>
        </w:numPr>
        <w:spacing w:after="200" w:line="240" w:lineRule="auto"/>
        <w:ind w:left="720" w:hanging="360"/>
        <w:contextualSpacing w:val="0"/>
        <w:jc w:val="both"/>
        <w:rPr>
          <w:b w:val="1"/>
          <w:sz w:val="20"/>
          <w:szCs w:val="20"/>
        </w:rPr>
      </w:pPr>
      <w:r w:rsidDel="00000000" w:rsidR="00000000" w:rsidRPr="00000000">
        <w:rPr>
          <w:sz w:val="20"/>
          <w:szCs w:val="20"/>
          <w:rtl w:val="0"/>
        </w:rPr>
        <w:t xml:space="preserve">First, the gradients for each pixels (orientation and magnitude) are computed. The pixels are divided into n, mxm pixels squares.</w:t>
      </w:r>
    </w:p>
    <w:p w:rsidR="00000000" w:rsidDel="00000000" w:rsidP="00000000" w:rsidRDefault="00000000" w:rsidRPr="00000000" w14:paraId="00000089">
      <w:pPr>
        <w:numPr>
          <w:ilvl w:val="0"/>
          <w:numId w:val="6"/>
        </w:numPr>
        <w:spacing w:after="200" w:line="240" w:lineRule="auto"/>
        <w:ind w:left="720" w:hanging="360"/>
        <w:contextualSpacing w:val="0"/>
        <w:jc w:val="both"/>
        <w:rPr>
          <w:b w:val="1"/>
          <w:sz w:val="20"/>
          <w:szCs w:val="20"/>
        </w:rPr>
      </w:pPr>
      <w:r w:rsidDel="00000000" w:rsidR="00000000" w:rsidRPr="00000000">
        <w:rPr>
          <w:sz w:val="20"/>
          <w:szCs w:val="20"/>
          <w:rtl w:val="0"/>
        </w:rPr>
        <w:t xml:space="preserve">For each square, gradient direction histogram is computed for over p directions (our case p=9).</w:t>
      </w:r>
    </w:p>
    <w:p w:rsidR="00000000" w:rsidDel="00000000" w:rsidP="00000000" w:rsidRDefault="00000000" w:rsidRPr="00000000" w14:paraId="0000008A">
      <w:pPr>
        <w:numPr>
          <w:ilvl w:val="0"/>
          <w:numId w:val="6"/>
        </w:numPr>
        <w:spacing w:after="200" w:line="240" w:lineRule="auto"/>
        <w:ind w:left="720" w:hanging="360"/>
        <w:contextualSpacing w:val="0"/>
        <w:jc w:val="both"/>
        <w:rPr>
          <w:b w:val="1"/>
          <w:sz w:val="20"/>
          <w:szCs w:val="20"/>
        </w:rPr>
      </w:pPr>
      <w:r w:rsidDel="00000000" w:rsidR="00000000" w:rsidRPr="00000000">
        <w:rPr>
          <w:sz w:val="20"/>
          <w:szCs w:val="20"/>
          <w:rtl w:val="0"/>
        </w:rPr>
        <w:t xml:space="preserve">Finally, the histograms are concatenated to obtain a (n*m*2) dimensional feature vector</w:t>
      </w:r>
      <w:r w:rsidDel="00000000" w:rsidR="00000000" w:rsidRPr="00000000">
        <w:rPr>
          <w:b w:val="1"/>
          <w:sz w:val="20"/>
          <w:szCs w:val="20"/>
          <w:rtl w:val="0"/>
        </w:rPr>
        <w:t xml:space="preserve">.</w:t>
      </w:r>
    </w:p>
    <w:p w:rsidR="00000000" w:rsidDel="00000000" w:rsidP="00000000" w:rsidRDefault="00000000" w:rsidRPr="00000000" w14:paraId="0000008B">
      <w:pPr>
        <w:spacing w:after="200" w:lineRule="auto"/>
        <w:contextualSpacing w:val="0"/>
        <w:jc w:val="both"/>
        <w:rPr>
          <w:b w:val="1"/>
        </w:rPr>
      </w:pPr>
      <w:r w:rsidDel="00000000" w:rsidR="00000000" w:rsidRPr="00000000">
        <w:rPr>
          <w:b w:val="1"/>
        </w:rPr>
        <w:drawing>
          <wp:inline distB="114300" distT="114300" distL="114300" distR="114300">
            <wp:extent cx="5943600" cy="2209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b w:val="1"/>
          <w:sz w:val="24"/>
          <w:szCs w:val="24"/>
        </w:rPr>
      </w:pPr>
      <w:r w:rsidDel="00000000" w:rsidR="00000000" w:rsidRPr="00000000">
        <w:rPr>
          <w:b w:val="1"/>
          <w:sz w:val="24"/>
          <w:szCs w:val="24"/>
          <w:rtl w:val="0"/>
        </w:rPr>
        <w:t xml:space="preserve">3.2</w:t>
        <w:tab/>
        <w:t xml:space="preserve">Results and Analysis</w:t>
      </w:r>
    </w:p>
    <w:p w:rsidR="00000000" w:rsidDel="00000000" w:rsidP="00000000" w:rsidRDefault="00000000" w:rsidRPr="00000000" w14:paraId="0000008E">
      <w:pPr>
        <w:contextualSpacing w:val="0"/>
        <w:rPr>
          <w:b w:val="1"/>
          <w:sz w:val="24"/>
          <w:szCs w:val="24"/>
        </w:rPr>
      </w:pPr>
      <w:r w:rsidDel="00000000" w:rsidR="00000000" w:rsidRPr="00000000">
        <w:rPr>
          <w:rtl w:val="0"/>
        </w:rPr>
      </w:r>
    </w:p>
    <w:p w:rsidR="00000000" w:rsidDel="00000000" w:rsidP="00000000" w:rsidRDefault="00000000" w:rsidRPr="00000000" w14:paraId="0000008F">
      <w:pPr>
        <w:contextualSpacing w:val="0"/>
        <w:rPr>
          <w:b w:val="1"/>
        </w:rPr>
      </w:pPr>
      <w:r w:rsidDel="00000000" w:rsidR="00000000" w:rsidRPr="00000000">
        <w:rPr>
          <w:b w:val="1"/>
          <w:rtl w:val="0"/>
        </w:rPr>
        <w:t xml:space="preserve">3.2.1 K-Nearest Neighbors (KNN)</w:t>
      </w:r>
    </w:p>
    <w:p w:rsidR="00000000" w:rsidDel="00000000" w:rsidP="00000000" w:rsidRDefault="00000000" w:rsidRPr="00000000" w14:paraId="00000090">
      <w:pPr>
        <w:contextualSpacing w:val="0"/>
        <w:rPr/>
      </w:pPr>
      <w:r w:rsidDel="00000000" w:rsidR="00000000" w:rsidRPr="00000000">
        <w:rPr>
          <w:rtl w:val="0"/>
        </w:rPr>
        <w:t xml:space="preserve"> </w:t>
      </w:r>
    </w:p>
    <w:p w:rsidR="00000000" w:rsidDel="00000000" w:rsidP="00000000" w:rsidRDefault="00000000" w:rsidRPr="00000000" w14:paraId="00000091">
      <w:pPr>
        <w:numPr>
          <w:ilvl w:val="0"/>
          <w:numId w:val="16"/>
        </w:numPr>
        <w:spacing w:after="200" w:line="240" w:lineRule="auto"/>
        <w:ind w:left="720" w:hanging="360"/>
        <w:contextualSpacing w:val="0"/>
        <w:jc w:val="both"/>
        <w:rPr>
          <w:sz w:val="20"/>
          <w:szCs w:val="20"/>
        </w:rPr>
      </w:pPr>
      <w:r w:rsidDel="00000000" w:rsidR="00000000" w:rsidRPr="00000000">
        <w:rPr>
          <w:sz w:val="20"/>
          <w:szCs w:val="20"/>
          <w:rtl w:val="0"/>
        </w:rPr>
        <w:t xml:space="preserve">Using GridSearch and cross validation, we found that K=5 gives the best estimate.</w:t>
      </w:r>
    </w:p>
    <w:p w:rsidR="00000000" w:rsidDel="00000000" w:rsidP="00000000" w:rsidRDefault="00000000" w:rsidRPr="00000000" w14:paraId="00000092">
      <w:pPr>
        <w:numPr>
          <w:ilvl w:val="0"/>
          <w:numId w:val="16"/>
        </w:numPr>
        <w:spacing w:after="200" w:line="240" w:lineRule="auto"/>
        <w:ind w:left="720" w:hanging="360"/>
        <w:contextualSpacing w:val="0"/>
        <w:jc w:val="both"/>
        <w:rPr>
          <w:sz w:val="20"/>
          <w:szCs w:val="20"/>
        </w:rPr>
      </w:pPr>
      <w:r w:rsidDel="00000000" w:rsidR="00000000" w:rsidRPr="00000000">
        <w:rPr>
          <w:sz w:val="20"/>
          <w:szCs w:val="20"/>
          <w:rtl w:val="0"/>
        </w:rPr>
        <w:t xml:space="preserve">In default MNIST representation, an image is represented as 1-dimensional array of 784 (28 x 28)  values where each value is a pixel of the image between 0 &amp; 255.</w:t>
      </w:r>
    </w:p>
    <w:p w:rsidR="00000000" w:rsidDel="00000000" w:rsidP="00000000" w:rsidRDefault="00000000" w:rsidRPr="00000000" w14:paraId="00000093">
      <w:pPr>
        <w:numPr>
          <w:ilvl w:val="0"/>
          <w:numId w:val="16"/>
        </w:numPr>
        <w:spacing w:after="200" w:line="240" w:lineRule="auto"/>
        <w:ind w:left="720" w:hanging="360"/>
        <w:contextualSpacing w:val="0"/>
        <w:jc w:val="both"/>
        <w:rPr>
          <w:sz w:val="20"/>
          <w:szCs w:val="20"/>
        </w:rPr>
      </w:pPr>
      <w:r w:rsidDel="00000000" w:rsidR="00000000" w:rsidRPr="00000000">
        <w:rPr>
          <w:sz w:val="20"/>
          <w:szCs w:val="20"/>
          <w:rtl w:val="0"/>
        </w:rPr>
        <w:t xml:space="preserve">In this representation, KNN model takes approximately 9 hrs to predict the labels for the test set because of the higher dimensionality. We got an accuracy of 96.14%. </w:t>
      </w:r>
    </w:p>
    <w:p w:rsidR="00000000" w:rsidDel="00000000" w:rsidP="00000000" w:rsidRDefault="00000000" w:rsidRPr="00000000" w14:paraId="00000094">
      <w:pPr>
        <w:numPr>
          <w:ilvl w:val="0"/>
          <w:numId w:val="16"/>
        </w:numPr>
        <w:spacing w:after="200" w:line="240" w:lineRule="auto"/>
        <w:ind w:left="720" w:hanging="360"/>
        <w:contextualSpacing w:val="0"/>
        <w:jc w:val="both"/>
        <w:rPr>
          <w:sz w:val="20"/>
          <w:szCs w:val="20"/>
        </w:rPr>
      </w:pPr>
      <w:r w:rsidDel="00000000" w:rsidR="00000000" w:rsidRPr="00000000">
        <w:rPr>
          <w:sz w:val="20"/>
          <w:szCs w:val="20"/>
          <w:rtl w:val="0"/>
        </w:rPr>
        <w:t xml:space="preserve">With Histogram of Oriented Gradient (HOG) representation, the dimensionality is reduced (to 36) and the accuracy increases slightly to 96.64% (K = 5).</w:t>
        <w:br w:type="textWrapping"/>
        <w:t xml:space="preserve">For SVHN dataset, the HOG feature representation gives an accuracy of 71.90%.</w:t>
      </w:r>
    </w:p>
    <w:p w:rsidR="00000000" w:rsidDel="00000000" w:rsidP="00000000" w:rsidRDefault="00000000" w:rsidRPr="00000000" w14:paraId="00000095">
      <w:pPr>
        <w:widowControl w:val="0"/>
        <w:contextualSpacing w:val="0"/>
        <w:rPr/>
      </w:pPr>
      <w:r w:rsidDel="00000000" w:rsidR="00000000" w:rsidRPr="00000000">
        <w:rPr>
          <w:rtl w:val="0"/>
        </w:rPr>
      </w:r>
    </w:p>
    <w:tbl>
      <w:tblPr>
        <w:tblStyle w:val="Table3"/>
        <w:tblW w:w="955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60"/>
        <w:gridCol w:w="1500"/>
        <w:gridCol w:w="1455"/>
        <w:gridCol w:w="1530"/>
        <w:gridCol w:w="1740"/>
        <w:gridCol w:w="1770"/>
        <w:tblGridChange w:id="0">
          <w:tblGrid>
            <w:gridCol w:w="1560"/>
            <w:gridCol w:w="1500"/>
            <w:gridCol w:w="1455"/>
            <w:gridCol w:w="1530"/>
            <w:gridCol w:w="1740"/>
            <w:gridCol w:w="1770"/>
          </w:tblGrid>
        </w:tblGridChange>
      </w:tblGrid>
      <w:tr>
        <w:trPr>
          <w:trHeight w:val="500" w:hRule="atLeast"/>
        </w:trPr>
        <w:tc>
          <w:tcPr>
            <w:vMerge w:val="restart"/>
            <w:tcMar>
              <w:top w:w="140.0" w:type="dxa"/>
              <w:left w:w="140.0" w:type="dxa"/>
              <w:bottom w:w="140.0" w:type="dxa"/>
              <w:right w:w="140.0" w:type="dxa"/>
            </w:tcMar>
            <w:vAlign w:val="center"/>
          </w:tcPr>
          <w:p w:rsidR="00000000" w:rsidDel="00000000" w:rsidP="00000000" w:rsidRDefault="00000000" w:rsidRPr="00000000" w14:paraId="00000096">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Dataset</w:t>
            </w:r>
          </w:p>
        </w:tc>
        <w:tc>
          <w:tcPr>
            <w:gridSpan w:val="2"/>
            <w:tcMar>
              <w:top w:w="140.0" w:type="dxa"/>
              <w:left w:w="140.0" w:type="dxa"/>
              <w:bottom w:w="140.0" w:type="dxa"/>
              <w:right w:w="140.0" w:type="dxa"/>
            </w:tcMar>
            <w:vAlign w:val="center"/>
          </w:tcPr>
          <w:p w:rsidR="00000000" w:rsidDel="00000000" w:rsidP="00000000" w:rsidRDefault="00000000" w:rsidRPr="00000000" w14:paraId="00000097">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MNIST</w:t>
            </w:r>
          </w:p>
        </w:tc>
        <w:tc>
          <w:tcPr>
            <w:tcMar>
              <w:top w:w="140.0" w:type="dxa"/>
              <w:left w:w="140.0" w:type="dxa"/>
              <w:bottom w:w="140.0" w:type="dxa"/>
              <w:right w:w="140.0" w:type="dxa"/>
            </w:tcMar>
            <w:vAlign w:val="center"/>
          </w:tcPr>
          <w:p w:rsidR="00000000" w:rsidDel="00000000" w:rsidP="00000000" w:rsidRDefault="00000000" w:rsidRPr="00000000" w14:paraId="00000099">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SVHN</w:t>
            </w:r>
          </w:p>
        </w:tc>
        <w:tc>
          <w:tcPr>
            <w:tcMar>
              <w:top w:w="140.0" w:type="dxa"/>
              <w:left w:w="140.0" w:type="dxa"/>
              <w:bottom w:w="140.0" w:type="dxa"/>
              <w:right w:w="140.0" w:type="dxa"/>
            </w:tcMar>
            <w:vAlign w:val="center"/>
          </w:tcPr>
          <w:p w:rsidR="00000000" w:rsidDel="00000000" w:rsidP="00000000" w:rsidRDefault="00000000" w:rsidRPr="00000000" w14:paraId="0000009A">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SEMEION</w:t>
            </w:r>
          </w:p>
        </w:tc>
        <w:tc>
          <w:tcPr>
            <w:tcMar>
              <w:top w:w="140.0" w:type="dxa"/>
              <w:left w:w="140.0" w:type="dxa"/>
              <w:bottom w:w="140.0" w:type="dxa"/>
              <w:right w:w="140.0" w:type="dxa"/>
            </w:tcMar>
            <w:vAlign w:val="center"/>
          </w:tcPr>
          <w:p w:rsidR="00000000" w:rsidDel="00000000" w:rsidP="00000000" w:rsidRDefault="00000000" w:rsidRPr="00000000" w14:paraId="0000009B">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USPS</w:t>
            </w:r>
          </w:p>
        </w:tc>
      </w:tr>
      <w:tr>
        <w:trPr>
          <w:trHeight w:val="540" w:hRule="atLeast"/>
        </w:trPr>
        <w:tc>
          <w:tcPr>
            <w:vMerge w:val="continue"/>
            <w:tcMar>
              <w:top w:w="140.0" w:type="dxa"/>
              <w:left w:w="140.0" w:type="dxa"/>
              <w:bottom w:w="140.0" w:type="dxa"/>
              <w:right w:w="140.0" w:type="dxa"/>
            </w:tcMar>
            <w:vAlign w:val="top"/>
          </w:tcPr>
          <w:p w:rsidR="00000000" w:rsidDel="00000000" w:rsidP="00000000" w:rsidRDefault="00000000" w:rsidRPr="00000000" w14:paraId="0000009C">
            <w:pPr>
              <w:widowControl w:val="0"/>
              <w:contextualSpacing w:val="0"/>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9D">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HOG</w:t>
            </w:r>
          </w:p>
        </w:tc>
        <w:tc>
          <w:tcPr>
            <w:tcMar>
              <w:top w:w="140.0" w:type="dxa"/>
              <w:left w:w="140.0" w:type="dxa"/>
              <w:bottom w:w="140.0" w:type="dxa"/>
              <w:right w:w="140.0" w:type="dxa"/>
            </w:tcMar>
            <w:vAlign w:val="center"/>
          </w:tcPr>
          <w:p w:rsidR="00000000" w:rsidDel="00000000" w:rsidP="00000000" w:rsidRDefault="00000000" w:rsidRPr="00000000" w14:paraId="0000009E">
            <w:pPr>
              <w:widowControl w:val="0"/>
              <w:spacing w:line="240" w:lineRule="auto"/>
              <w:contextualSpacing w:val="0"/>
              <w:jc w:val="center"/>
              <w:rPr>
                <w:b w:val="1"/>
              </w:rPr>
            </w:pPr>
            <w:r w:rsidDel="00000000" w:rsidR="00000000" w:rsidRPr="00000000">
              <w:rPr>
                <w:b w:val="1"/>
                <w:rtl w:val="0"/>
              </w:rPr>
              <w:t xml:space="preserve">Default</w:t>
            </w:r>
          </w:p>
        </w:tc>
        <w:tc>
          <w:tcPr>
            <w:tcMar>
              <w:top w:w="140.0" w:type="dxa"/>
              <w:left w:w="140.0" w:type="dxa"/>
              <w:bottom w:w="140.0" w:type="dxa"/>
              <w:right w:w="140.0" w:type="dxa"/>
            </w:tcMar>
            <w:vAlign w:val="center"/>
          </w:tcPr>
          <w:p w:rsidR="00000000" w:rsidDel="00000000" w:rsidP="00000000" w:rsidRDefault="00000000" w:rsidRPr="00000000" w14:paraId="0000009F">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HOG</w:t>
            </w:r>
          </w:p>
        </w:tc>
        <w:tc>
          <w:tcPr>
            <w:tcMar>
              <w:top w:w="140.0" w:type="dxa"/>
              <w:left w:w="140.0" w:type="dxa"/>
              <w:bottom w:w="140.0" w:type="dxa"/>
              <w:right w:w="140.0" w:type="dxa"/>
            </w:tcMar>
            <w:vAlign w:val="center"/>
          </w:tcPr>
          <w:p w:rsidR="00000000" w:rsidDel="00000000" w:rsidP="00000000" w:rsidRDefault="00000000" w:rsidRPr="00000000" w14:paraId="000000A0">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Default</w:t>
            </w:r>
          </w:p>
        </w:tc>
        <w:tc>
          <w:tcPr>
            <w:tcMar>
              <w:top w:w="140.0" w:type="dxa"/>
              <w:left w:w="140.0" w:type="dxa"/>
              <w:bottom w:w="140.0" w:type="dxa"/>
              <w:right w:w="140.0" w:type="dxa"/>
            </w:tcMar>
            <w:vAlign w:val="center"/>
          </w:tcPr>
          <w:p w:rsidR="00000000" w:rsidDel="00000000" w:rsidP="00000000" w:rsidRDefault="00000000" w:rsidRPr="00000000" w14:paraId="000000A1">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Default</w:t>
            </w:r>
          </w:p>
        </w:tc>
      </w:tr>
      <w:tr>
        <w:trPr>
          <w:trHeight w:val="500" w:hRule="atLeast"/>
        </w:trPr>
        <w:tc>
          <w:tcPr>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Accuracy</w:t>
            </w:r>
          </w:p>
        </w:tc>
        <w:tc>
          <w:tcPr>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96.64%</w:t>
            </w:r>
          </w:p>
        </w:tc>
        <w:tc>
          <w:tcPr>
            <w:tcMar>
              <w:top w:w="140.0" w:type="dxa"/>
              <w:left w:w="140.0" w:type="dxa"/>
              <w:bottom w:w="140.0" w:type="dxa"/>
              <w:right w:w="140.0" w:type="dxa"/>
            </w:tcMar>
            <w:vAlign w:val="top"/>
          </w:tcPr>
          <w:p w:rsidR="00000000" w:rsidDel="00000000" w:rsidP="00000000" w:rsidRDefault="00000000" w:rsidRPr="00000000" w14:paraId="000000A4">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96.14%</w:t>
            </w:r>
          </w:p>
        </w:tc>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71.90%</w:t>
            </w:r>
          </w:p>
        </w:tc>
        <w:tc>
          <w:tcPr>
            <w:tcMar>
              <w:top w:w="140.0" w:type="dxa"/>
              <w:left w:w="140.0" w:type="dxa"/>
              <w:bottom w:w="140.0" w:type="dxa"/>
              <w:right w:w="140.0" w:type="dxa"/>
            </w:tcMar>
            <w:vAlign w:val="top"/>
          </w:tcPr>
          <w:p w:rsidR="00000000" w:rsidDel="00000000" w:rsidP="00000000" w:rsidRDefault="00000000" w:rsidRPr="00000000" w14:paraId="000000A6">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89.97%</w:t>
            </w:r>
          </w:p>
        </w:tc>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96.99%</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A8">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Precision</w:t>
            </w:r>
          </w:p>
        </w:tc>
        <w:tc>
          <w:tcPr>
            <w:tcMar>
              <w:top w:w="140.0" w:type="dxa"/>
              <w:left w:w="140.0" w:type="dxa"/>
              <w:bottom w:w="140.0" w:type="dxa"/>
              <w:right w:w="140.0" w:type="dxa"/>
            </w:tcMar>
            <w:vAlign w:val="top"/>
          </w:tcPr>
          <w:p w:rsidR="00000000" w:rsidDel="00000000" w:rsidP="00000000" w:rsidRDefault="00000000" w:rsidRPr="00000000" w14:paraId="000000A9">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AA">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AB">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0.73</w:t>
            </w:r>
          </w:p>
        </w:tc>
        <w:tc>
          <w:tcPr>
            <w:tcMar>
              <w:top w:w="140.0" w:type="dxa"/>
              <w:left w:w="140.0" w:type="dxa"/>
              <w:bottom w:w="140.0" w:type="dxa"/>
              <w:right w:w="140.0" w:type="dxa"/>
            </w:tcMar>
            <w:vAlign w:val="top"/>
          </w:tcPr>
          <w:p w:rsidR="00000000" w:rsidDel="00000000" w:rsidP="00000000" w:rsidRDefault="00000000" w:rsidRPr="00000000" w14:paraId="000000AC">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0.91</w:t>
            </w:r>
          </w:p>
        </w:tc>
        <w:tc>
          <w:tcPr>
            <w:tcMar>
              <w:top w:w="140.0" w:type="dxa"/>
              <w:left w:w="140.0" w:type="dxa"/>
              <w:bottom w:w="140.0" w:type="dxa"/>
              <w:right w:w="140.0" w:type="dxa"/>
            </w:tcMar>
            <w:vAlign w:val="top"/>
          </w:tcPr>
          <w:p w:rsidR="00000000" w:rsidDel="00000000" w:rsidP="00000000" w:rsidRDefault="00000000" w:rsidRPr="00000000" w14:paraId="000000AD">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AE">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Recall</w:t>
            </w:r>
          </w:p>
        </w:tc>
        <w:tc>
          <w:tcPr>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B0">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0.72</w:t>
            </w:r>
          </w:p>
        </w:tc>
        <w:tc>
          <w:tcPr>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0.90</w:t>
            </w:r>
          </w:p>
        </w:tc>
        <w:tc>
          <w:tcPr>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F1 score</w:t>
            </w:r>
          </w:p>
        </w:tc>
        <w:tc>
          <w:tcPr>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w:t>
            </w:r>
          </w:p>
        </w:tc>
        <w:tc>
          <w:tcPr>
            <w:tcMar>
              <w:top w:w="140.0" w:type="dxa"/>
              <w:left w:w="140.0" w:type="dxa"/>
              <w:bottom w:w="140.0" w:type="dxa"/>
              <w:right w:w="140.0" w:type="dxa"/>
            </w:tcMar>
            <w:vAlign w:val="top"/>
          </w:tcPr>
          <w:p w:rsidR="00000000" w:rsidDel="00000000" w:rsidP="00000000" w:rsidRDefault="00000000" w:rsidRPr="00000000" w14:paraId="000000B7">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0.72</w:t>
            </w:r>
          </w:p>
        </w:tc>
        <w:tc>
          <w:tcPr>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0.90</w:t>
            </w:r>
          </w:p>
        </w:tc>
        <w:tc>
          <w:tcPr>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w:t>
            </w:r>
          </w:p>
        </w:tc>
      </w:tr>
    </w:tbl>
    <w:p w:rsidR="00000000" w:rsidDel="00000000" w:rsidP="00000000" w:rsidRDefault="00000000" w:rsidRPr="00000000" w14:paraId="000000BA">
      <w:pPr>
        <w:spacing w:after="200" w:lineRule="auto"/>
        <w:contextualSpacing w:val="0"/>
        <w:rPr/>
      </w:pPr>
      <w:r w:rsidDel="00000000" w:rsidR="00000000" w:rsidRPr="00000000">
        <w:rPr>
          <w:rtl w:val="0"/>
        </w:rPr>
      </w:r>
    </w:p>
    <w:p w:rsidR="00000000" w:rsidDel="00000000" w:rsidP="00000000" w:rsidRDefault="00000000" w:rsidRPr="00000000" w14:paraId="000000BB">
      <w:pPr>
        <w:contextualSpacing w:val="0"/>
        <w:jc w:val="center"/>
        <w:rPr>
          <w:b w:val="1"/>
          <w:sz w:val="24"/>
          <w:szCs w:val="24"/>
        </w:rPr>
      </w:pPr>
      <w:r w:rsidDel="00000000" w:rsidR="00000000" w:rsidRPr="00000000">
        <w:rPr>
          <w:b w:val="1"/>
          <w:sz w:val="24"/>
          <w:szCs w:val="24"/>
        </w:rPr>
        <w:drawing>
          <wp:inline distB="19050" distT="19050" distL="19050" distR="19050">
            <wp:extent cx="4998075" cy="3081338"/>
            <wp:effectExtent b="0" l="0" r="0" t="0"/>
            <wp:docPr descr="Chart" id="2" name="image6.png"/>
            <a:graphic>
              <a:graphicData uri="http://schemas.openxmlformats.org/drawingml/2006/picture">
                <pic:pic>
                  <pic:nvPicPr>
                    <pic:cNvPr descr="Chart" id="0" name="image6.png"/>
                    <pic:cNvPicPr preferRelativeResize="0"/>
                  </pic:nvPicPr>
                  <pic:blipFill>
                    <a:blip r:embed="rId10"/>
                    <a:srcRect b="0" l="0" r="0" t="0"/>
                    <a:stretch>
                      <a:fillRect/>
                    </a:stretch>
                  </pic:blipFill>
                  <pic:spPr>
                    <a:xfrm>
                      <a:off x="0" y="0"/>
                      <a:ext cx="4998075"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jc w:val="left"/>
        <w:rPr>
          <w:b w:val="1"/>
        </w:rPr>
      </w:pPr>
      <w:r w:rsidDel="00000000" w:rsidR="00000000" w:rsidRPr="00000000">
        <w:rPr>
          <w:rtl w:val="0"/>
        </w:rPr>
      </w:r>
    </w:p>
    <w:p w:rsidR="00000000" w:rsidDel="00000000" w:rsidP="00000000" w:rsidRDefault="00000000" w:rsidRPr="00000000" w14:paraId="000000BD">
      <w:pPr>
        <w:contextualSpacing w:val="0"/>
        <w:jc w:val="left"/>
        <w:rPr>
          <w:b w:val="1"/>
        </w:rPr>
      </w:pPr>
      <w:r w:rsidDel="00000000" w:rsidR="00000000" w:rsidRPr="00000000">
        <w:rPr>
          <w:rtl w:val="0"/>
        </w:rPr>
      </w:r>
    </w:p>
    <w:p w:rsidR="00000000" w:rsidDel="00000000" w:rsidP="00000000" w:rsidRDefault="00000000" w:rsidRPr="00000000" w14:paraId="000000BE">
      <w:pPr>
        <w:contextualSpacing w:val="0"/>
        <w:jc w:val="left"/>
        <w:rPr>
          <w:b w:val="1"/>
        </w:rPr>
      </w:pPr>
      <w:r w:rsidDel="00000000" w:rsidR="00000000" w:rsidRPr="00000000">
        <w:rPr>
          <w:rtl w:val="0"/>
        </w:rPr>
      </w:r>
    </w:p>
    <w:p w:rsidR="00000000" w:rsidDel="00000000" w:rsidP="00000000" w:rsidRDefault="00000000" w:rsidRPr="00000000" w14:paraId="000000BF">
      <w:pPr>
        <w:contextualSpacing w:val="0"/>
        <w:jc w:val="left"/>
        <w:rPr>
          <w:b w:val="1"/>
        </w:rPr>
      </w:pPr>
      <w:r w:rsidDel="00000000" w:rsidR="00000000" w:rsidRPr="00000000">
        <w:rPr>
          <w:b w:val="1"/>
          <w:rtl w:val="0"/>
        </w:rPr>
        <w:t xml:space="preserve">3.2.2 Linear SVM</w:t>
      </w:r>
    </w:p>
    <w:p w:rsidR="00000000" w:rsidDel="00000000" w:rsidP="00000000" w:rsidRDefault="00000000" w:rsidRPr="00000000" w14:paraId="000000C0">
      <w:pPr>
        <w:widowControl w:val="0"/>
        <w:contextualSpacing w:val="0"/>
        <w:rPr/>
      </w:pPr>
      <w:r w:rsidDel="00000000" w:rsidR="00000000" w:rsidRPr="00000000">
        <w:rPr>
          <w:rtl w:val="0"/>
        </w:rPr>
      </w:r>
    </w:p>
    <w:tbl>
      <w:tblPr>
        <w:tblStyle w:val="Table4"/>
        <w:tblW w:w="886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45"/>
        <w:gridCol w:w="1440"/>
        <w:gridCol w:w="1395"/>
        <w:gridCol w:w="1485"/>
        <w:gridCol w:w="1485"/>
        <w:gridCol w:w="1515"/>
        <w:tblGridChange w:id="0">
          <w:tblGrid>
            <w:gridCol w:w="1545"/>
            <w:gridCol w:w="1440"/>
            <w:gridCol w:w="1395"/>
            <w:gridCol w:w="1485"/>
            <w:gridCol w:w="1485"/>
            <w:gridCol w:w="1515"/>
          </w:tblGrid>
        </w:tblGridChange>
      </w:tblGrid>
      <w:tr>
        <w:trPr>
          <w:trHeight w:val="540" w:hRule="atLeast"/>
        </w:trPr>
        <w:tc>
          <w:tcPr>
            <w:vMerge w:val="restart"/>
            <w:tcMar>
              <w:top w:w="140.0" w:type="dxa"/>
              <w:left w:w="140.0" w:type="dxa"/>
              <w:bottom w:w="140.0" w:type="dxa"/>
              <w:right w:w="140.0" w:type="dxa"/>
            </w:tcMar>
            <w:vAlign w:val="center"/>
          </w:tcPr>
          <w:p w:rsidR="00000000" w:rsidDel="00000000" w:rsidP="00000000" w:rsidRDefault="00000000" w:rsidRPr="00000000" w14:paraId="000000C1">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Dataset</w:t>
            </w:r>
          </w:p>
        </w:tc>
        <w:tc>
          <w:tcPr>
            <w:gridSpan w:val="2"/>
            <w:tcMar>
              <w:top w:w="140.0" w:type="dxa"/>
              <w:left w:w="140.0" w:type="dxa"/>
              <w:bottom w:w="140.0" w:type="dxa"/>
              <w:right w:w="140.0" w:type="dxa"/>
            </w:tcMar>
            <w:vAlign w:val="center"/>
          </w:tcPr>
          <w:p w:rsidR="00000000" w:rsidDel="00000000" w:rsidP="00000000" w:rsidRDefault="00000000" w:rsidRPr="00000000" w14:paraId="000000C2">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MNIST</w:t>
            </w:r>
          </w:p>
        </w:tc>
        <w:tc>
          <w:tcPr>
            <w:tcMar>
              <w:top w:w="140.0" w:type="dxa"/>
              <w:left w:w="140.0" w:type="dxa"/>
              <w:bottom w:w="140.0" w:type="dxa"/>
              <w:right w:w="140.0" w:type="dxa"/>
            </w:tcMar>
            <w:vAlign w:val="center"/>
          </w:tcPr>
          <w:p w:rsidR="00000000" w:rsidDel="00000000" w:rsidP="00000000" w:rsidRDefault="00000000" w:rsidRPr="00000000" w14:paraId="000000C4">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SVHN</w:t>
            </w:r>
          </w:p>
        </w:tc>
        <w:tc>
          <w:tcPr>
            <w:tcMar>
              <w:top w:w="140.0" w:type="dxa"/>
              <w:left w:w="140.0" w:type="dxa"/>
              <w:bottom w:w="140.0" w:type="dxa"/>
              <w:right w:w="140.0" w:type="dxa"/>
            </w:tcMar>
            <w:vAlign w:val="center"/>
          </w:tcPr>
          <w:p w:rsidR="00000000" w:rsidDel="00000000" w:rsidP="00000000" w:rsidRDefault="00000000" w:rsidRPr="00000000" w14:paraId="000000C5">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SEMEION</w:t>
            </w:r>
          </w:p>
        </w:tc>
        <w:tc>
          <w:tcPr>
            <w:tcMar>
              <w:top w:w="140.0" w:type="dxa"/>
              <w:left w:w="140.0" w:type="dxa"/>
              <w:bottom w:w="140.0" w:type="dxa"/>
              <w:right w:w="140.0" w:type="dxa"/>
            </w:tcMar>
            <w:vAlign w:val="center"/>
          </w:tcPr>
          <w:p w:rsidR="00000000" w:rsidDel="00000000" w:rsidP="00000000" w:rsidRDefault="00000000" w:rsidRPr="00000000" w14:paraId="000000C6">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USPS</w:t>
            </w:r>
          </w:p>
        </w:tc>
      </w:tr>
      <w:tr>
        <w:trPr>
          <w:trHeight w:val="480" w:hRule="atLeast"/>
        </w:trPr>
        <w:tc>
          <w:tcPr>
            <w:vMerge w:val="continue"/>
            <w:tcMar>
              <w:top w:w="140.0" w:type="dxa"/>
              <w:left w:w="140.0" w:type="dxa"/>
              <w:bottom w:w="140.0" w:type="dxa"/>
              <w:right w:w="140.0" w:type="dxa"/>
            </w:tcMar>
            <w:vAlign w:val="top"/>
          </w:tcPr>
          <w:p w:rsidR="00000000" w:rsidDel="00000000" w:rsidP="00000000" w:rsidRDefault="00000000" w:rsidRPr="00000000" w14:paraId="000000C7">
            <w:pPr>
              <w:widowControl w:val="0"/>
              <w:contextualSpacing w:val="0"/>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C8">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HOG</w:t>
            </w:r>
          </w:p>
        </w:tc>
        <w:tc>
          <w:tcPr>
            <w:tcMar>
              <w:top w:w="140.0" w:type="dxa"/>
              <w:left w:w="140.0" w:type="dxa"/>
              <w:bottom w:w="140.0" w:type="dxa"/>
              <w:right w:w="140.0" w:type="dxa"/>
            </w:tcMar>
            <w:vAlign w:val="center"/>
          </w:tcPr>
          <w:p w:rsidR="00000000" w:rsidDel="00000000" w:rsidP="00000000" w:rsidRDefault="00000000" w:rsidRPr="00000000" w14:paraId="000000C9">
            <w:pPr>
              <w:widowControl w:val="0"/>
              <w:spacing w:line="240" w:lineRule="auto"/>
              <w:contextualSpacing w:val="0"/>
              <w:jc w:val="center"/>
              <w:rPr>
                <w:b w:val="1"/>
              </w:rPr>
            </w:pPr>
            <w:r w:rsidDel="00000000" w:rsidR="00000000" w:rsidRPr="00000000">
              <w:rPr>
                <w:b w:val="1"/>
                <w:rtl w:val="0"/>
              </w:rPr>
              <w:t xml:space="preserve">Default</w:t>
            </w:r>
          </w:p>
        </w:tc>
        <w:tc>
          <w:tcPr>
            <w:tcMar>
              <w:top w:w="140.0" w:type="dxa"/>
              <w:left w:w="140.0" w:type="dxa"/>
              <w:bottom w:w="140.0" w:type="dxa"/>
              <w:right w:w="140.0" w:type="dxa"/>
            </w:tcMar>
            <w:vAlign w:val="center"/>
          </w:tcPr>
          <w:p w:rsidR="00000000" w:rsidDel="00000000" w:rsidP="00000000" w:rsidRDefault="00000000" w:rsidRPr="00000000" w14:paraId="000000CA">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HOG</w:t>
            </w:r>
          </w:p>
        </w:tc>
        <w:tc>
          <w:tcPr>
            <w:tcMar>
              <w:top w:w="140.0" w:type="dxa"/>
              <w:left w:w="140.0" w:type="dxa"/>
              <w:bottom w:w="140.0" w:type="dxa"/>
              <w:right w:w="140.0" w:type="dxa"/>
            </w:tcMar>
            <w:vAlign w:val="center"/>
          </w:tcPr>
          <w:p w:rsidR="00000000" w:rsidDel="00000000" w:rsidP="00000000" w:rsidRDefault="00000000" w:rsidRPr="00000000" w14:paraId="000000CB">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Default</w:t>
            </w:r>
          </w:p>
        </w:tc>
        <w:tc>
          <w:tcPr>
            <w:tcMar>
              <w:top w:w="140.0" w:type="dxa"/>
              <w:left w:w="140.0" w:type="dxa"/>
              <w:bottom w:w="140.0" w:type="dxa"/>
              <w:right w:w="140.0" w:type="dxa"/>
            </w:tcMar>
            <w:vAlign w:val="center"/>
          </w:tcPr>
          <w:p w:rsidR="00000000" w:rsidDel="00000000" w:rsidP="00000000" w:rsidRDefault="00000000" w:rsidRPr="00000000" w14:paraId="000000CC">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Default</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Accuracy</w:t>
            </w:r>
          </w:p>
        </w:tc>
        <w:tc>
          <w:tcPr>
            <w:tcMar>
              <w:top w:w="140.0" w:type="dxa"/>
              <w:left w:w="140.0" w:type="dxa"/>
              <w:bottom w:w="140.0" w:type="dxa"/>
              <w:right w:w="140.0" w:type="dxa"/>
            </w:tcMar>
            <w:vAlign w:val="top"/>
          </w:tcPr>
          <w:p w:rsidR="00000000" w:rsidDel="00000000" w:rsidP="00000000" w:rsidRDefault="00000000" w:rsidRPr="00000000" w14:paraId="000000CE">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94.41%</w:t>
            </w:r>
          </w:p>
        </w:tc>
        <w:tc>
          <w:tcPr>
            <w:tcMar>
              <w:top w:w="140.0" w:type="dxa"/>
              <w:left w:w="140.0" w:type="dxa"/>
              <w:bottom w:w="140.0" w:type="dxa"/>
              <w:right w:w="140.0" w:type="dxa"/>
            </w:tcMar>
            <w:vAlign w:val="top"/>
          </w:tcPr>
          <w:p w:rsidR="00000000" w:rsidDel="00000000" w:rsidP="00000000" w:rsidRDefault="00000000" w:rsidRPr="00000000" w14:paraId="000000CF">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87.67%</w:t>
            </w:r>
          </w:p>
        </w:tc>
        <w:tc>
          <w:tcPr>
            <w:tcMar>
              <w:top w:w="140.0" w:type="dxa"/>
              <w:left w:w="140.0" w:type="dxa"/>
              <w:bottom w:w="140.0" w:type="dxa"/>
              <w:right w:w="140.0" w:type="dxa"/>
            </w:tcMar>
            <w:vAlign w:val="top"/>
          </w:tcPr>
          <w:p w:rsidR="00000000" w:rsidDel="00000000" w:rsidP="00000000" w:rsidRDefault="00000000" w:rsidRPr="00000000" w14:paraId="000000D0">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78.92%</w:t>
            </w:r>
          </w:p>
        </w:tc>
        <w:tc>
          <w:tcP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86.64%</w:t>
            </w:r>
          </w:p>
        </w:tc>
        <w:tc>
          <w:tcP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94.49%</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Precision</w:t>
            </w:r>
          </w:p>
        </w:tc>
        <w:tc>
          <w:tcPr>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0.95</w:t>
            </w:r>
          </w:p>
        </w:tc>
        <w:tc>
          <w:tcPr>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0.88</w:t>
            </w:r>
          </w:p>
        </w:tc>
        <w:tc>
          <w:tcPr>
            <w:tcMar>
              <w:top w:w="140.0" w:type="dxa"/>
              <w:left w:w="140.0" w:type="dxa"/>
              <w:bottom w:w="140.0" w:type="dxa"/>
              <w:right w:w="140.0" w:type="dxa"/>
            </w:tcMar>
            <w:vAlign w:val="top"/>
          </w:tcPr>
          <w:p w:rsidR="00000000" w:rsidDel="00000000" w:rsidP="00000000" w:rsidRDefault="00000000" w:rsidRPr="00000000" w14:paraId="000000D6">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0.79</w:t>
            </w:r>
          </w:p>
        </w:tc>
        <w:tc>
          <w:tcPr>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0.87</w:t>
            </w:r>
          </w:p>
        </w:tc>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0.94</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Recall</w:t>
            </w:r>
          </w:p>
        </w:tc>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0.95</w:t>
            </w:r>
          </w:p>
        </w:tc>
        <w:tc>
          <w:tcPr>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0.88</w:t>
            </w:r>
          </w:p>
        </w:tc>
        <w:tc>
          <w:tcPr>
            <w:tcMar>
              <w:top w:w="140.0" w:type="dxa"/>
              <w:left w:w="140.0" w:type="dxa"/>
              <w:bottom w:w="140.0" w:type="dxa"/>
              <w:right w:w="140.0" w:type="dxa"/>
            </w:tcMar>
            <w:vAlign w:val="top"/>
          </w:tcPr>
          <w:p w:rsidR="00000000" w:rsidDel="00000000" w:rsidP="00000000" w:rsidRDefault="00000000" w:rsidRPr="00000000" w14:paraId="000000DC">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0.78</w:t>
            </w:r>
          </w:p>
        </w:tc>
        <w:tc>
          <w:tcPr>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0.87</w:t>
            </w:r>
          </w:p>
        </w:tc>
        <w:tc>
          <w:tcPr>
            <w:tcMar>
              <w:top w:w="140.0" w:type="dxa"/>
              <w:left w:w="140.0" w:type="dxa"/>
              <w:bottom w:w="140.0" w:type="dxa"/>
              <w:right w:w="140.0" w:type="dxa"/>
            </w:tcMar>
            <w:vAlign w:val="top"/>
          </w:tcPr>
          <w:p w:rsidR="00000000" w:rsidDel="00000000" w:rsidP="00000000" w:rsidRDefault="00000000" w:rsidRPr="00000000" w14:paraId="000000DE">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0.94</w:t>
            </w:r>
          </w:p>
        </w:tc>
      </w:tr>
      <w:tr>
        <w:trPr>
          <w:trHeight w:val="500" w:hRule="atLeast"/>
        </w:trPr>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F1 score</w:t>
            </w:r>
          </w:p>
        </w:tc>
        <w:tc>
          <w:tcPr>
            <w:tcMar>
              <w:top w:w="140.0" w:type="dxa"/>
              <w:left w:w="140.0" w:type="dxa"/>
              <w:bottom w:w="140.0" w:type="dxa"/>
              <w:right w:w="140.0" w:type="dxa"/>
            </w:tcMar>
            <w:vAlign w:val="top"/>
          </w:tcPr>
          <w:p w:rsidR="00000000" w:rsidDel="00000000" w:rsidP="00000000" w:rsidRDefault="00000000" w:rsidRPr="00000000" w14:paraId="000000E0">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0.95</w:t>
            </w:r>
          </w:p>
        </w:tc>
        <w:tc>
          <w:tcPr>
            <w:tcMar>
              <w:top w:w="140.0" w:type="dxa"/>
              <w:left w:w="140.0" w:type="dxa"/>
              <w:bottom w:w="140.0" w:type="dxa"/>
              <w:right w:w="140.0" w:type="dxa"/>
            </w:tcMar>
            <w:vAlign w:val="top"/>
          </w:tcPr>
          <w:p w:rsidR="00000000" w:rsidDel="00000000" w:rsidP="00000000" w:rsidRDefault="00000000" w:rsidRPr="00000000" w14:paraId="000000E1">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0.88</w:t>
            </w:r>
          </w:p>
        </w:tc>
        <w:tc>
          <w:tcPr>
            <w:tcMar>
              <w:top w:w="140.0" w:type="dxa"/>
              <w:left w:w="140.0" w:type="dxa"/>
              <w:bottom w:w="140.0" w:type="dxa"/>
              <w:right w:w="140.0" w:type="dxa"/>
            </w:tcMar>
            <w:vAlign w:val="top"/>
          </w:tcPr>
          <w:p w:rsidR="00000000" w:rsidDel="00000000" w:rsidP="00000000" w:rsidRDefault="00000000" w:rsidRPr="00000000" w14:paraId="000000E2">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0.79</w:t>
            </w:r>
          </w:p>
        </w:tc>
        <w:tc>
          <w:tcPr>
            <w:tcMar>
              <w:top w:w="140.0" w:type="dxa"/>
              <w:left w:w="140.0" w:type="dxa"/>
              <w:bottom w:w="140.0" w:type="dxa"/>
              <w:right w:w="140.0" w:type="dxa"/>
            </w:tcMar>
            <w:vAlign w:val="top"/>
          </w:tcPr>
          <w:p w:rsidR="00000000" w:rsidDel="00000000" w:rsidP="00000000" w:rsidRDefault="00000000" w:rsidRPr="00000000" w14:paraId="000000E3">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0.86</w:t>
            </w:r>
          </w:p>
        </w:tc>
        <w:tc>
          <w:tcPr>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0.94</w:t>
            </w:r>
          </w:p>
        </w:tc>
      </w:tr>
    </w:tbl>
    <w:p w:rsidR="00000000" w:rsidDel="00000000" w:rsidP="00000000" w:rsidRDefault="00000000" w:rsidRPr="00000000" w14:paraId="000000E5">
      <w:pPr>
        <w:contextualSpacing w:val="0"/>
        <w:jc w:val="left"/>
        <w:rPr>
          <w:b w:val="1"/>
        </w:rPr>
      </w:pPr>
      <w:r w:rsidDel="00000000" w:rsidR="00000000" w:rsidRPr="00000000">
        <w:rPr>
          <w:rtl w:val="0"/>
        </w:rPr>
      </w:r>
    </w:p>
    <w:p w:rsidR="00000000" w:rsidDel="00000000" w:rsidP="00000000" w:rsidRDefault="00000000" w:rsidRPr="00000000" w14:paraId="000000E6">
      <w:pPr>
        <w:contextualSpacing w:val="0"/>
        <w:rPr>
          <w:b w:val="1"/>
        </w:rPr>
      </w:pPr>
      <w:r w:rsidDel="00000000" w:rsidR="00000000" w:rsidRPr="00000000">
        <w:rPr>
          <w:rtl w:val="0"/>
        </w:rPr>
      </w:r>
    </w:p>
    <w:p w:rsidR="00000000" w:rsidDel="00000000" w:rsidP="00000000" w:rsidRDefault="00000000" w:rsidRPr="00000000" w14:paraId="000000E7">
      <w:pPr>
        <w:contextualSpacing w:val="0"/>
        <w:rPr>
          <w:b w:val="1"/>
        </w:rPr>
      </w:pPr>
      <w:r w:rsidDel="00000000" w:rsidR="00000000" w:rsidRPr="00000000">
        <w:rPr>
          <w:rtl w:val="0"/>
        </w:rPr>
      </w:r>
    </w:p>
    <w:p w:rsidR="00000000" w:rsidDel="00000000" w:rsidP="00000000" w:rsidRDefault="00000000" w:rsidRPr="00000000" w14:paraId="000000E8">
      <w:pPr>
        <w:contextualSpacing w:val="0"/>
        <w:rPr>
          <w:b w:val="1"/>
        </w:rPr>
      </w:pPr>
      <w:r w:rsidDel="00000000" w:rsidR="00000000" w:rsidRPr="00000000">
        <w:rPr>
          <w:rtl w:val="0"/>
        </w:rPr>
      </w:r>
    </w:p>
    <w:p w:rsidR="00000000" w:rsidDel="00000000" w:rsidP="00000000" w:rsidRDefault="00000000" w:rsidRPr="00000000" w14:paraId="000000E9">
      <w:pPr>
        <w:contextualSpacing w:val="0"/>
        <w:rPr>
          <w:b w:val="1"/>
        </w:rPr>
      </w:pPr>
      <w:r w:rsidDel="00000000" w:rsidR="00000000" w:rsidRPr="00000000">
        <w:rPr>
          <w:rtl w:val="0"/>
        </w:rPr>
      </w:r>
    </w:p>
    <w:p w:rsidR="00000000" w:rsidDel="00000000" w:rsidP="00000000" w:rsidRDefault="00000000" w:rsidRPr="00000000" w14:paraId="000000EA">
      <w:pPr>
        <w:contextualSpacing w:val="0"/>
        <w:rPr>
          <w:b w:val="1"/>
        </w:rPr>
      </w:pPr>
      <w:r w:rsidDel="00000000" w:rsidR="00000000" w:rsidRPr="00000000">
        <w:rPr>
          <w:rtl w:val="0"/>
        </w:rPr>
      </w:r>
    </w:p>
    <w:p w:rsidR="00000000" w:rsidDel="00000000" w:rsidP="00000000" w:rsidRDefault="00000000" w:rsidRPr="00000000" w14:paraId="000000EB">
      <w:pPr>
        <w:contextualSpacing w:val="0"/>
        <w:rPr>
          <w:b w:val="1"/>
        </w:rPr>
      </w:pPr>
      <w:r w:rsidDel="00000000" w:rsidR="00000000" w:rsidRPr="00000000">
        <w:rPr>
          <w:rtl w:val="0"/>
        </w:rPr>
      </w:r>
    </w:p>
    <w:p w:rsidR="00000000" w:rsidDel="00000000" w:rsidP="00000000" w:rsidRDefault="00000000" w:rsidRPr="00000000" w14:paraId="000000EC">
      <w:pPr>
        <w:contextualSpacing w:val="0"/>
        <w:rPr>
          <w:b w:val="1"/>
        </w:rPr>
      </w:pPr>
      <w:r w:rsidDel="00000000" w:rsidR="00000000" w:rsidRPr="00000000">
        <w:rPr>
          <w:rtl w:val="0"/>
        </w:rPr>
      </w:r>
    </w:p>
    <w:p w:rsidR="00000000" w:rsidDel="00000000" w:rsidP="00000000" w:rsidRDefault="00000000" w:rsidRPr="00000000" w14:paraId="000000ED">
      <w:pPr>
        <w:contextualSpacing w:val="0"/>
        <w:rPr>
          <w:b w:val="1"/>
        </w:rPr>
      </w:pPr>
      <w:r w:rsidDel="00000000" w:rsidR="00000000" w:rsidRPr="00000000">
        <w:rPr>
          <w:rtl w:val="0"/>
        </w:rPr>
      </w:r>
    </w:p>
    <w:p w:rsidR="00000000" w:rsidDel="00000000" w:rsidP="00000000" w:rsidRDefault="00000000" w:rsidRPr="00000000" w14:paraId="000000EE">
      <w:pPr>
        <w:contextualSpacing w:val="0"/>
        <w:rPr>
          <w:b w:val="1"/>
        </w:rPr>
      </w:pPr>
      <w:r w:rsidDel="00000000" w:rsidR="00000000" w:rsidRPr="00000000">
        <w:rPr>
          <w:rtl w:val="0"/>
        </w:rPr>
      </w:r>
    </w:p>
    <w:p w:rsidR="00000000" w:rsidDel="00000000" w:rsidP="00000000" w:rsidRDefault="00000000" w:rsidRPr="00000000" w14:paraId="000000EF">
      <w:pPr>
        <w:contextualSpacing w:val="0"/>
        <w:rPr>
          <w:b w:val="1"/>
        </w:rPr>
      </w:pPr>
      <w:r w:rsidDel="00000000" w:rsidR="00000000" w:rsidRPr="00000000">
        <w:rPr>
          <w:b w:val="1"/>
          <w:rtl w:val="0"/>
        </w:rPr>
        <w:t xml:space="preserve">3.2.3 Convolutional Neural Network</w:t>
      </w:r>
    </w:p>
    <w:p w:rsidR="00000000" w:rsidDel="00000000" w:rsidP="00000000" w:rsidRDefault="00000000" w:rsidRPr="00000000" w14:paraId="000000F0">
      <w:pPr>
        <w:contextualSpacing w:val="0"/>
        <w:rPr>
          <w:b w:val="1"/>
        </w:rPr>
      </w:pPr>
      <w:r w:rsidDel="00000000" w:rsidR="00000000" w:rsidRPr="00000000">
        <w:rPr>
          <w:rtl w:val="0"/>
        </w:rPr>
      </w:r>
    </w:p>
    <w:p w:rsidR="00000000" w:rsidDel="00000000" w:rsidP="00000000" w:rsidRDefault="00000000" w:rsidRPr="00000000" w14:paraId="000000F1">
      <w:pPr>
        <w:widowControl w:val="0"/>
        <w:contextualSpacing w:val="0"/>
        <w:rPr/>
      </w:pPr>
      <w:r w:rsidDel="00000000" w:rsidR="00000000" w:rsidRPr="00000000">
        <w:rPr>
          <w:rtl w:val="0"/>
        </w:rPr>
      </w:r>
    </w:p>
    <w:tbl>
      <w:tblPr>
        <w:tblStyle w:val="Table5"/>
        <w:tblW w:w="1042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40"/>
        <w:gridCol w:w="1170"/>
        <w:gridCol w:w="1140"/>
        <w:gridCol w:w="1110"/>
        <w:gridCol w:w="1095"/>
        <w:gridCol w:w="1125"/>
        <w:gridCol w:w="1095"/>
        <w:gridCol w:w="1080"/>
        <w:gridCol w:w="1170"/>
        <w:tblGridChange w:id="0">
          <w:tblGrid>
            <w:gridCol w:w="1440"/>
            <w:gridCol w:w="1170"/>
            <w:gridCol w:w="1140"/>
            <w:gridCol w:w="1110"/>
            <w:gridCol w:w="1095"/>
            <w:gridCol w:w="1125"/>
            <w:gridCol w:w="1095"/>
            <w:gridCol w:w="1080"/>
            <w:gridCol w:w="1170"/>
          </w:tblGrid>
        </w:tblGridChange>
      </w:tblGrid>
      <w:tr>
        <w:trPr>
          <w:trHeight w:val="520" w:hRule="atLeast"/>
        </w:trPr>
        <w:tc>
          <w:tcPr>
            <w:vMerge w:val="restart"/>
            <w:tcMar>
              <w:top w:w="140.0" w:type="dxa"/>
              <w:left w:w="140.0" w:type="dxa"/>
              <w:bottom w:w="140.0" w:type="dxa"/>
              <w:right w:w="140.0" w:type="dxa"/>
            </w:tcMar>
            <w:vAlign w:val="center"/>
          </w:tcPr>
          <w:p w:rsidR="00000000" w:rsidDel="00000000" w:rsidP="00000000" w:rsidRDefault="00000000" w:rsidRPr="00000000" w14:paraId="000000F2">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Dataset </w:t>
            </w:r>
          </w:p>
        </w:tc>
        <w:tc>
          <w:tcPr>
            <w:gridSpan w:val="2"/>
            <w:tcMar>
              <w:top w:w="140.0" w:type="dxa"/>
              <w:left w:w="140.0" w:type="dxa"/>
              <w:bottom w:w="140.0" w:type="dxa"/>
              <w:right w:w="140.0" w:type="dxa"/>
            </w:tcMar>
            <w:vAlign w:val="center"/>
          </w:tcPr>
          <w:p w:rsidR="00000000" w:rsidDel="00000000" w:rsidP="00000000" w:rsidRDefault="00000000" w:rsidRPr="00000000" w14:paraId="000000F3">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MNIST</w:t>
            </w:r>
          </w:p>
        </w:tc>
        <w:tc>
          <w:tcPr>
            <w:gridSpan w:val="2"/>
            <w:tcMar>
              <w:top w:w="140.0" w:type="dxa"/>
              <w:left w:w="140.0" w:type="dxa"/>
              <w:bottom w:w="140.0" w:type="dxa"/>
              <w:right w:w="140.0" w:type="dxa"/>
            </w:tcMar>
            <w:vAlign w:val="center"/>
          </w:tcPr>
          <w:p w:rsidR="00000000" w:rsidDel="00000000" w:rsidP="00000000" w:rsidRDefault="00000000" w:rsidRPr="00000000" w14:paraId="000000F5">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SVHN</w:t>
            </w:r>
          </w:p>
        </w:tc>
        <w:tc>
          <w:tcPr>
            <w:gridSpan w:val="2"/>
            <w:tcMar>
              <w:top w:w="140.0" w:type="dxa"/>
              <w:left w:w="140.0" w:type="dxa"/>
              <w:bottom w:w="140.0" w:type="dxa"/>
              <w:right w:w="140.0" w:type="dxa"/>
            </w:tcMar>
            <w:vAlign w:val="center"/>
          </w:tcPr>
          <w:p w:rsidR="00000000" w:rsidDel="00000000" w:rsidP="00000000" w:rsidRDefault="00000000" w:rsidRPr="00000000" w14:paraId="000000F7">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Semeion</w:t>
            </w:r>
          </w:p>
        </w:tc>
        <w:tc>
          <w:tcPr>
            <w:gridSpan w:val="2"/>
            <w:tcMar>
              <w:top w:w="140.0" w:type="dxa"/>
              <w:left w:w="140.0" w:type="dxa"/>
              <w:bottom w:w="140.0" w:type="dxa"/>
              <w:right w:w="140.0" w:type="dxa"/>
            </w:tcMar>
            <w:vAlign w:val="center"/>
          </w:tcPr>
          <w:p w:rsidR="00000000" w:rsidDel="00000000" w:rsidP="00000000" w:rsidRDefault="00000000" w:rsidRPr="00000000" w14:paraId="000000F9">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USPS</w:t>
            </w:r>
          </w:p>
        </w:tc>
      </w:tr>
      <w:tr>
        <w:trPr>
          <w:trHeight w:val="480" w:hRule="atLeast"/>
        </w:trPr>
        <w:tc>
          <w:tcPr>
            <w:vMerge w:val="continue"/>
            <w:tcMar>
              <w:top w:w="140.0" w:type="dxa"/>
              <w:left w:w="140.0" w:type="dxa"/>
              <w:bottom w:w="140.0" w:type="dxa"/>
              <w:right w:w="140.0" w:type="dxa"/>
            </w:tcMar>
            <w:vAlign w:val="top"/>
          </w:tcPr>
          <w:p w:rsidR="00000000" w:rsidDel="00000000" w:rsidP="00000000" w:rsidRDefault="00000000" w:rsidRPr="00000000" w14:paraId="000000FB">
            <w:pPr>
              <w:widowControl w:val="0"/>
              <w:contextualSpacing w:val="0"/>
              <w:rPr/>
            </w:pPr>
            <w:r w:rsidDel="00000000" w:rsidR="00000000" w:rsidRPr="00000000">
              <w:rPr>
                <w:rtl w:val="0"/>
              </w:rPr>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FC">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Before</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FD">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After</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FE">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Before</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FF">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After</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0">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Before</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1">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After</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2">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Before</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3">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After</w:t>
            </w:r>
          </w:p>
        </w:tc>
      </w:tr>
      <w:tr>
        <w:trPr>
          <w:trHeight w:val="52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4">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Accuracy</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99.14%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6">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99.26%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7">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86.87%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8">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85.59%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9">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92.73%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A">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94.49%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B">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97.78%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C">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97.78%</w:t>
            </w:r>
          </w:p>
        </w:tc>
      </w:tr>
      <w:tr>
        <w:trPr>
          <w:trHeight w:val="48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D">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Loss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E">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0.028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0F">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0.028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0">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2.043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1">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2.179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2">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0.195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3">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0.174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4">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0.079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0.077</w:t>
            </w:r>
          </w:p>
        </w:tc>
      </w:tr>
      <w:tr>
        <w:trPr>
          <w:trHeight w:val="58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6">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Precision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7">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0.991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8">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9">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0.871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A">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0.860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B">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0.933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C">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0.946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D">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E">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0.978</w:t>
            </w:r>
          </w:p>
        </w:tc>
      </w:tr>
      <w:tr>
        <w:trPr>
          <w:trHeight w:val="48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1F">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Recall</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0">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0.991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1">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2">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0.869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3">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0.856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4">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0.927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0.945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6">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7">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0.978</w:t>
            </w:r>
          </w:p>
        </w:tc>
      </w:tr>
      <w:tr>
        <w:trPr>
          <w:trHeight w:val="480" w:hRule="atLeast"/>
        </w:trPr>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8">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F1 score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9">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0.991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A">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B">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0.868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C">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0.855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D">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0.928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E">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0.945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2F">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0">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0.978</w:t>
            </w:r>
          </w:p>
        </w:tc>
      </w:tr>
    </w:tbl>
    <w:p w:rsidR="00000000" w:rsidDel="00000000" w:rsidP="00000000" w:rsidRDefault="00000000" w:rsidRPr="00000000" w14:paraId="00000131">
      <w:pPr>
        <w:contextualSpacing w:val="0"/>
        <w:rPr>
          <w:b w:val="1"/>
        </w:rPr>
      </w:pPr>
      <w:r w:rsidDel="00000000" w:rsidR="00000000" w:rsidRPr="00000000">
        <w:rPr>
          <w:rtl w:val="0"/>
        </w:rPr>
      </w:r>
    </w:p>
    <w:p w:rsidR="00000000" w:rsidDel="00000000" w:rsidP="00000000" w:rsidRDefault="00000000" w:rsidRPr="00000000" w14:paraId="00000132">
      <w:pPr>
        <w:contextualSpacing w:val="0"/>
        <w:rPr>
          <w:b w:val="1"/>
        </w:rPr>
      </w:pPr>
      <w:r w:rsidDel="00000000" w:rsidR="00000000" w:rsidRPr="00000000">
        <w:rPr>
          <w:b w:val="1"/>
          <w:rtl w:val="0"/>
        </w:rPr>
        <w:t xml:space="preserve">3.2.4 Multi-Layer Perceptron</w:t>
      </w:r>
    </w:p>
    <w:p w:rsidR="00000000" w:rsidDel="00000000" w:rsidP="00000000" w:rsidRDefault="00000000" w:rsidRPr="00000000" w14:paraId="00000133">
      <w:pPr>
        <w:widowControl w:val="0"/>
        <w:contextualSpacing w:val="0"/>
        <w:rPr/>
      </w:pPr>
      <w:r w:rsidDel="00000000" w:rsidR="00000000" w:rsidRPr="00000000">
        <w:rPr>
          <w:rtl w:val="0"/>
        </w:rPr>
      </w:r>
    </w:p>
    <w:tbl>
      <w:tblPr>
        <w:tblStyle w:val="Table6"/>
        <w:tblW w:w="975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00"/>
        <w:gridCol w:w="1455"/>
        <w:gridCol w:w="1455"/>
        <w:gridCol w:w="1275"/>
        <w:gridCol w:w="1320"/>
        <w:gridCol w:w="1335"/>
        <w:gridCol w:w="1410"/>
        <w:tblGridChange w:id="0">
          <w:tblGrid>
            <w:gridCol w:w="1500"/>
            <w:gridCol w:w="1455"/>
            <w:gridCol w:w="1455"/>
            <w:gridCol w:w="1275"/>
            <w:gridCol w:w="1320"/>
            <w:gridCol w:w="1335"/>
            <w:gridCol w:w="1410"/>
          </w:tblGrid>
        </w:tblGridChange>
      </w:tblGrid>
      <w:tr>
        <w:trPr>
          <w:trHeight w:val="520" w:hRule="atLeast"/>
        </w:trPr>
        <w:tc>
          <w:tcPr>
            <w:vMerge w:val="restart"/>
            <w:tcMar>
              <w:top w:w="140.0" w:type="dxa"/>
              <w:left w:w="140.0" w:type="dxa"/>
              <w:bottom w:w="140.0" w:type="dxa"/>
              <w:right w:w="140.0" w:type="dxa"/>
            </w:tcMar>
            <w:vAlign w:val="center"/>
          </w:tcPr>
          <w:p w:rsidR="00000000" w:rsidDel="00000000" w:rsidP="00000000" w:rsidRDefault="00000000" w:rsidRPr="00000000" w14:paraId="00000134">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Dataset </w:t>
            </w:r>
          </w:p>
        </w:tc>
        <w:tc>
          <w:tcPr>
            <w:gridSpan w:val="2"/>
            <w:tcMar>
              <w:top w:w="140.0" w:type="dxa"/>
              <w:left w:w="140.0" w:type="dxa"/>
              <w:bottom w:w="140.0" w:type="dxa"/>
              <w:right w:w="140.0" w:type="dxa"/>
            </w:tcMar>
            <w:vAlign w:val="center"/>
          </w:tcPr>
          <w:p w:rsidR="00000000" w:rsidDel="00000000" w:rsidP="00000000" w:rsidRDefault="00000000" w:rsidRPr="00000000" w14:paraId="00000135">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MNIST</w:t>
            </w:r>
          </w:p>
        </w:tc>
        <w:tc>
          <w:tcPr>
            <w:gridSpan w:val="2"/>
            <w:tcMar>
              <w:top w:w="140.0" w:type="dxa"/>
              <w:left w:w="140.0" w:type="dxa"/>
              <w:bottom w:w="140.0" w:type="dxa"/>
              <w:right w:w="140.0" w:type="dxa"/>
            </w:tcMar>
            <w:vAlign w:val="center"/>
          </w:tcPr>
          <w:p w:rsidR="00000000" w:rsidDel="00000000" w:rsidP="00000000" w:rsidRDefault="00000000" w:rsidRPr="00000000" w14:paraId="00000137">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SVHN</w:t>
            </w:r>
          </w:p>
        </w:tc>
        <w:tc>
          <w:tcPr>
            <w:vMerge w:val="restart"/>
            <w:tcMar>
              <w:top w:w="140.0" w:type="dxa"/>
              <w:left w:w="140.0" w:type="dxa"/>
              <w:bottom w:w="140.0" w:type="dxa"/>
              <w:right w:w="140.0" w:type="dxa"/>
            </w:tcMar>
            <w:vAlign w:val="center"/>
          </w:tcPr>
          <w:p w:rsidR="00000000" w:rsidDel="00000000" w:rsidP="00000000" w:rsidRDefault="00000000" w:rsidRPr="00000000" w14:paraId="00000139">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Semeion</w:t>
            </w:r>
          </w:p>
        </w:tc>
        <w:tc>
          <w:tcPr>
            <w:vMerge w:val="restart"/>
            <w:tcMar>
              <w:top w:w="140.0" w:type="dxa"/>
              <w:left w:w="140.0" w:type="dxa"/>
              <w:bottom w:w="140.0" w:type="dxa"/>
              <w:right w:w="140.0" w:type="dxa"/>
            </w:tcMar>
            <w:vAlign w:val="center"/>
          </w:tcPr>
          <w:p w:rsidR="00000000" w:rsidDel="00000000" w:rsidP="00000000" w:rsidRDefault="00000000" w:rsidRPr="00000000" w14:paraId="0000013A">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USPS</w:t>
            </w:r>
          </w:p>
        </w:tc>
      </w:tr>
      <w:tr>
        <w:trPr>
          <w:trHeight w:val="540" w:hRule="atLeast"/>
        </w:trPr>
        <w:tc>
          <w:tcPr>
            <w:vMerge w:val="continue"/>
            <w:tcMar>
              <w:top w:w="140.0" w:type="dxa"/>
              <w:left w:w="140.0" w:type="dxa"/>
              <w:bottom w:w="140.0" w:type="dxa"/>
              <w:right w:w="140.0" w:type="dxa"/>
            </w:tcMar>
            <w:vAlign w:val="top"/>
          </w:tcPr>
          <w:p w:rsidR="00000000" w:rsidDel="00000000" w:rsidP="00000000" w:rsidRDefault="00000000" w:rsidRPr="00000000" w14:paraId="0000013B">
            <w:pPr>
              <w:widowControl w:val="0"/>
              <w:contextualSpacing w:val="0"/>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3C">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Default</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D">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HOG features</w:t>
            </w:r>
          </w:p>
        </w:tc>
        <w:tc>
          <w:tcPr>
            <w:tcMar>
              <w:top w:w="140.0" w:type="dxa"/>
              <w:left w:w="140.0" w:type="dxa"/>
              <w:bottom w:w="140.0" w:type="dxa"/>
              <w:right w:w="140.0" w:type="dxa"/>
            </w:tcMar>
            <w:vAlign w:val="center"/>
          </w:tcPr>
          <w:p w:rsidR="00000000" w:rsidDel="00000000" w:rsidP="00000000" w:rsidRDefault="00000000" w:rsidRPr="00000000" w14:paraId="0000013E">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Default</w:t>
            </w:r>
          </w:p>
        </w:tc>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3F">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HOG features</w:t>
            </w:r>
          </w:p>
        </w:tc>
        <w:tc>
          <w:tcPr>
            <w:vMerge w:val="continue"/>
            <w:tcMar>
              <w:top w:w="140.0" w:type="dxa"/>
              <w:left w:w="140.0" w:type="dxa"/>
              <w:bottom w:w="140.0" w:type="dxa"/>
              <w:right w:w="140.0" w:type="dxa"/>
            </w:tcMar>
            <w:vAlign w:val="top"/>
          </w:tcPr>
          <w:p w:rsidR="00000000" w:rsidDel="00000000" w:rsidP="00000000" w:rsidRDefault="00000000" w:rsidRPr="00000000" w14:paraId="00000140">
            <w:pPr>
              <w:widowControl w:val="0"/>
              <w:contextualSpacing w:val="0"/>
              <w:rPr/>
            </w:pPr>
            <w:r w:rsidDel="00000000" w:rsidR="00000000" w:rsidRPr="00000000">
              <w:rPr>
                <w:rtl w:val="0"/>
              </w:rPr>
            </w:r>
          </w:p>
        </w:tc>
        <w:tc>
          <w:tcPr>
            <w:vMerge w:val="continue"/>
            <w:tcMar>
              <w:top w:w="140.0" w:type="dxa"/>
              <w:left w:w="140.0" w:type="dxa"/>
              <w:bottom w:w="140.0" w:type="dxa"/>
              <w:right w:w="140.0" w:type="dxa"/>
            </w:tcMar>
            <w:vAlign w:val="top"/>
          </w:tcPr>
          <w:p w:rsidR="00000000" w:rsidDel="00000000" w:rsidP="00000000" w:rsidRDefault="00000000" w:rsidRPr="00000000" w14:paraId="00000141">
            <w:pPr>
              <w:widowControl w:val="0"/>
              <w:contextualSpacing w:val="0"/>
              <w:rPr/>
            </w:pPr>
            <w:r w:rsidDel="00000000" w:rsidR="00000000" w:rsidRPr="00000000">
              <w:rPr>
                <w:rtl w:val="0"/>
              </w:rPr>
            </w:r>
          </w:p>
        </w:tc>
      </w:tr>
      <w:tr>
        <w:trPr>
          <w:trHeight w:val="540" w:hRule="atLeast"/>
        </w:trPr>
        <w:tc>
          <w:tcPr>
            <w:tcMar>
              <w:top w:w="140.0" w:type="dxa"/>
              <w:left w:w="140.0" w:type="dxa"/>
              <w:bottom w:w="140.0" w:type="dxa"/>
              <w:right w:w="140.0" w:type="dxa"/>
            </w:tcMar>
            <w:vAlign w:val="center"/>
          </w:tcPr>
          <w:p w:rsidR="00000000" w:rsidDel="00000000" w:rsidP="00000000" w:rsidRDefault="00000000" w:rsidRPr="00000000" w14:paraId="00000142">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Accuracy</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3">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98.33%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4">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95.61%</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85.59%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6">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80.21%</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7">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91.97%</w:t>
            </w:r>
          </w:p>
        </w:tc>
        <w:tc>
          <w:tcPr>
            <w:tcMar>
              <w:top w:w="140.0" w:type="dxa"/>
              <w:left w:w="140.0" w:type="dxa"/>
              <w:bottom w:w="140.0" w:type="dxa"/>
              <w:right w:w="140.0" w:type="dxa"/>
            </w:tcMar>
            <w:vAlign w:val="center"/>
          </w:tcPr>
          <w:p w:rsidR="00000000" w:rsidDel="00000000" w:rsidP="00000000" w:rsidRDefault="00000000" w:rsidRPr="00000000" w14:paraId="00000148">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96.27%</w:t>
            </w:r>
          </w:p>
        </w:tc>
      </w:tr>
      <w:tr>
        <w:trPr>
          <w:trHeight w:val="480" w:hRule="atLeast"/>
        </w:trPr>
        <w:tc>
          <w:tcPr>
            <w:tcMar>
              <w:top w:w="140.0" w:type="dxa"/>
              <w:left w:w="140.0" w:type="dxa"/>
              <w:bottom w:w="140.0" w:type="dxa"/>
              <w:right w:w="140.0" w:type="dxa"/>
            </w:tcMar>
            <w:vAlign w:val="center"/>
          </w:tcPr>
          <w:p w:rsidR="00000000" w:rsidDel="00000000" w:rsidP="00000000" w:rsidRDefault="00000000" w:rsidRPr="00000000" w14:paraId="00000149">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Loss</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A">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0.054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B">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0.134</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C">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0.503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D">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0.668</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E">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0.232</w:t>
            </w:r>
          </w:p>
        </w:tc>
        <w:tc>
          <w:tcPr>
            <w:tcMar>
              <w:top w:w="140.0" w:type="dxa"/>
              <w:left w:w="140.0" w:type="dxa"/>
              <w:bottom w:w="140.0" w:type="dxa"/>
              <w:right w:w="140.0" w:type="dxa"/>
            </w:tcMar>
            <w:vAlign w:val="center"/>
          </w:tcPr>
          <w:p w:rsidR="00000000" w:rsidDel="00000000" w:rsidP="00000000" w:rsidRDefault="00000000" w:rsidRPr="00000000" w14:paraId="0000014F">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0.132</w:t>
            </w:r>
          </w:p>
        </w:tc>
      </w:tr>
      <w:tr>
        <w:trPr>
          <w:trHeight w:val="480" w:hRule="atLeast"/>
        </w:trPr>
        <w:tc>
          <w:tcPr>
            <w:tcMar>
              <w:top w:w="140.0" w:type="dxa"/>
              <w:left w:w="140.0" w:type="dxa"/>
              <w:bottom w:w="140.0" w:type="dxa"/>
              <w:right w:w="140.0" w:type="dxa"/>
            </w:tcMar>
            <w:vAlign w:val="center"/>
          </w:tcPr>
          <w:p w:rsidR="00000000" w:rsidDel="00000000" w:rsidP="00000000" w:rsidRDefault="00000000" w:rsidRPr="00000000" w14:paraId="00000150">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Precision</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1">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2">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0.956</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3">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0.862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4">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0.808</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0.923</w:t>
            </w:r>
          </w:p>
        </w:tc>
        <w:tc>
          <w:tcPr>
            <w:tcMar>
              <w:top w:w="140.0" w:type="dxa"/>
              <w:left w:w="140.0" w:type="dxa"/>
              <w:bottom w:w="140.0" w:type="dxa"/>
              <w:right w:w="140.0" w:type="dxa"/>
            </w:tcMar>
            <w:vAlign w:val="center"/>
          </w:tcPr>
          <w:p w:rsidR="00000000" w:rsidDel="00000000" w:rsidP="00000000" w:rsidRDefault="00000000" w:rsidRPr="00000000" w14:paraId="00000156">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0.963</w:t>
            </w:r>
          </w:p>
        </w:tc>
      </w:tr>
      <w:tr>
        <w:trPr>
          <w:trHeight w:val="480" w:hRule="atLeast"/>
        </w:trPr>
        <w:tc>
          <w:tcPr>
            <w:tcMar>
              <w:top w:w="140.0" w:type="dxa"/>
              <w:left w:w="140.0" w:type="dxa"/>
              <w:bottom w:w="140.0" w:type="dxa"/>
              <w:right w:w="140.0" w:type="dxa"/>
            </w:tcMar>
            <w:vAlign w:val="center"/>
          </w:tcPr>
          <w:p w:rsidR="00000000" w:rsidDel="00000000" w:rsidP="00000000" w:rsidRDefault="00000000" w:rsidRPr="00000000" w14:paraId="00000157">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Recall</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8">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9">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0.956</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A">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0.856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B">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0.802</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C">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0.920</w:t>
            </w:r>
          </w:p>
        </w:tc>
        <w:tc>
          <w:tcPr>
            <w:tcMar>
              <w:top w:w="140.0" w:type="dxa"/>
              <w:left w:w="140.0" w:type="dxa"/>
              <w:bottom w:w="140.0" w:type="dxa"/>
              <w:right w:w="140.0" w:type="dxa"/>
            </w:tcMar>
            <w:vAlign w:val="center"/>
          </w:tcPr>
          <w:p w:rsidR="00000000" w:rsidDel="00000000" w:rsidP="00000000" w:rsidRDefault="00000000" w:rsidRPr="00000000" w14:paraId="0000015D">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0.963</w:t>
            </w:r>
          </w:p>
        </w:tc>
      </w:tr>
      <w:tr>
        <w:trPr>
          <w:trHeight w:val="500" w:hRule="atLeast"/>
        </w:trPr>
        <w:tc>
          <w:tcPr>
            <w:tcMar>
              <w:top w:w="140.0" w:type="dxa"/>
              <w:left w:w="140.0" w:type="dxa"/>
              <w:bottom w:w="140.0" w:type="dxa"/>
              <w:right w:w="140.0" w:type="dxa"/>
            </w:tcMar>
            <w:vAlign w:val="center"/>
          </w:tcPr>
          <w:p w:rsidR="00000000" w:rsidDel="00000000" w:rsidP="00000000" w:rsidRDefault="00000000" w:rsidRPr="00000000" w14:paraId="0000015E">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F1 score  </w:t>
            </w:r>
          </w:p>
        </w:tc>
        <w:tc>
          <w:tcPr>
            <w:tcBorders>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F">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0.993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0">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0.956</w:t>
            </w:r>
          </w:p>
        </w:tc>
        <w:tc>
          <w:tcPr>
            <w:tcBorders>
              <w:left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1">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0.857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2">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0.803</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63">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0.919</w:t>
            </w:r>
          </w:p>
        </w:tc>
        <w:tc>
          <w:tcPr>
            <w:tcMar>
              <w:top w:w="140.0" w:type="dxa"/>
              <w:left w:w="140.0" w:type="dxa"/>
              <w:bottom w:w="140.0" w:type="dxa"/>
              <w:right w:w="140.0" w:type="dxa"/>
            </w:tcMar>
            <w:vAlign w:val="center"/>
          </w:tcPr>
          <w:p w:rsidR="00000000" w:rsidDel="00000000" w:rsidP="00000000" w:rsidRDefault="00000000" w:rsidRPr="00000000" w14:paraId="00000164">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0.963</w:t>
            </w:r>
          </w:p>
        </w:tc>
      </w:tr>
    </w:tbl>
    <w:p w:rsidR="00000000" w:rsidDel="00000000" w:rsidP="00000000" w:rsidRDefault="00000000" w:rsidRPr="00000000" w14:paraId="00000165">
      <w:pPr>
        <w:contextualSpacing w:val="0"/>
        <w:rPr>
          <w:b w:val="1"/>
        </w:rPr>
      </w:pPr>
      <w:r w:rsidDel="00000000" w:rsidR="00000000" w:rsidRPr="00000000">
        <w:rPr>
          <w:rtl w:val="0"/>
        </w:rPr>
      </w:r>
    </w:p>
    <w:p w:rsidR="00000000" w:rsidDel="00000000" w:rsidP="00000000" w:rsidRDefault="00000000" w:rsidRPr="00000000" w14:paraId="00000166">
      <w:pPr>
        <w:contextualSpacing w:val="0"/>
        <w:rPr>
          <w:b w:val="1"/>
        </w:rPr>
      </w:pPr>
      <w:r w:rsidDel="00000000" w:rsidR="00000000" w:rsidRPr="00000000">
        <w:rPr>
          <w:rtl w:val="0"/>
        </w:rPr>
      </w:r>
    </w:p>
    <w:p w:rsidR="00000000" w:rsidDel="00000000" w:rsidP="00000000" w:rsidRDefault="00000000" w:rsidRPr="00000000" w14:paraId="00000167">
      <w:pPr>
        <w:contextualSpacing w:val="0"/>
        <w:rPr>
          <w:b w:val="1"/>
        </w:rPr>
      </w:pPr>
      <w:r w:rsidDel="00000000" w:rsidR="00000000" w:rsidRPr="00000000">
        <w:rPr>
          <w:rtl w:val="0"/>
        </w:rPr>
      </w:r>
    </w:p>
    <w:p w:rsidR="00000000" w:rsidDel="00000000" w:rsidP="00000000" w:rsidRDefault="00000000" w:rsidRPr="00000000" w14:paraId="00000168">
      <w:pPr>
        <w:contextualSpacing w:val="0"/>
        <w:rPr>
          <w:b w:val="1"/>
        </w:rPr>
      </w:pPr>
      <w:r w:rsidDel="00000000" w:rsidR="00000000" w:rsidRPr="00000000">
        <w:rPr>
          <w:rtl w:val="0"/>
        </w:rPr>
      </w:r>
    </w:p>
    <w:p w:rsidR="00000000" w:rsidDel="00000000" w:rsidP="00000000" w:rsidRDefault="00000000" w:rsidRPr="00000000" w14:paraId="00000169">
      <w:pPr>
        <w:contextualSpacing w:val="0"/>
        <w:rPr>
          <w:b w:val="1"/>
        </w:rPr>
      </w:pPr>
      <w:r w:rsidDel="00000000" w:rsidR="00000000" w:rsidRPr="00000000">
        <w:rPr>
          <w:rtl w:val="0"/>
        </w:rPr>
      </w:r>
    </w:p>
    <w:p w:rsidR="00000000" w:rsidDel="00000000" w:rsidP="00000000" w:rsidRDefault="00000000" w:rsidRPr="00000000" w14:paraId="0000016A">
      <w:pPr>
        <w:contextualSpacing w:val="0"/>
        <w:rPr>
          <w:b w:val="1"/>
        </w:rPr>
      </w:pPr>
      <w:r w:rsidDel="00000000" w:rsidR="00000000" w:rsidRPr="00000000">
        <w:rPr>
          <w:rtl w:val="0"/>
        </w:rPr>
      </w:r>
    </w:p>
    <w:p w:rsidR="00000000" w:rsidDel="00000000" w:rsidP="00000000" w:rsidRDefault="00000000" w:rsidRPr="00000000" w14:paraId="0000016B">
      <w:pPr>
        <w:contextualSpacing w:val="0"/>
        <w:rPr>
          <w:b w:val="1"/>
        </w:rPr>
      </w:pPr>
      <w:r w:rsidDel="00000000" w:rsidR="00000000" w:rsidRPr="00000000">
        <w:rPr>
          <w:rtl w:val="0"/>
        </w:rPr>
      </w:r>
    </w:p>
    <w:p w:rsidR="00000000" w:rsidDel="00000000" w:rsidP="00000000" w:rsidRDefault="00000000" w:rsidRPr="00000000" w14:paraId="0000016C">
      <w:pPr>
        <w:contextualSpacing w:val="0"/>
        <w:rPr>
          <w:b w:val="1"/>
        </w:rPr>
      </w:pPr>
      <w:r w:rsidDel="00000000" w:rsidR="00000000" w:rsidRPr="00000000">
        <w:rPr>
          <w:rtl w:val="0"/>
        </w:rPr>
      </w:r>
    </w:p>
    <w:p w:rsidR="00000000" w:rsidDel="00000000" w:rsidP="00000000" w:rsidRDefault="00000000" w:rsidRPr="00000000" w14:paraId="0000016D">
      <w:pPr>
        <w:contextualSpacing w:val="0"/>
        <w:rPr>
          <w:b w:val="1"/>
        </w:rPr>
      </w:pPr>
      <w:r w:rsidDel="00000000" w:rsidR="00000000" w:rsidRPr="00000000">
        <w:rPr>
          <w:rtl w:val="0"/>
        </w:rPr>
      </w:r>
    </w:p>
    <w:p w:rsidR="00000000" w:rsidDel="00000000" w:rsidP="00000000" w:rsidRDefault="00000000" w:rsidRPr="00000000" w14:paraId="0000016E">
      <w:pPr>
        <w:contextualSpacing w:val="0"/>
        <w:rPr>
          <w:b w:val="1"/>
        </w:rPr>
      </w:pPr>
      <w:r w:rsidDel="00000000" w:rsidR="00000000" w:rsidRPr="00000000">
        <w:rPr>
          <w:rtl w:val="0"/>
        </w:rPr>
      </w:r>
    </w:p>
    <w:p w:rsidR="00000000" w:rsidDel="00000000" w:rsidP="00000000" w:rsidRDefault="00000000" w:rsidRPr="00000000" w14:paraId="0000016F">
      <w:pPr>
        <w:spacing w:line="240" w:lineRule="auto"/>
        <w:contextualSpacing w:val="0"/>
        <w:rPr>
          <w:b w:val="1"/>
          <w:sz w:val="20"/>
          <w:szCs w:val="20"/>
        </w:rPr>
      </w:pPr>
      <w:r w:rsidDel="00000000" w:rsidR="00000000" w:rsidRPr="00000000">
        <w:rPr>
          <w:b w:val="1"/>
          <w:sz w:val="24"/>
          <w:szCs w:val="24"/>
          <w:rtl w:val="0"/>
        </w:rPr>
        <w:t xml:space="preserve">3.3</w:t>
        <w:tab/>
      </w:r>
      <w:r w:rsidDel="00000000" w:rsidR="00000000" w:rsidRPr="00000000">
        <w:rPr>
          <w:b w:val="1"/>
          <w:sz w:val="20"/>
          <w:szCs w:val="20"/>
          <w:rtl w:val="0"/>
        </w:rPr>
        <w:t xml:space="preserve">Discussion</w:t>
      </w:r>
    </w:p>
    <w:p w:rsidR="00000000" w:rsidDel="00000000" w:rsidP="00000000" w:rsidRDefault="00000000" w:rsidRPr="00000000" w14:paraId="00000170">
      <w:pPr>
        <w:widowControl w:val="0"/>
        <w:numPr>
          <w:ilvl w:val="0"/>
          <w:numId w:val="14"/>
        </w:numPr>
        <w:spacing w:after="280" w:before="200" w:line="240" w:lineRule="auto"/>
        <w:ind w:left="720" w:hanging="360"/>
        <w:contextualSpacing w:val="0"/>
        <w:jc w:val="both"/>
        <w:rPr>
          <w:rFonts w:ascii="Open Sans" w:cs="Open Sans" w:eastAsia="Open Sans" w:hAnsi="Open Sans"/>
          <w:sz w:val="20"/>
          <w:szCs w:val="20"/>
        </w:rPr>
      </w:pPr>
      <w:r w:rsidDel="00000000" w:rsidR="00000000" w:rsidRPr="00000000">
        <w:rPr>
          <w:sz w:val="20"/>
          <w:szCs w:val="20"/>
          <w:rtl w:val="0"/>
        </w:rPr>
        <w:t xml:space="preserve">One main advantage of the k-NN algorithm is that it’s extremely simple to implement and understand. Furthermore, the classifier takes absolutely no time to train. But classifying a new testing data point requires a comparison to every single data point in our training data, which scales to </w:t>
      </w:r>
      <w:r w:rsidDel="00000000" w:rsidR="00000000" w:rsidRPr="00000000">
        <w:rPr>
          <w:b w:val="1"/>
          <w:sz w:val="20"/>
          <w:szCs w:val="20"/>
          <w:rtl w:val="0"/>
        </w:rPr>
        <w:t xml:space="preserve">O(N)</w:t>
      </w:r>
      <w:r w:rsidDel="00000000" w:rsidR="00000000" w:rsidRPr="00000000">
        <w:rPr>
          <w:sz w:val="20"/>
          <w:szCs w:val="20"/>
          <w:rtl w:val="0"/>
        </w:rPr>
        <w:t xml:space="preserve">, making working with large datasets computationally prohibitive.</w:t>
      </w:r>
    </w:p>
    <w:p w:rsidR="00000000" w:rsidDel="00000000" w:rsidP="00000000" w:rsidRDefault="00000000" w:rsidRPr="00000000" w14:paraId="00000171">
      <w:pPr>
        <w:widowControl w:val="0"/>
        <w:numPr>
          <w:ilvl w:val="0"/>
          <w:numId w:val="14"/>
        </w:numPr>
        <w:spacing w:after="280" w:before="200" w:line="240" w:lineRule="auto"/>
        <w:ind w:left="720" w:hanging="360"/>
        <w:contextualSpacing w:val="0"/>
        <w:jc w:val="both"/>
        <w:rPr>
          <w:sz w:val="20"/>
          <w:szCs w:val="20"/>
        </w:rPr>
      </w:pPr>
      <w:r w:rsidDel="00000000" w:rsidR="00000000" w:rsidRPr="00000000">
        <w:rPr>
          <w:sz w:val="20"/>
          <w:szCs w:val="20"/>
          <w:rtl w:val="0"/>
        </w:rPr>
        <w:t xml:space="preserve">We tried to combat this problem by using HOG feature representation and achieved an improved accuracy. The other alternative we want to try further is to use Approximate Nearest Neighbor (ANN) algorithms (such as kd-trees, FLANN, and random projections, etc.), but this requires that we trade space/time complexity for the the “correctness” of our nearest neighbor algorithm.</w:t>
      </w:r>
    </w:p>
    <w:p w:rsidR="00000000" w:rsidDel="00000000" w:rsidP="00000000" w:rsidRDefault="00000000" w:rsidRPr="00000000" w14:paraId="00000172">
      <w:pPr>
        <w:widowControl w:val="0"/>
        <w:numPr>
          <w:ilvl w:val="0"/>
          <w:numId w:val="14"/>
        </w:numPr>
        <w:spacing w:after="280" w:before="200" w:line="240" w:lineRule="auto"/>
        <w:ind w:left="720" w:hanging="360"/>
        <w:contextualSpacing w:val="0"/>
        <w:jc w:val="both"/>
        <w:rPr>
          <w:sz w:val="20"/>
          <w:szCs w:val="20"/>
        </w:rPr>
      </w:pPr>
      <w:r w:rsidDel="00000000" w:rsidR="00000000" w:rsidRPr="00000000">
        <w:rPr>
          <w:sz w:val="20"/>
          <w:szCs w:val="20"/>
          <w:rtl w:val="0"/>
        </w:rPr>
        <w:t xml:space="preserve">Finally, the k-NN algorithm is more suited for low-dimensional feature spaces. Distances in high-dimensional feature spaces are often unintuitive. We used k-NN on the datasets as a “first attempt” to obtain a baseline for classification accuracy and then try out the SVM and Neural Network models. </w:t>
      </w:r>
    </w:p>
    <w:p w:rsidR="00000000" w:rsidDel="00000000" w:rsidP="00000000" w:rsidRDefault="00000000" w:rsidRPr="00000000" w14:paraId="00000173">
      <w:pPr>
        <w:widowControl w:val="0"/>
        <w:numPr>
          <w:ilvl w:val="0"/>
          <w:numId w:val="14"/>
        </w:numPr>
        <w:spacing w:after="280" w:before="200" w:line="240" w:lineRule="auto"/>
        <w:ind w:left="720" w:hanging="360"/>
        <w:contextualSpacing w:val="0"/>
        <w:jc w:val="both"/>
        <w:rPr>
          <w:color w:val="333333"/>
          <w:sz w:val="20"/>
          <w:szCs w:val="20"/>
        </w:rPr>
      </w:pPr>
      <w:r w:rsidDel="00000000" w:rsidR="00000000" w:rsidRPr="00000000">
        <w:rPr>
          <w:color w:val="333333"/>
          <w:sz w:val="20"/>
          <w:szCs w:val="20"/>
          <w:rtl w:val="0"/>
        </w:rPr>
        <w:t xml:space="preserve">The main difference between the convolutional neural network (CNN)  and multi-layer Perceptron(MLP) is that CNN has layers of convolution and pooling. This means that the first layer that comes after the input, does not use all input features at the same time but rather features that are "connected".</w:t>
      </w:r>
    </w:p>
    <w:p w:rsidR="00000000" w:rsidDel="00000000" w:rsidP="00000000" w:rsidRDefault="00000000" w:rsidRPr="00000000" w14:paraId="00000174">
      <w:pPr>
        <w:widowControl w:val="0"/>
        <w:numPr>
          <w:ilvl w:val="0"/>
          <w:numId w:val="14"/>
        </w:numPr>
        <w:spacing w:after="280" w:before="200" w:line="240" w:lineRule="auto"/>
        <w:ind w:left="720" w:hanging="360"/>
        <w:contextualSpacing w:val="0"/>
        <w:jc w:val="both"/>
        <w:rPr>
          <w:color w:val="222222"/>
          <w:sz w:val="20"/>
          <w:szCs w:val="20"/>
          <w:highlight w:val="white"/>
        </w:rPr>
      </w:pPr>
      <w:r w:rsidDel="00000000" w:rsidR="00000000" w:rsidRPr="00000000">
        <w:rPr>
          <w:color w:val="222222"/>
          <w:sz w:val="20"/>
          <w:szCs w:val="20"/>
          <w:highlight w:val="white"/>
          <w:rtl w:val="0"/>
        </w:rPr>
        <w:t xml:space="preserve">Although MLP can be used to learn features as well as classify data, it is not practical to apply this architecture to images. A very high number of neurons would be necessary, even in a shallow architecture, due to very large input sizes associated with images, where each pixel is a relevant variable.</w:t>
      </w:r>
    </w:p>
    <w:p w:rsidR="00000000" w:rsidDel="00000000" w:rsidP="00000000" w:rsidRDefault="00000000" w:rsidRPr="00000000" w14:paraId="00000175">
      <w:pPr>
        <w:widowControl w:val="0"/>
        <w:numPr>
          <w:ilvl w:val="0"/>
          <w:numId w:val="14"/>
        </w:numPr>
        <w:spacing w:after="280" w:before="200" w:line="240" w:lineRule="auto"/>
        <w:ind w:left="720" w:hanging="360"/>
        <w:contextualSpacing w:val="0"/>
        <w:jc w:val="both"/>
        <w:rPr>
          <w:color w:val="222222"/>
          <w:sz w:val="20"/>
          <w:szCs w:val="20"/>
          <w:highlight w:val="white"/>
        </w:rPr>
      </w:pPr>
      <w:r w:rsidDel="00000000" w:rsidR="00000000" w:rsidRPr="00000000">
        <w:rPr>
          <w:color w:val="222222"/>
          <w:sz w:val="20"/>
          <w:szCs w:val="20"/>
          <w:highlight w:val="white"/>
          <w:rtl w:val="0"/>
        </w:rPr>
        <w:t xml:space="preserve">Due to the full connectivity between nodes, MLP suffers from the curse of dimensionality and thus does not scale well for high resolution images. </w:t>
      </w:r>
      <w:r w:rsidDel="00000000" w:rsidR="00000000" w:rsidRPr="00000000">
        <w:rPr>
          <w:rtl w:val="0"/>
        </w:rPr>
      </w:r>
    </w:p>
    <w:p w:rsidR="00000000" w:rsidDel="00000000" w:rsidP="00000000" w:rsidRDefault="00000000" w:rsidRPr="00000000" w14:paraId="00000176">
      <w:pPr>
        <w:contextualSpacing w:val="0"/>
        <w:rPr>
          <w:b w:val="1"/>
          <w:sz w:val="28"/>
          <w:szCs w:val="28"/>
        </w:rPr>
      </w:pPr>
      <w:r w:rsidDel="00000000" w:rsidR="00000000" w:rsidRPr="00000000">
        <w:rPr>
          <w:b w:val="1"/>
          <w:sz w:val="28"/>
          <w:szCs w:val="28"/>
          <w:rtl w:val="0"/>
        </w:rPr>
        <w:t xml:space="preserve">4.</w:t>
        <w:tab/>
        <w:t xml:space="preserve">Future Work</w:t>
      </w:r>
    </w:p>
    <w:p w:rsidR="00000000" w:rsidDel="00000000" w:rsidP="00000000" w:rsidRDefault="00000000" w:rsidRPr="00000000" w14:paraId="00000177">
      <w:pPr>
        <w:numPr>
          <w:ilvl w:val="0"/>
          <w:numId w:val="4"/>
        </w:numPr>
        <w:ind w:left="720" w:hanging="360"/>
        <w:contextualSpacing w:val="1"/>
        <w:jc w:val="both"/>
        <w:rPr>
          <w:sz w:val="20"/>
          <w:szCs w:val="20"/>
        </w:rPr>
      </w:pPr>
      <w:r w:rsidDel="00000000" w:rsidR="00000000" w:rsidRPr="00000000">
        <w:rPr>
          <w:sz w:val="20"/>
          <w:szCs w:val="20"/>
          <w:rtl w:val="0"/>
        </w:rPr>
        <w:t xml:space="preserve">As a future scope, we could try to incorporate a touch-based interface to capture handwritten characters and analyze them in real-time with our trained ML &amp; DNN models.</w:t>
      </w:r>
    </w:p>
    <w:p w:rsidR="00000000" w:rsidDel="00000000" w:rsidP="00000000" w:rsidRDefault="00000000" w:rsidRPr="00000000" w14:paraId="00000178">
      <w:pPr>
        <w:pStyle w:val="Heading1"/>
        <w:contextualSpacing w:val="0"/>
        <w:rPr>
          <w:b w:val="1"/>
          <w:sz w:val="28"/>
          <w:szCs w:val="28"/>
        </w:rPr>
      </w:pPr>
      <w:bookmarkStart w:colFirst="0" w:colLast="0" w:name="_lhzy1aqpo80n" w:id="12"/>
      <w:bookmarkEnd w:id="12"/>
      <w:r w:rsidDel="00000000" w:rsidR="00000000" w:rsidRPr="00000000">
        <w:rPr>
          <w:b w:val="1"/>
          <w:sz w:val="28"/>
          <w:szCs w:val="28"/>
          <w:rtl w:val="0"/>
        </w:rPr>
        <w:t xml:space="preserve">5.</w:t>
        <w:tab/>
        <w:t xml:space="preserve">Conclusion</w:t>
      </w:r>
    </w:p>
    <w:p w:rsidR="00000000" w:rsidDel="00000000" w:rsidP="00000000" w:rsidRDefault="00000000" w:rsidRPr="00000000" w14:paraId="00000179">
      <w:pPr>
        <w:numPr>
          <w:ilvl w:val="0"/>
          <w:numId w:val="1"/>
        </w:numPr>
        <w:spacing w:after="200" w:lineRule="auto"/>
        <w:ind w:left="720" w:hanging="360"/>
        <w:contextualSpacing w:val="0"/>
        <w:jc w:val="both"/>
        <w:rPr>
          <w:sz w:val="20"/>
          <w:szCs w:val="20"/>
        </w:rPr>
      </w:pPr>
      <w:r w:rsidDel="00000000" w:rsidR="00000000" w:rsidRPr="00000000">
        <w:rPr>
          <w:sz w:val="20"/>
          <w:szCs w:val="20"/>
          <w:rtl w:val="0"/>
        </w:rPr>
        <w:t xml:space="preserve">Convolutional Neural Nets perform the best on our datasets with average accuracies over of 93%.</w:t>
      </w:r>
    </w:p>
    <w:p w:rsidR="00000000" w:rsidDel="00000000" w:rsidP="00000000" w:rsidRDefault="00000000" w:rsidRPr="00000000" w14:paraId="0000017A">
      <w:pPr>
        <w:numPr>
          <w:ilvl w:val="0"/>
          <w:numId w:val="1"/>
        </w:numPr>
        <w:spacing w:after="200" w:lineRule="auto"/>
        <w:ind w:left="720" w:hanging="360"/>
        <w:contextualSpacing w:val="0"/>
        <w:jc w:val="both"/>
        <w:rPr>
          <w:sz w:val="20"/>
          <w:szCs w:val="20"/>
        </w:rPr>
      </w:pPr>
      <w:r w:rsidDel="00000000" w:rsidR="00000000" w:rsidRPr="00000000">
        <w:rPr>
          <w:sz w:val="20"/>
          <w:szCs w:val="20"/>
          <w:rtl w:val="0"/>
        </w:rPr>
        <w:t xml:space="preserve">MLP &amp; K-Nearest Neighbors classifiers performed quite close to CNN, proving to be useful for character recognition &amp; learning.</w:t>
      </w:r>
    </w:p>
    <w:p w:rsidR="00000000" w:rsidDel="00000000" w:rsidP="00000000" w:rsidRDefault="00000000" w:rsidRPr="00000000" w14:paraId="0000017B">
      <w:pPr>
        <w:numPr>
          <w:ilvl w:val="0"/>
          <w:numId w:val="1"/>
        </w:numPr>
        <w:spacing w:after="200" w:lineRule="auto"/>
        <w:ind w:left="720" w:hanging="360"/>
        <w:contextualSpacing w:val="0"/>
        <w:jc w:val="both"/>
        <w:rPr>
          <w:sz w:val="20"/>
          <w:szCs w:val="20"/>
        </w:rPr>
      </w:pPr>
      <w:r w:rsidDel="00000000" w:rsidR="00000000" w:rsidRPr="00000000">
        <w:rPr>
          <w:sz w:val="20"/>
          <w:szCs w:val="20"/>
          <w:rtl w:val="0"/>
        </w:rPr>
        <w:t xml:space="preserve">The DNN models that did well on digit recognition, performed equally well on alphabet character recognition from the EMNIST dataset. Thus, optical character recognition proves to not vary vastly from the best digit recognition models.</w:t>
      </w:r>
    </w:p>
    <w:p w:rsidR="00000000" w:rsidDel="00000000" w:rsidP="00000000" w:rsidRDefault="00000000" w:rsidRPr="00000000" w14:paraId="0000017C">
      <w:pPr>
        <w:numPr>
          <w:ilvl w:val="0"/>
          <w:numId w:val="1"/>
        </w:numPr>
        <w:spacing w:after="200" w:lineRule="auto"/>
        <w:ind w:left="720" w:hanging="360"/>
        <w:contextualSpacing w:val="0"/>
        <w:rPr>
          <w:sz w:val="20"/>
          <w:szCs w:val="20"/>
        </w:rPr>
      </w:pPr>
      <w:r w:rsidDel="00000000" w:rsidR="00000000" w:rsidRPr="00000000">
        <w:rPr>
          <w:sz w:val="20"/>
          <w:szCs w:val="20"/>
          <w:rtl w:val="0"/>
        </w:rPr>
        <w:t xml:space="preserve">HOG features are great for object / image detections, however the slight discontinuities &amp; deformities in images causes loss in model performances.</w:t>
        <w:br w:type="textWrapping"/>
      </w: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Open Sans" w:cs="Open Sans" w:eastAsia="Open Sans" w:hAnsi="Open Sans"/>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Open Sans" w:cs="Open Sans" w:eastAsia="Open Sans" w:hAnsi="Open Sans"/>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000000"/>
        <w:sz w:val="28"/>
        <w:szCs w:val="28"/>
        <w:u w:val="none"/>
        <w:shd w:fill="auto" w:val="clear"/>
        <w:vertAlign w:val="baseline"/>
      </w:rPr>
    </w:lvl>
  </w:abstractNum>
  <w:abstractNum w:abstractNumId="8">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rFonts w:ascii="Times New Roman" w:cs="Times New Roman" w:eastAsia="Times New Roman" w:hAnsi="Times New Roman"/>
        <w:color w:val="6d6d6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rFonts w:ascii="Times New Roman" w:cs="Times New Roman" w:eastAsia="Times New Roman" w:hAnsi="Times New Roman"/>
        <w:color w:val="6d6d6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Times New Roman" w:cs="Times New Roman" w:eastAsia="Times New Roman" w:hAnsi="Times New Roman"/>
        <w:color w:val="6d6d6d"/>
        <w:sz w:val="24"/>
        <w:szCs w:val="24"/>
        <w:u w:val="none"/>
      </w:rPr>
    </w:lvl>
    <w:lvl w:ilvl="1">
      <w:start w:val="1"/>
      <w:numFmt w:val="bullet"/>
      <w:lvlText w:val="○"/>
      <w:lvlJc w:val="left"/>
      <w:pPr>
        <w:ind w:left="1440" w:hanging="360"/>
      </w:pPr>
      <w:rPr>
        <w:rFonts w:ascii="Times New Roman" w:cs="Times New Roman" w:eastAsia="Times New Roman" w:hAnsi="Times New Roman"/>
        <w:color w:val="6d6d6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gif"/><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