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C688F" w14:textId="77777777" w:rsidR="00430597" w:rsidRDefault="00EE0D3B">
      <w:pPr>
        <w:spacing w:before="240" w:after="240"/>
        <w:jc w:val="center"/>
        <w:rPr>
          <w:rFonts w:ascii="Times New Roman" w:eastAsia="Times New Roman" w:hAnsi="Times New Roman" w:cs="Times New Roman"/>
          <w:b/>
          <w:color w:val="38761D"/>
          <w:sz w:val="40"/>
          <w:szCs w:val="40"/>
        </w:rPr>
      </w:pPr>
      <w:r>
        <w:rPr>
          <w:rFonts w:ascii="Times New Roman" w:eastAsia="Times New Roman" w:hAnsi="Times New Roman" w:cs="Times New Roman"/>
          <w:b/>
          <w:color w:val="38761D"/>
          <w:sz w:val="40"/>
          <w:szCs w:val="40"/>
        </w:rPr>
        <w:t xml:space="preserve">Prediction of Number of New </w:t>
      </w:r>
      <w:proofErr w:type="gramStart"/>
      <w:r>
        <w:rPr>
          <w:rFonts w:ascii="Times New Roman" w:eastAsia="Times New Roman" w:hAnsi="Times New Roman" w:cs="Times New Roman"/>
          <w:b/>
          <w:color w:val="38761D"/>
          <w:sz w:val="40"/>
          <w:szCs w:val="40"/>
        </w:rPr>
        <w:t>single Family</w:t>
      </w:r>
      <w:proofErr w:type="gramEnd"/>
      <w:r>
        <w:rPr>
          <w:rFonts w:ascii="Times New Roman" w:eastAsia="Times New Roman" w:hAnsi="Times New Roman" w:cs="Times New Roman"/>
          <w:b/>
          <w:color w:val="38761D"/>
          <w:sz w:val="40"/>
          <w:szCs w:val="40"/>
        </w:rPr>
        <w:t xml:space="preserve"> Houses Sold</w:t>
      </w:r>
    </w:p>
    <w:p w14:paraId="2BFC6890" w14:textId="77777777" w:rsidR="00430597" w:rsidRDefault="00430597">
      <w:pPr>
        <w:spacing w:before="240" w:after="240"/>
        <w:jc w:val="center"/>
        <w:rPr>
          <w:rFonts w:ascii="Times New Roman" w:eastAsia="Times New Roman" w:hAnsi="Times New Roman" w:cs="Times New Roman"/>
          <w:b/>
          <w:color w:val="38761D"/>
          <w:sz w:val="46"/>
          <w:szCs w:val="46"/>
        </w:rPr>
      </w:pPr>
    </w:p>
    <w:p w14:paraId="2BFC6891" w14:textId="77777777" w:rsidR="00430597" w:rsidRDefault="00EE0D3B">
      <w:pPr>
        <w:spacing w:before="240" w:after="240"/>
        <w:jc w:val="center"/>
        <w:rPr>
          <w:rFonts w:ascii="Times New Roman" w:eastAsia="Times New Roman" w:hAnsi="Times New Roman" w:cs="Times New Roman"/>
          <w:b/>
          <w:color w:val="38761D"/>
          <w:sz w:val="29"/>
          <w:szCs w:val="29"/>
        </w:rPr>
      </w:pPr>
      <w:r>
        <w:rPr>
          <w:rFonts w:ascii="Times New Roman" w:eastAsia="Times New Roman" w:hAnsi="Times New Roman" w:cs="Times New Roman"/>
          <w:b/>
          <w:color w:val="38761D"/>
          <w:sz w:val="29"/>
          <w:szCs w:val="29"/>
        </w:rPr>
        <w:t>Bala Surya Teja Nandamuri (wv7708)</w:t>
      </w:r>
    </w:p>
    <w:p w14:paraId="2BFC6892" w14:textId="77777777" w:rsidR="00430597" w:rsidRDefault="00EE0D3B">
      <w:pPr>
        <w:spacing w:before="240" w:after="240"/>
        <w:jc w:val="center"/>
        <w:rPr>
          <w:rFonts w:ascii="Times New Roman" w:eastAsia="Times New Roman" w:hAnsi="Times New Roman" w:cs="Times New Roman"/>
          <w:b/>
          <w:color w:val="38761D"/>
          <w:sz w:val="29"/>
          <w:szCs w:val="29"/>
        </w:rPr>
      </w:pPr>
      <w:r>
        <w:rPr>
          <w:rFonts w:ascii="Times New Roman" w:eastAsia="Times New Roman" w:hAnsi="Times New Roman" w:cs="Times New Roman"/>
          <w:b/>
          <w:color w:val="38761D"/>
          <w:sz w:val="29"/>
          <w:szCs w:val="29"/>
        </w:rPr>
        <w:t>Jani Pasha Mohammed (xw1139)</w:t>
      </w:r>
    </w:p>
    <w:p w14:paraId="2BFC6893" w14:textId="77777777" w:rsidR="00430597" w:rsidRDefault="00EE0D3B">
      <w:pPr>
        <w:spacing w:before="240" w:after="240"/>
        <w:jc w:val="center"/>
        <w:rPr>
          <w:rFonts w:ascii="Times New Roman" w:eastAsia="Times New Roman" w:hAnsi="Times New Roman" w:cs="Times New Roman"/>
          <w:b/>
          <w:color w:val="38761D"/>
          <w:sz w:val="29"/>
          <w:szCs w:val="29"/>
        </w:rPr>
      </w:pPr>
      <w:r>
        <w:rPr>
          <w:rFonts w:ascii="Times New Roman" w:eastAsia="Times New Roman" w:hAnsi="Times New Roman" w:cs="Times New Roman"/>
          <w:b/>
          <w:color w:val="38761D"/>
          <w:sz w:val="29"/>
          <w:szCs w:val="29"/>
        </w:rPr>
        <w:t xml:space="preserve">Leela Kali </w:t>
      </w:r>
      <w:proofErr w:type="spellStart"/>
      <w:r>
        <w:rPr>
          <w:rFonts w:ascii="Times New Roman" w:eastAsia="Times New Roman" w:hAnsi="Times New Roman" w:cs="Times New Roman"/>
          <w:b/>
          <w:color w:val="38761D"/>
          <w:sz w:val="29"/>
          <w:szCs w:val="29"/>
        </w:rPr>
        <w:t>Manasa</w:t>
      </w:r>
      <w:proofErr w:type="spellEnd"/>
      <w:r>
        <w:rPr>
          <w:rFonts w:ascii="Times New Roman" w:eastAsia="Times New Roman" w:hAnsi="Times New Roman" w:cs="Times New Roman"/>
          <w:b/>
          <w:color w:val="38761D"/>
          <w:sz w:val="29"/>
          <w:szCs w:val="29"/>
        </w:rPr>
        <w:t xml:space="preserve"> </w:t>
      </w:r>
      <w:proofErr w:type="spellStart"/>
      <w:r>
        <w:rPr>
          <w:rFonts w:ascii="Times New Roman" w:eastAsia="Times New Roman" w:hAnsi="Times New Roman" w:cs="Times New Roman"/>
          <w:b/>
          <w:color w:val="38761D"/>
          <w:sz w:val="29"/>
          <w:szCs w:val="29"/>
        </w:rPr>
        <w:t>Mandadi</w:t>
      </w:r>
      <w:proofErr w:type="spellEnd"/>
      <w:r>
        <w:rPr>
          <w:rFonts w:ascii="Times New Roman" w:eastAsia="Times New Roman" w:hAnsi="Times New Roman" w:cs="Times New Roman"/>
          <w:b/>
          <w:color w:val="38761D"/>
          <w:sz w:val="29"/>
          <w:szCs w:val="29"/>
        </w:rPr>
        <w:t xml:space="preserve"> (th7515)</w:t>
      </w:r>
    </w:p>
    <w:p w14:paraId="2BFC6894" w14:textId="77777777" w:rsidR="00430597" w:rsidRDefault="00EE0D3B">
      <w:pPr>
        <w:spacing w:before="240" w:after="240"/>
        <w:jc w:val="center"/>
        <w:rPr>
          <w:rFonts w:ascii="Times New Roman" w:eastAsia="Times New Roman" w:hAnsi="Times New Roman" w:cs="Times New Roman"/>
          <w:b/>
          <w:color w:val="38761D"/>
          <w:sz w:val="29"/>
          <w:szCs w:val="29"/>
        </w:rPr>
      </w:pPr>
      <w:proofErr w:type="spellStart"/>
      <w:r>
        <w:rPr>
          <w:rFonts w:ascii="Times New Roman" w:eastAsia="Times New Roman" w:hAnsi="Times New Roman" w:cs="Times New Roman"/>
          <w:b/>
          <w:color w:val="38761D"/>
          <w:sz w:val="29"/>
          <w:szCs w:val="29"/>
        </w:rPr>
        <w:t>Sadvilas</w:t>
      </w:r>
      <w:proofErr w:type="spellEnd"/>
      <w:r>
        <w:rPr>
          <w:rFonts w:ascii="Times New Roman" w:eastAsia="Times New Roman" w:hAnsi="Times New Roman" w:cs="Times New Roman"/>
          <w:b/>
          <w:color w:val="38761D"/>
          <w:sz w:val="29"/>
          <w:szCs w:val="29"/>
        </w:rPr>
        <w:t xml:space="preserve"> </w:t>
      </w:r>
      <w:proofErr w:type="spellStart"/>
      <w:r>
        <w:rPr>
          <w:rFonts w:ascii="Times New Roman" w:eastAsia="Times New Roman" w:hAnsi="Times New Roman" w:cs="Times New Roman"/>
          <w:b/>
          <w:color w:val="38761D"/>
          <w:sz w:val="29"/>
          <w:szCs w:val="29"/>
        </w:rPr>
        <w:t>Buddiga</w:t>
      </w:r>
      <w:proofErr w:type="spellEnd"/>
      <w:r>
        <w:rPr>
          <w:rFonts w:ascii="Times New Roman" w:eastAsia="Times New Roman" w:hAnsi="Times New Roman" w:cs="Times New Roman"/>
          <w:b/>
          <w:color w:val="38761D"/>
          <w:sz w:val="29"/>
          <w:szCs w:val="29"/>
        </w:rPr>
        <w:t xml:space="preserve"> (jx8549)</w:t>
      </w:r>
    </w:p>
    <w:p w14:paraId="2BFC6895" w14:textId="77777777" w:rsidR="00430597" w:rsidRDefault="00EE0D3B">
      <w:pPr>
        <w:spacing w:before="240" w:after="240"/>
        <w:jc w:val="center"/>
        <w:rPr>
          <w:rFonts w:ascii="Times New Roman" w:eastAsia="Times New Roman" w:hAnsi="Times New Roman" w:cs="Times New Roman"/>
          <w:b/>
          <w:color w:val="38761D"/>
          <w:sz w:val="34"/>
          <w:szCs w:val="34"/>
        </w:rPr>
      </w:pPr>
      <w:r>
        <w:rPr>
          <w:rFonts w:ascii="Times New Roman" w:eastAsia="Times New Roman" w:hAnsi="Times New Roman" w:cs="Times New Roman"/>
          <w:b/>
          <w:color w:val="38761D"/>
          <w:sz w:val="29"/>
          <w:szCs w:val="29"/>
        </w:rPr>
        <w:t xml:space="preserve"> Swathi </w:t>
      </w:r>
      <w:proofErr w:type="spellStart"/>
      <w:r>
        <w:rPr>
          <w:rFonts w:ascii="Times New Roman" w:eastAsia="Times New Roman" w:hAnsi="Times New Roman" w:cs="Times New Roman"/>
          <w:b/>
          <w:color w:val="38761D"/>
          <w:sz w:val="29"/>
          <w:szCs w:val="29"/>
        </w:rPr>
        <w:t>Bommina</w:t>
      </w:r>
      <w:proofErr w:type="spellEnd"/>
      <w:r>
        <w:rPr>
          <w:rFonts w:ascii="Times New Roman" w:eastAsia="Times New Roman" w:hAnsi="Times New Roman" w:cs="Times New Roman"/>
          <w:b/>
          <w:color w:val="38761D"/>
          <w:sz w:val="29"/>
          <w:szCs w:val="29"/>
        </w:rPr>
        <w:t xml:space="preserve"> (yr1610)</w:t>
      </w:r>
    </w:p>
    <w:p w14:paraId="2BFC6896" w14:textId="77777777" w:rsidR="00430597" w:rsidRDefault="00430597">
      <w:pPr>
        <w:spacing w:before="240" w:after="240"/>
        <w:jc w:val="center"/>
        <w:rPr>
          <w:rFonts w:ascii="Nunito" w:eastAsia="Nunito" w:hAnsi="Nunito" w:cs="Nunito"/>
          <w:b/>
          <w:sz w:val="26"/>
          <w:szCs w:val="26"/>
        </w:rPr>
      </w:pPr>
    </w:p>
    <w:p w14:paraId="2BFC6897" w14:textId="77777777" w:rsidR="00430597" w:rsidRDefault="00430597">
      <w:pPr>
        <w:spacing w:before="240" w:after="240"/>
        <w:jc w:val="center"/>
        <w:rPr>
          <w:rFonts w:ascii="Nunito" w:eastAsia="Nunito" w:hAnsi="Nunito" w:cs="Nunito"/>
          <w:b/>
          <w:sz w:val="26"/>
          <w:szCs w:val="26"/>
        </w:rPr>
      </w:pPr>
    </w:p>
    <w:p w14:paraId="2BFC6898" w14:textId="77777777" w:rsidR="00430597" w:rsidRDefault="00430597">
      <w:pPr>
        <w:spacing w:before="240" w:after="240"/>
        <w:jc w:val="center"/>
        <w:rPr>
          <w:rFonts w:ascii="Nunito" w:eastAsia="Nunito" w:hAnsi="Nunito" w:cs="Nunito"/>
          <w:b/>
          <w:sz w:val="26"/>
          <w:szCs w:val="26"/>
        </w:rPr>
      </w:pPr>
    </w:p>
    <w:p w14:paraId="2BFC6899" w14:textId="77777777" w:rsidR="00430597" w:rsidRDefault="00430597">
      <w:pPr>
        <w:spacing w:before="240" w:after="240"/>
        <w:jc w:val="center"/>
        <w:rPr>
          <w:rFonts w:ascii="Nunito" w:eastAsia="Nunito" w:hAnsi="Nunito" w:cs="Nunito"/>
          <w:b/>
          <w:sz w:val="26"/>
          <w:szCs w:val="26"/>
        </w:rPr>
      </w:pPr>
    </w:p>
    <w:p w14:paraId="2BFC689A" w14:textId="77777777" w:rsidR="00430597" w:rsidRDefault="00430597">
      <w:pPr>
        <w:spacing w:before="240" w:after="240"/>
        <w:jc w:val="center"/>
        <w:rPr>
          <w:rFonts w:ascii="Nunito" w:eastAsia="Nunito" w:hAnsi="Nunito" w:cs="Nunito"/>
          <w:b/>
          <w:sz w:val="26"/>
          <w:szCs w:val="26"/>
        </w:rPr>
      </w:pPr>
    </w:p>
    <w:p w14:paraId="2BFC689B" w14:textId="77777777" w:rsidR="00430597" w:rsidRDefault="00430597">
      <w:pPr>
        <w:spacing w:before="240" w:after="240"/>
        <w:jc w:val="center"/>
        <w:rPr>
          <w:rFonts w:ascii="Nunito" w:eastAsia="Nunito" w:hAnsi="Nunito" w:cs="Nunito"/>
          <w:b/>
          <w:sz w:val="26"/>
          <w:szCs w:val="26"/>
        </w:rPr>
      </w:pPr>
    </w:p>
    <w:p w14:paraId="2BFC689C" w14:textId="77777777" w:rsidR="00430597" w:rsidRDefault="00430597">
      <w:pPr>
        <w:spacing w:before="240" w:after="240"/>
        <w:jc w:val="center"/>
        <w:rPr>
          <w:rFonts w:ascii="Nunito" w:eastAsia="Nunito" w:hAnsi="Nunito" w:cs="Nunito"/>
          <w:b/>
          <w:sz w:val="26"/>
          <w:szCs w:val="26"/>
        </w:rPr>
      </w:pPr>
    </w:p>
    <w:p w14:paraId="2BFC689D" w14:textId="77777777" w:rsidR="00430597" w:rsidRDefault="00430597">
      <w:pPr>
        <w:spacing w:before="240" w:after="240"/>
        <w:jc w:val="center"/>
        <w:rPr>
          <w:rFonts w:ascii="Nunito" w:eastAsia="Nunito" w:hAnsi="Nunito" w:cs="Nunito"/>
          <w:b/>
          <w:sz w:val="26"/>
          <w:szCs w:val="26"/>
        </w:rPr>
      </w:pPr>
    </w:p>
    <w:p w14:paraId="2BFC689E" w14:textId="77777777" w:rsidR="00430597" w:rsidRDefault="00430597">
      <w:pPr>
        <w:spacing w:before="240" w:after="240"/>
        <w:jc w:val="center"/>
        <w:rPr>
          <w:rFonts w:ascii="Nunito" w:eastAsia="Nunito" w:hAnsi="Nunito" w:cs="Nunito"/>
          <w:b/>
          <w:sz w:val="26"/>
          <w:szCs w:val="26"/>
        </w:rPr>
      </w:pPr>
    </w:p>
    <w:p w14:paraId="2BFC689F" w14:textId="77777777" w:rsidR="00430597" w:rsidRDefault="00430597">
      <w:pPr>
        <w:spacing w:before="240" w:after="240"/>
        <w:rPr>
          <w:rFonts w:ascii="Nunito" w:eastAsia="Nunito" w:hAnsi="Nunito" w:cs="Nunito"/>
          <w:b/>
          <w:sz w:val="26"/>
          <w:szCs w:val="26"/>
        </w:rPr>
      </w:pPr>
    </w:p>
    <w:p w14:paraId="2BFC68A0" w14:textId="77777777" w:rsidR="00430597" w:rsidRDefault="00430597">
      <w:pPr>
        <w:spacing w:before="240" w:after="240"/>
        <w:rPr>
          <w:rFonts w:ascii="Nunito" w:eastAsia="Nunito" w:hAnsi="Nunito" w:cs="Nunito"/>
          <w:b/>
          <w:sz w:val="26"/>
          <w:szCs w:val="26"/>
        </w:rPr>
      </w:pPr>
    </w:p>
    <w:p w14:paraId="2BFC68A1" w14:textId="77777777" w:rsidR="00430597" w:rsidRDefault="00EE0D3B">
      <w:pPr>
        <w:spacing w:before="240" w:after="240"/>
        <w:jc w:val="center"/>
        <w:rPr>
          <w:rFonts w:ascii="Nunito" w:eastAsia="Nunito" w:hAnsi="Nunito" w:cs="Nunito"/>
          <w:b/>
          <w:sz w:val="26"/>
          <w:szCs w:val="26"/>
        </w:rPr>
      </w:pPr>
      <w:r>
        <w:rPr>
          <w:rFonts w:ascii="Nunito" w:eastAsia="Nunito" w:hAnsi="Nunito" w:cs="Nunito"/>
          <w:b/>
          <w:sz w:val="26"/>
          <w:szCs w:val="26"/>
        </w:rPr>
        <w:lastRenderedPageBreak/>
        <w:t>Executive Summary</w:t>
      </w:r>
    </w:p>
    <w:p w14:paraId="2BFC68A2" w14:textId="7C8C3486" w:rsidR="00430597" w:rsidRDefault="00EE0D3B">
      <w:pPr>
        <w:spacing w:before="240" w:after="240"/>
        <w:rPr>
          <w:rFonts w:ascii="Nunito" w:eastAsia="Nunito" w:hAnsi="Nunito" w:cs="Nunito"/>
          <w:color w:val="374151"/>
          <w:sz w:val="24"/>
          <w:szCs w:val="24"/>
        </w:rPr>
      </w:pPr>
      <w:r>
        <w:rPr>
          <w:rFonts w:ascii="Nunito" w:eastAsia="Nunito" w:hAnsi="Nunito" w:cs="Nunito"/>
          <w:color w:val="374151"/>
          <w:sz w:val="24"/>
          <w:szCs w:val="24"/>
        </w:rPr>
        <w:t xml:space="preserve">This project aims to predict yearly annual rate for new single-family houses sold for the upcoming year using data from the U.S. Census </w:t>
      </w:r>
      <w:proofErr w:type="gramStart"/>
      <w:r>
        <w:rPr>
          <w:rFonts w:ascii="Nunito" w:eastAsia="Nunito" w:hAnsi="Nunito" w:cs="Nunito"/>
          <w:color w:val="374151"/>
          <w:sz w:val="24"/>
          <w:szCs w:val="24"/>
        </w:rPr>
        <w:t>Bureau .</w:t>
      </w:r>
      <w:proofErr w:type="gramEnd"/>
      <w:r>
        <w:rPr>
          <w:rFonts w:ascii="Nunito" w:eastAsia="Nunito" w:hAnsi="Nunito" w:cs="Nunito"/>
          <w:color w:val="374151"/>
          <w:sz w:val="24"/>
          <w:szCs w:val="24"/>
        </w:rPr>
        <w:t xml:space="preserve"> The time series data from the year 1980-2022 is implemented. We have also found that that there is statistically significance all the lags from lag1 to lag 12 showing high auto correlation.</w:t>
      </w:r>
    </w:p>
    <w:p w14:paraId="2BFC68A3" w14:textId="77777777" w:rsidR="00430597" w:rsidRDefault="00EE0D3B">
      <w:pPr>
        <w:spacing w:before="240" w:after="240"/>
        <w:rPr>
          <w:rFonts w:ascii="Nunito" w:eastAsia="Nunito" w:hAnsi="Nunito" w:cs="Nunito"/>
          <w:color w:val="374151"/>
          <w:sz w:val="24"/>
          <w:szCs w:val="24"/>
        </w:rPr>
      </w:pPr>
      <w:r>
        <w:rPr>
          <w:rFonts w:ascii="Nunito" w:eastAsia="Nunito" w:hAnsi="Nunito" w:cs="Nunito"/>
          <w:color w:val="374151"/>
          <w:sz w:val="24"/>
          <w:szCs w:val="24"/>
        </w:rPr>
        <w:t xml:space="preserve">Several types of models were employed for the project, including regression-based models, advanced exponential smoothing models, </w:t>
      </w:r>
      <w:proofErr w:type="gramStart"/>
      <w:r>
        <w:rPr>
          <w:rFonts w:ascii="Nunito" w:eastAsia="Nunito" w:hAnsi="Nunito" w:cs="Nunito"/>
          <w:color w:val="374151"/>
          <w:sz w:val="24"/>
          <w:szCs w:val="24"/>
        </w:rPr>
        <w:t>and  ARIMA</w:t>
      </w:r>
      <w:proofErr w:type="gramEnd"/>
      <w:r>
        <w:rPr>
          <w:rFonts w:ascii="Nunito" w:eastAsia="Nunito" w:hAnsi="Nunito" w:cs="Nunito"/>
          <w:color w:val="374151"/>
          <w:sz w:val="24"/>
          <w:szCs w:val="24"/>
        </w:rPr>
        <w:t xml:space="preserve"> (autoregressive integrated moving average model). Variations of regression and advanced exponential smoothing models were also developed to ensure accuracy. In cases where it was deemed appropriate, regression models were enhanced with a trailing moving average for residuals and an autoregressive model for residuals. The same enhancements were made for advanced exponential smoothing models. Model evaluation was based on two accuracy metrics: RMSE and MAPE.</w:t>
      </w:r>
    </w:p>
    <w:p w14:paraId="2BFC68A4" w14:textId="55CD57CE" w:rsidR="00430597" w:rsidRDefault="00EE0D3B">
      <w:pPr>
        <w:spacing w:before="240" w:after="240"/>
        <w:rPr>
          <w:rFonts w:ascii="Nunito" w:eastAsia="Nunito" w:hAnsi="Nunito" w:cs="Nunito"/>
          <w:color w:val="374151"/>
          <w:sz w:val="24"/>
          <w:szCs w:val="24"/>
        </w:rPr>
      </w:pPr>
      <w:r>
        <w:rPr>
          <w:rFonts w:ascii="Nunito" w:eastAsia="Nunito" w:hAnsi="Nunito" w:cs="Nunito"/>
          <w:color w:val="374151"/>
          <w:sz w:val="24"/>
          <w:szCs w:val="24"/>
        </w:rPr>
        <w:t xml:space="preserve">Among the models tested, the best-performing model was the regression model auto. Arima model followed by linear trend and seasonality, enhanced with </w:t>
      </w:r>
      <w:proofErr w:type="gramStart"/>
      <w:r>
        <w:rPr>
          <w:rFonts w:ascii="Nunito" w:eastAsia="Nunito" w:hAnsi="Nunito" w:cs="Nunito"/>
          <w:color w:val="374151"/>
          <w:sz w:val="24"/>
          <w:szCs w:val="24"/>
        </w:rPr>
        <w:t>a</w:t>
      </w:r>
      <w:proofErr w:type="gramEnd"/>
      <w:r>
        <w:rPr>
          <w:rFonts w:ascii="Nunito" w:eastAsia="Nunito" w:hAnsi="Nunito" w:cs="Nunito"/>
          <w:color w:val="374151"/>
          <w:sz w:val="24"/>
          <w:szCs w:val="24"/>
        </w:rPr>
        <w:t xml:space="preserve"> autoregressive model for residuals.</w:t>
      </w:r>
    </w:p>
    <w:p w14:paraId="2BFC68A5" w14:textId="77777777" w:rsidR="00430597" w:rsidRDefault="00EE0D3B">
      <w:pPr>
        <w:spacing w:before="240" w:after="240"/>
        <w:rPr>
          <w:rFonts w:ascii="Nunito" w:eastAsia="Nunito" w:hAnsi="Nunito" w:cs="Nunito"/>
          <w:color w:val="374151"/>
          <w:sz w:val="24"/>
          <w:szCs w:val="24"/>
        </w:rPr>
      </w:pPr>
      <w:r>
        <w:rPr>
          <w:rFonts w:ascii="Nunito" w:eastAsia="Nunito" w:hAnsi="Nunito" w:cs="Nunito"/>
          <w:color w:val="374151"/>
          <w:sz w:val="24"/>
          <w:szCs w:val="24"/>
        </w:rPr>
        <w:t xml:space="preserve"> </w:t>
      </w:r>
    </w:p>
    <w:p w14:paraId="2BFC68A6" w14:textId="77777777" w:rsidR="00430597" w:rsidRDefault="00430597">
      <w:pPr>
        <w:spacing w:before="240" w:after="240"/>
        <w:rPr>
          <w:rFonts w:ascii="Nunito" w:eastAsia="Nunito" w:hAnsi="Nunito" w:cs="Nunito"/>
          <w:color w:val="374151"/>
          <w:sz w:val="24"/>
          <w:szCs w:val="24"/>
        </w:rPr>
      </w:pPr>
    </w:p>
    <w:p w14:paraId="2BFC68A7" w14:textId="77777777" w:rsidR="00430597" w:rsidRDefault="00430597">
      <w:pPr>
        <w:spacing w:before="240" w:after="240"/>
        <w:rPr>
          <w:rFonts w:ascii="Nunito" w:eastAsia="Nunito" w:hAnsi="Nunito" w:cs="Nunito"/>
          <w:b/>
          <w:sz w:val="26"/>
          <w:szCs w:val="26"/>
        </w:rPr>
      </w:pPr>
    </w:p>
    <w:p w14:paraId="2BFC68A8" w14:textId="77777777" w:rsidR="00430597" w:rsidRDefault="00430597">
      <w:pPr>
        <w:spacing w:before="240" w:after="240"/>
        <w:rPr>
          <w:rFonts w:ascii="Nunito" w:eastAsia="Nunito" w:hAnsi="Nunito" w:cs="Nunito"/>
          <w:b/>
          <w:sz w:val="26"/>
          <w:szCs w:val="26"/>
        </w:rPr>
      </w:pPr>
    </w:p>
    <w:p w14:paraId="2BFC68A9" w14:textId="77777777" w:rsidR="00430597" w:rsidRDefault="00430597">
      <w:pPr>
        <w:spacing w:before="240" w:after="240"/>
        <w:rPr>
          <w:rFonts w:ascii="Nunito" w:eastAsia="Nunito" w:hAnsi="Nunito" w:cs="Nunito"/>
          <w:b/>
          <w:sz w:val="26"/>
          <w:szCs w:val="26"/>
        </w:rPr>
      </w:pPr>
    </w:p>
    <w:p w14:paraId="2BFC68AA" w14:textId="77777777" w:rsidR="00430597" w:rsidRDefault="00430597">
      <w:pPr>
        <w:spacing w:before="240" w:after="240"/>
        <w:rPr>
          <w:rFonts w:ascii="Nunito" w:eastAsia="Nunito" w:hAnsi="Nunito" w:cs="Nunito"/>
          <w:b/>
          <w:sz w:val="26"/>
          <w:szCs w:val="26"/>
        </w:rPr>
      </w:pPr>
    </w:p>
    <w:p w14:paraId="2BFC68AB" w14:textId="77777777" w:rsidR="00430597" w:rsidRDefault="00430597">
      <w:pPr>
        <w:spacing w:before="240" w:after="240"/>
        <w:jc w:val="center"/>
        <w:rPr>
          <w:rFonts w:ascii="Nunito" w:eastAsia="Nunito" w:hAnsi="Nunito" w:cs="Nunito"/>
          <w:b/>
          <w:sz w:val="32"/>
          <w:szCs w:val="32"/>
        </w:rPr>
      </w:pPr>
    </w:p>
    <w:p w14:paraId="2BFC68AC" w14:textId="77777777" w:rsidR="00430597" w:rsidRDefault="00430597">
      <w:pPr>
        <w:spacing w:before="240" w:after="240"/>
        <w:jc w:val="center"/>
        <w:rPr>
          <w:rFonts w:ascii="Nunito" w:eastAsia="Nunito" w:hAnsi="Nunito" w:cs="Nunito"/>
          <w:b/>
          <w:sz w:val="32"/>
          <w:szCs w:val="32"/>
        </w:rPr>
      </w:pPr>
    </w:p>
    <w:p w14:paraId="2BFC68AD" w14:textId="77777777" w:rsidR="00430597" w:rsidRDefault="00430597">
      <w:pPr>
        <w:spacing w:before="240" w:after="240"/>
        <w:jc w:val="center"/>
        <w:rPr>
          <w:rFonts w:ascii="Nunito" w:eastAsia="Nunito" w:hAnsi="Nunito" w:cs="Nunito"/>
          <w:b/>
          <w:sz w:val="32"/>
          <w:szCs w:val="32"/>
        </w:rPr>
      </w:pPr>
    </w:p>
    <w:p w14:paraId="2BFC68AE" w14:textId="77777777" w:rsidR="00430597" w:rsidRDefault="00EE0D3B">
      <w:pPr>
        <w:spacing w:before="240" w:after="240"/>
        <w:jc w:val="center"/>
        <w:rPr>
          <w:rFonts w:ascii="Nunito" w:eastAsia="Nunito" w:hAnsi="Nunito" w:cs="Nunito"/>
          <w:b/>
          <w:sz w:val="32"/>
          <w:szCs w:val="32"/>
        </w:rPr>
      </w:pPr>
      <w:r>
        <w:rPr>
          <w:rFonts w:ascii="Nunito" w:eastAsia="Nunito" w:hAnsi="Nunito" w:cs="Nunito"/>
          <w:b/>
          <w:sz w:val="32"/>
          <w:szCs w:val="32"/>
        </w:rPr>
        <w:lastRenderedPageBreak/>
        <w:t xml:space="preserve"> Introduction</w:t>
      </w:r>
    </w:p>
    <w:p w14:paraId="2BFC68AF" w14:textId="77777777" w:rsidR="00430597" w:rsidRDefault="00EE0D3B">
      <w:pPr>
        <w:spacing w:before="240" w:after="240"/>
        <w:rPr>
          <w:rFonts w:ascii="Nunito" w:eastAsia="Nunito" w:hAnsi="Nunito" w:cs="Nunito"/>
        </w:rPr>
      </w:pPr>
      <w:r>
        <w:rPr>
          <w:rFonts w:ascii="Nunito" w:eastAsia="Nunito" w:hAnsi="Nunito" w:cs="Nunito"/>
        </w:rPr>
        <w:t xml:space="preserve">Time Series Analytics is an important area of study that enables businesses and individuals to predict future trends and make informed decisions. Real Estate Market is one of the key </w:t>
      </w:r>
      <w:proofErr w:type="gramStart"/>
      <w:r>
        <w:rPr>
          <w:rFonts w:ascii="Nunito" w:eastAsia="Nunito" w:hAnsi="Nunito" w:cs="Nunito"/>
        </w:rPr>
        <w:t>field</w:t>
      </w:r>
      <w:proofErr w:type="gramEnd"/>
      <w:r>
        <w:rPr>
          <w:rFonts w:ascii="Nunito" w:eastAsia="Nunito" w:hAnsi="Nunito" w:cs="Nunito"/>
        </w:rPr>
        <w:t xml:space="preserve"> in which we can use Time Series Analytics for where it is used to track trends and forecast future market conditions. In this report we will focusing on the annual rate for new single-family houses sold in the United States and how time series analytics can help us understand the trends in this market.</w:t>
      </w:r>
    </w:p>
    <w:p w14:paraId="2BFC68B0" w14:textId="77777777" w:rsidR="00430597" w:rsidRDefault="00EE0D3B">
      <w:pPr>
        <w:spacing w:before="240" w:after="240"/>
        <w:rPr>
          <w:rFonts w:ascii="Nunito" w:eastAsia="Nunito" w:hAnsi="Nunito" w:cs="Nunito"/>
        </w:rPr>
      </w:pPr>
      <w:r>
        <w:rPr>
          <w:rFonts w:ascii="Nunito" w:eastAsia="Nunito" w:hAnsi="Nunito" w:cs="Nunito"/>
        </w:rPr>
        <w:t>The annual rate for new single-family houses sold is a key metric and gauge the health of the housing industry, as it provides insight into the overall health of the housing market. This metric reflects the number of newly constructed single-family homes that are sold over the course of a year. This metric is closely watched by economists, policymakers, and investors, as it serves as an indicator of the current state of the housing market, the overall economic growth, and consumer confidence.</w:t>
      </w:r>
    </w:p>
    <w:p w14:paraId="2BFC68B1" w14:textId="3EC48D97" w:rsidR="00430597" w:rsidRDefault="00EE0D3B">
      <w:pPr>
        <w:spacing w:before="240" w:after="240"/>
        <w:rPr>
          <w:rFonts w:ascii="Nunito" w:eastAsia="Nunito" w:hAnsi="Nunito" w:cs="Nunito"/>
        </w:rPr>
      </w:pPr>
      <w:r>
        <w:rPr>
          <w:rFonts w:ascii="Nunito" w:eastAsia="Nunito" w:hAnsi="Nunito" w:cs="Nunito"/>
        </w:rPr>
        <w:t>The value of this analysis extends beyond the real estate industry, as the housing market has a significant impact on the broader economy. The significance of this report lies in the fact that it provides valuable insights for various stakeholders in the housing market, including real estate developers, investors, policymakers, and homebuyers. A strong housing market can contribute to job growth, stimulate consumer spending, and drive economic expansion. Conversely, a weak housing market can have the opposite effect, leading to job losses, reduced consumer confidence, and economic downturns. By analyzing the data using time series analytics, we can better understand the trends and patterns in the housing market, which can help stakeholders make informed decisions.</w:t>
      </w:r>
    </w:p>
    <w:p w14:paraId="2BFC68B2" w14:textId="77777777" w:rsidR="00430597" w:rsidRDefault="00EE0D3B">
      <w:pPr>
        <w:spacing w:before="240" w:after="240"/>
        <w:rPr>
          <w:rFonts w:ascii="Nunito" w:eastAsia="Nunito" w:hAnsi="Nunito" w:cs="Nunito"/>
        </w:rPr>
      </w:pPr>
      <w:r>
        <w:rPr>
          <w:rFonts w:ascii="Nunito" w:eastAsia="Nunito" w:hAnsi="Nunito" w:cs="Nunito"/>
        </w:rPr>
        <w:t>We aim to provide an in-depth analysis for the annual rate of new single-family houses sold in the United States using time series analytics. We will explore the trends and patterns in the data over time, identify any seasonality or cyclicality, and develop forecasting models to predict future trends.</w:t>
      </w:r>
    </w:p>
    <w:p w14:paraId="2BFC68B3" w14:textId="77777777" w:rsidR="00430597" w:rsidRDefault="00EE0D3B">
      <w:pPr>
        <w:spacing w:before="240" w:after="240"/>
        <w:rPr>
          <w:rFonts w:ascii="Nunito" w:eastAsia="Nunito" w:hAnsi="Nunito" w:cs="Nunito"/>
        </w:rPr>
      </w:pPr>
      <w:r>
        <w:rPr>
          <w:rFonts w:ascii="Nunito" w:eastAsia="Nunito" w:hAnsi="Nunito" w:cs="Nunito"/>
        </w:rPr>
        <w:t>In conclusion, the annual rate for new single-family houses sold in the United States is a vital metric that provides insights into the health of the US economy and the housing market. Time series analytics can be used to analyze the data and predict future trends, which is of great value to various stakeholders in the housing market. Through this report, we aim to provide insights into this important metric and its trends using various statistical and machine learning models.</w:t>
      </w:r>
    </w:p>
    <w:p w14:paraId="2BFC68B4" w14:textId="77777777" w:rsidR="00430597" w:rsidRDefault="00430597">
      <w:pPr>
        <w:spacing w:before="240" w:after="240"/>
        <w:rPr>
          <w:rFonts w:ascii="Nunito" w:eastAsia="Nunito" w:hAnsi="Nunito" w:cs="Nunito"/>
        </w:rPr>
      </w:pPr>
    </w:p>
    <w:p w14:paraId="2BFC68B5" w14:textId="77777777" w:rsidR="00430597" w:rsidRDefault="00EE0D3B">
      <w:pPr>
        <w:spacing w:before="240" w:after="240"/>
        <w:jc w:val="center"/>
        <w:rPr>
          <w:rFonts w:ascii="Nunito" w:eastAsia="Nunito" w:hAnsi="Nunito" w:cs="Nunito"/>
          <w:b/>
          <w:color w:val="374151"/>
          <w:sz w:val="32"/>
          <w:szCs w:val="32"/>
        </w:rPr>
      </w:pPr>
      <w:r>
        <w:rPr>
          <w:rFonts w:ascii="Nunito" w:eastAsia="Nunito" w:hAnsi="Nunito" w:cs="Nunito"/>
          <w:b/>
          <w:color w:val="374151"/>
          <w:sz w:val="32"/>
          <w:szCs w:val="32"/>
        </w:rPr>
        <w:lastRenderedPageBreak/>
        <w:t>Steps of Forecasting</w:t>
      </w:r>
    </w:p>
    <w:p w14:paraId="2BFC68B6" w14:textId="77777777" w:rsidR="00430597" w:rsidRDefault="00EE0D3B">
      <w:pPr>
        <w:spacing w:before="240" w:after="240"/>
        <w:rPr>
          <w:rFonts w:ascii="Nunito" w:eastAsia="Nunito" w:hAnsi="Nunito" w:cs="Nunito"/>
          <w:b/>
          <w:color w:val="374151"/>
          <w:sz w:val="26"/>
          <w:szCs w:val="26"/>
        </w:rPr>
      </w:pPr>
      <w:r>
        <w:rPr>
          <w:rFonts w:ascii="Nunito" w:eastAsia="Nunito" w:hAnsi="Nunito" w:cs="Nunito"/>
          <w:b/>
          <w:color w:val="374151"/>
          <w:sz w:val="26"/>
          <w:szCs w:val="26"/>
        </w:rPr>
        <w:t xml:space="preserve">Step 1: Defining </w:t>
      </w:r>
      <w:proofErr w:type="gramStart"/>
      <w:r>
        <w:rPr>
          <w:rFonts w:ascii="Nunito" w:eastAsia="Nunito" w:hAnsi="Nunito" w:cs="Nunito"/>
          <w:b/>
          <w:color w:val="374151"/>
          <w:sz w:val="26"/>
          <w:szCs w:val="26"/>
        </w:rPr>
        <w:t>the  Goal</w:t>
      </w:r>
      <w:proofErr w:type="gramEnd"/>
    </w:p>
    <w:p w14:paraId="2BFC68B7" w14:textId="77777777" w:rsidR="00430597" w:rsidRDefault="00EE0D3B">
      <w:pPr>
        <w:spacing w:before="240" w:after="240"/>
        <w:rPr>
          <w:rFonts w:ascii="Nunito" w:eastAsia="Nunito" w:hAnsi="Nunito" w:cs="Nunito"/>
          <w:color w:val="374151"/>
        </w:rPr>
      </w:pPr>
      <w:r>
        <w:rPr>
          <w:rFonts w:ascii="Nunito" w:eastAsia="Nunito" w:hAnsi="Nunito" w:cs="Nunito"/>
          <w:color w:val="374151"/>
        </w:rPr>
        <w:t xml:space="preserve">The objective of this project is to develop a predictive model to forecast the Annual Rate for New Single-family Houses sold in the US market for the upcoming year. The model should consider both the trend and seasonality components of historical data and provide accurate forecasts. Since the data for a year will be available for next year, the model should </w:t>
      </w:r>
      <w:proofErr w:type="gramStart"/>
      <w:r>
        <w:rPr>
          <w:rFonts w:ascii="Nunito" w:eastAsia="Nunito" w:hAnsi="Nunito" w:cs="Nunito"/>
          <w:color w:val="374151"/>
        </w:rPr>
        <w:t>be  reevaluated</w:t>
      </w:r>
      <w:proofErr w:type="gramEnd"/>
      <w:r>
        <w:rPr>
          <w:rFonts w:ascii="Nunito" w:eastAsia="Nunito" w:hAnsi="Nunito" w:cs="Nunito"/>
          <w:color w:val="374151"/>
        </w:rPr>
        <w:t xml:space="preserve"> annually to incorporate new data and improve accuracy. The forecasts will be used to monitor the US housing market, specifically the number of new single-family houses sold per year. The project was completed using the R language.</w:t>
      </w:r>
    </w:p>
    <w:p w14:paraId="2BFC68B8" w14:textId="77777777" w:rsidR="00430597" w:rsidRDefault="00EE0D3B">
      <w:pPr>
        <w:spacing w:before="240" w:after="240"/>
        <w:rPr>
          <w:rFonts w:ascii="Nunito" w:eastAsia="Nunito" w:hAnsi="Nunito" w:cs="Nunito"/>
          <w:b/>
          <w:color w:val="374151"/>
          <w:sz w:val="26"/>
          <w:szCs w:val="26"/>
        </w:rPr>
      </w:pPr>
      <w:r>
        <w:rPr>
          <w:rFonts w:ascii="Nunito" w:eastAsia="Nunito" w:hAnsi="Nunito" w:cs="Nunito"/>
          <w:b/>
          <w:color w:val="374151"/>
          <w:sz w:val="26"/>
          <w:szCs w:val="26"/>
        </w:rPr>
        <w:t>Step 2: Gathering Data</w:t>
      </w:r>
    </w:p>
    <w:p w14:paraId="2BFC68B9" w14:textId="77777777" w:rsidR="00430597" w:rsidRDefault="00EE0D3B">
      <w:pPr>
        <w:spacing w:before="240" w:after="240"/>
        <w:rPr>
          <w:rFonts w:ascii="Nunito" w:eastAsia="Nunito" w:hAnsi="Nunito" w:cs="Nunito"/>
          <w:color w:val="374151"/>
        </w:rPr>
      </w:pPr>
      <w:r>
        <w:rPr>
          <w:rFonts w:ascii="Nunito" w:eastAsia="Nunito" w:hAnsi="Nunito" w:cs="Nunito"/>
          <w:color w:val="374151"/>
        </w:rPr>
        <w:t xml:space="preserve">The data we gathered is from the source </w:t>
      </w:r>
      <w:proofErr w:type="gramStart"/>
      <w:r>
        <w:rPr>
          <w:rFonts w:ascii="Nunito" w:eastAsia="Nunito" w:hAnsi="Nunito" w:cs="Nunito"/>
          <w:color w:val="374151"/>
        </w:rPr>
        <w:t>of  U.S.</w:t>
      </w:r>
      <w:proofErr w:type="gramEnd"/>
      <w:r>
        <w:rPr>
          <w:rFonts w:ascii="Nunito" w:eastAsia="Nunito" w:hAnsi="Nunito" w:cs="Nunito"/>
          <w:color w:val="374151"/>
        </w:rPr>
        <w:t xml:space="preserve"> Census Bureau which gathers data on new single-family houses sold in the United States through their New Home Sales program.  The report is focused on the time series analysis on the dataset provided by U.S. Census Bureau recording the yearly house sales of new single-family houses. The time period for the dataset ranges from </w:t>
      </w:r>
      <w:proofErr w:type="gramStart"/>
      <w:r>
        <w:rPr>
          <w:rFonts w:ascii="Nunito" w:eastAsia="Nunito" w:hAnsi="Nunito" w:cs="Nunito"/>
          <w:color w:val="374151"/>
        </w:rPr>
        <w:t>1980  to</w:t>
      </w:r>
      <w:proofErr w:type="gramEnd"/>
      <w:r>
        <w:rPr>
          <w:rFonts w:ascii="Nunito" w:eastAsia="Nunito" w:hAnsi="Nunito" w:cs="Nunito"/>
          <w:color w:val="374151"/>
        </w:rPr>
        <w:t xml:space="preserve"> 2022.</w:t>
      </w:r>
    </w:p>
    <w:p w14:paraId="2BFC68BA" w14:textId="77777777" w:rsidR="00430597" w:rsidRDefault="00EE0D3B">
      <w:pPr>
        <w:spacing w:before="240" w:after="240"/>
        <w:rPr>
          <w:rFonts w:ascii="Nunito" w:eastAsia="Nunito" w:hAnsi="Nunito" w:cs="Nunito"/>
          <w:b/>
          <w:color w:val="374151"/>
          <w:sz w:val="26"/>
          <w:szCs w:val="26"/>
        </w:rPr>
      </w:pPr>
      <w:r>
        <w:rPr>
          <w:rFonts w:ascii="Nunito" w:eastAsia="Nunito" w:hAnsi="Nunito" w:cs="Nunito"/>
          <w:b/>
          <w:color w:val="374151"/>
          <w:sz w:val="26"/>
          <w:szCs w:val="26"/>
        </w:rPr>
        <w:t>Step-3 Exploring and Visualizing the Time Series.</w:t>
      </w:r>
    </w:p>
    <w:p w14:paraId="2BFC68BB" w14:textId="77777777" w:rsidR="00430597" w:rsidRDefault="00EE0D3B">
      <w:pPr>
        <w:spacing w:before="240" w:after="240"/>
        <w:rPr>
          <w:rFonts w:ascii="Nunito" w:eastAsia="Nunito" w:hAnsi="Nunito" w:cs="Nunito"/>
        </w:rPr>
      </w:pPr>
      <w:r>
        <w:rPr>
          <w:rFonts w:ascii="Nunito" w:eastAsia="Nunito" w:hAnsi="Nunito" w:cs="Nunito"/>
        </w:rPr>
        <w:t>The plot below shows us the various components of the time series analytics, The x-axis represents time, and the y-axis represents different component. The seasonal component shows the repeating patterns in the data, the trend component shows the long-term changes in the data, and the residual component represents the random fluctuations or the noise in the data that cannot be defined or explained by the seasonal or trend components.</w:t>
      </w:r>
    </w:p>
    <w:p w14:paraId="2BFC68BC" w14:textId="77777777" w:rsidR="00430597" w:rsidRDefault="00EE0D3B">
      <w:pPr>
        <w:spacing w:before="240" w:after="240"/>
        <w:rPr>
          <w:rFonts w:ascii="Nunito" w:eastAsia="Nunito" w:hAnsi="Nunito" w:cs="Nunito"/>
        </w:rPr>
      </w:pPr>
      <w:r>
        <w:rPr>
          <w:rFonts w:ascii="Nunito" w:eastAsia="Nunito" w:hAnsi="Nunito" w:cs="Nunito"/>
        </w:rPr>
        <w:lastRenderedPageBreak/>
        <w:t xml:space="preserve"> </w:t>
      </w:r>
      <w:r>
        <w:rPr>
          <w:rFonts w:ascii="Nunito" w:eastAsia="Nunito" w:hAnsi="Nunito" w:cs="Nunito"/>
          <w:noProof/>
        </w:rPr>
        <w:drawing>
          <wp:inline distT="114300" distB="114300" distL="114300" distR="114300" wp14:anchorId="2BFC6A52" wp14:editId="2BFC6A53">
            <wp:extent cx="5943600" cy="37465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
                    <a:srcRect/>
                    <a:stretch>
                      <a:fillRect/>
                    </a:stretch>
                  </pic:blipFill>
                  <pic:spPr>
                    <a:xfrm>
                      <a:off x="0" y="0"/>
                      <a:ext cx="5943600" cy="3746500"/>
                    </a:xfrm>
                    <a:prstGeom prst="rect">
                      <a:avLst/>
                    </a:prstGeom>
                    <a:ln/>
                  </pic:spPr>
                </pic:pic>
              </a:graphicData>
            </a:graphic>
          </wp:inline>
        </w:drawing>
      </w:r>
    </w:p>
    <w:p w14:paraId="2BFC68BD" w14:textId="77777777" w:rsidR="00430597" w:rsidRDefault="00EE0D3B">
      <w:pPr>
        <w:spacing w:before="240" w:after="240"/>
        <w:rPr>
          <w:rFonts w:ascii="Nunito" w:eastAsia="Nunito" w:hAnsi="Nunito" w:cs="Nunito"/>
        </w:rPr>
      </w:pPr>
      <w:r>
        <w:rPr>
          <w:rFonts w:ascii="Nunito" w:eastAsia="Nunito" w:hAnsi="Nunito" w:cs="Nunito"/>
          <w:noProof/>
        </w:rPr>
        <w:drawing>
          <wp:inline distT="114300" distB="114300" distL="114300" distR="114300" wp14:anchorId="2BFC6A54" wp14:editId="2BFC6A55">
            <wp:extent cx="5943600" cy="30734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3073400"/>
                    </a:xfrm>
                    <a:prstGeom prst="rect">
                      <a:avLst/>
                    </a:prstGeom>
                    <a:ln/>
                  </pic:spPr>
                </pic:pic>
              </a:graphicData>
            </a:graphic>
          </wp:inline>
        </w:drawing>
      </w:r>
    </w:p>
    <w:p w14:paraId="2BFC68BE" w14:textId="77777777" w:rsidR="00430597" w:rsidRDefault="00EE0D3B">
      <w:pPr>
        <w:spacing w:before="240" w:after="240"/>
        <w:rPr>
          <w:rFonts w:ascii="Nunito" w:eastAsia="Nunito" w:hAnsi="Nunito" w:cs="Nunito"/>
        </w:rPr>
      </w:pPr>
      <w:r>
        <w:rPr>
          <w:rFonts w:ascii="Nunito" w:eastAsia="Nunito" w:hAnsi="Nunito" w:cs="Nunito"/>
        </w:rPr>
        <w:t xml:space="preserve">The above plot shows the time series of New Single Family Housing Sales for the year spanning from 1980 to 2022. The x-axis represents the </w:t>
      </w:r>
      <w:proofErr w:type="gramStart"/>
      <w:r>
        <w:rPr>
          <w:rFonts w:ascii="Nunito" w:eastAsia="Nunito" w:hAnsi="Nunito" w:cs="Nunito"/>
        </w:rPr>
        <w:t>timeline</w:t>
      </w:r>
      <w:proofErr w:type="gramEnd"/>
      <w:r>
        <w:rPr>
          <w:rFonts w:ascii="Nunito" w:eastAsia="Nunito" w:hAnsi="Nunito" w:cs="Nunito"/>
        </w:rPr>
        <w:t xml:space="preserve"> and the y-axis represents the housing sales over time.  The plot also shows a clear seasonal pattern, where the housing </w:t>
      </w:r>
      <w:r>
        <w:rPr>
          <w:rFonts w:ascii="Nunito" w:eastAsia="Nunito" w:hAnsi="Nunito" w:cs="Nunito"/>
        </w:rPr>
        <w:lastRenderedPageBreak/>
        <w:t xml:space="preserve">sales peak during certain months of the year and decline during other </w:t>
      </w:r>
      <w:proofErr w:type="spellStart"/>
      <w:proofErr w:type="gramStart"/>
      <w:r>
        <w:rPr>
          <w:rFonts w:ascii="Nunito" w:eastAsia="Nunito" w:hAnsi="Nunito" w:cs="Nunito"/>
        </w:rPr>
        <w:t>months.Overall</w:t>
      </w:r>
      <w:proofErr w:type="spellEnd"/>
      <w:proofErr w:type="gramEnd"/>
      <w:r>
        <w:rPr>
          <w:rFonts w:ascii="Nunito" w:eastAsia="Nunito" w:hAnsi="Nunito" w:cs="Nunito"/>
        </w:rPr>
        <w:t>, the plot provides a visual representation of the fluctuations in housing sales over time and highlights the presence of seasonality and trend.</w:t>
      </w:r>
    </w:p>
    <w:p w14:paraId="2BFC68BF" w14:textId="77777777" w:rsidR="00430597" w:rsidRDefault="00EE0D3B">
      <w:pPr>
        <w:spacing w:before="240" w:after="240"/>
        <w:rPr>
          <w:rFonts w:ascii="Nunito" w:eastAsia="Nunito" w:hAnsi="Nunito" w:cs="Nunito"/>
        </w:rPr>
      </w:pPr>
      <w:r>
        <w:rPr>
          <w:rFonts w:ascii="Nunito" w:eastAsia="Nunito" w:hAnsi="Nunito" w:cs="Nunito"/>
        </w:rPr>
        <w:t xml:space="preserve">The below autocorrelation plot shows the correlation between the values of the time series at different lags. The x-axis represents the lags, and the y-axis represents the correlation values. We can observe from the graph that the </w:t>
      </w:r>
      <w:proofErr w:type="spellStart"/>
      <w:r>
        <w:rPr>
          <w:rFonts w:ascii="Nunito" w:eastAsia="Nunito" w:hAnsi="Nunito" w:cs="Nunito"/>
        </w:rPr>
        <w:t>there</w:t>
      </w:r>
      <w:proofErr w:type="spellEnd"/>
      <w:r>
        <w:rPr>
          <w:rFonts w:ascii="Nunito" w:eastAsia="Nunito" w:hAnsi="Nunito" w:cs="Nunito"/>
        </w:rPr>
        <w:t xml:space="preserve"> is correlation which is statistically significant with all the lags from lag 1 to lag 12. All the lags shows that there is positive correlation. We can say that the data is not just comprised of the level components.</w:t>
      </w:r>
    </w:p>
    <w:p w14:paraId="2BFC68C0" w14:textId="77777777" w:rsidR="00430597" w:rsidRDefault="00EE0D3B">
      <w:pPr>
        <w:spacing w:before="240" w:after="240"/>
        <w:rPr>
          <w:rFonts w:ascii="Nunito" w:eastAsia="Nunito" w:hAnsi="Nunito" w:cs="Nunito"/>
        </w:rPr>
      </w:pPr>
      <w:r>
        <w:rPr>
          <w:rFonts w:ascii="Nunito" w:eastAsia="Nunito" w:hAnsi="Nunito" w:cs="Nunito"/>
          <w:noProof/>
        </w:rPr>
        <w:drawing>
          <wp:inline distT="114300" distB="114300" distL="114300" distR="114300" wp14:anchorId="2BFC6A56" wp14:editId="2BFC6A57">
            <wp:extent cx="5943600" cy="37465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
                    <a:srcRect/>
                    <a:stretch>
                      <a:fillRect/>
                    </a:stretch>
                  </pic:blipFill>
                  <pic:spPr>
                    <a:xfrm>
                      <a:off x="0" y="0"/>
                      <a:ext cx="5943600" cy="3746500"/>
                    </a:xfrm>
                    <a:prstGeom prst="rect">
                      <a:avLst/>
                    </a:prstGeom>
                    <a:ln/>
                  </pic:spPr>
                </pic:pic>
              </a:graphicData>
            </a:graphic>
          </wp:inline>
        </w:drawing>
      </w:r>
    </w:p>
    <w:p w14:paraId="2BFC68C1" w14:textId="77777777" w:rsidR="00430597" w:rsidRDefault="00EE0D3B">
      <w:pPr>
        <w:spacing w:before="240" w:after="240"/>
        <w:rPr>
          <w:rFonts w:ascii="Nunito" w:eastAsia="Nunito" w:hAnsi="Nunito" w:cs="Nunito"/>
          <w:b/>
        </w:rPr>
      </w:pPr>
      <w:r>
        <w:rPr>
          <w:rFonts w:ascii="Nunito" w:eastAsia="Nunito" w:hAnsi="Nunito" w:cs="Nunito"/>
          <w:b/>
        </w:rPr>
        <w:t>Step 4: Data Preprocessing</w:t>
      </w:r>
    </w:p>
    <w:p w14:paraId="2BFC68C2" w14:textId="77777777" w:rsidR="00430597" w:rsidRDefault="00EE0D3B">
      <w:pPr>
        <w:spacing w:before="240" w:after="240"/>
        <w:rPr>
          <w:rFonts w:ascii="Nunito" w:eastAsia="Nunito" w:hAnsi="Nunito" w:cs="Nunito"/>
        </w:rPr>
      </w:pPr>
      <w:r>
        <w:rPr>
          <w:rFonts w:ascii="Nunito" w:eastAsia="Nunito" w:hAnsi="Nunito" w:cs="Nunito"/>
        </w:rPr>
        <w:t xml:space="preserve">The original data is gathered from the U.S. Census Bureau </w:t>
      </w:r>
      <w:proofErr w:type="gramStart"/>
      <w:r>
        <w:rPr>
          <w:rFonts w:ascii="Nunito" w:eastAsia="Nunito" w:hAnsi="Nunito" w:cs="Nunito"/>
        </w:rPr>
        <w:t>contains  the</w:t>
      </w:r>
      <w:proofErr w:type="gramEnd"/>
      <w:r>
        <w:rPr>
          <w:rFonts w:ascii="Nunito" w:eastAsia="Nunito" w:hAnsi="Nunito" w:cs="Nunito"/>
        </w:rPr>
        <w:t xml:space="preserve"> Annual Rate for New Single-family Houses Sold: United States. Every unnecessary rows that showed the irrelevant data is removed, except for housing </w:t>
      </w:r>
      <w:proofErr w:type="gramStart"/>
      <w:r>
        <w:rPr>
          <w:rFonts w:ascii="Nunito" w:eastAsia="Nunito" w:hAnsi="Nunito" w:cs="Nunito"/>
        </w:rPr>
        <w:t>sales .</w:t>
      </w:r>
      <w:proofErr w:type="gramEnd"/>
      <w:r>
        <w:rPr>
          <w:rFonts w:ascii="Nunito" w:eastAsia="Nunito" w:hAnsi="Nunito" w:cs="Nunito"/>
        </w:rPr>
        <w:t xml:space="preserve"> By doing so, only the relevant data will be considered for the analysis without any noise. Next, time series dataset is created, with data ranging from the span </w:t>
      </w:r>
      <w:proofErr w:type="gramStart"/>
      <w:r>
        <w:rPr>
          <w:rFonts w:ascii="Nunito" w:eastAsia="Nunito" w:hAnsi="Nunito" w:cs="Nunito"/>
        </w:rPr>
        <w:t>of  1980</w:t>
      </w:r>
      <w:proofErr w:type="gramEnd"/>
      <w:r>
        <w:rPr>
          <w:rFonts w:ascii="Nunito" w:eastAsia="Nunito" w:hAnsi="Nunito" w:cs="Nunito"/>
        </w:rPr>
        <w:t>-2022. There are total of 516 observations in the time series that is created.</w:t>
      </w:r>
    </w:p>
    <w:p w14:paraId="2BFC68C3" w14:textId="77777777" w:rsidR="00430597" w:rsidRDefault="00430597">
      <w:pPr>
        <w:spacing w:before="240" w:after="240"/>
        <w:rPr>
          <w:rFonts w:ascii="Nunito" w:eastAsia="Nunito" w:hAnsi="Nunito" w:cs="Nunito"/>
        </w:rPr>
      </w:pPr>
    </w:p>
    <w:p w14:paraId="2BFC68C4" w14:textId="77777777" w:rsidR="00430597" w:rsidRDefault="00EE0D3B">
      <w:pPr>
        <w:spacing w:before="240" w:after="240"/>
        <w:rPr>
          <w:rFonts w:ascii="Nunito" w:eastAsia="Nunito" w:hAnsi="Nunito" w:cs="Nunito"/>
          <w:b/>
          <w:sz w:val="26"/>
          <w:szCs w:val="26"/>
        </w:rPr>
      </w:pPr>
      <w:r>
        <w:rPr>
          <w:rFonts w:ascii="Nunito" w:eastAsia="Nunito" w:hAnsi="Nunito" w:cs="Nunito"/>
          <w:b/>
          <w:sz w:val="26"/>
          <w:szCs w:val="26"/>
        </w:rPr>
        <w:lastRenderedPageBreak/>
        <w:t>Step 5: Partition of the Time Series.</w:t>
      </w:r>
    </w:p>
    <w:p w14:paraId="2BFC68C5" w14:textId="77777777" w:rsidR="00430597" w:rsidRDefault="00EE0D3B">
      <w:pPr>
        <w:spacing w:before="240" w:after="240"/>
        <w:rPr>
          <w:rFonts w:ascii="Nunito" w:eastAsia="Nunito" w:hAnsi="Nunito" w:cs="Nunito"/>
        </w:rPr>
      </w:pPr>
      <w:r>
        <w:rPr>
          <w:rFonts w:ascii="Nunito" w:eastAsia="Nunito" w:hAnsi="Nunito" w:cs="Nunito"/>
        </w:rPr>
        <w:t xml:space="preserve">Usually in the time series the partition is done in random. The general assumption is that training partition consists of 70-85% of data and the validation consists of the 15-30% of the data. In our data set the validation </w:t>
      </w:r>
      <w:proofErr w:type="gramStart"/>
      <w:r>
        <w:rPr>
          <w:rFonts w:ascii="Nunito" w:eastAsia="Nunito" w:hAnsi="Nunito" w:cs="Nunito"/>
        </w:rPr>
        <w:t>partition  consist</w:t>
      </w:r>
      <w:proofErr w:type="gramEnd"/>
      <w:r>
        <w:rPr>
          <w:rFonts w:ascii="Nunito" w:eastAsia="Nunito" w:hAnsi="Nunito" w:cs="Nunito"/>
        </w:rPr>
        <w:t xml:space="preserve"> of the 96  records and the training partition consists the total records of 420.</w:t>
      </w:r>
    </w:p>
    <w:p w14:paraId="2BFC68C6" w14:textId="77777777" w:rsidR="00430597" w:rsidRDefault="00EE0D3B">
      <w:pPr>
        <w:spacing w:before="240" w:after="240"/>
        <w:rPr>
          <w:rFonts w:ascii="Nunito" w:eastAsia="Nunito" w:hAnsi="Nunito" w:cs="Nunito"/>
        </w:rPr>
      </w:pPr>
      <w:r>
        <w:rPr>
          <w:rFonts w:ascii="Nunito" w:eastAsia="Nunito" w:hAnsi="Nunito" w:cs="Nunito"/>
          <w:noProof/>
        </w:rPr>
        <w:drawing>
          <wp:inline distT="114300" distB="114300" distL="114300" distR="114300" wp14:anchorId="2BFC6A58" wp14:editId="2BFC6A59">
            <wp:extent cx="3971925" cy="1576095"/>
            <wp:effectExtent l="0" t="0" r="0" b="0"/>
            <wp:docPr id="4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
                    <a:srcRect/>
                    <a:stretch>
                      <a:fillRect/>
                    </a:stretch>
                  </pic:blipFill>
                  <pic:spPr>
                    <a:xfrm>
                      <a:off x="0" y="0"/>
                      <a:ext cx="3971925" cy="1576095"/>
                    </a:xfrm>
                    <a:prstGeom prst="rect">
                      <a:avLst/>
                    </a:prstGeom>
                    <a:ln/>
                  </pic:spPr>
                </pic:pic>
              </a:graphicData>
            </a:graphic>
          </wp:inline>
        </w:drawing>
      </w:r>
    </w:p>
    <w:p w14:paraId="2BFC68C7" w14:textId="77777777" w:rsidR="00430597" w:rsidRDefault="00EE0D3B">
      <w:pPr>
        <w:spacing w:before="240" w:after="240"/>
        <w:rPr>
          <w:rFonts w:ascii="Nunito" w:eastAsia="Nunito" w:hAnsi="Nunito" w:cs="Nunito"/>
          <w:b/>
          <w:sz w:val="26"/>
          <w:szCs w:val="26"/>
        </w:rPr>
      </w:pPr>
      <w:r>
        <w:rPr>
          <w:rFonts w:ascii="Nunito" w:eastAsia="Nunito" w:hAnsi="Nunito" w:cs="Nunito"/>
        </w:rPr>
        <w:t xml:space="preserve"> </w:t>
      </w:r>
      <w:r>
        <w:rPr>
          <w:rFonts w:ascii="Nunito" w:eastAsia="Nunito" w:hAnsi="Nunito" w:cs="Nunito"/>
          <w:b/>
          <w:sz w:val="26"/>
          <w:szCs w:val="26"/>
        </w:rPr>
        <w:t>Step 6 &amp; 7: Apply Forecasting &amp; Comparing Performance</w:t>
      </w:r>
    </w:p>
    <w:p w14:paraId="2BFC68C8" w14:textId="77777777" w:rsidR="00430597" w:rsidRDefault="00EE0D3B">
      <w:pPr>
        <w:spacing w:before="240" w:after="240"/>
        <w:rPr>
          <w:rFonts w:ascii="Nunito" w:eastAsia="Nunito" w:hAnsi="Nunito" w:cs="Nunito"/>
          <w:b/>
          <w:u w:val="single"/>
        </w:rPr>
      </w:pPr>
      <w:r>
        <w:rPr>
          <w:rFonts w:ascii="Nunito" w:eastAsia="Nunito" w:hAnsi="Nunito" w:cs="Nunito"/>
          <w:b/>
          <w:u w:val="single"/>
        </w:rPr>
        <w:t xml:space="preserve">Testing Of </w:t>
      </w:r>
      <w:proofErr w:type="gramStart"/>
      <w:r>
        <w:rPr>
          <w:rFonts w:ascii="Nunito" w:eastAsia="Nunito" w:hAnsi="Nunito" w:cs="Nunito"/>
          <w:b/>
          <w:u w:val="single"/>
        </w:rPr>
        <w:t>The</w:t>
      </w:r>
      <w:proofErr w:type="gramEnd"/>
      <w:r>
        <w:rPr>
          <w:rFonts w:ascii="Nunito" w:eastAsia="Nunito" w:hAnsi="Nunito" w:cs="Nunito"/>
          <w:b/>
          <w:u w:val="single"/>
        </w:rPr>
        <w:t xml:space="preserve"> Hypothesis</w:t>
      </w:r>
    </w:p>
    <w:p w14:paraId="2BFC68C9" w14:textId="77777777" w:rsidR="00430597" w:rsidRDefault="00EE0D3B">
      <w:pPr>
        <w:spacing w:before="240" w:after="240"/>
        <w:rPr>
          <w:rFonts w:ascii="Nunito" w:eastAsia="Nunito" w:hAnsi="Nunito" w:cs="Nunito"/>
        </w:rPr>
      </w:pPr>
      <w:r>
        <w:rPr>
          <w:rFonts w:ascii="Nunito" w:eastAsia="Nunito" w:hAnsi="Nunito" w:cs="Nunito"/>
        </w:rPr>
        <w:t xml:space="preserve">To test the hypothesis we will be needing the values of ar1 and se which is standard error which can be obtained </w:t>
      </w:r>
      <w:proofErr w:type="spellStart"/>
      <w:r>
        <w:rPr>
          <w:rFonts w:ascii="Nunito" w:eastAsia="Nunito" w:hAnsi="Nunito" w:cs="Nunito"/>
        </w:rPr>
        <w:t>arima</w:t>
      </w:r>
      <w:proofErr w:type="spellEnd"/>
      <w:r>
        <w:rPr>
          <w:rFonts w:ascii="Nunito" w:eastAsia="Nunito" w:hAnsi="Nunito" w:cs="Nunito"/>
        </w:rPr>
        <w:t xml:space="preserve"> function and creating </w:t>
      </w:r>
      <w:proofErr w:type="spellStart"/>
      <w:proofErr w:type="gramStart"/>
      <w:r>
        <w:rPr>
          <w:rFonts w:ascii="Nunito" w:eastAsia="Nunito" w:hAnsi="Nunito" w:cs="Nunito"/>
        </w:rPr>
        <w:t>ar</w:t>
      </w:r>
      <w:proofErr w:type="spellEnd"/>
      <w:r>
        <w:rPr>
          <w:rFonts w:ascii="Nunito" w:eastAsia="Nunito" w:hAnsi="Nunito" w:cs="Nunito"/>
        </w:rPr>
        <w:t>(</w:t>
      </w:r>
      <w:proofErr w:type="gramEnd"/>
      <w:r>
        <w:rPr>
          <w:rFonts w:ascii="Nunito" w:eastAsia="Nunito" w:hAnsi="Nunito" w:cs="Nunito"/>
        </w:rPr>
        <w:t>1) model.</w:t>
      </w:r>
    </w:p>
    <w:p w14:paraId="2BFC68CA" w14:textId="77777777" w:rsidR="00430597" w:rsidRDefault="00EE0D3B">
      <w:pPr>
        <w:spacing w:before="240" w:after="240"/>
        <w:rPr>
          <w:rFonts w:ascii="Nunito" w:eastAsia="Nunito" w:hAnsi="Nunito" w:cs="Nunito"/>
          <w:b/>
          <w:u w:val="single"/>
        </w:rPr>
      </w:pPr>
      <w:proofErr w:type="gramStart"/>
      <w:r>
        <w:rPr>
          <w:rFonts w:ascii="Nunito" w:eastAsia="Nunito" w:hAnsi="Nunito" w:cs="Nunito"/>
          <w:b/>
          <w:u w:val="single"/>
        </w:rPr>
        <w:t>AR(</w:t>
      </w:r>
      <w:proofErr w:type="gramEnd"/>
      <w:r>
        <w:rPr>
          <w:rFonts w:ascii="Nunito" w:eastAsia="Nunito" w:hAnsi="Nunito" w:cs="Nunito"/>
          <w:b/>
          <w:u w:val="single"/>
        </w:rPr>
        <w:t>1) Model:</w:t>
      </w:r>
    </w:p>
    <w:p w14:paraId="2BFC68CB" w14:textId="77777777" w:rsidR="00430597" w:rsidRDefault="00EE0D3B">
      <w:pPr>
        <w:spacing w:before="240" w:after="240"/>
        <w:rPr>
          <w:rFonts w:ascii="Nunito" w:eastAsia="Nunito" w:hAnsi="Nunito" w:cs="Nunito"/>
        </w:rPr>
      </w:pPr>
      <w:r>
        <w:rPr>
          <w:rFonts w:ascii="Nunito" w:eastAsia="Nunito" w:hAnsi="Nunito" w:cs="Nunito"/>
        </w:rPr>
        <w:t>The ARIMA (1,0,0) model was fitted to the housing time series data. The model has one autoregressive term (AR1) with a coefficient of 0.9740, and a non-zero mean of 675.6018. The standard error of the AR1 coefficient is 0.0093 and the standard error of the mean is 79.7754.</w:t>
      </w:r>
    </w:p>
    <w:p w14:paraId="2BFC68CC" w14:textId="77777777" w:rsidR="00430597" w:rsidRDefault="00EE0D3B">
      <w:pPr>
        <w:spacing w:before="240" w:after="240"/>
        <w:rPr>
          <w:rFonts w:ascii="Nunito" w:eastAsia="Nunito" w:hAnsi="Nunito" w:cs="Nunito"/>
        </w:rPr>
      </w:pPr>
      <w:r>
        <w:rPr>
          <w:rFonts w:ascii="Nunito" w:eastAsia="Nunito" w:hAnsi="Nunito" w:cs="Nunito"/>
        </w:rPr>
        <w:t xml:space="preserve">The model's log likelihood is -2757.35 and the AIC (Akaike Information Criteria) is 5520.71, the </w:t>
      </w:r>
      <w:proofErr w:type="spellStart"/>
      <w:r>
        <w:rPr>
          <w:rFonts w:ascii="Nunito" w:eastAsia="Nunito" w:hAnsi="Nunito" w:cs="Nunito"/>
        </w:rPr>
        <w:t>AICc</w:t>
      </w:r>
      <w:proofErr w:type="spellEnd"/>
      <w:r>
        <w:rPr>
          <w:rFonts w:ascii="Nunito" w:eastAsia="Nunito" w:hAnsi="Nunito" w:cs="Nunito"/>
        </w:rPr>
        <w:t xml:space="preserve"> (Corrected AIC) is 5520.76, and the BIC (Bayesian Information Criteria) is 5533.45. These values can be used to compare different models and choose the one with the lowest AIC or BIC.</w:t>
      </w:r>
    </w:p>
    <w:p w14:paraId="2BFC68CD" w14:textId="77777777" w:rsidR="00430597" w:rsidRDefault="00EE0D3B">
      <w:pPr>
        <w:spacing w:before="240" w:after="240"/>
        <w:rPr>
          <w:rFonts w:ascii="Nunito" w:eastAsia="Nunito" w:hAnsi="Nunito" w:cs="Nunito"/>
        </w:rPr>
      </w:pPr>
      <w:r>
        <w:rPr>
          <w:rFonts w:ascii="Nunito" w:eastAsia="Nunito" w:hAnsi="Nunito" w:cs="Nunito"/>
        </w:rPr>
        <w:lastRenderedPageBreak/>
        <w:t xml:space="preserve"> </w:t>
      </w:r>
      <w:r>
        <w:rPr>
          <w:rFonts w:ascii="Nunito" w:eastAsia="Nunito" w:hAnsi="Nunito" w:cs="Nunito"/>
          <w:noProof/>
        </w:rPr>
        <w:drawing>
          <wp:inline distT="114300" distB="114300" distL="114300" distR="114300" wp14:anchorId="2BFC6A5A" wp14:editId="2BFC6A5B">
            <wp:extent cx="5943600" cy="19939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943600" cy="1993900"/>
                    </a:xfrm>
                    <a:prstGeom prst="rect">
                      <a:avLst/>
                    </a:prstGeom>
                    <a:ln/>
                  </pic:spPr>
                </pic:pic>
              </a:graphicData>
            </a:graphic>
          </wp:inline>
        </w:drawing>
      </w:r>
    </w:p>
    <w:p w14:paraId="2BFC68CE" w14:textId="77777777" w:rsidR="00430597" w:rsidRDefault="00EE0D3B">
      <w:pPr>
        <w:spacing w:before="240" w:after="240"/>
        <w:rPr>
          <w:rFonts w:ascii="Nunito" w:eastAsia="Nunito" w:hAnsi="Nunito" w:cs="Nunito"/>
        </w:rPr>
      </w:pPr>
      <w:r>
        <w:rPr>
          <w:rFonts w:ascii="Nunito" w:eastAsia="Nunito" w:hAnsi="Nunito" w:cs="Nunito"/>
        </w:rPr>
        <w:t>The performance of the model was evaluated using the mean error (ME), root mean squared error (RMSE), mean absolute error (MAE), mean percentage error (MPE), mean absolute percentage error (MAPE), mean absolute scaled error (MASE), and the first autocorrelation (ACF1) on the training set. The training set had ME of 0.09513312, RMSE of 50.49608, MAE of 38.74225, MPE of -0.6028419, MAPE of 5.908404, MASE of 0.3924764, and ACF1 of -0.1817906.</w:t>
      </w:r>
    </w:p>
    <w:p w14:paraId="2BFC68CF" w14:textId="77777777" w:rsidR="00430597" w:rsidRDefault="00EE0D3B">
      <w:pPr>
        <w:spacing w:before="240" w:after="240"/>
        <w:rPr>
          <w:rFonts w:ascii="Nunito" w:eastAsia="Nunito" w:hAnsi="Nunito" w:cs="Nunito"/>
          <w:b/>
        </w:rPr>
      </w:pPr>
      <w:r>
        <w:rPr>
          <w:rFonts w:ascii="Nunito" w:eastAsia="Nunito" w:hAnsi="Nunito" w:cs="Nunito"/>
          <w:b/>
        </w:rPr>
        <w:t>Hypothesis Test</w:t>
      </w:r>
    </w:p>
    <w:p w14:paraId="2BFC68D0" w14:textId="77777777" w:rsidR="00430597" w:rsidRDefault="00EE0D3B">
      <w:pPr>
        <w:spacing w:before="240" w:after="240"/>
        <w:rPr>
          <w:rFonts w:ascii="Nunito" w:eastAsia="Nunito" w:hAnsi="Nunito" w:cs="Nunito"/>
        </w:rPr>
      </w:pPr>
      <w:r>
        <w:rPr>
          <w:rFonts w:ascii="Nunito" w:eastAsia="Nunito" w:hAnsi="Nunito" w:cs="Nunito"/>
          <w:noProof/>
        </w:rPr>
        <w:drawing>
          <wp:inline distT="114300" distB="114300" distL="114300" distR="114300" wp14:anchorId="2BFC6A5C" wp14:editId="2BFC6A5D">
            <wp:extent cx="2928242" cy="2286537"/>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928242" cy="2286537"/>
                    </a:xfrm>
                    <a:prstGeom prst="rect">
                      <a:avLst/>
                    </a:prstGeom>
                    <a:ln/>
                  </pic:spPr>
                </pic:pic>
              </a:graphicData>
            </a:graphic>
          </wp:inline>
        </w:drawing>
      </w:r>
    </w:p>
    <w:p w14:paraId="2BFC68D1" w14:textId="77777777" w:rsidR="00430597" w:rsidRDefault="00EE0D3B">
      <w:pPr>
        <w:spacing w:before="240" w:after="240"/>
        <w:rPr>
          <w:rFonts w:ascii="Nunito" w:eastAsia="Nunito" w:hAnsi="Nunito" w:cs="Nunito"/>
        </w:rPr>
      </w:pPr>
      <w:r>
        <w:rPr>
          <w:rFonts w:ascii="Nunito" w:eastAsia="Nunito" w:hAnsi="Nunito" w:cs="Nunito"/>
        </w:rPr>
        <w:t xml:space="preserve">A null hypothesis test is performed to determine if the coefficient of the </w:t>
      </w:r>
      <w:proofErr w:type="gramStart"/>
      <w:r>
        <w:rPr>
          <w:rFonts w:ascii="Nunito" w:eastAsia="Nunito" w:hAnsi="Nunito" w:cs="Nunito"/>
        </w:rPr>
        <w:t>AR(</w:t>
      </w:r>
      <w:proofErr w:type="gramEnd"/>
      <w:r>
        <w:rPr>
          <w:rFonts w:ascii="Nunito" w:eastAsia="Nunito" w:hAnsi="Nunito" w:cs="Nunito"/>
        </w:rPr>
        <w:t>1) is equal to zero (</w:t>
      </w:r>
      <w:proofErr w:type="spellStart"/>
      <w:r>
        <w:rPr>
          <w:rFonts w:ascii="Nunito" w:eastAsia="Nunito" w:hAnsi="Nunito" w:cs="Nunito"/>
        </w:rPr>
        <w:t>null_mean</w:t>
      </w:r>
      <w:proofErr w:type="spellEnd"/>
      <w:r>
        <w:rPr>
          <w:rFonts w:ascii="Nunito" w:eastAsia="Nunito" w:hAnsi="Nunito" w:cs="Nunito"/>
        </w:rPr>
        <w:t>).</w:t>
      </w:r>
    </w:p>
    <w:p w14:paraId="2BFC68D2" w14:textId="77777777" w:rsidR="00430597" w:rsidRDefault="00EE0D3B">
      <w:pPr>
        <w:spacing w:before="240" w:after="240"/>
        <w:rPr>
          <w:rFonts w:ascii="Nunito" w:eastAsia="Nunito" w:hAnsi="Nunito" w:cs="Nunito"/>
        </w:rPr>
      </w:pPr>
      <w:r>
        <w:rPr>
          <w:rFonts w:ascii="Nunito" w:eastAsia="Nunito" w:hAnsi="Nunito" w:cs="Nunito"/>
        </w:rPr>
        <w:t xml:space="preserve">In this case, the calculated p-value is 0.0026, which is less than the significance level (alpha) of 0.05. This means that there is less than a 5% chance of observing the coefficient as extreme or more extreme than the one </w:t>
      </w:r>
      <w:proofErr w:type="gramStart"/>
      <w:r>
        <w:rPr>
          <w:rFonts w:ascii="Nunito" w:eastAsia="Nunito" w:hAnsi="Nunito" w:cs="Nunito"/>
        </w:rPr>
        <w:t>calculated, if</w:t>
      </w:r>
      <w:proofErr w:type="gramEnd"/>
      <w:r>
        <w:rPr>
          <w:rFonts w:ascii="Nunito" w:eastAsia="Nunito" w:hAnsi="Nunito" w:cs="Nunito"/>
        </w:rPr>
        <w:t xml:space="preserve"> the null hypothesis is true.</w:t>
      </w:r>
    </w:p>
    <w:p w14:paraId="2BFC68D3" w14:textId="77777777" w:rsidR="00430597" w:rsidRDefault="00EE0D3B">
      <w:pPr>
        <w:spacing w:before="240" w:after="240"/>
        <w:rPr>
          <w:rFonts w:ascii="Nunito" w:eastAsia="Nunito" w:hAnsi="Nunito" w:cs="Nunito"/>
        </w:rPr>
      </w:pPr>
      <w:r>
        <w:rPr>
          <w:rFonts w:ascii="Nunito" w:eastAsia="Nunito" w:hAnsi="Nunito" w:cs="Nunito"/>
        </w:rPr>
        <w:lastRenderedPageBreak/>
        <w:t xml:space="preserve">Based on this, the conclusion of the hypothesis test is to reject the null hypothesis, and accept the alternative hypothesis that the coefficient of the </w:t>
      </w:r>
      <w:proofErr w:type="gramStart"/>
      <w:r>
        <w:rPr>
          <w:rFonts w:ascii="Nunito" w:eastAsia="Nunito" w:hAnsi="Nunito" w:cs="Nunito"/>
        </w:rPr>
        <w:t>AR(</w:t>
      </w:r>
      <w:proofErr w:type="gramEnd"/>
      <w:r>
        <w:rPr>
          <w:rFonts w:ascii="Nunito" w:eastAsia="Nunito" w:hAnsi="Nunito" w:cs="Nunito"/>
        </w:rPr>
        <w:t>1) term is not equal to zero.</w:t>
      </w:r>
    </w:p>
    <w:p w14:paraId="2BFC68D4" w14:textId="77777777" w:rsidR="00430597" w:rsidRDefault="00EE0D3B">
      <w:pPr>
        <w:spacing w:before="240" w:after="240"/>
        <w:rPr>
          <w:rFonts w:ascii="Nunito" w:eastAsia="Nunito" w:hAnsi="Nunito" w:cs="Nunito"/>
        </w:rPr>
      </w:pPr>
      <w:r>
        <w:rPr>
          <w:rFonts w:ascii="Nunito" w:eastAsia="Nunito" w:hAnsi="Nunito" w:cs="Nunito"/>
        </w:rPr>
        <w:t xml:space="preserve">The </w:t>
      </w:r>
      <w:proofErr w:type="gramStart"/>
      <w:r>
        <w:rPr>
          <w:rFonts w:ascii="Nunito" w:eastAsia="Nunito" w:hAnsi="Nunito" w:cs="Nunito"/>
        </w:rPr>
        <w:t>first-differencing</w:t>
      </w:r>
      <w:proofErr w:type="gramEnd"/>
      <w:r>
        <w:rPr>
          <w:rFonts w:ascii="Nunito" w:eastAsia="Nunito" w:hAnsi="Nunito" w:cs="Nunito"/>
        </w:rPr>
        <w:t xml:space="preserve"> of the housing time series data with a lag of 1 is developed. The first-differenced time series can be interpreted as the change in the housing prices from one </w:t>
      </w:r>
      <w:proofErr w:type="gramStart"/>
      <w:r>
        <w:rPr>
          <w:rFonts w:ascii="Nunito" w:eastAsia="Nunito" w:hAnsi="Nunito" w:cs="Nunito"/>
        </w:rPr>
        <w:t>time period</w:t>
      </w:r>
      <w:proofErr w:type="gramEnd"/>
      <w:r>
        <w:rPr>
          <w:rFonts w:ascii="Nunito" w:eastAsia="Nunito" w:hAnsi="Nunito" w:cs="Nunito"/>
        </w:rPr>
        <w:t xml:space="preserve"> to the next. By performing first differencing, the time series data is transformed into a stationary series, which can be used to model the time series more effectively.</w:t>
      </w:r>
    </w:p>
    <w:p w14:paraId="2BFC68D5" w14:textId="77777777" w:rsidR="00430597" w:rsidRDefault="00EE0D3B">
      <w:pPr>
        <w:spacing w:before="240" w:after="240"/>
        <w:rPr>
          <w:rFonts w:ascii="Nunito" w:eastAsia="Nunito" w:hAnsi="Nunito" w:cs="Nunito"/>
        </w:rPr>
      </w:pPr>
      <w:r>
        <w:rPr>
          <w:rFonts w:ascii="Nunito" w:eastAsia="Nunito" w:hAnsi="Nunito" w:cs="Nunito"/>
        </w:rPr>
        <w:t xml:space="preserve"> </w:t>
      </w:r>
      <w:r>
        <w:rPr>
          <w:rFonts w:ascii="Nunito" w:eastAsia="Nunito" w:hAnsi="Nunito" w:cs="Nunito"/>
          <w:noProof/>
        </w:rPr>
        <w:drawing>
          <wp:inline distT="114300" distB="114300" distL="114300" distR="114300" wp14:anchorId="2BFC6A5E" wp14:editId="2BFC6A5F">
            <wp:extent cx="5943600" cy="37719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943600" cy="3771900"/>
                    </a:xfrm>
                    <a:prstGeom prst="rect">
                      <a:avLst/>
                    </a:prstGeom>
                    <a:ln/>
                  </pic:spPr>
                </pic:pic>
              </a:graphicData>
            </a:graphic>
          </wp:inline>
        </w:drawing>
      </w:r>
    </w:p>
    <w:p w14:paraId="2BFC68D6" w14:textId="77777777" w:rsidR="00430597" w:rsidRDefault="00EE0D3B">
      <w:pPr>
        <w:spacing w:before="240" w:after="240"/>
        <w:rPr>
          <w:rFonts w:ascii="Nunito" w:eastAsia="Nunito" w:hAnsi="Nunito" w:cs="Nunito"/>
        </w:rPr>
      </w:pPr>
      <w:r>
        <w:rPr>
          <w:rFonts w:ascii="Nunito" w:eastAsia="Nunito" w:hAnsi="Nunito" w:cs="Nunito"/>
        </w:rPr>
        <w:t>The ACF plot is created for the differenced Housing Sales Data, with a maximum lag of 12. The plot shows the correlation between the series and its lags, with the values ranging from -1 to 1. As per the plot, lag 1 and 4 are indicating a strong negative correlation between the residuals. The value for lag 12 indicates a weak negative autocorrelation. the rest of lags are not statistically significant and are close to being random.</w:t>
      </w:r>
    </w:p>
    <w:p w14:paraId="2BFC68D7" w14:textId="77777777" w:rsidR="00430597" w:rsidRDefault="00EE0D3B">
      <w:pPr>
        <w:spacing w:before="240" w:after="240"/>
        <w:rPr>
          <w:rFonts w:ascii="Nunito" w:eastAsia="Nunito" w:hAnsi="Nunito" w:cs="Nunito"/>
          <w:b/>
          <w:u w:val="single"/>
        </w:rPr>
      </w:pPr>
      <w:r>
        <w:rPr>
          <w:rFonts w:ascii="Nunito" w:eastAsia="Nunito" w:hAnsi="Nunito" w:cs="Nunito"/>
          <w:b/>
          <w:u w:val="single"/>
        </w:rPr>
        <w:t>Forecast Of MA Trailing Window Of 4</w:t>
      </w:r>
    </w:p>
    <w:p w14:paraId="2BFC68D8" w14:textId="77777777" w:rsidR="00430597" w:rsidRDefault="00EE0D3B">
      <w:pPr>
        <w:spacing w:before="240" w:after="240"/>
        <w:rPr>
          <w:rFonts w:ascii="Nunito" w:eastAsia="Nunito" w:hAnsi="Nunito" w:cs="Nunito"/>
        </w:rPr>
      </w:pPr>
      <w:r>
        <w:rPr>
          <w:rFonts w:ascii="Nunito" w:eastAsia="Nunito" w:hAnsi="Nunito" w:cs="Nunito"/>
        </w:rPr>
        <w:t xml:space="preserve">The forecast consists of the point forecast, lower bound (Lo 0) and upper bound (Hi 0) of the forecast for each time step in the validation period. The forecast shows the time-series forecast from January 2015 to December 2022. The point forecast for each time point is the same and </w:t>
      </w:r>
      <w:r>
        <w:rPr>
          <w:rFonts w:ascii="Nunito" w:eastAsia="Nunito" w:hAnsi="Nunito" w:cs="Nunito"/>
        </w:rPr>
        <w:lastRenderedPageBreak/>
        <w:t>is equal to 509.2924. This indicates that the model is predicting a constant value for the time-series for all future time points.</w:t>
      </w:r>
    </w:p>
    <w:p w14:paraId="2BFC68D9" w14:textId="77777777" w:rsidR="00430597" w:rsidRDefault="00EE0D3B">
      <w:pPr>
        <w:spacing w:before="240" w:after="240"/>
        <w:rPr>
          <w:rFonts w:ascii="Nunito" w:eastAsia="Nunito" w:hAnsi="Nunito" w:cs="Nunito"/>
        </w:rPr>
      </w:pPr>
      <w:r>
        <w:rPr>
          <w:rFonts w:ascii="Nunito" w:eastAsia="Nunito" w:hAnsi="Nunito" w:cs="Nunito"/>
          <w:noProof/>
        </w:rPr>
        <w:drawing>
          <wp:inline distT="114300" distB="114300" distL="114300" distR="114300" wp14:anchorId="2BFC6A60" wp14:editId="2BFC6A61">
            <wp:extent cx="5943600" cy="28575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2857500"/>
                    </a:xfrm>
                    <a:prstGeom prst="rect">
                      <a:avLst/>
                    </a:prstGeom>
                    <a:ln/>
                  </pic:spPr>
                </pic:pic>
              </a:graphicData>
            </a:graphic>
          </wp:inline>
        </w:drawing>
      </w:r>
      <w:r>
        <w:rPr>
          <w:rFonts w:ascii="Nunito" w:eastAsia="Nunito" w:hAnsi="Nunito" w:cs="Nunito"/>
        </w:rPr>
        <w:t xml:space="preserve"> </w:t>
      </w:r>
    </w:p>
    <w:p w14:paraId="2BFC68DA" w14:textId="77777777" w:rsidR="00430597" w:rsidRDefault="00EE0D3B">
      <w:pPr>
        <w:spacing w:before="240" w:after="240"/>
        <w:rPr>
          <w:rFonts w:ascii="Nunito" w:eastAsia="Nunito" w:hAnsi="Nunito" w:cs="Nunito"/>
          <w:b/>
          <w:sz w:val="24"/>
          <w:szCs w:val="24"/>
          <w:u w:val="single"/>
        </w:rPr>
      </w:pPr>
      <w:r>
        <w:rPr>
          <w:rFonts w:ascii="Nunito" w:eastAsia="Nunito" w:hAnsi="Nunito" w:cs="Nunito"/>
          <w:b/>
          <w:sz w:val="24"/>
          <w:szCs w:val="24"/>
          <w:u w:val="single"/>
        </w:rPr>
        <w:t>Forecast Of MA Trailing Window Of 7</w:t>
      </w:r>
    </w:p>
    <w:p w14:paraId="2BFC68DB" w14:textId="77777777" w:rsidR="00430597" w:rsidRDefault="00EE0D3B">
      <w:pPr>
        <w:spacing w:before="240" w:after="240"/>
        <w:rPr>
          <w:rFonts w:ascii="Nunito" w:eastAsia="Nunito" w:hAnsi="Nunito" w:cs="Nunito"/>
        </w:rPr>
      </w:pPr>
      <w:r>
        <w:rPr>
          <w:rFonts w:ascii="Nunito" w:eastAsia="Nunito" w:hAnsi="Nunito" w:cs="Nunito"/>
        </w:rPr>
        <w:t>This table shows the point forecast of a time series model based on moving average. The moving average is calculated using 7 time steps in the trailing period (</w:t>
      </w:r>
      <w:proofErr w:type="gramStart"/>
      <w:r>
        <w:rPr>
          <w:rFonts w:ascii="Nunito" w:eastAsia="Nunito" w:hAnsi="Nunito" w:cs="Nunito"/>
        </w:rPr>
        <w:t>ma.trailing</w:t>
      </w:r>
      <w:proofErr w:type="gramEnd"/>
      <w:r>
        <w:rPr>
          <w:rFonts w:ascii="Nunito" w:eastAsia="Nunito" w:hAnsi="Nunito" w:cs="Nunito"/>
        </w:rPr>
        <w:t>_7). The point forecast shows the predicted value of the time series for each time step in the validation period and the value changes for each time step. The predicted values seem to be increasing gradually and linearly.</w:t>
      </w:r>
    </w:p>
    <w:p w14:paraId="2BFC68DC" w14:textId="77777777" w:rsidR="00430597" w:rsidRDefault="00EE0D3B">
      <w:pPr>
        <w:spacing w:before="240" w:after="240"/>
        <w:rPr>
          <w:rFonts w:ascii="Nunito" w:eastAsia="Nunito" w:hAnsi="Nunito" w:cs="Nunito"/>
        </w:rPr>
      </w:pPr>
      <w:r>
        <w:rPr>
          <w:rFonts w:ascii="Nunito" w:eastAsia="Nunito" w:hAnsi="Nunito" w:cs="Nunito"/>
        </w:rPr>
        <w:t xml:space="preserve"> </w:t>
      </w:r>
      <w:r>
        <w:rPr>
          <w:rFonts w:ascii="Nunito" w:eastAsia="Nunito" w:hAnsi="Nunito" w:cs="Nunito"/>
          <w:noProof/>
        </w:rPr>
        <w:drawing>
          <wp:inline distT="114300" distB="114300" distL="114300" distR="114300" wp14:anchorId="2BFC6A62" wp14:editId="2BFC6A63">
            <wp:extent cx="5943600" cy="2443104"/>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943600" cy="2443104"/>
                    </a:xfrm>
                    <a:prstGeom prst="rect">
                      <a:avLst/>
                    </a:prstGeom>
                    <a:ln/>
                  </pic:spPr>
                </pic:pic>
              </a:graphicData>
            </a:graphic>
          </wp:inline>
        </w:drawing>
      </w:r>
    </w:p>
    <w:p w14:paraId="2BFC68DD" w14:textId="77777777" w:rsidR="00430597" w:rsidRDefault="00EE0D3B">
      <w:pPr>
        <w:spacing w:before="240" w:after="240"/>
        <w:rPr>
          <w:rFonts w:ascii="Nunito" w:eastAsia="Nunito" w:hAnsi="Nunito" w:cs="Nunito"/>
          <w:b/>
          <w:sz w:val="24"/>
          <w:szCs w:val="24"/>
          <w:u w:val="single"/>
        </w:rPr>
      </w:pPr>
      <w:r>
        <w:rPr>
          <w:rFonts w:ascii="Nunito" w:eastAsia="Nunito" w:hAnsi="Nunito" w:cs="Nunito"/>
          <w:b/>
          <w:sz w:val="24"/>
          <w:szCs w:val="24"/>
          <w:u w:val="single"/>
        </w:rPr>
        <w:lastRenderedPageBreak/>
        <w:t>Forecast Of MA Trailing Window Of 10</w:t>
      </w:r>
    </w:p>
    <w:p w14:paraId="2BFC68DE" w14:textId="77777777" w:rsidR="00430597" w:rsidRDefault="00EE0D3B">
      <w:pPr>
        <w:spacing w:before="240" w:after="240"/>
        <w:rPr>
          <w:rFonts w:ascii="Nunito" w:eastAsia="Nunito" w:hAnsi="Nunito" w:cs="Nunito"/>
        </w:rPr>
      </w:pPr>
      <w:r>
        <w:rPr>
          <w:rFonts w:ascii="Nunito" w:eastAsia="Nunito" w:hAnsi="Nunito" w:cs="Nunito"/>
        </w:rPr>
        <w:t>This table shows the point forecast of a time series model based on a 10-step moving average (MA) method. The "Point Forecast" column in the table shows the predicted value of the time series for each time step in the validation period. Each value in the column is a constant value of around 489.62, which is the average of the previous 10 observations.</w:t>
      </w:r>
    </w:p>
    <w:p w14:paraId="2BFC68DF" w14:textId="77777777" w:rsidR="00430597" w:rsidRDefault="00EE0D3B">
      <w:pPr>
        <w:spacing w:before="240" w:after="240"/>
        <w:rPr>
          <w:rFonts w:ascii="Nunito" w:eastAsia="Nunito" w:hAnsi="Nunito" w:cs="Nunito"/>
        </w:rPr>
      </w:pPr>
      <w:r>
        <w:rPr>
          <w:rFonts w:ascii="Nunito" w:eastAsia="Nunito" w:hAnsi="Nunito" w:cs="Nunito"/>
        </w:rPr>
        <w:t xml:space="preserve"> </w:t>
      </w:r>
      <w:r>
        <w:rPr>
          <w:rFonts w:ascii="Nunito" w:eastAsia="Nunito" w:hAnsi="Nunito" w:cs="Nunito"/>
          <w:noProof/>
        </w:rPr>
        <w:drawing>
          <wp:inline distT="114300" distB="114300" distL="114300" distR="114300" wp14:anchorId="2BFC6A64" wp14:editId="2BFC6A65">
            <wp:extent cx="5943600" cy="3302000"/>
            <wp:effectExtent l="0" t="0" r="0" b="0"/>
            <wp:docPr id="6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srcRect/>
                    <a:stretch>
                      <a:fillRect/>
                    </a:stretch>
                  </pic:blipFill>
                  <pic:spPr>
                    <a:xfrm>
                      <a:off x="0" y="0"/>
                      <a:ext cx="5943600" cy="3302000"/>
                    </a:xfrm>
                    <a:prstGeom prst="rect">
                      <a:avLst/>
                    </a:prstGeom>
                    <a:ln/>
                  </pic:spPr>
                </pic:pic>
              </a:graphicData>
            </a:graphic>
          </wp:inline>
        </w:drawing>
      </w:r>
    </w:p>
    <w:p w14:paraId="2BFC68E0" w14:textId="77777777" w:rsidR="00430597" w:rsidRDefault="00EE0D3B">
      <w:pPr>
        <w:spacing w:before="240" w:after="240"/>
        <w:rPr>
          <w:rFonts w:ascii="Nunito" w:eastAsia="Nunito" w:hAnsi="Nunito" w:cs="Nunito"/>
          <w:b/>
          <w:sz w:val="24"/>
          <w:szCs w:val="24"/>
          <w:u w:val="single"/>
        </w:rPr>
      </w:pPr>
      <w:r>
        <w:rPr>
          <w:rFonts w:ascii="Nunito" w:eastAsia="Nunito" w:hAnsi="Nunito" w:cs="Nunito"/>
          <w:b/>
          <w:sz w:val="24"/>
          <w:szCs w:val="24"/>
          <w:u w:val="single"/>
        </w:rPr>
        <w:t>Comparing the accuracy of MA 4, 7, 10:</w:t>
      </w:r>
    </w:p>
    <w:p w14:paraId="2BFC68E1" w14:textId="77777777" w:rsidR="00430597" w:rsidRDefault="00EE0D3B">
      <w:pPr>
        <w:spacing w:before="240" w:after="240"/>
        <w:rPr>
          <w:rFonts w:ascii="Nunito" w:eastAsia="Nunito" w:hAnsi="Nunito" w:cs="Nunito"/>
        </w:rPr>
      </w:pPr>
      <w:r>
        <w:rPr>
          <w:rFonts w:ascii="Nunito" w:eastAsia="Nunito" w:hAnsi="Nunito" w:cs="Nunito"/>
        </w:rPr>
        <w:t xml:space="preserve">The values of accuracy measures for the three models indicate that the best model is the one with a window width of 4. The measures of MAPE (Mean Absolute Percentage Error) and </w:t>
      </w:r>
      <w:proofErr w:type="spellStart"/>
      <w:r>
        <w:rPr>
          <w:rFonts w:ascii="Nunito" w:eastAsia="Nunito" w:hAnsi="Nunito" w:cs="Nunito"/>
        </w:rPr>
        <w:t>Theil’S</w:t>
      </w:r>
      <w:proofErr w:type="spellEnd"/>
      <w:r>
        <w:rPr>
          <w:rFonts w:ascii="Nunito" w:eastAsia="Nunito" w:hAnsi="Nunito" w:cs="Nunito"/>
        </w:rPr>
        <w:t xml:space="preserve"> U </w:t>
      </w:r>
      <w:proofErr w:type="spellStart"/>
      <w:r>
        <w:rPr>
          <w:rFonts w:ascii="Nunito" w:eastAsia="Nunito" w:hAnsi="Nunito" w:cs="Nunito"/>
        </w:rPr>
        <w:t>Statitic</w:t>
      </w:r>
      <w:proofErr w:type="spellEnd"/>
      <w:r>
        <w:rPr>
          <w:rFonts w:ascii="Nunito" w:eastAsia="Nunito" w:hAnsi="Nunito" w:cs="Nunito"/>
        </w:rPr>
        <w:t xml:space="preserve"> are all lower for the model with a window width of 4 compared to the other two models with window widths of 7 and 10. Lower values of these accuracy measures indicate that the model is more accurate in predicting the time series. Additionally, the value of Theil's U, which measures the accuracy of the predictions relative to the actual values, is also lower for the model with a window width of 4 compared to the other two models. Thus, based on these values, the best model among the three is the one with a window width of 4.</w:t>
      </w:r>
    </w:p>
    <w:p w14:paraId="2BFC68E2" w14:textId="77777777" w:rsidR="00430597" w:rsidRDefault="00EE0D3B">
      <w:pPr>
        <w:spacing w:before="240" w:after="240"/>
        <w:rPr>
          <w:rFonts w:ascii="Nunito" w:eastAsia="Nunito" w:hAnsi="Nunito" w:cs="Nunito"/>
        </w:rPr>
      </w:pPr>
      <w:r>
        <w:rPr>
          <w:rFonts w:ascii="Nunito" w:eastAsia="Nunito" w:hAnsi="Nunito" w:cs="Nunito"/>
          <w:noProof/>
        </w:rPr>
        <w:lastRenderedPageBreak/>
        <w:drawing>
          <wp:inline distT="114300" distB="114300" distL="114300" distR="114300" wp14:anchorId="2BFC6A66" wp14:editId="2BFC6A67">
            <wp:extent cx="4529138" cy="153874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529138" cy="1538745"/>
                    </a:xfrm>
                    <a:prstGeom prst="rect">
                      <a:avLst/>
                    </a:prstGeom>
                    <a:ln/>
                  </pic:spPr>
                </pic:pic>
              </a:graphicData>
            </a:graphic>
          </wp:inline>
        </w:drawing>
      </w:r>
      <w:r>
        <w:rPr>
          <w:rFonts w:ascii="Nunito" w:eastAsia="Nunito" w:hAnsi="Nunito" w:cs="Nunito"/>
        </w:rPr>
        <w:t xml:space="preserve"> </w:t>
      </w:r>
    </w:p>
    <w:p w14:paraId="2BFC68E3" w14:textId="77777777" w:rsidR="00430597" w:rsidRDefault="00EE0D3B">
      <w:pPr>
        <w:spacing w:before="240" w:after="240"/>
        <w:rPr>
          <w:rFonts w:ascii="Nunito" w:eastAsia="Nunito" w:hAnsi="Nunito" w:cs="Nunito"/>
        </w:rPr>
      </w:pPr>
      <w:r>
        <w:rPr>
          <w:rFonts w:ascii="Nunito" w:eastAsia="Nunito" w:hAnsi="Nunito" w:cs="Nunito"/>
        </w:rPr>
        <w:t>This plot shows the original time series data for housing sales (annual rate) over time, from 1980 to 2022. The data is represented by a black line. Additionally, the plot shows three centered moving averages (CMA) for the time series, with window widths of 4, 7, and 10. These moving averages are shown as green, brown, and blue lines, respectively.</w:t>
      </w:r>
    </w:p>
    <w:p w14:paraId="2BFC68E4" w14:textId="77777777" w:rsidR="00430597" w:rsidRDefault="00EE0D3B">
      <w:pPr>
        <w:spacing w:before="240" w:after="240"/>
        <w:rPr>
          <w:rFonts w:ascii="Nunito" w:eastAsia="Nunito" w:hAnsi="Nunito" w:cs="Nunito"/>
        </w:rPr>
      </w:pPr>
      <w:r>
        <w:rPr>
          <w:rFonts w:ascii="Nunito" w:eastAsia="Nunito" w:hAnsi="Nunito" w:cs="Nunito"/>
        </w:rPr>
        <w:t>The fluctuations in the graph can be seen as having seasonality and a general upward trend over time. The seasonal fluctuations are apparent as the regular repeating patterns that occur over the course of a year. The upward trend can be seen as the overall increase in the number of houses sold over time. Additionally, there appears to be some irregular fluctuations in the data that don't seem to have a clear pattern, which could be due to various other factors.</w:t>
      </w:r>
    </w:p>
    <w:p w14:paraId="2BFC68E5" w14:textId="77777777" w:rsidR="00430597" w:rsidRDefault="00EE0D3B">
      <w:pPr>
        <w:spacing w:before="240" w:after="240"/>
        <w:rPr>
          <w:rFonts w:ascii="Nunito" w:eastAsia="Nunito" w:hAnsi="Nunito" w:cs="Nunito"/>
        </w:rPr>
      </w:pPr>
      <w:r>
        <w:rPr>
          <w:rFonts w:ascii="Nunito" w:eastAsia="Nunito" w:hAnsi="Nunito" w:cs="Nunito"/>
        </w:rPr>
        <w:t xml:space="preserve"> </w:t>
      </w:r>
      <w:r>
        <w:rPr>
          <w:rFonts w:ascii="Nunito" w:eastAsia="Nunito" w:hAnsi="Nunito" w:cs="Nunito"/>
          <w:noProof/>
        </w:rPr>
        <w:drawing>
          <wp:inline distT="114300" distB="114300" distL="114300" distR="114300" wp14:anchorId="2BFC6A68" wp14:editId="2BFC6A69">
            <wp:extent cx="5943600" cy="3771900"/>
            <wp:effectExtent l="0" t="0" r="0" b="0"/>
            <wp:docPr id="4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5943600" cy="3771900"/>
                    </a:xfrm>
                    <a:prstGeom prst="rect">
                      <a:avLst/>
                    </a:prstGeom>
                    <a:ln/>
                  </pic:spPr>
                </pic:pic>
              </a:graphicData>
            </a:graphic>
          </wp:inline>
        </w:drawing>
      </w:r>
    </w:p>
    <w:p w14:paraId="2BFC68E6" w14:textId="77777777" w:rsidR="00430597" w:rsidRDefault="00EE0D3B">
      <w:pPr>
        <w:spacing w:before="240" w:after="240"/>
        <w:rPr>
          <w:rFonts w:ascii="Nunito" w:eastAsia="Nunito" w:hAnsi="Nunito" w:cs="Nunito"/>
          <w:b/>
          <w:sz w:val="26"/>
          <w:szCs w:val="26"/>
          <w:u w:val="single"/>
        </w:rPr>
      </w:pPr>
      <w:r>
        <w:rPr>
          <w:rFonts w:ascii="Nunito" w:eastAsia="Nunito" w:hAnsi="Nunito" w:cs="Nunito"/>
          <w:b/>
          <w:sz w:val="26"/>
          <w:szCs w:val="26"/>
        </w:rPr>
        <w:lastRenderedPageBreak/>
        <w:t xml:space="preserve"> </w:t>
      </w:r>
      <w:r>
        <w:rPr>
          <w:rFonts w:ascii="Nunito" w:eastAsia="Nunito" w:hAnsi="Nunito" w:cs="Nunito"/>
          <w:b/>
          <w:sz w:val="26"/>
          <w:szCs w:val="26"/>
          <w:u w:val="single"/>
        </w:rPr>
        <w:t>Regression Models</w:t>
      </w:r>
    </w:p>
    <w:p w14:paraId="2BFC68E7" w14:textId="77777777" w:rsidR="00430597" w:rsidRDefault="00EE0D3B">
      <w:pPr>
        <w:shd w:val="clear" w:color="auto" w:fill="FFFFFF"/>
        <w:spacing w:before="240"/>
        <w:rPr>
          <w:rFonts w:ascii="Nunito" w:eastAsia="Nunito" w:hAnsi="Nunito" w:cs="Nunito"/>
          <w:color w:val="374151"/>
        </w:rPr>
      </w:pPr>
      <w:r>
        <w:rPr>
          <w:rFonts w:ascii="Nunito" w:eastAsia="Nunito" w:hAnsi="Nunito" w:cs="Nunito"/>
          <w:color w:val="374151"/>
        </w:rPr>
        <w:t xml:space="preserve">Regression-based models are used for time series analysis, which vary based on the time series plot. This model is simple to use and provides reliable results by considering both trend and seasonality.  They can be further enhanced by adding the Autoregressive components and a trailing moving average for the residuals. But before using the model on the entire dataset, it needs to </w:t>
      </w:r>
      <w:proofErr w:type="gramStart"/>
      <w:r>
        <w:rPr>
          <w:rFonts w:ascii="Nunito" w:eastAsia="Nunito" w:hAnsi="Nunito" w:cs="Nunito"/>
          <w:color w:val="374151"/>
        </w:rPr>
        <w:t>evaluated</w:t>
      </w:r>
      <w:proofErr w:type="gramEnd"/>
      <w:r>
        <w:rPr>
          <w:rFonts w:ascii="Nunito" w:eastAsia="Nunito" w:hAnsi="Nunito" w:cs="Nunito"/>
          <w:color w:val="374151"/>
        </w:rPr>
        <w:t xml:space="preserve"> by using training and validation partitions.</w:t>
      </w:r>
    </w:p>
    <w:p w14:paraId="2BFC68E8" w14:textId="77777777" w:rsidR="00430597" w:rsidRDefault="00EE0D3B">
      <w:pPr>
        <w:spacing w:before="240" w:after="240"/>
        <w:rPr>
          <w:rFonts w:ascii="Nunito" w:eastAsia="Nunito" w:hAnsi="Nunito" w:cs="Nunito"/>
          <w:b/>
          <w:color w:val="374151"/>
        </w:rPr>
      </w:pPr>
      <w:r>
        <w:rPr>
          <w:rFonts w:ascii="Nunito" w:eastAsia="Nunito" w:hAnsi="Nunito" w:cs="Nunito"/>
          <w:b/>
          <w:u w:val="single"/>
        </w:rPr>
        <w:t xml:space="preserve">Regression Model </w:t>
      </w:r>
      <w:proofErr w:type="gramStart"/>
      <w:r>
        <w:rPr>
          <w:rFonts w:ascii="Nunito" w:eastAsia="Nunito" w:hAnsi="Nunito" w:cs="Nunito"/>
          <w:b/>
          <w:u w:val="single"/>
        </w:rPr>
        <w:t>With</w:t>
      </w:r>
      <w:proofErr w:type="gramEnd"/>
      <w:r>
        <w:rPr>
          <w:rFonts w:ascii="Nunito" w:eastAsia="Nunito" w:hAnsi="Nunito" w:cs="Nunito"/>
          <w:b/>
          <w:u w:val="single"/>
        </w:rPr>
        <w:t xml:space="preserve"> Linear Trend And Seasonality</w:t>
      </w:r>
    </w:p>
    <w:p w14:paraId="2BFC68E9" w14:textId="77777777" w:rsidR="00430597" w:rsidRDefault="00EE0D3B">
      <w:pPr>
        <w:shd w:val="clear" w:color="auto" w:fill="FFFFFF"/>
        <w:spacing w:before="240"/>
        <w:rPr>
          <w:rFonts w:ascii="Nunito" w:eastAsia="Nunito" w:hAnsi="Nunito" w:cs="Nunito"/>
        </w:rPr>
      </w:pPr>
      <w:r>
        <w:rPr>
          <w:rFonts w:ascii="Nunito" w:eastAsia="Nunito" w:hAnsi="Nunito" w:cs="Nunito"/>
        </w:rPr>
        <w:t>The model was fit to the training partition of the housing sales time series data and includes a linear trend and seasonality as predictors.</w:t>
      </w:r>
    </w:p>
    <w:p w14:paraId="2BFC68EA" w14:textId="77777777" w:rsidR="00430597" w:rsidRDefault="00EE0D3B">
      <w:pPr>
        <w:spacing w:before="240" w:after="240"/>
        <w:rPr>
          <w:rFonts w:ascii="Nunito" w:eastAsia="Nunito" w:hAnsi="Nunito" w:cs="Nunito"/>
        </w:rPr>
      </w:pPr>
      <w:r>
        <w:rPr>
          <w:rFonts w:ascii="Nunito" w:eastAsia="Nunito" w:hAnsi="Nunito" w:cs="Nunito"/>
        </w:rPr>
        <w:t>Based on the analysis, it appears that the model is not a good fit for the data. The model has a low adjusted R-squared value of -0.02741, which indicates that the model only explains a very small portion of the variability in the data. The F-statistic has a p-value of 1, indicating that the overall fit of the model is not significantly different from a random walk model.</w:t>
      </w:r>
    </w:p>
    <w:p w14:paraId="2BFC68EB" w14:textId="77777777" w:rsidR="00430597" w:rsidRDefault="00EE0D3B">
      <w:pPr>
        <w:spacing w:before="240" w:after="240"/>
        <w:rPr>
          <w:rFonts w:ascii="Nunito" w:eastAsia="Nunito" w:hAnsi="Nunito" w:cs="Nunito"/>
        </w:rPr>
      </w:pPr>
      <w:r>
        <w:rPr>
          <w:rFonts w:ascii="Nunito" w:eastAsia="Nunito" w:hAnsi="Nunito" w:cs="Nunito"/>
        </w:rPr>
        <w:t>Additionally, the coefficients for the trend and seasonal components of the model have low t-values and high p-values, indicating that these terms are not significant predictors of the time series.</w:t>
      </w:r>
    </w:p>
    <w:p w14:paraId="2BFC68EC" w14:textId="77777777" w:rsidR="00430597" w:rsidRDefault="00EE0D3B">
      <w:pPr>
        <w:spacing w:before="240" w:after="240"/>
        <w:rPr>
          <w:rFonts w:ascii="Nunito" w:eastAsia="Nunito" w:hAnsi="Nunito" w:cs="Nunito"/>
        </w:rPr>
      </w:pPr>
      <w:r>
        <w:rPr>
          <w:rFonts w:ascii="Nunito" w:eastAsia="Nunito" w:hAnsi="Nunito" w:cs="Nunito"/>
        </w:rPr>
        <w:t>Overall, based on the low adjusted R-squared value and insignificant coefficients, it can be concluded that the linear trend and seasonal model is not a good fit for the time series data.</w:t>
      </w:r>
    </w:p>
    <w:p w14:paraId="2BFC68ED" w14:textId="77777777" w:rsidR="00430597" w:rsidRDefault="00EE0D3B">
      <w:pPr>
        <w:spacing w:before="240" w:after="240"/>
        <w:rPr>
          <w:rFonts w:ascii="Nunito" w:eastAsia="Nunito" w:hAnsi="Nunito" w:cs="Nunito"/>
        </w:rPr>
      </w:pPr>
      <w:r>
        <w:rPr>
          <w:rFonts w:ascii="Nunito" w:eastAsia="Nunito" w:hAnsi="Nunito" w:cs="Nunito"/>
          <w:noProof/>
        </w:rPr>
        <w:drawing>
          <wp:inline distT="114300" distB="114300" distL="114300" distR="114300" wp14:anchorId="2BFC6A6A" wp14:editId="2BFC6A6B">
            <wp:extent cx="5943600" cy="3088069"/>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943600" cy="3088069"/>
                    </a:xfrm>
                    <a:prstGeom prst="rect">
                      <a:avLst/>
                    </a:prstGeom>
                    <a:ln/>
                  </pic:spPr>
                </pic:pic>
              </a:graphicData>
            </a:graphic>
          </wp:inline>
        </w:drawing>
      </w:r>
    </w:p>
    <w:p w14:paraId="2BFC68EE" w14:textId="77777777" w:rsidR="00430597" w:rsidRDefault="00EE0D3B">
      <w:pPr>
        <w:spacing w:before="240" w:after="240"/>
        <w:rPr>
          <w:rFonts w:ascii="Nunito" w:eastAsia="Nunito" w:hAnsi="Nunito" w:cs="Nunito"/>
        </w:rPr>
      </w:pPr>
      <w:r>
        <w:rPr>
          <w:rFonts w:ascii="Nunito" w:eastAsia="Nunito" w:hAnsi="Nunito" w:cs="Nunito"/>
        </w:rPr>
        <w:lastRenderedPageBreak/>
        <w:t>The accuracy measures for the model show that the mean error (ME) is 0, which means that on average the model is not over- or under-predicting the actual values. However, the RMSE value of 247.472 and MAE value of 196.027 indicate that the model has high prediction errors. The MPE and MAPE values of -14.97 and 34.349, respectively, suggest that the model has a significant bias towards under-predicting the actual values. The ACF1 value of 0.98 and Theil's U value of 6.395 further indicate that the model is not a good fit for the time series data.</w:t>
      </w:r>
    </w:p>
    <w:p w14:paraId="2BFC68EF" w14:textId="77777777" w:rsidR="00430597" w:rsidRDefault="00EE0D3B">
      <w:pPr>
        <w:spacing w:before="240" w:after="240"/>
        <w:rPr>
          <w:rFonts w:ascii="Nunito" w:eastAsia="Nunito" w:hAnsi="Nunito" w:cs="Nunito"/>
        </w:rPr>
      </w:pPr>
      <w:r>
        <w:rPr>
          <w:rFonts w:ascii="Nunito" w:eastAsia="Nunito" w:hAnsi="Nunito" w:cs="Nunito"/>
          <w:noProof/>
        </w:rPr>
        <w:drawing>
          <wp:inline distT="114300" distB="114300" distL="114300" distR="114300" wp14:anchorId="2BFC6A6C" wp14:editId="2BFC6A6D">
            <wp:extent cx="5915025" cy="838200"/>
            <wp:effectExtent l="0" t="0" r="0" b="0"/>
            <wp:docPr id="5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rcRect/>
                    <a:stretch>
                      <a:fillRect/>
                    </a:stretch>
                  </pic:blipFill>
                  <pic:spPr>
                    <a:xfrm>
                      <a:off x="0" y="0"/>
                      <a:ext cx="5915025" cy="838200"/>
                    </a:xfrm>
                    <a:prstGeom prst="rect">
                      <a:avLst/>
                    </a:prstGeom>
                    <a:ln/>
                  </pic:spPr>
                </pic:pic>
              </a:graphicData>
            </a:graphic>
          </wp:inline>
        </w:drawing>
      </w:r>
    </w:p>
    <w:p w14:paraId="2BFC68F0" w14:textId="77777777" w:rsidR="00430597" w:rsidRDefault="00EE0D3B">
      <w:pPr>
        <w:spacing w:before="240" w:after="240"/>
        <w:rPr>
          <w:rFonts w:ascii="Nunito" w:eastAsia="Nunito" w:hAnsi="Nunito" w:cs="Nunito"/>
        </w:rPr>
      </w:pPr>
      <w:r>
        <w:rPr>
          <w:rFonts w:ascii="Nunito" w:eastAsia="Nunito" w:hAnsi="Nunito" w:cs="Nunito"/>
        </w:rPr>
        <w:t xml:space="preserve">The forecast function is used to make predictions for the time series data in the validation set with a linear trend and seasonality model. The forecast was made for a horizon of </w:t>
      </w:r>
      <w:proofErr w:type="spellStart"/>
      <w:r>
        <w:rPr>
          <w:rFonts w:ascii="Nunito" w:eastAsia="Nunito" w:hAnsi="Nunito" w:cs="Nunito"/>
        </w:rPr>
        <w:t>nValid</w:t>
      </w:r>
      <w:proofErr w:type="spellEnd"/>
      <w:r>
        <w:rPr>
          <w:rFonts w:ascii="Nunito" w:eastAsia="Nunito" w:hAnsi="Nunito" w:cs="Nunito"/>
        </w:rPr>
        <w:t xml:space="preserve"> time steps. The point forecast values are shown in the output table, with the corresponding lower and upper bounds of the </w:t>
      </w:r>
      <w:proofErr w:type="gramStart"/>
      <w:r>
        <w:rPr>
          <w:rFonts w:ascii="Nunito" w:eastAsia="Nunito" w:hAnsi="Nunito" w:cs="Nunito"/>
        </w:rPr>
        <w:t>0 level</w:t>
      </w:r>
      <w:proofErr w:type="gramEnd"/>
      <w:r>
        <w:rPr>
          <w:rFonts w:ascii="Nunito" w:eastAsia="Nunito" w:hAnsi="Nunito" w:cs="Nunito"/>
        </w:rPr>
        <w:t xml:space="preserve"> forecast interval.</w:t>
      </w:r>
    </w:p>
    <w:p w14:paraId="2BFC68F1" w14:textId="77777777" w:rsidR="00430597" w:rsidRDefault="00EE0D3B">
      <w:pPr>
        <w:spacing w:before="240" w:after="240"/>
        <w:rPr>
          <w:rFonts w:ascii="Nunito" w:eastAsia="Nunito" w:hAnsi="Nunito" w:cs="Nunito"/>
        </w:rPr>
      </w:pPr>
      <w:r>
        <w:rPr>
          <w:rFonts w:ascii="Nunito" w:eastAsia="Nunito" w:hAnsi="Nunito" w:cs="Nunito"/>
        </w:rPr>
        <w:t>The point forecast values seem to be uniform and consistent, with a value of around 700-703 for most of the months. However, it is important to note that the lower and upper bounds of the forecast interval are not provided, which limits the assessment of the predictive uncertainty of the forecast.</w:t>
      </w:r>
    </w:p>
    <w:p w14:paraId="2BFC68F2" w14:textId="77777777" w:rsidR="00430597" w:rsidRDefault="00EE0D3B">
      <w:pPr>
        <w:spacing w:before="240" w:after="240"/>
        <w:rPr>
          <w:rFonts w:ascii="Nunito" w:eastAsia="Nunito" w:hAnsi="Nunito" w:cs="Nunito"/>
        </w:rPr>
      </w:pPr>
      <w:r>
        <w:rPr>
          <w:rFonts w:ascii="Nunito" w:eastAsia="Nunito" w:hAnsi="Nunito" w:cs="Nunito"/>
        </w:rPr>
        <w:t>Overall, it is difficult to determine the quality of the forecast based solely on the point forecast values. Further analysis and comparison with actual values would be necessary to evaluate the accuracy and usefulness of the forecast.</w:t>
      </w:r>
    </w:p>
    <w:p w14:paraId="2BFC68F3" w14:textId="77777777" w:rsidR="00430597" w:rsidRDefault="00EE0D3B">
      <w:pPr>
        <w:spacing w:before="240" w:after="240"/>
        <w:rPr>
          <w:rFonts w:ascii="Nunito" w:eastAsia="Nunito" w:hAnsi="Nunito" w:cs="Nunito"/>
        </w:rPr>
      </w:pPr>
      <w:r>
        <w:rPr>
          <w:rFonts w:ascii="Nunito" w:eastAsia="Nunito" w:hAnsi="Nunito" w:cs="Nunito"/>
          <w:noProof/>
        </w:rPr>
        <w:drawing>
          <wp:inline distT="114300" distB="114300" distL="114300" distR="114300" wp14:anchorId="2BFC6A6E" wp14:editId="2BFC6A6F">
            <wp:extent cx="5943600" cy="2707173"/>
            <wp:effectExtent l="0" t="0" r="0" b="0"/>
            <wp:docPr id="3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943600" cy="2707173"/>
                    </a:xfrm>
                    <a:prstGeom prst="rect">
                      <a:avLst/>
                    </a:prstGeom>
                    <a:ln/>
                  </pic:spPr>
                </pic:pic>
              </a:graphicData>
            </a:graphic>
          </wp:inline>
        </w:drawing>
      </w:r>
    </w:p>
    <w:p w14:paraId="2BFC68F4" w14:textId="77777777" w:rsidR="00430597" w:rsidRDefault="00EE0D3B">
      <w:pPr>
        <w:spacing w:before="240" w:after="240"/>
        <w:rPr>
          <w:rFonts w:ascii="Nunito" w:eastAsia="Nunito" w:hAnsi="Nunito" w:cs="Nunito"/>
          <w:b/>
          <w:sz w:val="24"/>
          <w:szCs w:val="24"/>
        </w:rPr>
      </w:pPr>
      <w:r>
        <w:rPr>
          <w:rFonts w:ascii="Nunito" w:eastAsia="Nunito" w:hAnsi="Nunito" w:cs="Nunito"/>
          <w:b/>
          <w:sz w:val="24"/>
          <w:szCs w:val="24"/>
        </w:rPr>
        <w:lastRenderedPageBreak/>
        <w:t>Regression Model with Quadratic Trend and Seasonality</w:t>
      </w:r>
    </w:p>
    <w:p w14:paraId="2BFC68F5" w14:textId="77777777" w:rsidR="00430597" w:rsidRDefault="00EE0D3B">
      <w:pPr>
        <w:spacing w:before="240" w:after="240"/>
        <w:rPr>
          <w:rFonts w:ascii="Nunito" w:eastAsia="Nunito" w:hAnsi="Nunito" w:cs="Nunito"/>
        </w:rPr>
      </w:pPr>
      <w:r>
        <w:rPr>
          <w:rFonts w:ascii="Nunito" w:eastAsia="Nunito" w:hAnsi="Nunito" w:cs="Nunito"/>
        </w:rPr>
        <w:t xml:space="preserve">As per the summary of the regression model with quadratic trend and seasonality developed, coefficients of the regression are presented in the table, with estimates, standard errors, t-values, and p-values. </w:t>
      </w:r>
      <w:proofErr w:type="gramStart"/>
      <w:r>
        <w:rPr>
          <w:rFonts w:ascii="Nunito" w:eastAsia="Nunito" w:hAnsi="Nunito" w:cs="Nunito"/>
        </w:rPr>
        <w:t>All of</w:t>
      </w:r>
      <w:proofErr w:type="gramEnd"/>
      <w:r>
        <w:rPr>
          <w:rFonts w:ascii="Nunito" w:eastAsia="Nunito" w:hAnsi="Nunito" w:cs="Nunito"/>
        </w:rPr>
        <w:t xml:space="preserve"> the variables representing the quadratic trend and the seasonal factors have significant coefficients, with a p-value less than 0.05.</w:t>
      </w:r>
    </w:p>
    <w:p w14:paraId="2BFC68F6" w14:textId="77777777" w:rsidR="00430597" w:rsidRDefault="00EE0D3B">
      <w:pPr>
        <w:spacing w:before="240" w:after="240"/>
        <w:rPr>
          <w:rFonts w:ascii="Nunito" w:eastAsia="Nunito" w:hAnsi="Nunito" w:cs="Nunito"/>
        </w:rPr>
      </w:pPr>
      <w:r>
        <w:rPr>
          <w:rFonts w:ascii="Nunito" w:eastAsia="Nunito" w:hAnsi="Nunito" w:cs="Nunito"/>
        </w:rPr>
        <w:t>The residuals of the model are summarized, with minimum, first quartile, median, third quartile, and maximum values. The residual standard error of the model is 200.3 with 406 degrees of freedom.</w:t>
      </w:r>
    </w:p>
    <w:p w14:paraId="2BFC68F7" w14:textId="77777777" w:rsidR="00430597" w:rsidRDefault="00EE0D3B">
      <w:pPr>
        <w:spacing w:before="240" w:after="240"/>
        <w:rPr>
          <w:rFonts w:ascii="Nunito" w:eastAsia="Nunito" w:hAnsi="Nunito" w:cs="Nunito"/>
        </w:rPr>
      </w:pPr>
      <w:r>
        <w:rPr>
          <w:rFonts w:ascii="Nunito" w:eastAsia="Nunito" w:hAnsi="Nunito" w:cs="Nunito"/>
        </w:rPr>
        <w:t xml:space="preserve">The goodness-of-fit of the model is measured by the R-squared value, which is 0.3682, and the adjusted R-squared value, which is 0.348. The F-statistic of the model is 18.2, with a p-value less than 2.2e-16, which indicates that the model </w:t>
      </w:r>
      <w:proofErr w:type="gramStart"/>
      <w:r>
        <w:rPr>
          <w:rFonts w:ascii="Nunito" w:eastAsia="Nunito" w:hAnsi="Nunito" w:cs="Nunito"/>
        </w:rPr>
        <w:t>as a whole is</w:t>
      </w:r>
      <w:proofErr w:type="gramEnd"/>
      <w:r>
        <w:rPr>
          <w:rFonts w:ascii="Nunito" w:eastAsia="Nunito" w:hAnsi="Nunito" w:cs="Nunito"/>
        </w:rPr>
        <w:t xml:space="preserve"> significant.</w:t>
      </w:r>
    </w:p>
    <w:p w14:paraId="2BFC68F8" w14:textId="77777777" w:rsidR="00430597" w:rsidRDefault="00EE0D3B">
      <w:pPr>
        <w:spacing w:before="240" w:after="240"/>
        <w:rPr>
          <w:rFonts w:ascii="Nunito" w:eastAsia="Nunito" w:hAnsi="Nunito" w:cs="Nunito"/>
        </w:rPr>
      </w:pPr>
      <w:r>
        <w:rPr>
          <w:rFonts w:ascii="Nunito" w:eastAsia="Nunito" w:hAnsi="Nunito" w:cs="Nunito"/>
          <w:noProof/>
        </w:rPr>
        <w:drawing>
          <wp:inline distT="114300" distB="114300" distL="114300" distR="114300" wp14:anchorId="2BFC6A70" wp14:editId="2BFC6A71">
            <wp:extent cx="5943600" cy="1473200"/>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1473200"/>
                    </a:xfrm>
                    <a:prstGeom prst="rect">
                      <a:avLst/>
                    </a:prstGeom>
                    <a:ln/>
                  </pic:spPr>
                </pic:pic>
              </a:graphicData>
            </a:graphic>
          </wp:inline>
        </w:drawing>
      </w:r>
    </w:p>
    <w:p w14:paraId="2BFC68F9" w14:textId="77777777" w:rsidR="00430597" w:rsidRDefault="00EE0D3B">
      <w:pPr>
        <w:spacing w:before="240" w:after="240"/>
        <w:rPr>
          <w:rFonts w:ascii="Nunito" w:eastAsia="Nunito" w:hAnsi="Nunito" w:cs="Nunito"/>
        </w:rPr>
      </w:pPr>
      <w:r>
        <w:rPr>
          <w:rFonts w:ascii="Nunito" w:eastAsia="Nunito" w:hAnsi="Nunito" w:cs="Nunito"/>
          <w:noProof/>
        </w:rPr>
        <w:lastRenderedPageBreak/>
        <w:drawing>
          <wp:inline distT="114300" distB="114300" distL="114300" distR="114300" wp14:anchorId="2BFC6A72" wp14:editId="2BFC6A73">
            <wp:extent cx="5943600" cy="3776663"/>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943600" cy="3776663"/>
                    </a:xfrm>
                    <a:prstGeom prst="rect">
                      <a:avLst/>
                    </a:prstGeom>
                    <a:ln/>
                  </pic:spPr>
                </pic:pic>
              </a:graphicData>
            </a:graphic>
          </wp:inline>
        </w:drawing>
      </w:r>
    </w:p>
    <w:p w14:paraId="2BFC68FA" w14:textId="77777777" w:rsidR="00430597" w:rsidRDefault="00EE0D3B">
      <w:pPr>
        <w:spacing w:before="240" w:after="240"/>
        <w:rPr>
          <w:rFonts w:ascii="Nunito" w:eastAsia="Nunito" w:hAnsi="Nunito" w:cs="Nunito"/>
        </w:rPr>
      </w:pPr>
      <w:r>
        <w:rPr>
          <w:rFonts w:ascii="Nunito" w:eastAsia="Nunito" w:hAnsi="Nunito" w:cs="Nunito"/>
        </w:rPr>
        <w:t xml:space="preserve">The accuracy of the model shows that the model has a relatively low error, with the RMSE and MAPE around 196 and 153, respectively. The negative MPE value indicates that the forecasts are biased, overestimating the actual values. The MAPE of 25.114% indicates that the average error is relatively high compared to the actual values. The ACF1 value close to 1 implies that there is still some </w:t>
      </w:r>
      <w:proofErr w:type="gramStart"/>
      <w:r>
        <w:rPr>
          <w:rFonts w:ascii="Nunito" w:eastAsia="Nunito" w:hAnsi="Nunito" w:cs="Nunito"/>
        </w:rPr>
        <w:t>autocorrelation</w:t>
      </w:r>
      <w:proofErr w:type="gramEnd"/>
      <w:r>
        <w:rPr>
          <w:rFonts w:ascii="Nunito" w:eastAsia="Nunito" w:hAnsi="Nunito" w:cs="Nunito"/>
        </w:rPr>
        <w:t xml:space="preserve"> present in the residuals. The Theil's U statistic of 4.466 is relatively low, indicating that the model is not too far off from the actual values.</w:t>
      </w:r>
    </w:p>
    <w:p w14:paraId="2BFC68FB" w14:textId="77777777" w:rsidR="00430597" w:rsidRDefault="00EE0D3B">
      <w:pPr>
        <w:spacing w:before="240" w:after="240"/>
        <w:rPr>
          <w:rFonts w:ascii="Nunito" w:eastAsia="Nunito" w:hAnsi="Nunito" w:cs="Nunito"/>
        </w:rPr>
      </w:pPr>
      <w:r>
        <w:rPr>
          <w:rFonts w:ascii="Nunito" w:eastAsia="Nunito" w:hAnsi="Nunito" w:cs="Nunito"/>
          <w:noProof/>
        </w:rPr>
        <w:drawing>
          <wp:inline distT="114300" distB="114300" distL="114300" distR="114300" wp14:anchorId="2BFC6A74" wp14:editId="2BFC6A75">
            <wp:extent cx="5943600" cy="5461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943600" cy="546100"/>
                    </a:xfrm>
                    <a:prstGeom prst="rect">
                      <a:avLst/>
                    </a:prstGeom>
                    <a:ln/>
                  </pic:spPr>
                </pic:pic>
              </a:graphicData>
            </a:graphic>
          </wp:inline>
        </w:drawing>
      </w:r>
    </w:p>
    <w:p w14:paraId="2BFC68FC" w14:textId="77777777" w:rsidR="00430597" w:rsidRDefault="00EE0D3B">
      <w:pPr>
        <w:spacing w:before="240" w:after="240"/>
        <w:rPr>
          <w:rFonts w:ascii="Nunito" w:eastAsia="Nunito" w:hAnsi="Nunito" w:cs="Nunito"/>
        </w:rPr>
      </w:pPr>
      <w:r>
        <w:rPr>
          <w:rFonts w:ascii="Nunito" w:eastAsia="Nunito" w:hAnsi="Nunito" w:cs="Nunito"/>
        </w:rPr>
        <w:t xml:space="preserve">The results of the evaluation (forecast of the quadratic trend and seasonality) indicate that the model has a ME of 1.845719e-14, a RMSE of 196.8999, a MAE of 152.8298, a MPE of -8.573482, a MAPE of 25.11362, a MASE of 1.569182, and an ACF1 of 0.9671531. These results suggest that the model is able to fit the training data </w:t>
      </w:r>
      <w:proofErr w:type="gramStart"/>
      <w:r>
        <w:rPr>
          <w:rFonts w:ascii="Nunito" w:eastAsia="Nunito" w:hAnsi="Nunito" w:cs="Nunito"/>
        </w:rPr>
        <w:t>well, but</w:t>
      </w:r>
      <w:proofErr w:type="gramEnd"/>
      <w:r>
        <w:rPr>
          <w:rFonts w:ascii="Nunito" w:eastAsia="Nunito" w:hAnsi="Nunito" w:cs="Nunito"/>
        </w:rPr>
        <w:t xml:space="preserve"> has some limitations in terms of its ability to accurately forecast the test data.</w:t>
      </w:r>
    </w:p>
    <w:p w14:paraId="2BFC68FD" w14:textId="77777777" w:rsidR="00430597" w:rsidRDefault="00EE0D3B">
      <w:pPr>
        <w:spacing w:before="240" w:after="240"/>
        <w:rPr>
          <w:rFonts w:ascii="Nunito" w:eastAsia="Nunito" w:hAnsi="Nunito" w:cs="Nunito"/>
        </w:rPr>
      </w:pPr>
      <w:r>
        <w:rPr>
          <w:rFonts w:ascii="Nunito" w:eastAsia="Nunito" w:hAnsi="Nunito" w:cs="Nunito"/>
          <w:noProof/>
        </w:rPr>
        <w:lastRenderedPageBreak/>
        <w:drawing>
          <wp:inline distT="114300" distB="114300" distL="114300" distR="114300" wp14:anchorId="2BFC6A76" wp14:editId="2BFC6A77">
            <wp:extent cx="5943600" cy="2222500"/>
            <wp:effectExtent l="0" t="0" r="0" b="0"/>
            <wp:docPr id="4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a:srcRect/>
                    <a:stretch>
                      <a:fillRect/>
                    </a:stretch>
                  </pic:blipFill>
                  <pic:spPr>
                    <a:xfrm>
                      <a:off x="0" y="0"/>
                      <a:ext cx="5943600" cy="2222500"/>
                    </a:xfrm>
                    <a:prstGeom prst="rect">
                      <a:avLst/>
                    </a:prstGeom>
                    <a:ln/>
                  </pic:spPr>
                </pic:pic>
              </a:graphicData>
            </a:graphic>
          </wp:inline>
        </w:drawing>
      </w:r>
    </w:p>
    <w:p w14:paraId="2BFC68FE" w14:textId="77777777" w:rsidR="00430597" w:rsidRDefault="00EE0D3B">
      <w:pPr>
        <w:rPr>
          <w:rFonts w:ascii="Nunito" w:eastAsia="Nunito" w:hAnsi="Nunito" w:cs="Nunito"/>
        </w:rPr>
      </w:pPr>
      <w:r>
        <w:rPr>
          <w:rFonts w:ascii="Nunito" w:eastAsia="Nunito" w:hAnsi="Nunito" w:cs="Nunito"/>
        </w:rPr>
        <w:t>As per the accuracy measures, it can be summarized that the accuracy of the linear seasonal forecast on the validation set has a mean error of -53.888, root mean squared error of 134.557, mean absolute error of 111.848, mean percentage error of -11.749, mean absolute percentage error of 18.13, first order autocorrelation of 0.883 and Theil's U of 2.556.</w:t>
      </w:r>
    </w:p>
    <w:p w14:paraId="2BFC68FF" w14:textId="77777777" w:rsidR="00430597" w:rsidRDefault="00430597">
      <w:pPr>
        <w:rPr>
          <w:rFonts w:ascii="Nunito" w:eastAsia="Nunito" w:hAnsi="Nunito" w:cs="Nunito"/>
        </w:rPr>
      </w:pPr>
    </w:p>
    <w:p w14:paraId="2BFC6900" w14:textId="77777777" w:rsidR="00430597" w:rsidRDefault="00EE0D3B">
      <w:pPr>
        <w:rPr>
          <w:rFonts w:ascii="Nunito" w:eastAsia="Nunito" w:hAnsi="Nunito" w:cs="Nunito"/>
        </w:rPr>
      </w:pPr>
      <w:r>
        <w:rPr>
          <w:rFonts w:ascii="Nunito" w:eastAsia="Nunito" w:hAnsi="Nunito" w:cs="Nunito"/>
        </w:rPr>
        <w:t>On the other hand, the accuracy of the quadratic seasonal forecast on the validation set has a mean error of 546.213, root mean squared error of 602.596, mean absolute error of 546.213, mean percentage error of 80.42, mean absolute percentage error of 80.42, first order autocorrelation of 0.957 and Theil's U of 10.148.</w:t>
      </w:r>
    </w:p>
    <w:p w14:paraId="2BFC6901" w14:textId="77777777" w:rsidR="00430597" w:rsidRDefault="00430597">
      <w:pPr>
        <w:rPr>
          <w:rFonts w:ascii="Nunito" w:eastAsia="Nunito" w:hAnsi="Nunito" w:cs="Nunito"/>
        </w:rPr>
      </w:pPr>
    </w:p>
    <w:p w14:paraId="2BFC6902" w14:textId="77777777" w:rsidR="00430597" w:rsidRDefault="00EE0D3B">
      <w:pPr>
        <w:rPr>
          <w:rFonts w:ascii="Nunito" w:eastAsia="Nunito" w:hAnsi="Nunito" w:cs="Nunito"/>
        </w:rPr>
      </w:pPr>
      <w:r>
        <w:rPr>
          <w:rFonts w:ascii="Nunito" w:eastAsia="Nunito" w:hAnsi="Nunito" w:cs="Nunito"/>
        </w:rPr>
        <w:t>Based on the accuracy metrics, the linear seasonality model seems to perform better than the quadratic seasonality model. The linear seasonality model has a lower RMSE, MAE, and MPE, and a lower Theil's U, which are all metrics used to evaluate the accuracy of a forecast. The linear seasonality model also has a lower MAPE, which measures the average percentage error in the forecast.</w:t>
      </w:r>
    </w:p>
    <w:p w14:paraId="2BFC6903" w14:textId="77777777" w:rsidR="00430597" w:rsidRDefault="00430597">
      <w:pPr>
        <w:rPr>
          <w:rFonts w:ascii="Nunito" w:eastAsia="Nunito" w:hAnsi="Nunito" w:cs="Nunito"/>
        </w:rPr>
      </w:pPr>
    </w:p>
    <w:p w14:paraId="2BFC6904"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78" wp14:editId="2BFC6A79">
            <wp:extent cx="5943600" cy="1028700"/>
            <wp:effectExtent l="0" t="0" r="0" b="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3"/>
                    <a:srcRect/>
                    <a:stretch>
                      <a:fillRect/>
                    </a:stretch>
                  </pic:blipFill>
                  <pic:spPr>
                    <a:xfrm>
                      <a:off x="0" y="0"/>
                      <a:ext cx="5943600" cy="1028700"/>
                    </a:xfrm>
                    <a:prstGeom prst="rect">
                      <a:avLst/>
                    </a:prstGeom>
                    <a:ln/>
                  </pic:spPr>
                </pic:pic>
              </a:graphicData>
            </a:graphic>
          </wp:inline>
        </w:drawing>
      </w:r>
    </w:p>
    <w:p w14:paraId="2BFC6905" w14:textId="77777777" w:rsidR="00430597" w:rsidRDefault="00430597">
      <w:pPr>
        <w:rPr>
          <w:rFonts w:ascii="Nunito" w:eastAsia="Nunito" w:hAnsi="Nunito" w:cs="Nunito"/>
        </w:rPr>
      </w:pPr>
    </w:p>
    <w:p w14:paraId="2BFC6906" w14:textId="77777777" w:rsidR="00430597" w:rsidRDefault="00430597">
      <w:pPr>
        <w:rPr>
          <w:rFonts w:ascii="Nunito" w:eastAsia="Nunito" w:hAnsi="Nunito" w:cs="Nunito"/>
        </w:rPr>
      </w:pPr>
    </w:p>
    <w:p w14:paraId="2BFC6907" w14:textId="77777777" w:rsidR="00430597" w:rsidRDefault="00430597">
      <w:pPr>
        <w:rPr>
          <w:rFonts w:ascii="Nunito" w:eastAsia="Nunito" w:hAnsi="Nunito" w:cs="Nunito"/>
        </w:rPr>
      </w:pPr>
    </w:p>
    <w:p w14:paraId="2BFC6908" w14:textId="77777777" w:rsidR="00430597" w:rsidRDefault="00430597">
      <w:pPr>
        <w:rPr>
          <w:rFonts w:ascii="Nunito" w:eastAsia="Nunito" w:hAnsi="Nunito" w:cs="Nunito"/>
        </w:rPr>
      </w:pPr>
    </w:p>
    <w:p w14:paraId="2BFC6909" w14:textId="77777777" w:rsidR="00430597" w:rsidRDefault="00430597">
      <w:pPr>
        <w:rPr>
          <w:rFonts w:ascii="Nunito" w:eastAsia="Nunito" w:hAnsi="Nunito" w:cs="Nunito"/>
        </w:rPr>
      </w:pPr>
    </w:p>
    <w:p w14:paraId="2BFC690A" w14:textId="77777777" w:rsidR="00430597" w:rsidRDefault="00EE0D3B">
      <w:pPr>
        <w:rPr>
          <w:rFonts w:ascii="Nunito" w:eastAsia="Nunito" w:hAnsi="Nunito" w:cs="Nunito"/>
          <w:b/>
          <w:sz w:val="24"/>
          <w:szCs w:val="24"/>
          <w:u w:val="single"/>
        </w:rPr>
      </w:pPr>
      <w:r>
        <w:rPr>
          <w:rFonts w:ascii="Nunito" w:eastAsia="Nunito" w:hAnsi="Nunito" w:cs="Nunito"/>
          <w:b/>
          <w:sz w:val="24"/>
          <w:szCs w:val="24"/>
          <w:u w:val="single"/>
        </w:rPr>
        <w:lastRenderedPageBreak/>
        <w:t>Linear trend and seasonality on entire dataset:</w:t>
      </w:r>
    </w:p>
    <w:p w14:paraId="2BFC690B" w14:textId="77777777" w:rsidR="00430597" w:rsidRDefault="00430597">
      <w:pPr>
        <w:rPr>
          <w:rFonts w:ascii="Nunito" w:eastAsia="Nunito" w:hAnsi="Nunito" w:cs="Nunito"/>
        </w:rPr>
      </w:pPr>
    </w:p>
    <w:p w14:paraId="2BFC690C" w14:textId="77777777" w:rsidR="00430597" w:rsidRDefault="00EE0D3B">
      <w:pPr>
        <w:rPr>
          <w:rFonts w:ascii="Nunito" w:eastAsia="Nunito" w:hAnsi="Nunito" w:cs="Nunito"/>
        </w:rPr>
      </w:pPr>
      <w:r>
        <w:rPr>
          <w:rFonts w:ascii="Nunito" w:eastAsia="Nunito" w:hAnsi="Nunito" w:cs="Nunito"/>
        </w:rPr>
        <w:t>In this analysis, a time series linear regression model with a linear trend and seasonality was fit to the entire housing time series data. The model's summary showed that the coefficients for the linear trend and the seasonality components were not significant, as indicated by their high p-values. The multiple R-squared value was low (0.0004987), indicating a poor fit of the model to the data. The residual standard error was high (233.1), and the F-statistic had a high p-value (1), which suggests that the model does not provide a good explanation for the variation in the housing time series data.</w:t>
      </w:r>
    </w:p>
    <w:p w14:paraId="2BFC690D"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7A" wp14:editId="2BFC6A7B">
            <wp:extent cx="5943600" cy="4991100"/>
            <wp:effectExtent l="0" t="0" r="0" b="0"/>
            <wp:docPr id="3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a:off x="0" y="0"/>
                      <a:ext cx="5943600" cy="4991100"/>
                    </a:xfrm>
                    <a:prstGeom prst="rect">
                      <a:avLst/>
                    </a:prstGeom>
                    <a:ln/>
                  </pic:spPr>
                </pic:pic>
              </a:graphicData>
            </a:graphic>
          </wp:inline>
        </w:drawing>
      </w:r>
    </w:p>
    <w:p w14:paraId="2BFC690E" w14:textId="77777777" w:rsidR="00430597" w:rsidRDefault="00430597">
      <w:pPr>
        <w:rPr>
          <w:rFonts w:ascii="Nunito" w:eastAsia="Nunito" w:hAnsi="Nunito" w:cs="Nunito"/>
        </w:rPr>
      </w:pPr>
    </w:p>
    <w:p w14:paraId="2BFC690F" w14:textId="77777777" w:rsidR="00430597" w:rsidRDefault="00EE0D3B">
      <w:pPr>
        <w:rPr>
          <w:rFonts w:ascii="Nunito" w:eastAsia="Nunito" w:hAnsi="Nunito" w:cs="Nunito"/>
        </w:rPr>
      </w:pPr>
      <w:r>
        <w:rPr>
          <w:rFonts w:ascii="Nunito" w:eastAsia="Nunito" w:hAnsi="Nunito" w:cs="Nunito"/>
        </w:rPr>
        <w:t xml:space="preserve">The forecast of the linear trend-seasonality model predicts the values of the housing prices for the next 12 months. According to the forecast, the housing prices are expected to have a steady increase from January 2023 to December 2023, with the highest forecasted value in December 2023 at 693.5451. The "Lo 0" and "Hi 0" columns represent the lower and upper </w:t>
      </w:r>
      <w:r>
        <w:rPr>
          <w:rFonts w:ascii="Nunito" w:eastAsia="Nunito" w:hAnsi="Nunito" w:cs="Nunito"/>
        </w:rPr>
        <w:lastRenderedPageBreak/>
        <w:t>bounds of the 95% prediction interval, which are both equal to the point forecast. This suggests that there is a high level of confidence in the forecast.</w:t>
      </w:r>
    </w:p>
    <w:p w14:paraId="2BFC6910"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7C" wp14:editId="2BFC6A7D">
            <wp:extent cx="4243388" cy="1652473"/>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4243388" cy="1652473"/>
                    </a:xfrm>
                    <a:prstGeom prst="rect">
                      <a:avLst/>
                    </a:prstGeom>
                    <a:ln/>
                  </pic:spPr>
                </pic:pic>
              </a:graphicData>
            </a:graphic>
          </wp:inline>
        </w:drawing>
      </w:r>
    </w:p>
    <w:p w14:paraId="2BFC6911" w14:textId="77777777" w:rsidR="00430597" w:rsidRDefault="00EE0D3B">
      <w:pPr>
        <w:rPr>
          <w:rFonts w:ascii="Nunito" w:eastAsia="Nunito" w:hAnsi="Nunito" w:cs="Nunito"/>
          <w:b/>
          <w:sz w:val="24"/>
          <w:szCs w:val="24"/>
          <w:u w:val="single"/>
        </w:rPr>
      </w:pPr>
      <w:r>
        <w:rPr>
          <w:rFonts w:ascii="Nunito" w:eastAsia="Nunito" w:hAnsi="Nunito" w:cs="Nunito"/>
          <w:b/>
          <w:sz w:val="24"/>
          <w:szCs w:val="24"/>
          <w:u w:val="single"/>
        </w:rPr>
        <w:t>Quadratic trend and seasonality on entire dataset:</w:t>
      </w:r>
    </w:p>
    <w:p w14:paraId="2BFC6912" w14:textId="77777777" w:rsidR="00430597" w:rsidRDefault="00430597">
      <w:pPr>
        <w:rPr>
          <w:rFonts w:ascii="Nunito" w:eastAsia="Nunito" w:hAnsi="Nunito" w:cs="Nunito"/>
        </w:rPr>
      </w:pPr>
    </w:p>
    <w:p w14:paraId="2BFC6913" w14:textId="77777777" w:rsidR="00430597" w:rsidRDefault="00EE0D3B">
      <w:pPr>
        <w:rPr>
          <w:rFonts w:ascii="Nunito" w:eastAsia="Nunito" w:hAnsi="Nunito" w:cs="Nunito"/>
        </w:rPr>
      </w:pPr>
      <w:r>
        <w:rPr>
          <w:rFonts w:ascii="Nunito" w:eastAsia="Nunito" w:hAnsi="Nunito" w:cs="Nunito"/>
        </w:rPr>
        <w:t>In this analysis, a time series regression model with a quadratic trend and seasonality was fit to the entire housing time series data. As per the summary, based on R-squared value of 0.1358 and the adjusted R-squared value of 0.1134, we can see that this quadratic trend and seasonality model provides a better fit to the data compared to the linear trend and seasonality model. Additionally, the F-statistic of 6.066 with a p-value of 1.437e-10 indicates that the model is significant and provides a good fit to the data.</w:t>
      </w:r>
    </w:p>
    <w:p w14:paraId="2BFC6914" w14:textId="77777777" w:rsidR="00430597" w:rsidRDefault="00430597">
      <w:pPr>
        <w:rPr>
          <w:rFonts w:ascii="Nunito" w:eastAsia="Nunito" w:hAnsi="Nunito" w:cs="Nunito"/>
        </w:rPr>
      </w:pPr>
    </w:p>
    <w:p w14:paraId="2BFC6915"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7E" wp14:editId="2BFC6A7F">
            <wp:extent cx="4881563" cy="3911508"/>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881563" cy="3911508"/>
                    </a:xfrm>
                    <a:prstGeom prst="rect">
                      <a:avLst/>
                    </a:prstGeom>
                    <a:ln/>
                  </pic:spPr>
                </pic:pic>
              </a:graphicData>
            </a:graphic>
          </wp:inline>
        </w:drawing>
      </w:r>
    </w:p>
    <w:p w14:paraId="2BFC6916" w14:textId="77777777" w:rsidR="00430597" w:rsidRDefault="00430597">
      <w:pPr>
        <w:rPr>
          <w:rFonts w:ascii="Nunito" w:eastAsia="Nunito" w:hAnsi="Nunito" w:cs="Nunito"/>
        </w:rPr>
      </w:pPr>
    </w:p>
    <w:p w14:paraId="2BFC6917" w14:textId="77777777" w:rsidR="00430597" w:rsidRDefault="00EE0D3B">
      <w:pPr>
        <w:rPr>
          <w:rFonts w:ascii="Nunito" w:eastAsia="Nunito" w:hAnsi="Nunito" w:cs="Nunito"/>
        </w:rPr>
      </w:pPr>
      <w:r>
        <w:rPr>
          <w:rFonts w:ascii="Nunito" w:eastAsia="Nunito" w:hAnsi="Nunito" w:cs="Nunito"/>
        </w:rPr>
        <w:t>The forecast from the quadratic trend and seasonality model predicts that the median housing prices will remain relatively stable in the next 12 months. There will be a small increase in the median housing prices between January and December 2023, but the increase will be relatively small compared to the overall level of median housing prices.</w:t>
      </w:r>
    </w:p>
    <w:p w14:paraId="2BFC6918" w14:textId="77777777" w:rsidR="00430597" w:rsidRDefault="00430597">
      <w:pPr>
        <w:rPr>
          <w:rFonts w:ascii="Nunito" w:eastAsia="Nunito" w:hAnsi="Nunito" w:cs="Nunito"/>
        </w:rPr>
      </w:pPr>
    </w:p>
    <w:p w14:paraId="2BFC6919"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80" wp14:editId="2BFC6A81">
            <wp:extent cx="4819984" cy="1414463"/>
            <wp:effectExtent l="0" t="0" r="0" b="0"/>
            <wp:docPr id="6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7"/>
                    <a:srcRect/>
                    <a:stretch>
                      <a:fillRect/>
                    </a:stretch>
                  </pic:blipFill>
                  <pic:spPr>
                    <a:xfrm>
                      <a:off x="0" y="0"/>
                      <a:ext cx="4819984" cy="1414463"/>
                    </a:xfrm>
                    <a:prstGeom prst="rect">
                      <a:avLst/>
                    </a:prstGeom>
                    <a:ln/>
                  </pic:spPr>
                </pic:pic>
              </a:graphicData>
            </a:graphic>
          </wp:inline>
        </w:drawing>
      </w:r>
    </w:p>
    <w:p w14:paraId="2BFC691A" w14:textId="77777777" w:rsidR="00430597" w:rsidRDefault="00430597">
      <w:pPr>
        <w:rPr>
          <w:rFonts w:ascii="Nunito" w:eastAsia="Nunito" w:hAnsi="Nunito" w:cs="Nunito"/>
        </w:rPr>
      </w:pPr>
    </w:p>
    <w:p w14:paraId="2BFC691B" w14:textId="77777777" w:rsidR="00430597" w:rsidRDefault="00EE0D3B">
      <w:pPr>
        <w:rPr>
          <w:rFonts w:ascii="Nunito" w:eastAsia="Nunito" w:hAnsi="Nunito" w:cs="Nunito"/>
          <w:b/>
        </w:rPr>
      </w:pPr>
      <w:r>
        <w:rPr>
          <w:rFonts w:ascii="Nunito" w:eastAsia="Nunito" w:hAnsi="Nunito" w:cs="Nunito"/>
          <w:b/>
        </w:rPr>
        <w:t>Accuracy comparison of Linear Trend and seasonality and Quadratic trend and seasonality on entire dataset:</w:t>
      </w:r>
    </w:p>
    <w:p w14:paraId="2BFC691C" w14:textId="77777777" w:rsidR="00430597" w:rsidRDefault="00EE0D3B">
      <w:pPr>
        <w:rPr>
          <w:rFonts w:ascii="Nunito" w:eastAsia="Nunito" w:hAnsi="Nunito" w:cs="Nunito"/>
        </w:rPr>
      </w:pPr>
      <w:r>
        <w:rPr>
          <w:rFonts w:ascii="Nunito" w:eastAsia="Nunito" w:hAnsi="Nunito" w:cs="Nunito"/>
        </w:rPr>
        <w:t>Both the linear trend-seasonality model and the quadratic trend-seasonality model were used to predict the housing prices. The linear trend-seasonality model had an RMSE of 230.17 and the quadratic trend-seasonality model had an RMSE of 214.03. The RMSE is a measure of the difference between the actual and predicted values and lower values indicate better performance. Based on the RMSE values, the quadratic trend-seasonality model performed better than the linear trend-seasonality model. Additionally, the quadratic trend-seasonality model also had a lower MAE and Theil's U value compared to the linear trend-seasonality model. These results indicate that the quadratic trend-seasonality model is the best model for predicting housing prices.</w:t>
      </w:r>
    </w:p>
    <w:p w14:paraId="2BFC691D" w14:textId="77777777" w:rsidR="00430597" w:rsidRDefault="00430597">
      <w:pPr>
        <w:rPr>
          <w:rFonts w:ascii="Nunito" w:eastAsia="Nunito" w:hAnsi="Nunito" w:cs="Nunito"/>
        </w:rPr>
      </w:pPr>
    </w:p>
    <w:p w14:paraId="2BFC691E"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82" wp14:editId="2BFC6A83">
            <wp:extent cx="5943600" cy="1358900"/>
            <wp:effectExtent l="0" t="0" r="0" b="0"/>
            <wp:docPr id="6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8"/>
                    <a:srcRect/>
                    <a:stretch>
                      <a:fillRect/>
                    </a:stretch>
                  </pic:blipFill>
                  <pic:spPr>
                    <a:xfrm>
                      <a:off x="0" y="0"/>
                      <a:ext cx="5943600" cy="1358900"/>
                    </a:xfrm>
                    <a:prstGeom prst="rect">
                      <a:avLst/>
                    </a:prstGeom>
                    <a:ln/>
                  </pic:spPr>
                </pic:pic>
              </a:graphicData>
            </a:graphic>
          </wp:inline>
        </w:drawing>
      </w:r>
    </w:p>
    <w:p w14:paraId="2BFC691F" w14:textId="77777777" w:rsidR="00430597" w:rsidRDefault="00EE0D3B">
      <w:pPr>
        <w:rPr>
          <w:rFonts w:ascii="Nunito" w:eastAsia="Nunito" w:hAnsi="Nunito" w:cs="Nunito"/>
        </w:rPr>
      </w:pPr>
      <w:r>
        <w:rPr>
          <w:rFonts w:ascii="Nunito" w:eastAsia="Nunito" w:hAnsi="Nunito" w:cs="Nunito"/>
        </w:rPr>
        <w:t xml:space="preserve">In above data we can see that the modes having high </w:t>
      </w:r>
      <w:proofErr w:type="spellStart"/>
      <w:r>
        <w:rPr>
          <w:rFonts w:ascii="Nunito" w:eastAsia="Nunito" w:hAnsi="Nunito" w:cs="Nunito"/>
        </w:rPr>
        <w:t>Theil’U</w:t>
      </w:r>
      <w:proofErr w:type="spellEnd"/>
      <w:r>
        <w:rPr>
          <w:rFonts w:ascii="Nunito" w:eastAsia="Nunito" w:hAnsi="Nunito" w:cs="Nunito"/>
        </w:rPr>
        <w:t xml:space="preserve"> statistic value which are above 1 which shows that models are </w:t>
      </w:r>
      <w:proofErr w:type="spellStart"/>
      <w:r>
        <w:rPr>
          <w:rFonts w:ascii="Nunito" w:eastAsia="Nunito" w:hAnsi="Nunito" w:cs="Nunito"/>
        </w:rPr>
        <w:t>non reliable</w:t>
      </w:r>
      <w:proofErr w:type="spellEnd"/>
      <w:r>
        <w:rPr>
          <w:rFonts w:ascii="Nunito" w:eastAsia="Nunito" w:hAnsi="Nunito" w:cs="Nunito"/>
        </w:rPr>
        <w:t xml:space="preserve"> for the forecast. We can enhance it by adding the Moving average and autoregressive residuals.</w:t>
      </w:r>
    </w:p>
    <w:p w14:paraId="2BFC6920" w14:textId="77777777" w:rsidR="00430597" w:rsidRDefault="00430597">
      <w:pPr>
        <w:rPr>
          <w:rFonts w:ascii="Nunito" w:eastAsia="Nunito" w:hAnsi="Nunito" w:cs="Nunito"/>
        </w:rPr>
      </w:pPr>
    </w:p>
    <w:p w14:paraId="2BFC6921" w14:textId="77777777" w:rsidR="00430597" w:rsidRDefault="00430597">
      <w:pPr>
        <w:rPr>
          <w:rFonts w:ascii="Nunito" w:eastAsia="Nunito" w:hAnsi="Nunito" w:cs="Nunito"/>
        </w:rPr>
      </w:pPr>
    </w:p>
    <w:p w14:paraId="2BFC6922" w14:textId="77777777" w:rsidR="00430597" w:rsidRDefault="00EE0D3B">
      <w:pPr>
        <w:rPr>
          <w:rFonts w:ascii="Nunito" w:eastAsia="Nunito" w:hAnsi="Nunito" w:cs="Nunito"/>
          <w:b/>
          <w:sz w:val="26"/>
          <w:szCs w:val="26"/>
        </w:rPr>
      </w:pPr>
      <w:r>
        <w:rPr>
          <w:rFonts w:ascii="Nunito" w:eastAsia="Nunito" w:hAnsi="Nunito" w:cs="Nunito"/>
          <w:b/>
          <w:sz w:val="26"/>
          <w:szCs w:val="26"/>
        </w:rPr>
        <w:lastRenderedPageBreak/>
        <w:t>Two level Forecast</w:t>
      </w:r>
    </w:p>
    <w:p w14:paraId="2BFC6923" w14:textId="77777777" w:rsidR="00430597" w:rsidRDefault="00EE0D3B">
      <w:pPr>
        <w:rPr>
          <w:rFonts w:ascii="Nunito" w:eastAsia="Nunito" w:hAnsi="Nunito" w:cs="Nunito"/>
        </w:rPr>
      </w:pPr>
      <w:r>
        <w:rPr>
          <w:rFonts w:ascii="Nunito" w:eastAsia="Nunito" w:hAnsi="Nunito" w:cs="Nunito"/>
        </w:rPr>
        <w:t>Trailing Moving Average for Regression Residuals</w:t>
      </w:r>
    </w:p>
    <w:p w14:paraId="2BFC6924" w14:textId="77777777" w:rsidR="00430597" w:rsidRDefault="00EE0D3B">
      <w:pPr>
        <w:rPr>
          <w:rFonts w:ascii="Nunito" w:eastAsia="Nunito" w:hAnsi="Nunito" w:cs="Nunito"/>
        </w:rPr>
      </w:pPr>
      <w:r>
        <w:rPr>
          <w:rFonts w:ascii="Nunito" w:eastAsia="Nunito" w:hAnsi="Nunito" w:cs="Nunito"/>
        </w:rPr>
        <w:t>To improve the regression model with quadratic trend and seasonality, a trailing moving average was used to forecast residuals from the model. These components were then combined to create a two-level model. The window width is chosen as 4.</w:t>
      </w:r>
    </w:p>
    <w:p w14:paraId="2BFC6925" w14:textId="77777777" w:rsidR="00430597" w:rsidRDefault="00430597">
      <w:pPr>
        <w:rPr>
          <w:rFonts w:ascii="Nunito" w:eastAsia="Nunito" w:hAnsi="Nunito" w:cs="Nunito"/>
        </w:rPr>
      </w:pPr>
    </w:p>
    <w:p w14:paraId="2BFC6926"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84" wp14:editId="2BFC6A85">
            <wp:extent cx="5943600" cy="571500"/>
            <wp:effectExtent l="0" t="0" r="0" b="0"/>
            <wp:docPr id="3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9"/>
                    <a:srcRect/>
                    <a:stretch>
                      <a:fillRect/>
                    </a:stretch>
                  </pic:blipFill>
                  <pic:spPr>
                    <a:xfrm>
                      <a:off x="0" y="0"/>
                      <a:ext cx="5943600" cy="571500"/>
                    </a:xfrm>
                    <a:prstGeom prst="rect">
                      <a:avLst/>
                    </a:prstGeom>
                    <a:ln/>
                  </pic:spPr>
                </pic:pic>
              </a:graphicData>
            </a:graphic>
          </wp:inline>
        </w:drawing>
      </w:r>
    </w:p>
    <w:p w14:paraId="2BFC6927" w14:textId="77777777" w:rsidR="00430597" w:rsidRDefault="00EE0D3B">
      <w:pPr>
        <w:rPr>
          <w:rFonts w:ascii="Nunito" w:eastAsia="Nunito" w:hAnsi="Nunito" w:cs="Nunito"/>
        </w:rPr>
      </w:pPr>
      <w:r>
        <w:rPr>
          <w:rFonts w:ascii="Nunito" w:eastAsia="Nunito" w:hAnsi="Nunito" w:cs="Nunito"/>
        </w:rPr>
        <w:t xml:space="preserve">The above values are forecast values of entire data set for linear trend and seasonality with trailing ma with window width of </w:t>
      </w:r>
      <w:proofErr w:type="gramStart"/>
      <w:r>
        <w:rPr>
          <w:rFonts w:ascii="Nunito" w:eastAsia="Nunito" w:hAnsi="Nunito" w:cs="Nunito"/>
        </w:rPr>
        <w:t>4</w:t>
      </w:r>
      <w:proofErr w:type="gramEnd"/>
    </w:p>
    <w:p w14:paraId="2BFC6928" w14:textId="77777777" w:rsidR="00430597" w:rsidRDefault="00EE0D3B">
      <w:pPr>
        <w:rPr>
          <w:rFonts w:ascii="Nunito" w:eastAsia="Nunito" w:hAnsi="Nunito" w:cs="Nunito"/>
        </w:rPr>
      </w:pPr>
      <w:r>
        <w:rPr>
          <w:rFonts w:ascii="Nunito" w:eastAsia="Nunito" w:hAnsi="Nunito" w:cs="Nunito"/>
        </w:rPr>
        <w:t>The below is forecast values of quadratic trend and seasonality with trailing ma with window width of 4 for entire data set.</w:t>
      </w:r>
    </w:p>
    <w:p w14:paraId="2BFC6929"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86" wp14:editId="2BFC6A87">
            <wp:extent cx="5943600" cy="698500"/>
            <wp:effectExtent l="0" t="0" r="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a:srcRect/>
                    <a:stretch>
                      <a:fillRect/>
                    </a:stretch>
                  </pic:blipFill>
                  <pic:spPr>
                    <a:xfrm>
                      <a:off x="0" y="0"/>
                      <a:ext cx="5943600" cy="698500"/>
                    </a:xfrm>
                    <a:prstGeom prst="rect">
                      <a:avLst/>
                    </a:prstGeom>
                    <a:ln/>
                  </pic:spPr>
                </pic:pic>
              </a:graphicData>
            </a:graphic>
          </wp:inline>
        </w:drawing>
      </w:r>
    </w:p>
    <w:p w14:paraId="2BFC692A" w14:textId="77777777" w:rsidR="00430597" w:rsidRDefault="00EE0D3B">
      <w:pPr>
        <w:rPr>
          <w:rFonts w:ascii="Nunito" w:eastAsia="Nunito" w:hAnsi="Nunito" w:cs="Nunito"/>
        </w:rPr>
      </w:pPr>
      <w:r>
        <w:rPr>
          <w:rFonts w:ascii="Nunito" w:eastAsia="Nunito" w:hAnsi="Nunito" w:cs="Nunito"/>
          <w:b/>
        </w:rPr>
        <w:t>Plot for the Linear Trend and Seasonality + Trailing Moving Average for Entire Data Set.</w:t>
      </w:r>
      <w:r>
        <w:rPr>
          <w:rFonts w:ascii="Nunito" w:eastAsia="Nunito" w:hAnsi="Nunito" w:cs="Nunito"/>
          <w:b/>
          <w:noProof/>
        </w:rPr>
        <w:drawing>
          <wp:inline distT="114300" distB="114300" distL="114300" distR="114300" wp14:anchorId="2BFC6A88" wp14:editId="2BFC6A89">
            <wp:extent cx="5943600" cy="4229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943600" cy="4229100"/>
                    </a:xfrm>
                    <a:prstGeom prst="rect">
                      <a:avLst/>
                    </a:prstGeom>
                    <a:ln/>
                  </pic:spPr>
                </pic:pic>
              </a:graphicData>
            </a:graphic>
          </wp:inline>
        </w:drawing>
      </w:r>
    </w:p>
    <w:p w14:paraId="2BFC692B" w14:textId="77777777" w:rsidR="00430597" w:rsidRDefault="00EE0D3B">
      <w:pPr>
        <w:rPr>
          <w:rFonts w:ascii="Nunito" w:eastAsia="Nunito" w:hAnsi="Nunito" w:cs="Nunito"/>
          <w:b/>
        </w:rPr>
      </w:pPr>
      <w:r>
        <w:rPr>
          <w:rFonts w:ascii="Nunito" w:eastAsia="Nunito" w:hAnsi="Nunito" w:cs="Nunito"/>
          <w:b/>
        </w:rPr>
        <w:lastRenderedPageBreak/>
        <w:t>Plot for the Quadratic Trend and Seasonality + Trailing Moving Average for Entire Data Set.</w:t>
      </w:r>
    </w:p>
    <w:p w14:paraId="2BFC692C"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8A" wp14:editId="2BFC6A8B">
            <wp:extent cx="5943600" cy="4229100"/>
            <wp:effectExtent l="0" t="0" r="0" b="0"/>
            <wp:docPr id="3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5943600" cy="4229100"/>
                    </a:xfrm>
                    <a:prstGeom prst="rect">
                      <a:avLst/>
                    </a:prstGeom>
                    <a:ln/>
                  </pic:spPr>
                </pic:pic>
              </a:graphicData>
            </a:graphic>
          </wp:inline>
        </w:drawing>
      </w:r>
    </w:p>
    <w:p w14:paraId="2BFC692D" w14:textId="77777777" w:rsidR="00430597" w:rsidRDefault="00EE0D3B">
      <w:pPr>
        <w:rPr>
          <w:rFonts w:ascii="Nunito" w:eastAsia="Nunito" w:hAnsi="Nunito" w:cs="Nunito"/>
          <w:b/>
        </w:rPr>
      </w:pPr>
      <w:r>
        <w:rPr>
          <w:rFonts w:ascii="Nunito" w:eastAsia="Nunito" w:hAnsi="Nunito" w:cs="Nunito"/>
          <w:b/>
        </w:rPr>
        <w:t>Autoregressive Models for Regression Residuals</w:t>
      </w:r>
    </w:p>
    <w:p w14:paraId="2BFC692E" w14:textId="77777777" w:rsidR="00430597" w:rsidRDefault="00EE0D3B">
      <w:pPr>
        <w:rPr>
          <w:rFonts w:ascii="Nunito" w:eastAsia="Nunito" w:hAnsi="Nunito" w:cs="Nunito"/>
          <w:color w:val="374151"/>
        </w:rPr>
      </w:pPr>
      <w:r>
        <w:rPr>
          <w:rFonts w:ascii="Nunito" w:eastAsia="Nunito" w:hAnsi="Nunito" w:cs="Nunito"/>
          <w:color w:val="374151"/>
        </w:rPr>
        <w:t>The below is graph for AR 1 model for regression residuals of residuals.</w:t>
      </w:r>
    </w:p>
    <w:p w14:paraId="2BFC692F" w14:textId="77777777" w:rsidR="00430597" w:rsidRDefault="00EE0D3B">
      <w:pPr>
        <w:rPr>
          <w:rFonts w:ascii="Nunito" w:eastAsia="Nunito" w:hAnsi="Nunito" w:cs="Nunito"/>
          <w:color w:val="374151"/>
        </w:rPr>
      </w:pPr>
      <w:r>
        <w:rPr>
          <w:rFonts w:ascii="Nunito" w:eastAsia="Nunito" w:hAnsi="Nunito" w:cs="Nunito"/>
          <w:noProof/>
          <w:color w:val="374151"/>
        </w:rPr>
        <w:drawing>
          <wp:inline distT="114300" distB="114300" distL="114300" distR="114300" wp14:anchorId="2BFC6A8C" wp14:editId="2BFC6A8D">
            <wp:extent cx="5943600" cy="280224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5943600" cy="2802240"/>
                    </a:xfrm>
                    <a:prstGeom prst="rect">
                      <a:avLst/>
                    </a:prstGeom>
                    <a:ln/>
                  </pic:spPr>
                </pic:pic>
              </a:graphicData>
            </a:graphic>
          </wp:inline>
        </w:drawing>
      </w:r>
    </w:p>
    <w:p w14:paraId="2BFC6930" w14:textId="77777777" w:rsidR="00430597" w:rsidRDefault="00430597">
      <w:pPr>
        <w:rPr>
          <w:rFonts w:ascii="Nunito" w:eastAsia="Nunito" w:hAnsi="Nunito" w:cs="Nunito"/>
        </w:rPr>
      </w:pPr>
    </w:p>
    <w:p w14:paraId="2BFC6931" w14:textId="77777777" w:rsidR="00430597" w:rsidRDefault="00EE0D3B">
      <w:pPr>
        <w:rPr>
          <w:rFonts w:ascii="Nunito" w:eastAsia="Nunito" w:hAnsi="Nunito" w:cs="Nunito"/>
          <w:b/>
        </w:rPr>
      </w:pPr>
      <w:r>
        <w:rPr>
          <w:rFonts w:ascii="Nunito" w:eastAsia="Nunito" w:hAnsi="Nunito" w:cs="Nunito"/>
          <w:b/>
        </w:rPr>
        <w:lastRenderedPageBreak/>
        <w:t>The below is graph for AR2 model for regression residuals of residuals.</w:t>
      </w:r>
    </w:p>
    <w:p w14:paraId="2BFC6932"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8E" wp14:editId="2BFC6A8F">
            <wp:extent cx="5943600" cy="3220450"/>
            <wp:effectExtent l="0" t="0" r="0" b="0"/>
            <wp:docPr id="4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5943600" cy="3220450"/>
                    </a:xfrm>
                    <a:prstGeom prst="rect">
                      <a:avLst/>
                    </a:prstGeom>
                    <a:ln/>
                  </pic:spPr>
                </pic:pic>
              </a:graphicData>
            </a:graphic>
          </wp:inline>
        </w:drawing>
      </w:r>
    </w:p>
    <w:p w14:paraId="2BFC6933" w14:textId="77777777" w:rsidR="00430597" w:rsidRDefault="00EE0D3B">
      <w:pPr>
        <w:rPr>
          <w:rFonts w:ascii="Nunito" w:eastAsia="Nunito" w:hAnsi="Nunito" w:cs="Nunito"/>
        </w:rPr>
      </w:pPr>
      <w:r>
        <w:rPr>
          <w:rFonts w:ascii="Nunito" w:eastAsia="Nunito" w:hAnsi="Nunito" w:cs="Nunito"/>
        </w:rPr>
        <w:t xml:space="preserve">From the both the above graphs which shows the auto correlation of Residuals of residuals the AR2 model shows the better </w:t>
      </w:r>
      <w:proofErr w:type="gramStart"/>
      <w:r>
        <w:rPr>
          <w:rFonts w:ascii="Nunito" w:eastAsia="Nunito" w:hAnsi="Nunito" w:cs="Nunito"/>
        </w:rPr>
        <w:t>results  in</w:t>
      </w:r>
      <w:proofErr w:type="gramEnd"/>
      <w:r>
        <w:rPr>
          <w:rFonts w:ascii="Nunito" w:eastAsia="Nunito" w:hAnsi="Nunito" w:cs="Nunito"/>
        </w:rPr>
        <w:t xml:space="preserve"> properly handling the dependencies between successive periods. </w:t>
      </w:r>
      <w:proofErr w:type="gramStart"/>
      <w:r>
        <w:rPr>
          <w:rFonts w:ascii="Nunito" w:eastAsia="Nunito" w:hAnsi="Nunito" w:cs="Nunito"/>
        </w:rPr>
        <w:t>Also</w:t>
      </w:r>
      <w:proofErr w:type="gramEnd"/>
      <w:r>
        <w:rPr>
          <w:rFonts w:ascii="Nunito" w:eastAsia="Nunito" w:hAnsi="Nunito" w:cs="Nunito"/>
        </w:rPr>
        <w:t xml:space="preserve"> the statistically </w:t>
      </w:r>
      <w:proofErr w:type="spellStart"/>
      <w:r>
        <w:rPr>
          <w:rFonts w:ascii="Nunito" w:eastAsia="Nunito" w:hAnsi="Nunito" w:cs="Nunito"/>
        </w:rPr>
        <w:t>insiginfincance</w:t>
      </w:r>
      <w:proofErr w:type="spellEnd"/>
      <w:r>
        <w:rPr>
          <w:rFonts w:ascii="Nunito" w:eastAsia="Nunito" w:hAnsi="Nunito" w:cs="Nunito"/>
        </w:rPr>
        <w:t xml:space="preserve"> of residuals of residuals </w:t>
      </w:r>
      <w:proofErr w:type="spellStart"/>
      <w:r>
        <w:rPr>
          <w:rFonts w:ascii="Nunito" w:eastAsia="Nunito" w:hAnsi="Nunito" w:cs="Nunito"/>
        </w:rPr>
        <w:t>i.e</w:t>
      </w:r>
      <w:proofErr w:type="spellEnd"/>
      <w:r>
        <w:rPr>
          <w:rFonts w:ascii="Nunito" w:eastAsia="Nunito" w:hAnsi="Nunito" w:cs="Nunito"/>
        </w:rPr>
        <w:t xml:space="preserve"> the leftovers is better shown in the AR2 which makes it a better choice.</w:t>
      </w:r>
    </w:p>
    <w:p w14:paraId="2BFC6934" w14:textId="77777777" w:rsidR="00430597" w:rsidRDefault="00EE0D3B">
      <w:pPr>
        <w:rPr>
          <w:rFonts w:ascii="Nunito" w:eastAsia="Nunito" w:hAnsi="Nunito" w:cs="Nunito"/>
          <w:b/>
        </w:rPr>
      </w:pPr>
      <w:r>
        <w:rPr>
          <w:rFonts w:ascii="Nunito" w:eastAsia="Nunito" w:hAnsi="Nunito" w:cs="Nunito"/>
        </w:rPr>
        <w:br/>
      </w:r>
      <w:r>
        <w:rPr>
          <w:rFonts w:ascii="Nunito" w:eastAsia="Nunito" w:hAnsi="Nunito" w:cs="Nunito"/>
          <w:b/>
        </w:rPr>
        <w:t xml:space="preserve">Two level Model for Linear Trend and Seasonality with </w:t>
      </w:r>
      <w:proofErr w:type="gramStart"/>
      <w:r>
        <w:rPr>
          <w:rFonts w:ascii="Nunito" w:eastAsia="Nunito" w:hAnsi="Nunito" w:cs="Nunito"/>
          <w:b/>
        </w:rPr>
        <w:t>AR(</w:t>
      </w:r>
      <w:proofErr w:type="gramEnd"/>
      <w:r>
        <w:rPr>
          <w:rFonts w:ascii="Nunito" w:eastAsia="Nunito" w:hAnsi="Nunito" w:cs="Nunito"/>
          <w:b/>
        </w:rPr>
        <w:t>2) Model.</w:t>
      </w:r>
    </w:p>
    <w:p w14:paraId="2BFC6935"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90" wp14:editId="2BFC6A91">
            <wp:extent cx="5943600" cy="670589"/>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5"/>
                    <a:srcRect t="6129"/>
                    <a:stretch>
                      <a:fillRect/>
                    </a:stretch>
                  </pic:blipFill>
                  <pic:spPr>
                    <a:xfrm>
                      <a:off x="0" y="0"/>
                      <a:ext cx="5943600" cy="670589"/>
                    </a:xfrm>
                    <a:prstGeom prst="rect">
                      <a:avLst/>
                    </a:prstGeom>
                    <a:ln/>
                  </pic:spPr>
                </pic:pic>
              </a:graphicData>
            </a:graphic>
          </wp:inline>
        </w:drawing>
      </w:r>
    </w:p>
    <w:p w14:paraId="2BFC6936" w14:textId="77777777" w:rsidR="00430597" w:rsidRDefault="00EE0D3B">
      <w:pPr>
        <w:rPr>
          <w:rFonts w:ascii="Nunito" w:eastAsia="Nunito" w:hAnsi="Nunito" w:cs="Nunito"/>
          <w:b/>
        </w:rPr>
      </w:pPr>
      <w:r>
        <w:rPr>
          <w:rFonts w:ascii="Nunito" w:eastAsia="Nunito" w:hAnsi="Nunito" w:cs="Nunito"/>
          <w:b/>
        </w:rPr>
        <w:t xml:space="preserve">Two level Model for Quadratic Trend and Seasonality with </w:t>
      </w:r>
      <w:proofErr w:type="gramStart"/>
      <w:r>
        <w:rPr>
          <w:rFonts w:ascii="Nunito" w:eastAsia="Nunito" w:hAnsi="Nunito" w:cs="Nunito"/>
          <w:b/>
        </w:rPr>
        <w:t>AR(</w:t>
      </w:r>
      <w:proofErr w:type="gramEnd"/>
      <w:r>
        <w:rPr>
          <w:rFonts w:ascii="Nunito" w:eastAsia="Nunito" w:hAnsi="Nunito" w:cs="Nunito"/>
          <w:b/>
        </w:rPr>
        <w:t>2) Model.</w:t>
      </w:r>
    </w:p>
    <w:p w14:paraId="2BFC6937"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92" wp14:editId="2BFC6A93">
            <wp:extent cx="5943600" cy="762000"/>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6"/>
                    <a:srcRect/>
                    <a:stretch>
                      <a:fillRect/>
                    </a:stretch>
                  </pic:blipFill>
                  <pic:spPr>
                    <a:xfrm>
                      <a:off x="0" y="0"/>
                      <a:ext cx="5943600" cy="762000"/>
                    </a:xfrm>
                    <a:prstGeom prst="rect">
                      <a:avLst/>
                    </a:prstGeom>
                    <a:ln/>
                  </pic:spPr>
                </pic:pic>
              </a:graphicData>
            </a:graphic>
          </wp:inline>
        </w:drawing>
      </w:r>
    </w:p>
    <w:p w14:paraId="2BFC6938" w14:textId="77777777" w:rsidR="00430597" w:rsidRDefault="00430597">
      <w:pPr>
        <w:rPr>
          <w:rFonts w:ascii="Nunito" w:eastAsia="Nunito" w:hAnsi="Nunito" w:cs="Nunito"/>
        </w:rPr>
      </w:pPr>
    </w:p>
    <w:p w14:paraId="2BFC6939" w14:textId="77777777" w:rsidR="00430597" w:rsidRDefault="00430597">
      <w:pPr>
        <w:rPr>
          <w:rFonts w:ascii="Nunito" w:eastAsia="Nunito" w:hAnsi="Nunito" w:cs="Nunito"/>
        </w:rPr>
      </w:pPr>
    </w:p>
    <w:p w14:paraId="2BFC693A" w14:textId="77777777" w:rsidR="00430597" w:rsidRDefault="00430597">
      <w:pPr>
        <w:rPr>
          <w:rFonts w:ascii="Nunito" w:eastAsia="Nunito" w:hAnsi="Nunito" w:cs="Nunito"/>
        </w:rPr>
      </w:pPr>
    </w:p>
    <w:p w14:paraId="2BFC693B" w14:textId="77777777" w:rsidR="00430597" w:rsidRDefault="00430597">
      <w:pPr>
        <w:rPr>
          <w:rFonts w:ascii="Nunito" w:eastAsia="Nunito" w:hAnsi="Nunito" w:cs="Nunito"/>
        </w:rPr>
      </w:pPr>
    </w:p>
    <w:p w14:paraId="2BFC693C" w14:textId="77777777" w:rsidR="00430597" w:rsidRDefault="00430597">
      <w:pPr>
        <w:rPr>
          <w:rFonts w:ascii="Nunito" w:eastAsia="Nunito" w:hAnsi="Nunito" w:cs="Nunito"/>
        </w:rPr>
      </w:pPr>
    </w:p>
    <w:p w14:paraId="2BFC693D" w14:textId="77777777" w:rsidR="00430597" w:rsidRDefault="00430597">
      <w:pPr>
        <w:rPr>
          <w:rFonts w:ascii="Nunito" w:eastAsia="Nunito" w:hAnsi="Nunito" w:cs="Nunito"/>
        </w:rPr>
      </w:pPr>
    </w:p>
    <w:p w14:paraId="2BFC693E" w14:textId="77777777" w:rsidR="00430597" w:rsidRDefault="00430597">
      <w:pPr>
        <w:rPr>
          <w:rFonts w:ascii="Nunito" w:eastAsia="Nunito" w:hAnsi="Nunito" w:cs="Nunito"/>
        </w:rPr>
      </w:pPr>
    </w:p>
    <w:p w14:paraId="2BFC693F" w14:textId="77777777" w:rsidR="00430597" w:rsidRDefault="00EE0D3B">
      <w:pPr>
        <w:rPr>
          <w:rFonts w:ascii="Nunito" w:eastAsia="Nunito" w:hAnsi="Nunito" w:cs="Nunito"/>
          <w:b/>
          <w:sz w:val="26"/>
          <w:szCs w:val="26"/>
        </w:rPr>
      </w:pPr>
      <w:r>
        <w:rPr>
          <w:rFonts w:ascii="Nunito" w:eastAsia="Nunito" w:hAnsi="Nunito" w:cs="Nunito"/>
          <w:b/>
          <w:sz w:val="26"/>
          <w:szCs w:val="26"/>
        </w:rPr>
        <w:lastRenderedPageBreak/>
        <w:t>Plots of Two Model with AR2 Model</w:t>
      </w:r>
    </w:p>
    <w:p w14:paraId="2BFC6940" w14:textId="77777777" w:rsidR="00430597" w:rsidRDefault="00EE0D3B">
      <w:pPr>
        <w:rPr>
          <w:rFonts w:ascii="Nunito" w:eastAsia="Nunito" w:hAnsi="Nunito" w:cs="Nunito"/>
          <w:b/>
        </w:rPr>
      </w:pPr>
      <w:r>
        <w:rPr>
          <w:rFonts w:ascii="Nunito" w:eastAsia="Nunito" w:hAnsi="Nunito" w:cs="Nunito"/>
          <w:b/>
        </w:rPr>
        <w:t xml:space="preserve">Linear Trend and </w:t>
      </w:r>
      <w:proofErr w:type="spellStart"/>
      <w:r>
        <w:rPr>
          <w:rFonts w:ascii="Nunito" w:eastAsia="Nunito" w:hAnsi="Nunito" w:cs="Nunito"/>
          <w:b/>
        </w:rPr>
        <w:t>Seasnality</w:t>
      </w:r>
      <w:proofErr w:type="spellEnd"/>
      <w:r>
        <w:rPr>
          <w:rFonts w:ascii="Nunito" w:eastAsia="Nunito" w:hAnsi="Nunito" w:cs="Nunito"/>
          <w:b/>
        </w:rPr>
        <w:t xml:space="preserve"> for Entire Data Set</w:t>
      </w:r>
    </w:p>
    <w:p w14:paraId="2BFC6941"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94" wp14:editId="2BFC6A95">
            <wp:extent cx="5943600" cy="2900363"/>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943600" cy="2900363"/>
                    </a:xfrm>
                    <a:prstGeom prst="rect">
                      <a:avLst/>
                    </a:prstGeom>
                    <a:ln/>
                  </pic:spPr>
                </pic:pic>
              </a:graphicData>
            </a:graphic>
          </wp:inline>
        </w:drawing>
      </w:r>
    </w:p>
    <w:p w14:paraId="2BFC6942" w14:textId="77777777" w:rsidR="00430597" w:rsidRDefault="00EE0D3B">
      <w:pPr>
        <w:rPr>
          <w:rFonts w:ascii="Nunito" w:eastAsia="Nunito" w:hAnsi="Nunito" w:cs="Nunito"/>
          <w:b/>
        </w:rPr>
      </w:pPr>
      <w:r>
        <w:rPr>
          <w:rFonts w:ascii="Nunito" w:eastAsia="Nunito" w:hAnsi="Nunito" w:cs="Nunito"/>
          <w:b/>
        </w:rPr>
        <w:t xml:space="preserve">Quadratic Trend and </w:t>
      </w:r>
      <w:proofErr w:type="spellStart"/>
      <w:r>
        <w:rPr>
          <w:rFonts w:ascii="Nunito" w:eastAsia="Nunito" w:hAnsi="Nunito" w:cs="Nunito"/>
          <w:b/>
        </w:rPr>
        <w:t>Seasonalitu</w:t>
      </w:r>
      <w:proofErr w:type="spellEnd"/>
      <w:r>
        <w:rPr>
          <w:rFonts w:ascii="Nunito" w:eastAsia="Nunito" w:hAnsi="Nunito" w:cs="Nunito"/>
          <w:b/>
        </w:rPr>
        <w:t xml:space="preserve"> for Entire Data Set</w:t>
      </w:r>
    </w:p>
    <w:p w14:paraId="2BFC6943"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96" wp14:editId="2BFC6A97">
            <wp:extent cx="5943600" cy="3430687"/>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b="-3797"/>
                    <a:stretch>
                      <a:fillRect/>
                    </a:stretch>
                  </pic:blipFill>
                  <pic:spPr>
                    <a:xfrm>
                      <a:off x="0" y="0"/>
                      <a:ext cx="5943600" cy="3430687"/>
                    </a:xfrm>
                    <a:prstGeom prst="rect">
                      <a:avLst/>
                    </a:prstGeom>
                    <a:ln/>
                  </pic:spPr>
                </pic:pic>
              </a:graphicData>
            </a:graphic>
          </wp:inline>
        </w:drawing>
      </w:r>
    </w:p>
    <w:p w14:paraId="2BFC6944" w14:textId="77777777" w:rsidR="00430597" w:rsidRDefault="00430597">
      <w:pPr>
        <w:rPr>
          <w:rFonts w:ascii="Nunito" w:eastAsia="Nunito" w:hAnsi="Nunito" w:cs="Nunito"/>
        </w:rPr>
      </w:pPr>
    </w:p>
    <w:p w14:paraId="2BFC6945" w14:textId="77777777" w:rsidR="00430597" w:rsidRDefault="00430597">
      <w:pPr>
        <w:rPr>
          <w:rFonts w:ascii="Nunito" w:eastAsia="Nunito" w:hAnsi="Nunito" w:cs="Nunito"/>
        </w:rPr>
      </w:pPr>
    </w:p>
    <w:p w14:paraId="2BFC6946" w14:textId="77777777" w:rsidR="00430597" w:rsidRDefault="00430597">
      <w:pPr>
        <w:rPr>
          <w:rFonts w:ascii="Nunito" w:eastAsia="Nunito" w:hAnsi="Nunito" w:cs="Nunito"/>
        </w:rPr>
      </w:pPr>
    </w:p>
    <w:p w14:paraId="2BFC6947" w14:textId="77777777" w:rsidR="00430597" w:rsidRDefault="00430597">
      <w:pPr>
        <w:rPr>
          <w:rFonts w:ascii="Nunito" w:eastAsia="Nunito" w:hAnsi="Nunito" w:cs="Nunito"/>
        </w:rPr>
      </w:pPr>
    </w:p>
    <w:p w14:paraId="2BFC6948" w14:textId="77777777" w:rsidR="00430597" w:rsidRDefault="00EE0D3B">
      <w:pPr>
        <w:rPr>
          <w:rFonts w:ascii="Nunito" w:eastAsia="Nunito" w:hAnsi="Nunito" w:cs="Nunito"/>
          <w:b/>
          <w:sz w:val="24"/>
          <w:szCs w:val="24"/>
        </w:rPr>
      </w:pPr>
      <w:r>
        <w:rPr>
          <w:rFonts w:ascii="Nunito" w:eastAsia="Nunito" w:hAnsi="Nunito" w:cs="Nunito"/>
          <w:b/>
          <w:sz w:val="24"/>
          <w:szCs w:val="24"/>
        </w:rPr>
        <w:t>Accuracy Performance of Regression Models</w:t>
      </w:r>
    </w:p>
    <w:p w14:paraId="2BFC6949" w14:textId="77777777" w:rsidR="00430597" w:rsidRDefault="00430597">
      <w:pPr>
        <w:rPr>
          <w:rFonts w:ascii="Nunito" w:eastAsia="Nunito" w:hAnsi="Nunito" w:cs="Nunito"/>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65"/>
        <w:gridCol w:w="1395"/>
        <w:gridCol w:w="1305"/>
        <w:gridCol w:w="1395"/>
      </w:tblGrid>
      <w:tr w:rsidR="00430597" w14:paraId="2BFC694E" w14:textId="77777777">
        <w:tc>
          <w:tcPr>
            <w:tcW w:w="5265" w:type="dxa"/>
            <w:shd w:val="clear" w:color="auto" w:fill="auto"/>
            <w:tcMar>
              <w:top w:w="100" w:type="dxa"/>
              <w:left w:w="100" w:type="dxa"/>
              <w:bottom w:w="100" w:type="dxa"/>
              <w:right w:w="100" w:type="dxa"/>
            </w:tcMar>
          </w:tcPr>
          <w:p w14:paraId="2BFC694A"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rPr>
            </w:pPr>
            <w:r>
              <w:rPr>
                <w:rFonts w:ascii="Nunito" w:eastAsia="Nunito" w:hAnsi="Nunito" w:cs="Nunito"/>
              </w:rPr>
              <w:t>Model</w:t>
            </w:r>
          </w:p>
        </w:tc>
        <w:tc>
          <w:tcPr>
            <w:tcW w:w="1395" w:type="dxa"/>
            <w:shd w:val="clear" w:color="auto" w:fill="auto"/>
            <w:tcMar>
              <w:top w:w="100" w:type="dxa"/>
              <w:left w:w="100" w:type="dxa"/>
              <w:bottom w:w="100" w:type="dxa"/>
              <w:right w:w="100" w:type="dxa"/>
            </w:tcMar>
          </w:tcPr>
          <w:p w14:paraId="2BFC694B"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rPr>
            </w:pPr>
            <w:r>
              <w:rPr>
                <w:rFonts w:ascii="Nunito" w:eastAsia="Nunito" w:hAnsi="Nunito" w:cs="Nunito"/>
              </w:rPr>
              <w:t>RMSE</w:t>
            </w:r>
          </w:p>
        </w:tc>
        <w:tc>
          <w:tcPr>
            <w:tcW w:w="1305" w:type="dxa"/>
            <w:shd w:val="clear" w:color="auto" w:fill="auto"/>
            <w:tcMar>
              <w:top w:w="100" w:type="dxa"/>
              <w:left w:w="100" w:type="dxa"/>
              <w:bottom w:w="100" w:type="dxa"/>
              <w:right w:w="100" w:type="dxa"/>
            </w:tcMar>
          </w:tcPr>
          <w:p w14:paraId="2BFC694C"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rPr>
            </w:pPr>
            <w:r>
              <w:rPr>
                <w:rFonts w:ascii="Nunito" w:eastAsia="Nunito" w:hAnsi="Nunito" w:cs="Nunito"/>
              </w:rPr>
              <w:t>MAPE</w:t>
            </w:r>
          </w:p>
        </w:tc>
        <w:tc>
          <w:tcPr>
            <w:tcW w:w="1395" w:type="dxa"/>
            <w:shd w:val="clear" w:color="auto" w:fill="auto"/>
            <w:tcMar>
              <w:top w:w="100" w:type="dxa"/>
              <w:left w:w="100" w:type="dxa"/>
              <w:bottom w:w="100" w:type="dxa"/>
              <w:right w:w="100" w:type="dxa"/>
            </w:tcMar>
          </w:tcPr>
          <w:p w14:paraId="2BFC694D"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rPr>
            </w:pPr>
            <w:proofErr w:type="spellStart"/>
            <w:r>
              <w:rPr>
                <w:rFonts w:ascii="Nunito" w:eastAsia="Nunito" w:hAnsi="Nunito" w:cs="Nunito"/>
              </w:rPr>
              <w:t>Theil’S</w:t>
            </w:r>
            <w:proofErr w:type="spellEnd"/>
            <w:r>
              <w:rPr>
                <w:rFonts w:ascii="Nunito" w:eastAsia="Nunito" w:hAnsi="Nunito" w:cs="Nunito"/>
              </w:rPr>
              <w:t xml:space="preserve"> U</w:t>
            </w:r>
          </w:p>
        </w:tc>
      </w:tr>
      <w:tr w:rsidR="00430597" w14:paraId="2BFC6953" w14:textId="77777777">
        <w:tc>
          <w:tcPr>
            <w:tcW w:w="5265" w:type="dxa"/>
            <w:shd w:val="clear" w:color="auto" w:fill="auto"/>
            <w:tcMar>
              <w:top w:w="100" w:type="dxa"/>
              <w:left w:w="100" w:type="dxa"/>
              <w:bottom w:w="100" w:type="dxa"/>
              <w:right w:w="100" w:type="dxa"/>
            </w:tcMar>
          </w:tcPr>
          <w:p w14:paraId="2BFC694F" w14:textId="77777777" w:rsidR="00430597" w:rsidRDefault="00EE0D3B">
            <w:pPr>
              <w:jc w:val="center"/>
              <w:rPr>
                <w:rFonts w:ascii="Nunito" w:eastAsia="Nunito" w:hAnsi="Nunito" w:cs="Nunito"/>
              </w:rPr>
            </w:pPr>
            <w:r>
              <w:rPr>
                <w:rFonts w:ascii="Nunito" w:eastAsia="Nunito" w:hAnsi="Nunito" w:cs="Nunito"/>
              </w:rPr>
              <w:t>Regression Model Linear Trend and Seasonality</w:t>
            </w:r>
          </w:p>
        </w:tc>
        <w:tc>
          <w:tcPr>
            <w:tcW w:w="1395" w:type="dxa"/>
            <w:shd w:val="clear" w:color="auto" w:fill="auto"/>
            <w:tcMar>
              <w:top w:w="100" w:type="dxa"/>
              <w:left w:w="100" w:type="dxa"/>
              <w:bottom w:w="100" w:type="dxa"/>
              <w:right w:w="100" w:type="dxa"/>
            </w:tcMar>
          </w:tcPr>
          <w:p w14:paraId="2BFC6950"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rPr>
            </w:pPr>
            <w:r>
              <w:rPr>
                <w:rFonts w:ascii="Nunito" w:eastAsia="Nunito" w:hAnsi="Nunito" w:cs="Nunito"/>
              </w:rPr>
              <w:t>230.17</w:t>
            </w:r>
          </w:p>
        </w:tc>
        <w:tc>
          <w:tcPr>
            <w:tcW w:w="1305" w:type="dxa"/>
            <w:shd w:val="clear" w:color="auto" w:fill="auto"/>
            <w:tcMar>
              <w:top w:w="100" w:type="dxa"/>
              <w:left w:w="100" w:type="dxa"/>
              <w:bottom w:w="100" w:type="dxa"/>
              <w:right w:w="100" w:type="dxa"/>
            </w:tcMar>
          </w:tcPr>
          <w:p w14:paraId="2BFC6951"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rPr>
            </w:pPr>
            <w:r>
              <w:rPr>
                <w:rFonts w:ascii="Nunito" w:eastAsia="Nunito" w:hAnsi="Nunito" w:cs="Nunito"/>
              </w:rPr>
              <w:t>30.561</w:t>
            </w:r>
          </w:p>
        </w:tc>
        <w:tc>
          <w:tcPr>
            <w:tcW w:w="1395" w:type="dxa"/>
            <w:shd w:val="clear" w:color="auto" w:fill="auto"/>
            <w:tcMar>
              <w:top w:w="100" w:type="dxa"/>
              <w:left w:w="100" w:type="dxa"/>
              <w:bottom w:w="100" w:type="dxa"/>
              <w:right w:w="100" w:type="dxa"/>
            </w:tcMar>
          </w:tcPr>
          <w:p w14:paraId="2BFC6952"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rPr>
            </w:pPr>
            <w:r>
              <w:rPr>
                <w:rFonts w:ascii="Nunito" w:eastAsia="Nunito" w:hAnsi="Nunito" w:cs="Nunito"/>
              </w:rPr>
              <w:t>5.54</w:t>
            </w:r>
          </w:p>
        </w:tc>
      </w:tr>
      <w:tr w:rsidR="00430597" w14:paraId="2BFC6958" w14:textId="77777777">
        <w:tc>
          <w:tcPr>
            <w:tcW w:w="5265" w:type="dxa"/>
            <w:shd w:val="clear" w:color="auto" w:fill="auto"/>
            <w:tcMar>
              <w:top w:w="100" w:type="dxa"/>
              <w:left w:w="100" w:type="dxa"/>
              <w:bottom w:w="100" w:type="dxa"/>
              <w:right w:w="100" w:type="dxa"/>
            </w:tcMar>
          </w:tcPr>
          <w:p w14:paraId="2BFC6954" w14:textId="77777777" w:rsidR="00430597" w:rsidRDefault="00EE0D3B">
            <w:pPr>
              <w:jc w:val="center"/>
              <w:rPr>
                <w:rFonts w:ascii="Nunito" w:eastAsia="Nunito" w:hAnsi="Nunito" w:cs="Nunito"/>
              </w:rPr>
            </w:pPr>
            <w:r>
              <w:rPr>
                <w:rFonts w:ascii="Nunito" w:eastAsia="Nunito" w:hAnsi="Nunito" w:cs="Nunito"/>
              </w:rPr>
              <w:t>Regression Model Quadratic Trend and Seasonality</w:t>
            </w:r>
          </w:p>
        </w:tc>
        <w:tc>
          <w:tcPr>
            <w:tcW w:w="1395" w:type="dxa"/>
            <w:shd w:val="clear" w:color="auto" w:fill="auto"/>
            <w:tcMar>
              <w:top w:w="100" w:type="dxa"/>
              <w:left w:w="100" w:type="dxa"/>
              <w:bottom w:w="100" w:type="dxa"/>
              <w:right w:w="100" w:type="dxa"/>
            </w:tcMar>
          </w:tcPr>
          <w:p w14:paraId="2BFC6955"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rPr>
            </w:pPr>
            <w:r>
              <w:rPr>
                <w:rFonts w:ascii="Nunito" w:eastAsia="Nunito" w:hAnsi="Nunito" w:cs="Nunito"/>
              </w:rPr>
              <w:t>214.029</w:t>
            </w:r>
          </w:p>
        </w:tc>
        <w:tc>
          <w:tcPr>
            <w:tcW w:w="1305" w:type="dxa"/>
            <w:shd w:val="clear" w:color="auto" w:fill="auto"/>
            <w:tcMar>
              <w:top w:w="100" w:type="dxa"/>
              <w:left w:w="100" w:type="dxa"/>
              <w:bottom w:w="100" w:type="dxa"/>
              <w:right w:w="100" w:type="dxa"/>
            </w:tcMar>
          </w:tcPr>
          <w:p w14:paraId="2BFC6956"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rPr>
            </w:pPr>
            <w:r>
              <w:rPr>
                <w:rFonts w:ascii="Nunito" w:eastAsia="Nunito" w:hAnsi="Nunito" w:cs="Nunito"/>
              </w:rPr>
              <w:t>29.21</w:t>
            </w:r>
          </w:p>
        </w:tc>
        <w:tc>
          <w:tcPr>
            <w:tcW w:w="1395" w:type="dxa"/>
            <w:shd w:val="clear" w:color="auto" w:fill="auto"/>
            <w:tcMar>
              <w:top w:w="100" w:type="dxa"/>
              <w:left w:w="100" w:type="dxa"/>
              <w:bottom w:w="100" w:type="dxa"/>
              <w:right w:w="100" w:type="dxa"/>
            </w:tcMar>
          </w:tcPr>
          <w:p w14:paraId="2BFC6957"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rPr>
            </w:pPr>
            <w:r>
              <w:rPr>
                <w:rFonts w:ascii="Nunito" w:eastAsia="Nunito" w:hAnsi="Nunito" w:cs="Nunito"/>
              </w:rPr>
              <w:t>5.635</w:t>
            </w:r>
          </w:p>
        </w:tc>
      </w:tr>
      <w:tr w:rsidR="00430597" w14:paraId="2BFC695D" w14:textId="77777777">
        <w:tc>
          <w:tcPr>
            <w:tcW w:w="5265" w:type="dxa"/>
            <w:shd w:val="clear" w:color="auto" w:fill="auto"/>
            <w:tcMar>
              <w:top w:w="100" w:type="dxa"/>
              <w:left w:w="100" w:type="dxa"/>
              <w:bottom w:w="100" w:type="dxa"/>
              <w:right w:w="100" w:type="dxa"/>
            </w:tcMar>
          </w:tcPr>
          <w:p w14:paraId="2BFC6959" w14:textId="77777777" w:rsidR="00430597" w:rsidRDefault="00EE0D3B">
            <w:pPr>
              <w:jc w:val="center"/>
              <w:rPr>
                <w:rFonts w:ascii="Nunito" w:eastAsia="Nunito" w:hAnsi="Nunito" w:cs="Nunito"/>
                <w:b/>
                <w:sz w:val="24"/>
                <w:szCs w:val="24"/>
              </w:rPr>
            </w:pPr>
            <w:r>
              <w:rPr>
                <w:rFonts w:ascii="Nunito" w:eastAsia="Nunito" w:hAnsi="Nunito" w:cs="Nunito"/>
                <w:b/>
                <w:sz w:val="24"/>
                <w:szCs w:val="24"/>
              </w:rPr>
              <w:t xml:space="preserve">Regression with Linear Trend and Seasonality with </w:t>
            </w:r>
            <w:proofErr w:type="gramStart"/>
            <w:r>
              <w:rPr>
                <w:rFonts w:ascii="Nunito" w:eastAsia="Nunito" w:hAnsi="Nunito" w:cs="Nunito"/>
                <w:b/>
                <w:sz w:val="24"/>
                <w:szCs w:val="24"/>
              </w:rPr>
              <w:t>AR(</w:t>
            </w:r>
            <w:proofErr w:type="gramEnd"/>
            <w:r>
              <w:rPr>
                <w:rFonts w:ascii="Nunito" w:eastAsia="Nunito" w:hAnsi="Nunito" w:cs="Nunito"/>
                <w:b/>
                <w:sz w:val="24"/>
                <w:szCs w:val="24"/>
              </w:rPr>
              <w:t>2) Model(TWO Level Model with AR)</w:t>
            </w:r>
          </w:p>
        </w:tc>
        <w:tc>
          <w:tcPr>
            <w:tcW w:w="1395" w:type="dxa"/>
            <w:shd w:val="clear" w:color="auto" w:fill="auto"/>
            <w:tcMar>
              <w:top w:w="100" w:type="dxa"/>
              <w:left w:w="100" w:type="dxa"/>
              <w:bottom w:w="100" w:type="dxa"/>
              <w:right w:w="100" w:type="dxa"/>
            </w:tcMar>
          </w:tcPr>
          <w:p w14:paraId="2BFC695A"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b/>
                <w:sz w:val="24"/>
                <w:szCs w:val="24"/>
              </w:rPr>
            </w:pPr>
            <w:r>
              <w:rPr>
                <w:rFonts w:ascii="Nunito" w:eastAsia="Nunito" w:hAnsi="Nunito" w:cs="Nunito"/>
                <w:b/>
                <w:sz w:val="24"/>
                <w:szCs w:val="24"/>
              </w:rPr>
              <w:t>49.197</w:t>
            </w:r>
          </w:p>
        </w:tc>
        <w:tc>
          <w:tcPr>
            <w:tcW w:w="1305" w:type="dxa"/>
            <w:shd w:val="clear" w:color="auto" w:fill="auto"/>
            <w:tcMar>
              <w:top w:w="100" w:type="dxa"/>
              <w:left w:w="100" w:type="dxa"/>
              <w:bottom w:w="100" w:type="dxa"/>
              <w:right w:w="100" w:type="dxa"/>
            </w:tcMar>
          </w:tcPr>
          <w:p w14:paraId="2BFC695B"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b/>
                <w:sz w:val="24"/>
                <w:szCs w:val="24"/>
              </w:rPr>
            </w:pPr>
            <w:r>
              <w:rPr>
                <w:rFonts w:ascii="Nunito" w:eastAsia="Nunito" w:hAnsi="Nunito" w:cs="Nunito"/>
                <w:b/>
                <w:sz w:val="24"/>
                <w:szCs w:val="24"/>
              </w:rPr>
              <w:t>5.813</w:t>
            </w:r>
          </w:p>
        </w:tc>
        <w:tc>
          <w:tcPr>
            <w:tcW w:w="1395" w:type="dxa"/>
            <w:shd w:val="clear" w:color="auto" w:fill="auto"/>
            <w:tcMar>
              <w:top w:w="100" w:type="dxa"/>
              <w:left w:w="100" w:type="dxa"/>
              <w:bottom w:w="100" w:type="dxa"/>
              <w:right w:w="100" w:type="dxa"/>
            </w:tcMar>
          </w:tcPr>
          <w:p w14:paraId="2BFC695C"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b/>
                <w:sz w:val="24"/>
                <w:szCs w:val="24"/>
              </w:rPr>
            </w:pPr>
            <w:r>
              <w:rPr>
                <w:rFonts w:ascii="Nunito" w:eastAsia="Nunito" w:hAnsi="Nunito" w:cs="Nunito"/>
                <w:b/>
                <w:sz w:val="24"/>
                <w:szCs w:val="24"/>
              </w:rPr>
              <w:t>0.973</w:t>
            </w:r>
          </w:p>
        </w:tc>
      </w:tr>
      <w:tr w:rsidR="00430597" w14:paraId="2BFC6962" w14:textId="77777777">
        <w:tc>
          <w:tcPr>
            <w:tcW w:w="5265" w:type="dxa"/>
            <w:shd w:val="clear" w:color="auto" w:fill="auto"/>
            <w:tcMar>
              <w:top w:w="100" w:type="dxa"/>
              <w:left w:w="100" w:type="dxa"/>
              <w:bottom w:w="100" w:type="dxa"/>
              <w:right w:w="100" w:type="dxa"/>
            </w:tcMar>
          </w:tcPr>
          <w:p w14:paraId="2BFC695E" w14:textId="77777777" w:rsidR="00430597" w:rsidRDefault="00EE0D3B">
            <w:pPr>
              <w:jc w:val="center"/>
              <w:rPr>
                <w:rFonts w:ascii="Nunito" w:eastAsia="Nunito" w:hAnsi="Nunito" w:cs="Nunito"/>
                <w:b/>
                <w:sz w:val="24"/>
                <w:szCs w:val="24"/>
              </w:rPr>
            </w:pPr>
            <w:r>
              <w:rPr>
                <w:rFonts w:ascii="Nunito" w:eastAsia="Nunito" w:hAnsi="Nunito" w:cs="Nunito"/>
                <w:b/>
                <w:sz w:val="24"/>
                <w:szCs w:val="24"/>
              </w:rPr>
              <w:t xml:space="preserve">Regression with Quadratic Trend and Seasonality with </w:t>
            </w:r>
            <w:proofErr w:type="gramStart"/>
            <w:r>
              <w:rPr>
                <w:rFonts w:ascii="Nunito" w:eastAsia="Nunito" w:hAnsi="Nunito" w:cs="Nunito"/>
                <w:b/>
                <w:sz w:val="24"/>
                <w:szCs w:val="24"/>
              </w:rPr>
              <w:t>AR(</w:t>
            </w:r>
            <w:proofErr w:type="gramEnd"/>
            <w:r>
              <w:rPr>
                <w:rFonts w:ascii="Nunito" w:eastAsia="Nunito" w:hAnsi="Nunito" w:cs="Nunito"/>
                <w:b/>
                <w:sz w:val="24"/>
                <w:szCs w:val="24"/>
              </w:rPr>
              <w:t>2)Model(TWO Level Model with AR)</w:t>
            </w:r>
          </w:p>
        </w:tc>
        <w:tc>
          <w:tcPr>
            <w:tcW w:w="1395" w:type="dxa"/>
            <w:shd w:val="clear" w:color="auto" w:fill="auto"/>
            <w:tcMar>
              <w:top w:w="100" w:type="dxa"/>
              <w:left w:w="100" w:type="dxa"/>
              <w:bottom w:w="100" w:type="dxa"/>
              <w:right w:w="100" w:type="dxa"/>
            </w:tcMar>
          </w:tcPr>
          <w:p w14:paraId="2BFC695F"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b/>
                <w:sz w:val="24"/>
                <w:szCs w:val="24"/>
              </w:rPr>
            </w:pPr>
            <w:r>
              <w:rPr>
                <w:rFonts w:ascii="Nunito" w:eastAsia="Nunito" w:hAnsi="Nunito" w:cs="Nunito"/>
                <w:b/>
                <w:sz w:val="24"/>
                <w:szCs w:val="24"/>
              </w:rPr>
              <w:t>49.171</w:t>
            </w:r>
          </w:p>
        </w:tc>
        <w:tc>
          <w:tcPr>
            <w:tcW w:w="1305" w:type="dxa"/>
            <w:shd w:val="clear" w:color="auto" w:fill="auto"/>
            <w:tcMar>
              <w:top w:w="100" w:type="dxa"/>
              <w:left w:w="100" w:type="dxa"/>
              <w:bottom w:w="100" w:type="dxa"/>
              <w:right w:w="100" w:type="dxa"/>
            </w:tcMar>
          </w:tcPr>
          <w:p w14:paraId="2BFC6960"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b/>
                <w:sz w:val="24"/>
                <w:szCs w:val="24"/>
              </w:rPr>
            </w:pPr>
            <w:r>
              <w:rPr>
                <w:rFonts w:ascii="Nunito" w:eastAsia="Nunito" w:hAnsi="Nunito" w:cs="Nunito"/>
                <w:b/>
                <w:sz w:val="24"/>
                <w:szCs w:val="24"/>
              </w:rPr>
              <w:t>5.828</w:t>
            </w:r>
          </w:p>
        </w:tc>
        <w:tc>
          <w:tcPr>
            <w:tcW w:w="1395" w:type="dxa"/>
            <w:shd w:val="clear" w:color="auto" w:fill="auto"/>
            <w:tcMar>
              <w:top w:w="100" w:type="dxa"/>
              <w:left w:w="100" w:type="dxa"/>
              <w:bottom w:w="100" w:type="dxa"/>
              <w:right w:w="100" w:type="dxa"/>
            </w:tcMar>
          </w:tcPr>
          <w:p w14:paraId="2BFC6961"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b/>
                <w:sz w:val="24"/>
                <w:szCs w:val="24"/>
              </w:rPr>
            </w:pPr>
            <w:r>
              <w:rPr>
                <w:rFonts w:ascii="Nunito" w:eastAsia="Nunito" w:hAnsi="Nunito" w:cs="Nunito"/>
                <w:b/>
                <w:sz w:val="24"/>
                <w:szCs w:val="24"/>
              </w:rPr>
              <w:t>0.975</w:t>
            </w:r>
          </w:p>
        </w:tc>
      </w:tr>
      <w:tr w:rsidR="00430597" w14:paraId="2BFC6967" w14:textId="77777777">
        <w:tc>
          <w:tcPr>
            <w:tcW w:w="5265" w:type="dxa"/>
            <w:shd w:val="clear" w:color="auto" w:fill="auto"/>
            <w:tcMar>
              <w:top w:w="100" w:type="dxa"/>
              <w:left w:w="100" w:type="dxa"/>
              <w:bottom w:w="100" w:type="dxa"/>
              <w:right w:w="100" w:type="dxa"/>
            </w:tcMar>
          </w:tcPr>
          <w:p w14:paraId="2BFC6963" w14:textId="77777777" w:rsidR="00430597" w:rsidRDefault="00EE0D3B">
            <w:pPr>
              <w:jc w:val="center"/>
              <w:rPr>
                <w:rFonts w:ascii="Nunito" w:eastAsia="Nunito" w:hAnsi="Nunito" w:cs="Nunito"/>
              </w:rPr>
            </w:pPr>
            <w:r>
              <w:rPr>
                <w:rFonts w:ascii="Nunito" w:eastAsia="Nunito" w:hAnsi="Nunito" w:cs="Nunito"/>
              </w:rPr>
              <w:t xml:space="preserve">Regression with Linear Trend and Seasonality with Trailing Moving </w:t>
            </w:r>
            <w:proofErr w:type="gramStart"/>
            <w:r>
              <w:rPr>
                <w:rFonts w:ascii="Nunito" w:eastAsia="Nunito" w:hAnsi="Nunito" w:cs="Nunito"/>
              </w:rPr>
              <w:t>Average(</w:t>
            </w:r>
            <w:proofErr w:type="gramEnd"/>
            <w:r>
              <w:rPr>
                <w:rFonts w:ascii="Nunito" w:eastAsia="Nunito" w:hAnsi="Nunito" w:cs="Nunito"/>
              </w:rPr>
              <w:t>TWO Level Model with Trailing MA)</w:t>
            </w:r>
          </w:p>
        </w:tc>
        <w:tc>
          <w:tcPr>
            <w:tcW w:w="1395" w:type="dxa"/>
            <w:shd w:val="clear" w:color="auto" w:fill="auto"/>
            <w:tcMar>
              <w:top w:w="100" w:type="dxa"/>
              <w:left w:w="100" w:type="dxa"/>
              <w:bottom w:w="100" w:type="dxa"/>
              <w:right w:w="100" w:type="dxa"/>
            </w:tcMar>
          </w:tcPr>
          <w:p w14:paraId="2BFC6964"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rPr>
            </w:pPr>
            <w:r>
              <w:rPr>
                <w:rFonts w:ascii="Nunito" w:eastAsia="Nunito" w:hAnsi="Nunito" w:cs="Nunito"/>
              </w:rPr>
              <w:t>55.411</w:t>
            </w:r>
          </w:p>
        </w:tc>
        <w:tc>
          <w:tcPr>
            <w:tcW w:w="1305" w:type="dxa"/>
            <w:shd w:val="clear" w:color="auto" w:fill="auto"/>
            <w:tcMar>
              <w:top w:w="100" w:type="dxa"/>
              <w:left w:w="100" w:type="dxa"/>
              <w:bottom w:w="100" w:type="dxa"/>
              <w:right w:w="100" w:type="dxa"/>
            </w:tcMar>
          </w:tcPr>
          <w:p w14:paraId="2BFC6965"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rPr>
            </w:pPr>
            <w:r>
              <w:rPr>
                <w:rFonts w:ascii="Nunito" w:eastAsia="Nunito" w:hAnsi="Nunito" w:cs="Nunito"/>
              </w:rPr>
              <w:t>6.451</w:t>
            </w:r>
          </w:p>
        </w:tc>
        <w:tc>
          <w:tcPr>
            <w:tcW w:w="1395" w:type="dxa"/>
            <w:shd w:val="clear" w:color="auto" w:fill="auto"/>
            <w:tcMar>
              <w:top w:w="100" w:type="dxa"/>
              <w:left w:w="100" w:type="dxa"/>
              <w:bottom w:w="100" w:type="dxa"/>
              <w:right w:w="100" w:type="dxa"/>
            </w:tcMar>
          </w:tcPr>
          <w:p w14:paraId="2BFC6966"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rPr>
            </w:pPr>
            <w:r>
              <w:rPr>
                <w:rFonts w:ascii="Nunito" w:eastAsia="Nunito" w:hAnsi="Nunito" w:cs="Nunito"/>
              </w:rPr>
              <w:t>1.086</w:t>
            </w:r>
          </w:p>
        </w:tc>
      </w:tr>
      <w:tr w:rsidR="00430597" w14:paraId="2BFC696C" w14:textId="77777777">
        <w:tc>
          <w:tcPr>
            <w:tcW w:w="5265" w:type="dxa"/>
            <w:shd w:val="clear" w:color="auto" w:fill="auto"/>
            <w:tcMar>
              <w:top w:w="100" w:type="dxa"/>
              <w:left w:w="100" w:type="dxa"/>
              <w:bottom w:w="100" w:type="dxa"/>
              <w:right w:w="100" w:type="dxa"/>
            </w:tcMar>
          </w:tcPr>
          <w:p w14:paraId="2BFC6968" w14:textId="77777777" w:rsidR="00430597" w:rsidRDefault="00EE0D3B">
            <w:pPr>
              <w:jc w:val="center"/>
              <w:rPr>
                <w:rFonts w:ascii="Nunito" w:eastAsia="Nunito" w:hAnsi="Nunito" w:cs="Nunito"/>
              </w:rPr>
            </w:pPr>
            <w:r>
              <w:rPr>
                <w:rFonts w:ascii="Nunito" w:eastAsia="Nunito" w:hAnsi="Nunito" w:cs="Nunito"/>
              </w:rPr>
              <w:t xml:space="preserve">Regression with Quadratic Trend and Seasonality with Trailing Moving </w:t>
            </w:r>
            <w:proofErr w:type="gramStart"/>
            <w:r>
              <w:rPr>
                <w:rFonts w:ascii="Nunito" w:eastAsia="Nunito" w:hAnsi="Nunito" w:cs="Nunito"/>
              </w:rPr>
              <w:t>Average(</w:t>
            </w:r>
            <w:proofErr w:type="gramEnd"/>
            <w:r>
              <w:rPr>
                <w:rFonts w:ascii="Nunito" w:eastAsia="Nunito" w:hAnsi="Nunito" w:cs="Nunito"/>
              </w:rPr>
              <w:t>TWO Level Model with Trailing MA</w:t>
            </w:r>
          </w:p>
        </w:tc>
        <w:tc>
          <w:tcPr>
            <w:tcW w:w="1395" w:type="dxa"/>
            <w:shd w:val="clear" w:color="auto" w:fill="auto"/>
            <w:tcMar>
              <w:top w:w="100" w:type="dxa"/>
              <w:left w:w="100" w:type="dxa"/>
              <w:bottom w:w="100" w:type="dxa"/>
              <w:right w:w="100" w:type="dxa"/>
            </w:tcMar>
          </w:tcPr>
          <w:p w14:paraId="2BFC6969"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rPr>
            </w:pPr>
            <w:r>
              <w:rPr>
                <w:rFonts w:ascii="Nunito" w:eastAsia="Nunito" w:hAnsi="Nunito" w:cs="Nunito"/>
              </w:rPr>
              <w:t>100.839</w:t>
            </w:r>
          </w:p>
        </w:tc>
        <w:tc>
          <w:tcPr>
            <w:tcW w:w="1305" w:type="dxa"/>
            <w:shd w:val="clear" w:color="auto" w:fill="auto"/>
            <w:tcMar>
              <w:top w:w="100" w:type="dxa"/>
              <w:left w:w="100" w:type="dxa"/>
              <w:bottom w:w="100" w:type="dxa"/>
              <w:right w:w="100" w:type="dxa"/>
            </w:tcMar>
          </w:tcPr>
          <w:p w14:paraId="2BFC696A"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rPr>
            </w:pPr>
            <w:r>
              <w:rPr>
                <w:rFonts w:ascii="Nunito" w:eastAsia="Nunito" w:hAnsi="Nunito" w:cs="Nunito"/>
              </w:rPr>
              <w:t>12.54</w:t>
            </w:r>
          </w:p>
        </w:tc>
        <w:tc>
          <w:tcPr>
            <w:tcW w:w="1395" w:type="dxa"/>
            <w:shd w:val="clear" w:color="auto" w:fill="auto"/>
            <w:tcMar>
              <w:top w:w="100" w:type="dxa"/>
              <w:left w:w="100" w:type="dxa"/>
              <w:bottom w:w="100" w:type="dxa"/>
              <w:right w:w="100" w:type="dxa"/>
            </w:tcMar>
          </w:tcPr>
          <w:p w14:paraId="2BFC696B" w14:textId="77777777" w:rsidR="00430597" w:rsidRDefault="00EE0D3B">
            <w:pPr>
              <w:widowControl w:val="0"/>
              <w:pBdr>
                <w:top w:val="nil"/>
                <w:left w:val="nil"/>
                <w:bottom w:val="nil"/>
                <w:right w:val="nil"/>
                <w:between w:val="nil"/>
              </w:pBdr>
              <w:spacing w:line="240" w:lineRule="auto"/>
              <w:jc w:val="center"/>
              <w:rPr>
                <w:rFonts w:ascii="Nunito" w:eastAsia="Nunito" w:hAnsi="Nunito" w:cs="Nunito"/>
              </w:rPr>
            </w:pPr>
            <w:r>
              <w:rPr>
                <w:rFonts w:ascii="Nunito" w:eastAsia="Nunito" w:hAnsi="Nunito" w:cs="Nunito"/>
              </w:rPr>
              <w:t>2.128</w:t>
            </w:r>
          </w:p>
        </w:tc>
      </w:tr>
    </w:tbl>
    <w:p w14:paraId="2BFC696D" w14:textId="77777777" w:rsidR="00430597" w:rsidRDefault="00430597">
      <w:pPr>
        <w:rPr>
          <w:rFonts w:ascii="Nunito" w:eastAsia="Nunito" w:hAnsi="Nunito" w:cs="Nunito"/>
        </w:rPr>
      </w:pPr>
    </w:p>
    <w:p w14:paraId="2BFC696E" w14:textId="77777777" w:rsidR="00430597" w:rsidRDefault="00EE0D3B">
      <w:pPr>
        <w:rPr>
          <w:rFonts w:ascii="Nunito" w:eastAsia="Nunito" w:hAnsi="Nunito" w:cs="Nunito"/>
        </w:rPr>
      </w:pPr>
      <w:r>
        <w:rPr>
          <w:rFonts w:ascii="Nunito" w:eastAsia="Nunito" w:hAnsi="Nunito" w:cs="Nunito"/>
        </w:rPr>
        <w:t xml:space="preserve">In above table we can see that Two-Level models with linear trend and seasonality with ar2and quadratic trend and seasonality with ar2 are the top two models. They both are quite similar in forecasting reliability. The RMSE value of </w:t>
      </w:r>
      <w:proofErr w:type="gramStart"/>
      <w:r>
        <w:rPr>
          <w:rFonts w:ascii="Nunito" w:eastAsia="Nunito" w:hAnsi="Nunito" w:cs="Nunito"/>
        </w:rPr>
        <w:t>Two Level</w:t>
      </w:r>
      <w:proofErr w:type="gramEnd"/>
      <w:r>
        <w:rPr>
          <w:rFonts w:ascii="Nunito" w:eastAsia="Nunito" w:hAnsi="Nunito" w:cs="Nunito"/>
        </w:rPr>
        <w:t xml:space="preserve"> Model with AR2 for Linear trend and Seasonality has the best MAPE with 5.813, </w:t>
      </w:r>
      <w:proofErr w:type="spellStart"/>
      <w:r>
        <w:rPr>
          <w:rFonts w:ascii="Nunito" w:eastAsia="Nunito" w:hAnsi="Nunito" w:cs="Nunito"/>
        </w:rPr>
        <w:t>Theil’U</w:t>
      </w:r>
      <w:proofErr w:type="spellEnd"/>
      <w:r>
        <w:rPr>
          <w:rFonts w:ascii="Nunito" w:eastAsia="Nunito" w:hAnsi="Nunito" w:cs="Nunito"/>
        </w:rPr>
        <w:t xml:space="preserve"> Statistic with 0.973, but Two-level mode with AR2 model for quadratic trend and seasonality has got better RMSE which is 49.171.</w:t>
      </w:r>
    </w:p>
    <w:p w14:paraId="2BFC696F" w14:textId="77777777" w:rsidR="00430597" w:rsidRDefault="00430597">
      <w:pPr>
        <w:rPr>
          <w:rFonts w:ascii="Nunito" w:eastAsia="Nunito" w:hAnsi="Nunito" w:cs="Nunito"/>
        </w:rPr>
      </w:pPr>
    </w:p>
    <w:p w14:paraId="2BFC6970" w14:textId="77777777" w:rsidR="00430597" w:rsidRDefault="00EE0D3B">
      <w:pPr>
        <w:rPr>
          <w:rFonts w:ascii="Nunito" w:eastAsia="Nunito" w:hAnsi="Nunito" w:cs="Nunito"/>
        </w:rPr>
      </w:pPr>
      <w:r>
        <w:rPr>
          <w:rFonts w:ascii="Nunito" w:eastAsia="Nunito" w:hAnsi="Nunito" w:cs="Nunito"/>
        </w:rPr>
        <w:t>Since the MAPE and Theil’s U statistic is better for the Two-Level Model with AR2 for Regression Model with Linear Trend and Seasonality is the better model for regression model</w:t>
      </w:r>
    </w:p>
    <w:p w14:paraId="2BFC6971" w14:textId="77777777" w:rsidR="00430597" w:rsidRDefault="00430597">
      <w:pPr>
        <w:rPr>
          <w:rFonts w:ascii="Nunito" w:eastAsia="Nunito" w:hAnsi="Nunito" w:cs="Nunito"/>
        </w:rPr>
      </w:pPr>
    </w:p>
    <w:p w14:paraId="2BFC6972" w14:textId="77777777" w:rsidR="00430597" w:rsidRDefault="00430597">
      <w:pPr>
        <w:rPr>
          <w:rFonts w:ascii="Nunito" w:eastAsia="Nunito" w:hAnsi="Nunito" w:cs="Nunito"/>
        </w:rPr>
      </w:pPr>
    </w:p>
    <w:p w14:paraId="2BFC6973" w14:textId="77777777" w:rsidR="00430597" w:rsidRDefault="00430597">
      <w:pPr>
        <w:rPr>
          <w:rFonts w:ascii="Nunito" w:eastAsia="Nunito" w:hAnsi="Nunito" w:cs="Nunito"/>
        </w:rPr>
      </w:pPr>
    </w:p>
    <w:p w14:paraId="2BFC6974" w14:textId="77777777" w:rsidR="00430597" w:rsidRDefault="00430597">
      <w:pPr>
        <w:rPr>
          <w:rFonts w:ascii="Nunito" w:eastAsia="Nunito" w:hAnsi="Nunito" w:cs="Nunito"/>
        </w:rPr>
      </w:pPr>
    </w:p>
    <w:p w14:paraId="2BFC6975" w14:textId="77777777" w:rsidR="00430597" w:rsidRDefault="00430597">
      <w:pPr>
        <w:rPr>
          <w:rFonts w:ascii="Nunito" w:eastAsia="Nunito" w:hAnsi="Nunito" w:cs="Nunito"/>
        </w:rPr>
      </w:pPr>
    </w:p>
    <w:p w14:paraId="2BFC6976" w14:textId="77777777" w:rsidR="00430597" w:rsidRDefault="00EE0D3B">
      <w:pPr>
        <w:rPr>
          <w:rFonts w:ascii="Nunito" w:eastAsia="Nunito" w:hAnsi="Nunito" w:cs="Nunito"/>
          <w:b/>
          <w:sz w:val="26"/>
          <w:szCs w:val="26"/>
        </w:rPr>
      </w:pPr>
      <w:r>
        <w:rPr>
          <w:rFonts w:ascii="Nunito" w:eastAsia="Nunito" w:hAnsi="Nunito" w:cs="Nunito"/>
          <w:b/>
          <w:sz w:val="26"/>
          <w:szCs w:val="26"/>
        </w:rPr>
        <w:t>Holts Winter Model</w:t>
      </w:r>
    </w:p>
    <w:p w14:paraId="2BFC6977" w14:textId="77777777" w:rsidR="00430597" w:rsidRDefault="00EE0D3B">
      <w:pPr>
        <w:rPr>
          <w:rFonts w:ascii="Nunito" w:eastAsia="Nunito" w:hAnsi="Nunito" w:cs="Nunito"/>
          <w:b/>
        </w:rPr>
      </w:pPr>
      <w:r>
        <w:rPr>
          <w:rFonts w:ascii="Nunito" w:eastAsia="Nunito" w:hAnsi="Nunito" w:cs="Nunito"/>
        </w:rPr>
        <w:lastRenderedPageBreak/>
        <w:t xml:space="preserve"> </w:t>
      </w:r>
      <w:r>
        <w:rPr>
          <w:rFonts w:ascii="Nunito" w:eastAsia="Nunito" w:hAnsi="Nunito" w:cs="Nunito"/>
          <w:b/>
        </w:rPr>
        <w:t>Two level Forecast using Holt’s Winter’s Model and AR Model</w:t>
      </w:r>
    </w:p>
    <w:p w14:paraId="2BFC6978" w14:textId="77777777" w:rsidR="00430597" w:rsidRDefault="00430597">
      <w:pPr>
        <w:rPr>
          <w:rFonts w:ascii="Nunito" w:eastAsia="Nunito" w:hAnsi="Nunito" w:cs="Nunito"/>
        </w:rPr>
      </w:pPr>
    </w:p>
    <w:p w14:paraId="2BFC6979" w14:textId="77777777" w:rsidR="00430597" w:rsidRDefault="00EE0D3B">
      <w:pPr>
        <w:rPr>
          <w:rFonts w:ascii="Nunito" w:eastAsia="Nunito" w:hAnsi="Nunito" w:cs="Nunito"/>
          <w:b/>
        </w:rPr>
      </w:pPr>
      <w:r>
        <w:rPr>
          <w:rFonts w:ascii="Nunito" w:eastAsia="Nunito" w:hAnsi="Nunito" w:cs="Nunito"/>
          <w:b/>
        </w:rPr>
        <w:t>Summary of the Holt’s winter’s model is as shown below:</w:t>
      </w:r>
    </w:p>
    <w:p w14:paraId="2BFC697A"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98" wp14:editId="2BFC6A99">
            <wp:extent cx="5943600" cy="31496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943600" cy="3149600"/>
                    </a:xfrm>
                    <a:prstGeom prst="rect">
                      <a:avLst/>
                    </a:prstGeom>
                    <a:ln/>
                  </pic:spPr>
                </pic:pic>
              </a:graphicData>
            </a:graphic>
          </wp:inline>
        </w:drawing>
      </w:r>
    </w:p>
    <w:p w14:paraId="2BFC697B" w14:textId="77777777" w:rsidR="00430597" w:rsidRDefault="00EE0D3B">
      <w:pPr>
        <w:rPr>
          <w:rFonts w:ascii="Nunito" w:eastAsia="Nunito" w:hAnsi="Nunito" w:cs="Nunito"/>
          <w:b/>
        </w:rPr>
      </w:pPr>
      <w:r>
        <w:rPr>
          <w:rFonts w:ascii="Nunito" w:eastAsia="Nunito" w:hAnsi="Nunito" w:cs="Nunito"/>
          <w:b/>
        </w:rPr>
        <w:t>The model’s optimal parameters for training data are (</w:t>
      </w:r>
      <w:proofErr w:type="gramStart"/>
      <w:r>
        <w:rPr>
          <w:rFonts w:ascii="Nunito" w:eastAsia="Nunito" w:hAnsi="Nunito" w:cs="Nunito"/>
          <w:b/>
        </w:rPr>
        <w:t>M,N</w:t>
      </w:r>
      <w:proofErr w:type="gramEnd"/>
      <w:r>
        <w:rPr>
          <w:rFonts w:ascii="Nunito" w:eastAsia="Nunito" w:hAnsi="Nunito" w:cs="Nunito"/>
          <w:b/>
        </w:rPr>
        <w:t>,N)</w:t>
      </w:r>
    </w:p>
    <w:p w14:paraId="2BFC697C" w14:textId="77777777" w:rsidR="00430597" w:rsidRDefault="00EE0D3B">
      <w:pPr>
        <w:rPr>
          <w:rFonts w:ascii="Nunito" w:eastAsia="Nunito" w:hAnsi="Nunito" w:cs="Nunito"/>
          <w:b/>
        </w:rPr>
      </w:pPr>
      <w:r>
        <w:rPr>
          <w:rFonts w:ascii="Nunito" w:eastAsia="Nunito" w:hAnsi="Nunito" w:cs="Nunito"/>
          <w:b/>
        </w:rPr>
        <w:t>The first M stands for multiplicative error.</w:t>
      </w:r>
    </w:p>
    <w:p w14:paraId="2BFC697D" w14:textId="77777777" w:rsidR="00430597" w:rsidRDefault="00EE0D3B">
      <w:pPr>
        <w:rPr>
          <w:rFonts w:ascii="Nunito" w:eastAsia="Nunito" w:hAnsi="Nunito" w:cs="Nunito"/>
          <w:b/>
        </w:rPr>
      </w:pPr>
      <w:r>
        <w:rPr>
          <w:rFonts w:ascii="Nunito" w:eastAsia="Nunito" w:hAnsi="Nunito" w:cs="Nunito"/>
          <w:b/>
        </w:rPr>
        <w:t xml:space="preserve">N stands for no trend and </w:t>
      </w:r>
    </w:p>
    <w:p w14:paraId="2BFC697E" w14:textId="77777777" w:rsidR="00430597" w:rsidRDefault="00EE0D3B">
      <w:pPr>
        <w:rPr>
          <w:rFonts w:ascii="Nunito" w:eastAsia="Nunito" w:hAnsi="Nunito" w:cs="Nunito"/>
          <w:b/>
        </w:rPr>
      </w:pPr>
      <w:r>
        <w:rPr>
          <w:rFonts w:ascii="Nunito" w:eastAsia="Nunito" w:hAnsi="Nunito" w:cs="Nunito"/>
          <w:b/>
        </w:rPr>
        <w:t>N stands for no seasonality.</w:t>
      </w:r>
    </w:p>
    <w:p w14:paraId="2BFC697F" w14:textId="77777777" w:rsidR="00430597" w:rsidRDefault="00430597">
      <w:pPr>
        <w:rPr>
          <w:rFonts w:ascii="Nunito" w:eastAsia="Nunito" w:hAnsi="Nunito" w:cs="Nunito"/>
        </w:rPr>
      </w:pPr>
    </w:p>
    <w:p w14:paraId="2BFC6980" w14:textId="77777777" w:rsidR="00430597" w:rsidRDefault="00EE0D3B">
      <w:pPr>
        <w:rPr>
          <w:rFonts w:ascii="Nunito" w:eastAsia="Nunito" w:hAnsi="Nunito" w:cs="Nunito"/>
        </w:rPr>
      </w:pPr>
      <w:r>
        <w:rPr>
          <w:rFonts w:ascii="Nunito" w:eastAsia="Nunito" w:hAnsi="Nunito" w:cs="Nunito"/>
        </w:rPr>
        <w:t>Smoothing parameter alpha is 575.3232.</w:t>
      </w:r>
    </w:p>
    <w:p w14:paraId="2BFC6981" w14:textId="77777777" w:rsidR="00430597" w:rsidRDefault="00EE0D3B">
      <w:pPr>
        <w:rPr>
          <w:rFonts w:ascii="Nunito" w:eastAsia="Nunito" w:hAnsi="Nunito" w:cs="Nunito"/>
        </w:rPr>
      </w:pPr>
      <w:r>
        <w:rPr>
          <w:rFonts w:ascii="Nunito" w:eastAsia="Nunito" w:hAnsi="Nunito" w:cs="Nunito"/>
        </w:rPr>
        <w:t xml:space="preserve">And the model equation for the given model will </w:t>
      </w:r>
      <w:proofErr w:type="gramStart"/>
      <w:r>
        <w:rPr>
          <w:rFonts w:ascii="Nunito" w:eastAsia="Nunito" w:hAnsi="Nunito" w:cs="Nunito"/>
        </w:rPr>
        <w:t>be</w:t>
      </w:r>
      <w:proofErr w:type="gramEnd"/>
      <w:r>
        <w:rPr>
          <w:rFonts w:ascii="Nunito" w:eastAsia="Nunito" w:hAnsi="Nunito" w:cs="Nunito"/>
        </w:rPr>
        <w:t xml:space="preserve"> </w:t>
      </w:r>
    </w:p>
    <w:p w14:paraId="2BFC6982" w14:textId="77777777" w:rsidR="00430597" w:rsidRDefault="00430597">
      <w:pPr>
        <w:rPr>
          <w:rFonts w:ascii="Nunito" w:eastAsia="Nunito" w:hAnsi="Nunito" w:cs="Nunito"/>
        </w:rPr>
      </w:pPr>
    </w:p>
    <w:p w14:paraId="2BFC6983" w14:textId="77777777" w:rsidR="00430597" w:rsidRDefault="00430597">
      <w:pPr>
        <w:rPr>
          <w:rFonts w:ascii="Nunito" w:eastAsia="Nunito" w:hAnsi="Nunito" w:cs="Nunito"/>
        </w:rPr>
      </w:pPr>
    </w:p>
    <w:p w14:paraId="2BFC6984" w14:textId="77777777" w:rsidR="00430597" w:rsidRDefault="00430597">
      <w:pPr>
        <w:rPr>
          <w:rFonts w:ascii="Nunito" w:eastAsia="Nunito" w:hAnsi="Nunito" w:cs="Nunito"/>
        </w:rPr>
      </w:pPr>
    </w:p>
    <w:p w14:paraId="2BFC6985" w14:textId="77777777" w:rsidR="00430597" w:rsidRDefault="00430597">
      <w:pPr>
        <w:rPr>
          <w:rFonts w:ascii="Nunito" w:eastAsia="Nunito" w:hAnsi="Nunito" w:cs="Nunito"/>
        </w:rPr>
      </w:pPr>
    </w:p>
    <w:p w14:paraId="2BFC6986" w14:textId="77777777" w:rsidR="00430597" w:rsidRDefault="00430597">
      <w:pPr>
        <w:rPr>
          <w:rFonts w:ascii="Nunito" w:eastAsia="Nunito" w:hAnsi="Nunito" w:cs="Nunito"/>
        </w:rPr>
      </w:pPr>
    </w:p>
    <w:p w14:paraId="2BFC6987" w14:textId="77777777" w:rsidR="00430597" w:rsidRDefault="00430597">
      <w:pPr>
        <w:rPr>
          <w:rFonts w:ascii="Nunito" w:eastAsia="Nunito" w:hAnsi="Nunito" w:cs="Nunito"/>
        </w:rPr>
      </w:pPr>
    </w:p>
    <w:p w14:paraId="2BFC6988" w14:textId="77777777" w:rsidR="00430597" w:rsidRDefault="00430597">
      <w:pPr>
        <w:rPr>
          <w:rFonts w:ascii="Nunito" w:eastAsia="Nunito" w:hAnsi="Nunito" w:cs="Nunito"/>
        </w:rPr>
      </w:pPr>
    </w:p>
    <w:p w14:paraId="2BFC6989" w14:textId="77777777" w:rsidR="00430597" w:rsidRDefault="00430597">
      <w:pPr>
        <w:rPr>
          <w:rFonts w:ascii="Nunito" w:eastAsia="Nunito" w:hAnsi="Nunito" w:cs="Nunito"/>
        </w:rPr>
      </w:pPr>
    </w:p>
    <w:p w14:paraId="2BFC698A" w14:textId="77777777" w:rsidR="00430597" w:rsidRDefault="00430597">
      <w:pPr>
        <w:rPr>
          <w:rFonts w:ascii="Nunito" w:eastAsia="Nunito" w:hAnsi="Nunito" w:cs="Nunito"/>
        </w:rPr>
      </w:pPr>
    </w:p>
    <w:p w14:paraId="2BFC698B" w14:textId="77777777" w:rsidR="00430597" w:rsidRDefault="00430597">
      <w:pPr>
        <w:rPr>
          <w:rFonts w:ascii="Nunito" w:eastAsia="Nunito" w:hAnsi="Nunito" w:cs="Nunito"/>
        </w:rPr>
      </w:pPr>
    </w:p>
    <w:p w14:paraId="2BFC698C" w14:textId="77777777" w:rsidR="00430597" w:rsidRDefault="00430597">
      <w:pPr>
        <w:rPr>
          <w:rFonts w:ascii="Nunito" w:eastAsia="Nunito" w:hAnsi="Nunito" w:cs="Nunito"/>
        </w:rPr>
      </w:pPr>
    </w:p>
    <w:p w14:paraId="2BFC698D" w14:textId="77777777" w:rsidR="00430597" w:rsidRDefault="00EE0D3B">
      <w:pPr>
        <w:rPr>
          <w:rFonts w:ascii="Nunito" w:eastAsia="Nunito" w:hAnsi="Nunito" w:cs="Nunito"/>
          <w:b/>
        </w:rPr>
      </w:pPr>
      <w:r>
        <w:rPr>
          <w:rFonts w:ascii="Nunito" w:eastAsia="Nunito" w:hAnsi="Nunito" w:cs="Nunito"/>
          <w:b/>
        </w:rPr>
        <w:t>The predictions of the validation data are as follows:</w:t>
      </w:r>
    </w:p>
    <w:p w14:paraId="2BFC698E" w14:textId="77777777" w:rsidR="00430597" w:rsidRDefault="00EE0D3B">
      <w:pPr>
        <w:rPr>
          <w:rFonts w:ascii="Nunito" w:eastAsia="Nunito" w:hAnsi="Nunito" w:cs="Nunito"/>
        </w:rPr>
      </w:pPr>
      <w:r>
        <w:rPr>
          <w:rFonts w:ascii="Nunito" w:eastAsia="Nunito" w:hAnsi="Nunito" w:cs="Nunito"/>
          <w:noProof/>
        </w:rPr>
        <w:lastRenderedPageBreak/>
        <w:drawing>
          <wp:inline distT="114300" distB="114300" distL="114300" distR="114300" wp14:anchorId="2BFC6A9A" wp14:editId="2BFC6A9B">
            <wp:extent cx="5943600" cy="5038725"/>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b="3290"/>
                    <a:stretch>
                      <a:fillRect/>
                    </a:stretch>
                  </pic:blipFill>
                  <pic:spPr>
                    <a:xfrm>
                      <a:off x="0" y="0"/>
                      <a:ext cx="5943600" cy="5038725"/>
                    </a:xfrm>
                    <a:prstGeom prst="rect">
                      <a:avLst/>
                    </a:prstGeom>
                    <a:ln/>
                  </pic:spPr>
                </pic:pic>
              </a:graphicData>
            </a:graphic>
          </wp:inline>
        </w:drawing>
      </w:r>
    </w:p>
    <w:p w14:paraId="2BFC698F" w14:textId="77777777" w:rsidR="00430597" w:rsidRDefault="00430597">
      <w:pPr>
        <w:rPr>
          <w:rFonts w:ascii="Nunito" w:eastAsia="Nunito" w:hAnsi="Nunito" w:cs="Nunito"/>
        </w:rPr>
      </w:pPr>
    </w:p>
    <w:p w14:paraId="2BFC6990" w14:textId="77777777" w:rsidR="00430597" w:rsidRDefault="00430597">
      <w:pPr>
        <w:rPr>
          <w:rFonts w:ascii="Nunito" w:eastAsia="Nunito" w:hAnsi="Nunito" w:cs="Nunito"/>
        </w:rPr>
      </w:pPr>
    </w:p>
    <w:p w14:paraId="2BFC6991" w14:textId="77777777" w:rsidR="00430597" w:rsidRDefault="00430597">
      <w:pPr>
        <w:rPr>
          <w:rFonts w:ascii="Nunito" w:eastAsia="Nunito" w:hAnsi="Nunito" w:cs="Nunito"/>
        </w:rPr>
      </w:pPr>
    </w:p>
    <w:p w14:paraId="2BFC6992" w14:textId="77777777" w:rsidR="00430597" w:rsidRDefault="00430597">
      <w:pPr>
        <w:rPr>
          <w:rFonts w:ascii="Nunito" w:eastAsia="Nunito" w:hAnsi="Nunito" w:cs="Nunito"/>
        </w:rPr>
      </w:pPr>
    </w:p>
    <w:p w14:paraId="2BFC6993" w14:textId="77777777" w:rsidR="00430597" w:rsidRDefault="00430597">
      <w:pPr>
        <w:rPr>
          <w:rFonts w:ascii="Nunito" w:eastAsia="Nunito" w:hAnsi="Nunito" w:cs="Nunito"/>
        </w:rPr>
      </w:pPr>
    </w:p>
    <w:p w14:paraId="2BFC6994" w14:textId="77777777" w:rsidR="00430597" w:rsidRDefault="00430597">
      <w:pPr>
        <w:rPr>
          <w:rFonts w:ascii="Nunito" w:eastAsia="Nunito" w:hAnsi="Nunito" w:cs="Nunito"/>
        </w:rPr>
      </w:pPr>
    </w:p>
    <w:p w14:paraId="2BFC6995" w14:textId="77777777" w:rsidR="00430597" w:rsidRDefault="00430597">
      <w:pPr>
        <w:rPr>
          <w:rFonts w:ascii="Nunito" w:eastAsia="Nunito" w:hAnsi="Nunito" w:cs="Nunito"/>
        </w:rPr>
      </w:pPr>
    </w:p>
    <w:p w14:paraId="2BFC6996" w14:textId="77777777" w:rsidR="00430597" w:rsidRDefault="00430597">
      <w:pPr>
        <w:rPr>
          <w:rFonts w:ascii="Nunito" w:eastAsia="Nunito" w:hAnsi="Nunito" w:cs="Nunito"/>
        </w:rPr>
      </w:pPr>
    </w:p>
    <w:p w14:paraId="2BFC6997" w14:textId="77777777" w:rsidR="00430597" w:rsidRDefault="00430597">
      <w:pPr>
        <w:rPr>
          <w:rFonts w:ascii="Nunito" w:eastAsia="Nunito" w:hAnsi="Nunito" w:cs="Nunito"/>
        </w:rPr>
      </w:pPr>
    </w:p>
    <w:p w14:paraId="2BFC6998" w14:textId="77777777" w:rsidR="00430597" w:rsidRDefault="00430597">
      <w:pPr>
        <w:rPr>
          <w:rFonts w:ascii="Nunito" w:eastAsia="Nunito" w:hAnsi="Nunito" w:cs="Nunito"/>
        </w:rPr>
      </w:pPr>
    </w:p>
    <w:p w14:paraId="2BFC6999" w14:textId="77777777" w:rsidR="00430597" w:rsidRDefault="00430597">
      <w:pPr>
        <w:rPr>
          <w:rFonts w:ascii="Nunito" w:eastAsia="Nunito" w:hAnsi="Nunito" w:cs="Nunito"/>
        </w:rPr>
      </w:pPr>
    </w:p>
    <w:p w14:paraId="2BFC699A" w14:textId="77777777" w:rsidR="00430597" w:rsidRDefault="00430597">
      <w:pPr>
        <w:rPr>
          <w:rFonts w:ascii="Nunito" w:eastAsia="Nunito" w:hAnsi="Nunito" w:cs="Nunito"/>
        </w:rPr>
      </w:pPr>
    </w:p>
    <w:p w14:paraId="2BFC699B" w14:textId="77777777" w:rsidR="00430597" w:rsidRDefault="00EE0D3B">
      <w:pPr>
        <w:rPr>
          <w:rFonts w:ascii="Nunito" w:eastAsia="Nunito" w:hAnsi="Nunito" w:cs="Nunito"/>
          <w:b/>
        </w:rPr>
      </w:pPr>
      <w:r>
        <w:rPr>
          <w:rFonts w:ascii="Nunito" w:eastAsia="Nunito" w:hAnsi="Nunito" w:cs="Nunito"/>
          <w:b/>
        </w:rPr>
        <w:t>The Model summary of the Holt’s winter’s model developed on the entire data set is as following:</w:t>
      </w:r>
    </w:p>
    <w:p w14:paraId="2BFC699C" w14:textId="77777777" w:rsidR="00430597" w:rsidRDefault="00EE0D3B">
      <w:pPr>
        <w:rPr>
          <w:rFonts w:ascii="Nunito" w:eastAsia="Nunito" w:hAnsi="Nunito" w:cs="Nunito"/>
        </w:rPr>
      </w:pPr>
      <w:r>
        <w:rPr>
          <w:rFonts w:ascii="Nunito" w:eastAsia="Nunito" w:hAnsi="Nunito" w:cs="Nunito"/>
          <w:noProof/>
        </w:rPr>
        <w:lastRenderedPageBreak/>
        <w:drawing>
          <wp:inline distT="114300" distB="114300" distL="114300" distR="114300" wp14:anchorId="2BFC6A9C" wp14:editId="2BFC6A9D">
            <wp:extent cx="5943600" cy="29337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5943600" cy="2933700"/>
                    </a:xfrm>
                    <a:prstGeom prst="rect">
                      <a:avLst/>
                    </a:prstGeom>
                    <a:ln/>
                  </pic:spPr>
                </pic:pic>
              </a:graphicData>
            </a:graphic>
          </wp:inline>
        </w:drawing>
      </w:r>
    </w:p>
    <w:p w14:paraId="2BFC699D" w14:textId="77777777" w:rsidR="00430597" w:rsidRDefault="00EE0D3B">
      <w:pPr>
        <w:rPr>
          <w:rFonts w:ascii="Nunito" w:eastAsia="Nunito" w:hAnsi="Nunito" w:cs="Nunito"/>
          <w:b/>
        </w:rPr>
      </w:pPr>
      <w:r>
        <w:rPr>
          <w:rFonts w:ascii="Nunito" w:eastAsia="Nunito" w:hAnsi="Nunito" w:cs="Nunito"/>
          <w:b/>
        </w:rPr>
        <w:t xml:space="preserve">The optimal parameters for the entire data set </w:t>
      </w:r>
      <w:proofErr w:type="gramStart"/>
      <w:r>
        <w:rPr>
          <w:rFonts w:ascii="Nunito" w:eastAsia="Nunito" w:hAnsi="Nunito" w:cs="Nunito"/>
          <w:b/>
        </w:rPr>
        <w:t>is</w:t>
      </w:r>
      <w:proofErr w:type="gramEnd"/>
      <w:r>
        <w:rPr>
          <w:rFonts w:ascii="Nunito" w:eastAsia="Nunito" w:hAnsi="Nunito" w:cs="Nunito"/>
          <w:b/>
        </w:rPr>
        <w:t xml:space="preserve"> also the same as that of the training data.</w:t>
      </w:r>
    </w:p>
    <w:p w14:paraId="2BFC699E" w14:textId="77777777" w:rsidR="00430597" w:rsidRDefault="00EE0D3B">
      <w:pPr>
        <w:rPr>
          <w:rFonts w:ascii="Nunito" w:eastAsia="Nunito" w:hAnsi="Nunito" w:cs="Nunito"/>
          <w:b/>
        </w:rPr>
      </w:pPr>
      <w:r>
        <w:rPr>
          <w:rFonts w:ascii="Nunito" w:eastAsia="Nunito" w:hAnsi="Nunito" w:cs="Nunito"/>
          <w:b/>
        </w:rPr>
        <w:t>The model is ETS(</w:t>
      </w:r>
      <w:proofErr w:type="gramStart"/>
      <w:r>
        <w:rPr>
          <w:rFonts w:ascii="Nunito" w:eastAsia="Nunito" w:hAnsi="Nunito" w:cs="Nunito"/>
          <w:b/>
        </w:rPr>
        <w:t>M,N</w:t>
      </w:r>
      <w:proofErr w:type="gramEnd"/>
      <w:r>
        <w:rPr>
          <w:rFonts w:ascii="Nunito" w:eastAsia="Nunito" w:hAnsi="Nunito" w:cs="Nunito"/>
          <w:b/>
        </w:rPr>
        <w:t>,N):</w:t>
      </w:r>
    </w:p>
    <w:p w14:paraId="2BFC699F" w14:textId="77777777" w:rsidR="00430597" w:rsidRDefault="00EE0D3B">
      <w:pPr>
        <w:rPr>
          <w:rFonts w:ascii="Nunito" w:eastAsia="Nunito" w:hAnsi="Nunito" w:cs="Nunito"/>
          <w:b/>
        </w:rPr>
      </w:pPr>
      <w:r>
        <w:rPr>
          <w:rFonts w:ascii="Nunito" w:eastAsia="Nunito" w:hAnsi="Nunito" w:cs="Nunito"/>
          <w:b/>
        </w:rPr>
        <w:t>Where M -multiplicative error,</w:t>
      </w:r>
    </w:p>
    <w:p w14:paraId="2BFC69A0" w14:textId="77777777" w:rsidR="00430597" w:rsidRDefault="00EE0D3B">
      <w:pPr>
        <w:rPr>
          <w:rFonts w:ascii="Nunito" w:eastAsia="Nunito" w:hAnsi="Nunito" w:cs="Nunito"/>
          <w:b/>
        </w:rPr>
      </w:pPr>
      <w:r>
        <w:rPr>
          <w:rFonts w:ascii="Nunito" w:eastAsia="Nunito" w:hAnsi="Nunito" w:cs="Nunito"/>
          <w:b/>
        </w:rPr>
        <w:t xml:space="preserve">N-no trend </w:t>
      </w:r>
    </w:p>
    <w:p w14:paraId="2BFC69A1" w14:textId="77777777" w:rsidR="00430597" w:rsidRDefault="00EE0D3B">
      <w:pPr>
        <w:rPr>
          <w:rFonts w:ascii="Nunito" w:eastAsia="Nunito" w:hAnsi="Nunito" w:cs="Nunito"/>
          <w:b/>
        </w:rPr>
      </w:pPr>
      <w:r>
        <w:rPr>
          <w:rFonts w:ascii="Nunito" w:eastAsia="Nunito" w:hAnsi="Nunito" w:cs="Nunito"/>
          <w:b/>
        </w:rPr>
        <w:t>N- no seasonality.</w:t>
      </w:r>
    </w:p>
    <w:p w14:paraId="2BFC69A2" w14:textId="77777777" w:rsidR="00430597" w:rsidRDefault="00430597">
      <w:pPr>
        <w:rPr>
          <w:rFonts w:ascii="Nunito" w:eastAsia="Nunito" w:hAnsi="Nunito" w:cs="Nunito"/>
          <w:b/>
        </w:rPr>
      </w:pPr>
    </w:p>
    <w:p w14:paraId="2BFC69A3" w14:textId="77777777" w:rsidR="00430597" w:rsidRDefault="00EE0D3B">
      <w:pPr>
        <w:rPr>
          <w:rFonts w:ascii="Nunito" w:eastAsia="Nunito" w:hAnsi="Nunito" w:cs="Nunito"/>
          <w:b/>
        </w:rPr>
      </w:pPr>
      <w:r>
        <w:rPr>
          <w:rFonts w:ascii="Nunito" w:eastAsia="Nunito" w:hAnsi="Nunito" w:cs="Nunito"/>
          <w:b/>
        </w:rPr>
        <w:t>The Smoothing parameter of the model is alpha is 0.8007.</w:t>
      </w:r>
    </w:p>
    <w:p w14:paraId="2BFC69A4" w14:textId="77777777" w:rsidR="00430597" w:rsidRDefault="00EE0D3B">
      <w:pPr>
        <w:rPr>
          <w:rFonts w:ascii="Nunito" w:eastAsia="Nunito" w:hAnsi="Nunito" w:cs="Nunito"/>
          <w:b/>
        </w:rPr>
      </w:pPr>
      <w:r>
        <w:rPr>
          <w:rFonts w:ascii="Nunito" w:eastAsia="Nunito" w:hAnsi="Nunito" w:cs="Nunito"/>
          <w:b/>
        </w:rPr>
        <w:t>The graph of the entire data with holt’s winter’s model is as following:</w:t>
      </w:r>
    </w:p>
    <w:p w14:paraId="2BFC69A5"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9E" wp14:editId="2BFC6A9F">
            <wp:extent cx="6234113" cy="2771775"/>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6234113" cy="2771775"/>
                    </a:xfrm>
                    <a:prstGeom prst="rect">
                      <a:avLst/>
                    </a:prstGeom>
                    <a:ln/>
                  </pic:spPr>
                </pic:pic>
              </a:graphicData>
            </a:graphic>
          </wp:inline>
        </w:drawing>
      </w:r>
    </w:p>
    <w:p w14:paraId="2BFC69A6" w14:textId="77777777" w:rsidR="00430597" w:rsidRDefault="00EE0D3B">
      <w:pPr>
        <w:rPr>
          <w:rFonts w:ascii="Nunito" w:eastAsia="Nunito" w:hAnsi="Nunito" w:cs="Nunito"/>
          <w:b/>
        </w:rPr>
      </w:pPr>
      <w:r>
        <w:rPr>
          <w:rFonts w:ascii="Nunito" w:eastAsia="Nunito" w:hAnsi="Nunito" w:cs="Nunito"/>
          <w:b/>
        </w:rPr>
        <w:t>The Arima model for the residuals of the Holt’s winter’s model are as following:</w:t>
      </w:r>
    </w:p>
    <w:p w14:paraId="2BFC69A7" w14:textId="77777777" w:rsidR="00430597" w:rsidRDefault="00EE0D3B">
      <w:pPr>
        <w:rPr>
          <w:rFonts w:ascii="Nunito" w:eastAsia="Nunito" w:hAnsi="Nunito" w:cs="Nunito"/>
        </w:rPr>
      </w:pPr>
      <w:r>
        <w:rPr>
          <w:rFonts w:ascii="Nunito" w:eastAsia="Nunito" w:hAnsi="Nunito" w:cs="Nunito"/>
          <w:noProof/>
        </w:rPr>
        <w:lastRenderedPageBreak/>
        <w:drawing>
          <wp:inline distT="114300" distB="114300" distL="114300" distR="114300" wp14:anchorId="2BFC6AA0" wp14:editId="2BFC6AA1">
            <wp:extent cx="5943600" cy="30734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5943600" cy="3073400"/>
                    </a:xfrm>
                    <a:prstGeom prst="rect">
                      <a:avLst/>
                    </a:prstGeom>
                    <a:ln/>
                  </pic:spPr>
                </pic:pic>
              </a:graphicData>
            </a:graphic>
          </wp:inline>
        </w:drawing>
      </w:r>
    </w:p>
    <w:p w14:paraId="2BFC69A8" w14:textId="77777777" w:rsidR="00430597" w:rsidRDefault="00EE0D3B">
      <w:pPr>
        <w:rPr>
          <w:rFonts w:ascii="Nunito" w:eastAsia="Nunito" w:hAnsi="Nunito" w:cs="Nunito"/>
        </w:rPr>
      </w:pPr>
      <w:r>
        <w:rPr>
          <w:rFonts w:ascii="Nunito" w:eastAsia="Nunito" w:hAnsi="Nunito" w:cs="Nunito"/>
        </w:rPr>
        <w:t>The table with given data, Holt's winter’s model, residuals of HW’s model, AR model and AR model residuals.</w:t>
      </w:r>
    </w:p>
    <w:p w14:paraId="2BFC69A9"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A2" wp14:editId="2BFC6AA3">
            <wp:extent cx="5943600" cy="4224338"/>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4"/>
                    <a:srcRect/>
                    <a:stretch>
                      <a:fillRect/>
                    </a:stretch>
                  </pic:blipFill>
                  <pic:spPr>
                    <a:xfrm>
                      <a:off x="0" y="0"/>
                      <a:ext cx="5943600" cy="4224338"/>
                    </a:xfrm>
                    <a:prstGeom prst="rect">
                      <a:avLst/>
                    </a:prstGeom>
                    <a:ln/>
                  </pic:spPr>
                </pic:pic>
              </a:graphicData>
            </a:graphic>
          </wp:inline>
        </w:drawing>
      </w:r>
    </w:p>
    <w:p w14:paraId="2BFC69AA" w14:textId="77777777" w:rsidR="00430597" w:rsidRDefault="00EE0D3B">
      <w:pPr>
        <w:rPr>
          <w:rFonts w:ascii="Nunito" w:eastAsia="Nunito" w:hAnsi="Nunito" w:cs="Nunito"/>
        </w:rPr>
      </w:pPr>
      <w:r>
        <w:rPr>
          <w:rFonts w:ascii="Nunito" w:eastAsia="Nunito" w:hAnsi="Nunito" w:cs="Nunito"/>
        </w:rPr>
        <w:t xml:space="preserve">Following is the Autocorrelation plot of the training residuals of </w:t>
      </w:r>
      <w:proofErr w:type="gramStart"/>
      <w:r>
        <w:rPr>
          <w:rFonts w:ascii="Nunito" w:eastAsia="Nunito" w:hAnsi="Nunito" w:cs="Nunito"/>
        </w:rPr>
        <w:t>residuals</w:t>
      </w:r>
      <w:proofErr w:type="gramEnd"/>
    </w:p>
    <w:p w14:paraId="2BFC69AB" w14:textId="77777777" w:rsidR="00430597" w:rsidRDefault="00EE0D3B">
      <w:pPr>
        <w:rPr>
          <w:rFonts w:ascii="Nunito" w:eastAsia="Nunito" w:hAnsi="Nunito" w:cs="Nunito"/>
        </w:rPr>
      </w:pPr>
      <w:r>
        <w:rPr>
          <w:rFonts w:ascii="Nunito" w:eastAsia="Nunito" w:hAnsi="Nunito" w:cs="Nunito"/>
          <w:noProof/>
        </w:rPr>
        <w:lastRenderedPageBreak/>
        <w:drawing>
          <wp:inline distT="114300" distB="114300" distL="114300" distR="114300" wp14:anchorId="2BFC6AA4" wp14:editId="2BFC6AA5">
            <wp:extent cx="5791200" cy="3324225"/>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5791200" cy="3324225"/>
                    </a:xfrm>
                    <a:prstGeom prst="rect">
                      <a:avLst/>
                    </a:prstGeom>
                    <a:ln/>
                  </pic:spPr>
                </pic:pic>
              </a:graphicData>
            </a:graphic>
          </wp:inline>
        </w:drawing>
      </w:r>
    </w:p>
    <w:p w14:paraId="2BFC69AC" w14:textId="77777777" w:rsidR="00430597" w:rsidRDefault="00EE0D3B">
      <w:pPr>
        <w:rPr>
          <w:rFonts w:ascii="Nunito" w:eastAsia="Nunito" w:hAnsi="Nunito" w:cs="Nunito"/>
        </w:rPr>
      </w:pPr>
      <w:r>
        <w:rPr>
          <w:rFonts w:ascii="Nunito" w:eastAsia="Nunito" w:hAnsi="Nunito" w:cs="Nunito"/>
        </w:rPr>
        <w:t xml:space="preserve">In the above plot the correlations at all the lags are in the blue lines except at lag </w:t>
      </w:r>
      <w:proofErr w:type="gramStart"/>
      <w:r>
        <w:rPr>
          <w:rFonts w:ascii="Nunito" w:eastAsia="Nunito" w:hAnsi="Nunito" w:cs="Nunito"/>
        </w:rPr>
        <w:t>12,  At</w:t>
      </w:r>
      <w:proofErr w:type="gramEnd"/>
      <w:r>
        <w:rPr>
          <w:rFonts w:ascii="Nunito" w:eastAsia="Nunito" w:hAnsi="Nunito" w:cs="Nunito"/>
        </w:rPr>
        <w:t xml:space="preserve"> lag12 also the correlation is very little more than the threshold which says that it is weak and we can consider the residuals as random walk and they are not  predictable.</w:t>
      </w:r>
    </w:p>
    <w:p w14:paraId="2BFC69AD" w14:textId="77777777" w:rsidR="00430597" w:rsidRDefault="00430597">
      <w:pPr>
        <w:rPr>
          <w:rFonts w:ascii="Nunito" w:eastAsia="Nunito" w:hAnsi="Nunito" w:cs="Nunito"/>
        </w:rPr>
      </w:pPr>
    </w:p>
    <w:p w14:paraId="2BFC69AE" w14:textId="77777777" w:rsidR="00430597" w:rsidRDefault="00EE0D3B">
      <w:pPr>
        <w:rPr>
          <w:rFonts w:ascii="Nunito" w:eastAsia="Nunito" w:hAnsi="Nunito" w:cs="Nunito"/>
        </w:rPr>
      </w:pPr>
      <w:r>
        <w:rPr>
          <w:rFonts w:ascii="Nunito" w:eastAsia="Nunito" w:hAnsi="Nunito" w:cs="Nunito"/>
        </w:rPr>
        <w:t>The Accuracy measures of the two level HW model are:</w:t>
      </w:r>
    </w:p>
    <w:p w14:paraId="2BFC69AF"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A6" wp14:editId="2BFC6AA7">
            <wp:extent cx="5943600" cy="800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5943600" cy="800100"/>
                    </a:xfrm>
                    <a:prstGeom prst="rect">
                      <a:avLst/>
                    </a:prstGeom>
                    <a:ln/>
                  </pic:spPr>
                </pic:pic>
              </a:graphicData>
            </a:graphic>
          </wp:inline>
        </w:drawing>
      </w:r>
    </w:p>
    <w:p w14:paraId="2BFC69B0" w14:textId="77777777" w:rsidR="00430597" w:rsidRDefault="00430597">
      <w:pPr>
        <w:rPr>
          <w:rFonts w:ascii="Nunito" w:eastAsia="Nunito" w:hAnsi="Nunito" w:cs="Nunito"/>
        </w:rPr>
      </w:pPr>
    </w:p>
    <w:p w14:paraId="2BFC69B1" w14:textId="77777777" w:rsidR="00430597" w:rsidRDefault="00430597">
      <w:pPr>
        <w:rPr>
          <w:rFonts w:ascii="Nunito" w:eastAsia="Nunito" w:hAnsi="Nunito" w:cs="Nunito"/>
        </w:rPr>
      </w:pPr>
    </w:p>
    <w:p w14:paraId="2BFC69B2" w14:textId="77777777" w:rsidR="00430597" w:rsidRDefault="00430597">
      <w:pPr>
        <w:rPr>
          <w:rFonts w:ascii="Nunito" w:eastAsia="Nunito" w:hAnsi="Nunito" w:cs="Nunito"/>
        </w:rPr>
      </w:pPr>
    </w:p>
    <w:p w14:paraId="2BFC69B3" w14:textId="77777777" w:rsidR="00430597" w:rsidRDefault="00430597">
      <w:pPr>
        <w:rPr>
          <w:rFonts w:ascii="Nunito" w:eastAsia="Nunito" w:hAnsi="Nunito" w:cs="Nunito"/>
        </w:rPr>
      </w:pPr>
    </w:p>
    <w:p w14:paraId="2BFC69B4" w14:textId="77777777" w:rsidR="00430597" w:rsidRDefault="00430597">
      <w:pPr>
        <w:rPr>
          <w:rFonts w:ascii="Nunito" w:eastAsia="Nunito" w:hAnsi="Nunito" w:cs="Nunito"/>
        </w:rPr>
      </w:pPr>
    </w:p>
    <w:p w14:paraId="2BFC69B5" w14:textId="77777777" w:rsidR="00430597" w:rsidRDefault="00430597">
      <w:pPr>
        <w:rPr>
          <w:rFonts w:ascii="Nunito" w:eastAsia="Nunito" w:hAnsi="Nunito" w:cs="Nunito"/>
        </w:rPr>
      </w:pPr>
    </w:p>
    <w:p w14:paraId="2BFC69B6" w14:textId="77777777" w:rsidR="00430597" w:rsidRDefault="00430597">
      <w:pPr>
        <w:rPr>
          <w:rFonts w:ascii="Nunito" w:eastAsia="Nunito" w:hAnsi="Nunito" w:cs="Nunito"/>
        </w:rPr>
      </w:pPr>
    </w:p>
    <w:p w14:paraId="2BFC69B7" w14:textId="77777777" w:rsidR="00430597" w:rsidRDefault="00430597">
      <w:pPr>
        <w:rPr>
          <w:rFonts w:ascii="Nunito" w:eastAsia="Nunito" w:hAnsi="Nunito" w:cs="Nunito"/>
        </w:rPr>
      </w:pPr>
    </w:p>
    <w:p w14:paraId="2BFC69B8" w14:textId="77777777" w:rsidR="00430597" w:rsidRDefault="00430597">
      <w:pPr>
        <w:rPr>
          <w:rFonts w:ascii="Nunito" w:eastAsia="Nunito" w:hAnsi="Nunito" w:cs="Nunito"/>
        </w:rPr>
      </w:pPr>
    </w:p>
    <w:p w14:paraId="2BFC69B9" w14:textId="77777777" w:rsidR="00430597" w:rsidRDefault="00430597">
      <w:pPr>
        <w:rPr>
          <w:rFonts w:ascii="Nunito" w:eastAsia="Nunito" w:hAnsi="Nunito" w:cs="Nunito"/>
        </w:rPr>
      </w:pPr>
    </w:p>
    <w:p w14:paraId="2BFC69BA" w14:textId="77777777" w:rsidR="00430597" w:rsidRDefault="00EE0D3B">
      <w:pPr>
        <w:rPr>
          <w:rFonts w:ascii="Nunito" w:eastAsia="Nunito" w:hAnsi="Nunito" w:cs="Nunito"/>
        </w:rPr>
      </w:pPr>
      <w:r>
        <w:rPr>
          <w:rFonts w:ascii="Nunito" w:eastAsia="Nunito" w:hAnsi="Nunito" w:cs="Nunito"/>
        </w:rPr>
        <w:t>The Predictions of the residuals of the HW model using AR model for entire dataset is as following:</w:t>
      </w:r>
    </w:p>
    <w:p w14:paraId="2BFC69BB" w14:textId="77777777" w:rsidR="00430597" w:rsidRDefault="00EE0D3B">
      <w:pPr>
        <w:rPr>
          <w:rFonts w:ascii="Nunito" w:eastAsia="Nunito" w:hAnsi="Nunito" w:cs="Nunito"/>
        </w:rPr>
      </w:pPr>
      <w:r>
        <w:rPr>
          <w:rFonts w:ascii="Nunito" w:eastAsia="Nunito" w:hAnsi="Nunito" w:cs="Nunito"/>
          <w:noProof/>
        </w:rPr>
        <w:lastRenderedPageBreak/>
        <w:drawing>
          <wp:inline distT="114300" distB="114300" distL="114300" distR="114300" wp14:anchorId="2BFC6AA8" wp14:editId="2BFC6AA9">
            <wp:extent cx="5791200" cy="3457575"/>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5791200" cy="3457575"/>
                    </a:xfrm>
                    <a:prstGeom prst="rect">
                      <a:avLst/>
                    </a:prstGeom>
                    <a:ln/>
                  </pic:spPr>
                </pic:pic>
              </a:graphicData>
            </a:graphic>
          </wp:inline>
        </w:drawing>
      </w:r>
    </w:p>
    <w:p w14:paraId="2BFC69BC" w14:textId="77777777" w:rsidR="00430597" w:rsidRDefault="00430597">
      <w:pPr>
        <w:rPr>
          <w:rFonts w:ascii="Nunito" w:eastAsia="Nunito" w:hAnsi="Nunito" w:cs="Nunito"/>
        </w:rPr>
      </w:pPr>
    </w:p>
    <w:p w14:paraId="2BFC69BD" w14:textId="77777777" w:rsidR="00430597" w:rsidRDefault="00EE0D3B">
      <w:pPr>
        <w:rPr>
          <w:rFonts w:ascii="Nunito" w:eastAsia="Nunito" w:hAnsi="Nunito" w:cs="Nunito"/>
        </w:rPr>
      </w:pPr>
      <w:r>
        <w:rPr>
          <w:rFonts w:ascii="Nunito" w:eastAsia="Nunito" w:hAnsi="Nunito" w:cs="Nunito"/>
        </w:rPr>
        <w:t xml:space="preserve">The prediction of the future with two level </w:t>
      </w:r>
      <w:proofErr w:type="gramStart"/>
      <w:r>
        <w:rPr>
          <w:rFonts w:ascii="Nunito" w:eastAsia="Nunito" w:hAnsi="Nunito" w:cs="Nunito"/>
        </w:rPr>
        <w:t>model(</w:t>
      </w:r>
      <w:proofErr w:type="gramEnd"/>
      <w:r>
        <w:rPr>
          <w:rFonts w:ascii="Nunito" w:eastAsia="Nunito" w:hAnsi="Nunito" w:cs="Nunito"/>
        </w:rPr>
        <w:t>HW model and AR model is  as shown below):</w:t>
      </w:r>
    </w:p>
    <w:p w14:paraId="2BFC69BE"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AA" wp14:editId="2BFC6AAB">
            <wp:extent cx="5943600" cy="952500"/>
            <wp:effectExtent l="0" t="0" r="0" b="0"/>
            <wp:docPr id="5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8"/>
                    <a:srcRect/>
                    <a:stretch>
                      <a:fillRect/>
                    </a:stretch>
                  </pic:blipFill>
                  <pic:spPr>
                    <a:xfrm>
                      <a:off x="0" y="0"/>
                      <a:ext cx="5943600" cy="952500"/>
                    </a:xfrm>
                    <a:prstGeom prst="rect">
                      <a:avLst/>
                    </a:prstGeom>
                    <a:ln/>
                  </pic:spPr>
                </pic:pic>
              </a:graphicData>
            </a:graphic>
          </wp:inline>
        </w:drawing>
      </w:r>
    </w:p>
    <w:p w14:paraId="2BFC69BF" w14:textId="77777777" w:rsidR="00430597" w:rsidRDefault="00430597">
      <w:pPr>
        <w:rPr>
          <w:rFonts w:ascii="Nunito" w:eastAsia="Nunito" w:hAnsi="Nunito" w:cs="Nunito"/>
        </w:rPr>
      </w:pPr>
    </w:p>
    <w:p w14:paraId="2BFC69C0" w14:textId="77777777" w:rsidR="00430597" w:rsidRDefault="00430597">
      <w:pPr>
        <w:rPr>
          <w:rFonts w:ascii="Nunito" w:eastAsia="Nunito" w:hAnsi="Nunito" w:cs="Nunito"/>
        </w:rPr>
      </w:pPr>
    </w:p>
    <w:p w14:paraId="2BFC69C1" w14:textId="77777777" w:rsidR="00430597" w:rsidRDefault="00430597">
      <w:pPr>
        <w:rPr>
          <w:rFonts w:ascii="Nunito" w:eastAsia="Nunito" w:hAnsi="Nunito" w:cs="Nunito"/>
        </w:rPr>
      </w:pPr>
    </w:p>
    <w:p w14:paraId="2BFC69C2" w14:textId="77777777" w:rsidR="00430597" w:rsidRDefault="00430597">
      <w:pPr>
        <w:rPr>
          <w:rFonts w:ascii="Nunito" w:eastAsia="Nunito" w:hAnsi="Nunito" w:cs="Nunito"/>
        </w:rPr>
      </w:pPr>
    </w:p>
    <w:p w14:paraId="2BFC69C3" w14:textId="77777777" w:rsidR="00430597" w:rsidRDefault="00430597">
      <w:pPr>
        <w:rPr>
          <w:rFonts w:ascii="Nunito" w:eastAsia="Nunito" w:hAnsi="Nunito" w:cs="Nunito"/>
        </w:rPr>
      </w:pPr>
    </w:p>
    <w:p w14:paraId="2BFC69C4" w14:textId="77777777" w:rsidR="00430597" w:rsidRDefault="00430597">
      <w:pPr>
        <w:rPr>
          <w:rFonts w:ascii="Nunito" w:eastAsia="Nunito" w:hAnsi="Nunito" w:cs="Nunito"/>
        </w:rPr>
      </w:pPr>
    </w:p>
    <w:p w14:paraId="2BFC69C5" w14:textId="77777777" w:rsidR="00430597" w:rsidRDefault="00430597">
      <w:pPr>
        <w:rPr>
          <w:rFonts w:ascii="Nunito" w:eastAsia="Nunito" w:hAnsi="Nunito" w:cs="Nunito"/>
        </w:rPr>
      </w:pPr>
    </w:p>
    <w:p w14:paraId="2BFC69C6" w14:textId="77777777" w:rsidR="00430597" w:rsidRDefault="00430597">
      <w:pPr>
        <w:rPr>
          <w:rFonts w:ascii="Nunito" w:eastAsia="Nunito" w:hAnsi="Nunito" w:cs="Nunito"/>
        </w:rPr>
      </w:pPr>
    </w:p>
    <w:p w14:paraId="2BFC69C7" w14:textId="77777777" w:rsidR="00430597" w:rsidRDefault="00430597">
      <w:pPr>
        <w:rPr>
          <w:rFonts w:ascii="Nunito" w:eastAsia="Nunito" w:hAnsi="Nunito" w:cs="Nunito"/>
        </w:rPr>
      </w:pPr>
    </w:p>
    <w:p w14:paraId="2BFC69C8" w14:textId="77777777" w:rsidR="00430597" w:rsidRDefault="00430597">
      <w:pPr>
        <w:rPr>
          <w:rFonts w:ascii="Nunito" w:eastAsia="Nunito" w:hAnsi="Nunito" w:cs="Nunito"/>
        </w:rPr>
      </w:pPr>
    </w:p>
    <w:p w14:paraId="2BFC69C9" w14:textId="77777777" w:rsidR="00430597" w:rsidRDefault="00EE0D3B">
      <w:pPr>
        <w:rPr>
          <w:rFonts w:ascii="Nunito" w:eastAsia="Nunito" w:hAnsi="Nunito" w:cs="Nunito"/>
          <w:b/>
        </w:rPr>
      </w:pPr>
      <w:r>
        <w:rPr>
          <w:rFonts w:ascii="Nunito" w:eastAsia="Nunito" w:hAnsi="Nunito" w:cs="Nunito"/>
          <w:b/>
        </w:rPr>
        <w:t>The prediction of validation period using HW model and trailing MA with window width 4 is as following:</w:t>
      </w:r>
    </w:p>
    <w:p w14:paraId="2BFC69CA" w14:textId="77777777" w:rsidR="00430597" w:rsidRDefault="00EE0D3B">
      <w:pPr>
        <w:rPr>
          <w:rFonts w:ascii="Nunito" w:eastAsia="Nunito" w:hAnsi="Nunito" w:cs="Nunito"/>
        </w:rPr>
      </w:pPr>
      <w:r>
        <w:rPr>
          <w:rFonts w:ascii="Nunito" w:eastAsia="Nunito" w:hAnsi="Nunito" w:cs="Nunito"/>
          <w:noProof/>
        </w:rPr>
        <w:lastRenderedPageBreak/>
        <w:drawing>
          <wp:inline distT="114300" distB="114300" distL="114300" distR="114300" wp14:anchorId="2BFC6AAC" wp14:editId="2BFC6AAD">
            <wp:extent cx="5943600" cy="3733800"/>
            <wp:effectExtent l="0" t="0" r="0" b="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9"/>
                    <a:srcRect/>
                    <a:stretch>
                      <a:fillRect/>
                    </a:stretch>
                  </pic:blipFill>
                  <pic:spPr>
                    <a:xfrm>
                      <a:off x="0" y="0"/>
                      <a:ext cx="5943600" cy="3733800"/>
                    </a:xfrm>
                    <a:prstGeom prst="rect">
                      <a:avLst/>
                    </a:prstGeom>
                    <a:ln/>
                  </pic:spPr>
                </pic:pic>
              </a:graphicData>
            </a:graphic>
          </wp:inline>
        </w:drawing>
      </w:r>
    </w:p>
    <w:p w14:paraId="2BFC69CB" w14:textId="77777777" w:rsidR="00430597" w:rsidRDefault="00430597">
      <w:pPr>
        <w:rPr>
          <w:rFonts w:ascii="Nunito" w:eastAsia="Nunito" w:hAnsi="Nunito" w:cs="Nunito"/>
        </w:rPr>
      </w:pPr>
    </w:p>
    <w:p w14:paraId="2BFC69CC" w14:textId="77777777" w:rsidR="00430597" w:rsidRDefault="00EE0D3B">
      <w:pPr>
        <w:rPr>
          <w:rFonts w:ascii="Nunito" w:eastAsia="Nunito" w:hAnsi="Nunito" w:cs="Nunito"/>
        </w:rPr>
      </w:pPr>
      <w:r>
        <w:rPr>
          <w:rFonts w:ascii="Nunito" w:eastAsia="Nunito" w:hAnsi="Nunito" w:cs="Nunito"/>
        </w:rPr>
        <w:t xml:space="preserve">The </w:t>
      </w:r>
      <w:proofErr w:type="gramStart"/>
      <w:r>
        <w:rPr>
          <w:rFonts w:ascii="Nunito" w:eastAsia="Nunito" w:hAnsi="Nunito" w:cs="Nunito"/>
        </w:rPr>
        <w:t>two level</w:t>
      </w:r>
      <w:proofErr w:type="gramEnd"/>
      <w:r>
        <w:rPr>
          <w:rFonts w:ascii="Nunito" w:eastAsia="Nunito" w:hAnsi="Nunito" w:cs="Nunito"/>
        </w:rPr>
        <w:t xml:space="preserve"> forecast on the validation period using HW model and trailing MA is as follows:</w:t>
      </w:r>
    </w:p>
    <w:p w14:paraId="2BFC69CD"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AE" wp14:editId="2BFC6AAF">
            <wp:extent cx="5943600" cy="3263900"/>
            <wp:effectExtent l="0" t="0" r="0" b="0"/>
            <wp:docPr id="5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0"/>
                    <a:srcRect/>
                    <a:stretch>
                      <a:fillRect/>
                    </a:stretch>
                  </pic:blipFill>
                  <pic:spPr>
                    <a:xfrm>
                      <a:off x="0" y="0"/>
                      <a:ext cx="5943600" cy="3263900"/>
                    </a:xfrm>
                    <a:prstGeom prst="rect">
                      <a:avLst/>
                    </a:prstGeom>
                    <a:ln/>
                  </pic:spPr>
                </pic:pic>
              </a:graphicData>
            </a:graphic>
          </wp:inline>
        </w:drawing>
      </w:r>
    </w:p>
    <w:p w14:paraId="2BFC69CE" w14:textId="77777777" w:rsidR="00430597" w:rsidRDefault="00EE0D3B">
      <w:pPr>
        <w:rPr>
          <w:rFonts w:ascii="Nunito" w:eastAsia="Nunito" w:hAnsi="Nunito" w:cs="Nunito"/>
        </w:rPr>
      </w:pPr>
      <w:r>
        <w:rPr>
          <w:rFonts w:ascii="Nunito" w:eastAsia="Nunito" w:hAnsi="Nunito" w:cs="Nunito"/>
          <w:b/>
        </w:rPr>
        <w:lastRenderedPageBreak/>
        <w:t xml:space="preserve">The accuracy metrics of the </w:t>
      </w:r>
      <w:proofErr w:type="gramStart"/>
      <w:r>
        <w:rPr>
          <w:rFonts w:ascii="Nunito" w:eastAsia="Nunito" w:hAnsi="Nunito" w:cs="Nunito"/>
          <w:b/>
        </w:rPr>
        <w:t>two level</w:t>
      </w:r>
      <w:proofErr w:type="gramEnd"/>
      <w:r>
        <w:rPr>
          <w:rFonts w:ascii="Nunito" w:eastAsia="Nunito" w:hAnsi="Nunito" w:cs="Nunito"/>
          <w:b/>
        </w:rPr>
        <w:t xml:space="preserve"> forecast using Trailing ma and HW model is </w:t>
      </w:r>
      <w:r>
        <w:rPr>
          <w:rFonts w:ascii="Nunito" w:eastAsia="Nunito" w:hAnsi="Nunito" w:cs="Nunito"/>
          <w:noProof/>
        </w:rPr>
        <w:drawing>
          <wp:inline distT="114300" distB="114300" distL="114300" distR="114300" wp14:anchorId="2BFC6AB0" wp14:editId="2BFC6AB1">
            <wp:extent cx="5943600" cy="812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5943600" cy="812800"/>
                    </a:xfrm>
                    <a:prstGeom prst="rect">
                      <a:avLst/>
                    </a:prstGeom>
                    <a:ln/>
                  </pic:spPr>
                </pic:pic>
              </a:graphicData>
            </a:graphic>
          </wp:inline>
        </w:drawing>
      </w:r>
    </w:p>
    <w:p w14:paraId="2BFC69CF" w14:textId="77777777" w:rsidR="00430597" w:rsidRDefault="00EE0D3B">
      <w:pPr>
        <w:rPr>
          <w:rFonts w:ascii="Nunito" w:eastAsia="Nunito" w:hAnsi="Nunito" w:cs="Nunito"/>
        </w:rPr>
      </w:pPr>
      <w:r>
        <w:rPr>
          <w:rFonts w:ascii="Nunito" w:eastAsia="Nunito" w:hAnsi="Nunito" w:cs="Nunito"/>
        </w:rPr>
        <w:t>The Accuracy measures of the two level HW model and AR model are:</w:t>
      </w:r>
    </w:p>
    <w:p w14:paraId="2BFC69D0"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B2" wp14:editId="2BFC6AB3">
            <wp:extent cx="5943600" cy="800100"/>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5943600" cy="800100"/>
                    </a:xfrm>
                    <a:prstGeom prst="rect">
                      <a:avLst/>
                    </a:prstGeom>
                    <a:ln/>
                  </pic:spPr>
                </pic:pic>
              </a:graphicData>
            </a:graphic>
          </wp:inline>
        </w:drawing>
      </w:r>
    </w:p>
    <w:p w14:paraId="2BFC69D1" w14:textId="77777777" w:rsidR="00430597" w:rsidRDefault="00430597">
      <w:pPr>
        <w:rPr>
          <w:rFonts w:ascii="Nunito" w:eastAsia="Nunito" w:hAnsi="Nunito" w:cs="Nunito"/>
        </w:rPr>
      </w:pPr>
    </w:p>
    <w:p w14:paraId="2BFC69D2" w14:textId="77777777" w:rsidR="00430597" w:rsidRDefault="00EE0D3B">
      <w:pPr>
        <w:rPr>
          <w:rFonts w:ascii="Nunito" w:eastAsia="Nunito" w:hAnsi="Nunito" w:cs="Nunito"/>
        </w:rPr>
      </w:pPr>
      <w:r>
        <w:rPr>
          <w:rFonts w:ascii="Nunito" w:eastAsia="Nunito" w:hAnsi="Nunito" w:cs="Nunito"/>
        </w:rPr>
        <w:t xml:space="preserve">Both models are performing equally well as the RMSE, MAPE and Theil’s values </w:t>
      </w:r>
      <w:proofErr w:type="gramStart"/>
      <w:r>
        <w:rPr>
          <w:rFonts w:ascii="Nunito" w:eastAsia="Nunito" w:hAnsi="Nunito" w:cs="Nunito"/>
        </w:rPr>
        <w:t>are  equal</w:t>
      </w:r>
      <w:proofErr w:type="gramEnd"/>
      <w:r>
        <w:rPr>
          <w:rFonts w:ascii="Nunito" w:eastAsia="Nunito" w:hAnsi="Nunito" w:cs="Nunito"/>
        </w:rPr>
        <w:t xml:space="preserve"> for both the models.</w:t>
      </w:r>
    </w:p>
    <w:p w14:paraId="2BFC69D3" w14:textId="77777777" w:rsidR="00430597" w:rsidRDefault="00430597">
      <w:pPr>
        <w:rPr>
          <w:rFonts w:ascii="Nunito" w:eastAsia="Nunito" w:hAnsi="Nunito" w:cs="Nunito"/>
        </w:rPr>
      </w:pPr>
    </w:p>
    <w:p w14:paraId="2BFC69D4" w14:textId="77777777" w:rsidR="00430597" w:rsidRDefault="00EE0D3B">
      <w:pPr>
        <w:rPr>
          <w:rFonts w:ascii="Nunito" w:eastAsia="Nunito" w:hAnsi="Nunito" w:cs="Nunito"/>
          <w:b/>
        </w:rPr>
      </w:pPr>
      <w:r>
        <w:rPr>
          <w:rFonts w:ascii="Nunito" w:eastAsia="Nunito" w:hAnsi="Nunito" w:cs="Nunito"/>
          <w:b/>
        </w:rPr>
        <w:t xml:space="preserve">The </w:t>
      </w:r>
      <w:proofErr w:type="gramStart"/>
      <w:r>
        <w:rPr>
          <w:rFonts w:ascii="Nunito" w:eastAsia="Nunito" w:hAnsi="Nunito" w:cs="Nunito"/>
          <w:b/>
        </w:rPr>
        <w:t>two level</w:t>
      </w:r>
      <w:proofErr w:type="gramEnd"/>
      <w:r>
        <w:rPr>
          <w:rFonts w:ascii="Nunito" w:eastAsia="Nunito" w:hAnsi="Nunito" w:cs="Nunito"/>
          <w:b/>
        </w:rPr>
        <w:t xml:space="preserve"> forecast for the entire data set using HW’s model and trailing ma is:</w:t>
      </w:r>
    </w:p>
    <w:p w14:paraId="2BFC69D5"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B4" wp14:editId="2BFC6AB5">
            <wp:extent cx="5943600" cy="99060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2"/>
                    <a:srcRect/>
                    <a:stretch>
                      <a:fillRect/>
                    </a:stretch>
                  </pic:blipFill>
                  <pic:spPr>
                    <a:xfrm>
                      <a:off x="0" y="0"/>
                      <a:ext cx="5943600" cy="990600"/>
                    </a:xfrm>
                    <a:prstGeom prst="rect">
                      <a:avLst/>
                    </a:prstGeom>
                    <a:ln/>
                  </pic:spPr>
                </pic:pic>
              </a:graphicData>
            </a:graphic>
          </wp:inline>
        </w:drawing>
      </w:r>
    </w:p>
    <w:p w14:paraId="2BFC69D6" w14:textId="77777777" w:rsidR="00430597" w:rsidRDefault="00EE0D3B">
      <w:pPr>
        <w:rPr>
          <w:rFonts w:ascii="Nunito" w:eastAsia="Nunito" w:hAnsi="Nunito" w:cs="Nunito"/>
        </w:rPr>
      </w:pPr>
      <w:r>
        <w:rPr>
          <w:rFonts w:ascii="Nunito" w:eastAsia="Nunito" w:hAnsi="Nunito" w:cs="Nunito"/>
        </w:rPr>
        <w:t xml:space="preserve">The accuracy measure of the above two model, HW’s model with trailing Ma and HW’s model with </w:t>
      </w:r>
      <w:proofErr w:type="spellStart"/>
      <w:r>
        <w:rPr>
          <w:rFonts w:ascii="Nunito" w:eastAsia="Nunito" w:hAnsi="Nunito" w:cs="Nunito"/>
        </w:rPr>
        <w:t>ARmodel</w:t>
      </w:r>
      <w:proofErr w:type="spellEnd"/>
      <w:r>
        <w:rPr>
          <w:rFonts w:ascii="Nunito" w:eastAsia="Nunito" w:hAnsi="Nunito" w:cs="Nunito"/>
        </w:rPr>
        <w:t xml:space="preserve"> are as following:</w:t>
      </w:r>
    </w:p>
    <w:p w14:paraId="2BFC69D7" w14:textId="77777777" w:rsidR="00430597" w:rsidRDefault="00EE0D3B">
      <w:pPr>
        <w:rPr>
          <w:rFonts w:ascii="Nunito" w:eastAsia="Nunito" w:hAnsi="Nunito" w:cs="Nunito"/>
        </w:rPr>
      </w:pPr>
      <w:r>
        <w:rPr>
          <w:rFonts w:ascii="Nunito" w:eastAsia="Nunito" w:hAnsi="Nunito" w:cs="Nunito"/>
          <w:noProof/>
        </w:rPr>
        <w:drawing>
          <wp:inline distT="114300" distB="114300" distL="114300" distR="114300" wp14:anchorId="2BFC6AB6" wp14:editId="2BFC6AB7">
            <wp:extent cx="5943600" cy="10033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3"/>
                    <a:srcRect/>
                    <a:stretch>
                      <a:fillRect/>
                    </a:stretch>
                  </pic:blipFill>
                  <pic:spPr>
                    <a:xfrm>
                      <a:off x="0" y="0"/>
                      <a:ext cx="5943600" cy="1003300"/>
                    </a:xfrm>
                    <a:prstGeom prst="rect">
                      <a:avLst/>
                    </a:prstGeom>
                    <a:ln/>
                  </pic:spPr>
                </pic:pic>
              </a:graphicData>
            </a:graphic>
          </wp:inline>
        </w:drawing>
      </w:r>
    </w:p>
    <w:p w14:paraId="2BFC69D8" w14:textId="77777777" w:rsidR="00430597" w:rsidRDefault="00430597">
      <w:pPr>
        <w:rPr>
          <w:rFonts w:ascii="Nunito" w:eastAsia="Nunito" w:hAnsi="Nunito" w:cs="Nunito"/>
        </w:rPr>
      </w:pPr>
    </w:p>
    <w:p w14:paraId="2BFC69D9" w14:textId="77777777" w:rsidR="00430597" w:rsidRDefault="00EE0D3B">
      <w:pPr>
        <w:rPr>
          <w:rFonts w:ascii="Nunito" w:eastAsia="Nunito" w:hAnsi="Nunito" w:cs="Nunito"/>
        </w:rPr>
      </w:pPr>
      <w:r>
        <w:rPr>
          <w:rFonts w:ascii="Nunito" w:eastAsia="Nunito" w:hAnsi="Nunito" w:cs="Nunito"/>
        </w:rPr>
        <w:t xml:space="preserve">The RMSE and </w:t>
      </w:r>
      <w:proofErr w:type="spellStart"/>
      <w:r>
        <w:rPr>
          <w:rFonts w:ascii="Nunito" w:eastAsia="Nunito" w:hAnsi="Nunito" w:cs="Nunito"/>
        </w:rPr>
        <w:t>Theils</w:t>
      </w:r>
      <w:proofErr w:type="spellEnd"/>
      <w:r>
        <w:rPr>
          <w:rFonts w:ascii="Nunito" w:eastAsia="Nunito" w:hAnsi="Nunito" w:cs="Nunito"/>
        </w:rPr>
        <w:t xml:space="preserve">’ u values are the same for both the models, whereas the MAPE value is little less for the </w:t>
      </w:r>
      <w:proofErr w:type="gramStart"/>
      <w:r>
        <w:rPr>
          <w:rFonts w:ascii="Nunito" w:eastAsia="Nunito" w:hAnsi="Nunito" w:cs="Nunito"/>
        </w:rPr>
        <w:t>two level</w:t>
      </w:r>
      <w:proofErr w:type="gramEnd"/>
      <w:r>
        <w:rPr>
          <w:rFonts w:ascii="Nunito" w:eastAsia="Nunito" w:hAnsi="Nunito" w:cs="Nunito"/>
        </w:rPr>
        <w:t xml:space="preserve"> model with trailing ma. So, we can conclude that both the model </w:t>
      </w:r>
      <w:proofErr w:type="gramStart"/>
      <w:r>
        <w:rPr>
          <w:rFonts w:ascii="Nunito" w:eastAsia="Nunito" w:hAnsi="Nunito" w:cs="Nunito"/>
        </w:rPr>
        <w:t>are</w:t>
      </w:r>
      <w:proofErr w:type="gramEnd"/>
      <w:r>
        <w:rPr>
          <w:rFonts w:ascii="Nunito" w:eastAsia="Nunito" w:hAnsi="Nunito" w:cs="Nunito"/>
        </w:rPr>
        <w:t xml:space="preserve"> performing equally well, but the two level model with HW’s and MA is performing little better than the other model.</w:t>
      </w:r>
    </w:p>
    <w:p w14:paraId="2BFC69DA" w14:textId="77777777" w:rsidR="00430597" w:rsidRDefault="00430597">
      <w:pPr>
        <w:rPr>
          <w:rFonts w:ascii="Nunito" w:eastAsia="Nunito" w:hAnsi="Nunito" w:cs="Nunito"/>
        </w:rPr>
      </w:pPr>
    </w:p>
    <w:p w14:paraId="2BFC69DB" w14:textId="77777777" w:rsidR="00430597" w:rsidRDefault="00430597">
      <w:pPr>
        <w:rPr>
          <w:rFonts w:ascii="Nunito" w:eastAsia="Nunito" w:hAnsi="Nunito" w:cs="Nunito"/>
        </w:rPr>
      </w:pPr>
    </w:p>
    <w:p w14:paraId="2BFC69DC" w14:textId="77777777" w:rsidR="00430597" w:rsidRDefault="00430597">
      <w:pPr>
        <w:rPr>
          <w:rFonts w:ascii="Nunito" w:eastAsia="Nunito" w:hAnsi="Nunito" w:cs="Nunito"/>
        </w:rPr>
      </w:pPr>
    </w:p>
    <w:p w14:paraId="2BFC69DD" w14:textId="77777777" w:rsidR="00430597" w:rsidRDefault="00430597">
      <w:pPr>
        <w:rPr>
          <w:rFonts w:ascii="Nunito" w:eastAsia="Nunito" w:hAnsi="Nunito" w:cs="Nunito"/>
        </w:rPr>
      </w:pPr>
    </w:p>
    <w:p w14:paraId="2BFC69DE" w14:textId="77777777" w:rsidR="00430597" w:rsidRDefault="00430597">
      <w:pPr>
        <w:rPr>
          <w:rFonts w:ascii="Nunito" w:eastAsia="Nunito" w:hAnsi="Nunito" w:cs="Nunito"/>
        </w:rPr>
      </w:pPr>
    </w:p>
    <w:p w14:paraId="2BFC69DF" w14:textId="77777777" w:rsidR="00430597" w:rsidRDefault="00EE0D3B">
      <w:pPr>
        <w:rPr>
          <w:rFonts w:ascii="Nunito" w:eastAsia="Nunito" w:hAnsi="Nunito" w:cs="Nunito"/>
        </w:rPr>
      </w:pPr>
      <w:r>
        <w:rPr>
          <w:rFonts w:ascii="Nunito" w:eastAsia="Nunito" w:hAnsi="Nunito" w:cs="Nunito"/>
        </w:rPr>
        <w:t xml:space="preserve">The Plot for </w:t>
      </w:r>
      <w:proofErr w:type="spellStart"/>
      <w:r>
        <w:rPr>
          <w:rFonts w:ascii="Nunito" w:eastAsia="Nunito" w:hAnsi="Nunito" w:cs="Nunito"/>
        </w:rPr>
        <w:t>th</w:t>
      </w:r>
      <w:proofErr w:type="spellEnd"/>
      <w:r>
        <w:rPr>
          <w:rFonts w:ascii="Nunito" w:eastAsia="Nunito" w:hAnsi="Nunito" w:cs="Nunito"/>
        </w:rPr>
        <w:t xml:space="preserve"> Holt’s winter’s model with trailing MA for the entire dataset is as given below:</w:t>
      </w:r>
    </w:p>
    <w:p w14:paraId="2BFC69E0" w14:textId="77777777" w:rsidR="00430597" w:rsidRDefault="00EE0D3B">
      <w:pPr>
        <w:rPr>
          <w:rFonts w:ascii="Nunito" w:eastAsia="Nunito" w:hAnsi="Nunito" w:cs="Nunito"/>
        </w:rPr>
      </w:pPr>
      <w:r>
        <w:rPr>
          <w:rFonts w:ascii="Nunito" w:eastAsia="Nunito" w:hAnsi="Nunito" w:cs="Nunito"/>
          <w:noProof/>
        </w:rPr>
        <w:lastRenderedPageBreak/>
        <w:drawing>
          <wp:inline distT="114300" distB="114300" distL="114300" distR="114300" wp14:anchorId="2BFC6AB8" wp14:editId="2BFC6AB9">
            <wp:extent cx="5943600" cy="2690813"/>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5943600" cy="2690813"/>
                    </a:xfrm>
                    <a:prstGeom prst="rect">
                      <a:avLst/>
                    </a:prstGeom>
                    <a:ln/>
                  </pic:spPr>
                </pic:pic>
              </a:graphicData>
            </a:graphic>
          </wp:inline>
        </w:drawing>
      </w:r>
    </w:p>
    <w:p w14:paraId="2BFC69E1" w14:textId="77777777" w:rsidR="00430597" w:rsidRDefault="00430597">
      <w:pPr>
        <w:rPr>
          <w:rFonts w:ascii="Nunito" w:eastAsia="Nunito" w:hAnsi="Nunito" w:cs="Nunito"/>
        </w:rPr>
      </w:pPr>
    </w:p>
    <w:p w14:paraId="2BFC69E2" w14:textId="77777777" w:rsidR="00430597" w:rsidRDefault="00430597">
      <w:pPr>
        <w:rPr>
          <w:rFonts w:ascii="Nunito" w:eastAsia="Nunito" w:hAnsi="Nunito" w:cs="Nunito"/>
        </w:rPr>
      </w:pPr>
    </w:p>
    <w:p w14:paraId="2BFC69E3" w14:textId="77777777" w:rsidR="00430597" w:rsidRDefault="00EE0D3B">
      <w:pPr>
        <w:spacing w:before="240" w:after="240"/>
        <w:rPr>
          <w:rFonts w:ascii="Nunito" w:eastAsia="Nunito" w:hAnsi="Nunito" w:cs="Nunito"/>
          <w:b/>
          <w:u w:val="single"/>
        </w:rPr>
      </w:pPr>
      <w:r>
        <w:rPr>
          <w:rFonts w:ascii="Nunito" w:eastAsia="Nunito" w:hAnsi="Nunito" w:cs="Nunito"/>
          <w:b/>
          <w:u w:val="single"/>
        </w:rPr>
        <w:t xml:space="preserve">Testing Of </w:t>
      </w:r>
      <w:proofErr w:type="gramStart"/>
      <w:r>
        <w:rPr>
          <w:rFonts w:ascii="Nunito" w:eastAsia="Nunito" w:hAnsi="Nunito" w:cs="Nunito"/>
          <w:b/>
          <w:u w:val="single"/>
        </w:rPr>
        <w:t>The</w:t>
      </w:r>
      <w:proofErr w:type="gramEnd"/>
      <w:r>
        <w:rPr>
          <w:rFonts w:ascii="Nunito" w:eastAsia="Nunito" w:hAnsi="Nunito" w:cs="Nunito"/>
          <w:b/>
          <w:u w:val="single"/>
        </w:rPr>
        <w:t xml:space="preserve"> Hypothesis</w:t>
      </w:r>
    </w:p>
    <w:p w14:paraId="2BFC69E4" w14:textId="77777777" w:rsidR="00430597" w:rsidRDefault="00EE0D3B">
      <w:pPr>
        <w:spacing w:before="240" w:after="240"/>
        <w:rPr>
          <w:rFonts w:ascii="Nunito" w:eastAsia="Nunito" w:hAnsi="Nunito" w:cs="Nunito"/>
        </w:rPr>
      </w:pPr>
      <w:r>
        <w:rPr>
          <w:rFonts w:ascii="Nunito" w:eastAsia="Nunito" w:hAnsi="Nunito" w:cs="Nunito"/>
        </w:rPr>
        <w:t xml:space="preserve">To test the hypothesis we will be needing the values of ar1 and se which is standard error which can be obtained </w:t>
      </w:r>
      <w:proofErr w:type="spellStart"/>
      <w:r>
        <w:rPr>
          <w:rFonts w:ascii="Nunito" w:eastAsia="Nunito" w:hAnsi="Nunito" w:cs="Nunito"/>
        </w:rPr>
        <w:t>arima</w:t>
      </w:r>
      <w:proofErr w:type="spellEnd"/>
      <w:r>
        <w:rPr>
          <w:rFonts w:ascii="Nunito" w:eastAsia="Nunito" w:hAnsi="Nunito" w:cs="Nunito"/>
        </w:rPr>
        <w:t xml:space="preserve"> function and creating </w:t>
      </w:r>
      <w:proofErr w:type="spellStart"/>
      <w:proofErr w:type="gramStart"/>
      <w:r>
        <w:rPr>
          <w:rFonts w:ascii="Nunito" w:eastAsia="Nunito" w:hAnsi="Nunito" w:cs="Nunito"/>
        </w:rPr>
        <w:t>ar</w:t>
      </w:r>
      <w:proofErr w:type="spellEnd"/>
      <w:r>
        <w:rPr>
          <w:rFonts w:ascii="Nunito" w:eastAsia="Nunito" w:hAnsi="Nunito" w:cs="Nunito"/>
        </w:rPr>
        <w:t>(</w:t>
      </w:r>
      <w:proofErr w:type="gramEnd"/>
      <w:r>
        <w:rPr>
          <w:rFonts w:ascii="Nunito" w:eastAsia="Nunito" w:hAnsi="Nunito" w:cs="Nunito"/>
        </w:rPr>
        <w:t>1) model.</w:t>
      </w:r>
    </w:p>
    <w:p w14:paraId="2BFC69E5" w14:textId="77777777" w:rsidR="00430597" w:rsidRDefault="00EE0D3B">
      <w:pPr>
        <w:spacing w:before="240" w:after="240"/>
        <w:rPr>
          <w:rFonts w:ascii="Nunito" w:eastAsia="Nunito" w:hAnsi="Nunito" w:cs="Nunito"/>
          <w:b/>
          <w:u w:val="single"/>
        </w:rPr>
      </w:pPr>
      <w:proofErr w:type="gramStart"/>
      <w:r>
        <w:rPr>
          <w:rFonts w:ascii="Nunito" w:eastAsia="Nunito" w:hAnsi="Nunito" w:cs="Nunito"/>
          <w:b/>
          <w:u w:val="single"/>
        </w:rPr>
        <w:t>AR(</w:t>
      </w:r>
      <w:proofErr w:type="gramEnd"/>
      <w:r>
        <w:rPr>
          <w:rFonts w:ascii="Nunito" w:eastAsia="Nunito" w:hAnsi="Nunito" w:cs="Nunito"/>
          <w:b/>
          <w:u w:val="single"/>
        </w:rPr>
        <w:t>1) Model:</w:t>
      </w:r>
    </w:p>
    <w:p w14:paraId="2BFC69E6" w14:textId="77777777" w:rsidR="00430597" w:rsidRDefault="00EE0D3B">
      <w:pPr>
        <w:spacing w:before="240" w:after="240"/>
        <w:rPr>
          <w:rFonts w:ascii="Nunito" w:eastAsia="Nunito" w:hAnsi="Nunito" w:cs="Nunito"/>
        </w:rPr>
      </w:pPr>
      <w:r>
        <w:rPr>
          <w:rFonts w:ascii="Nunito" w:eastAsia="Nunito" w:hAnsi="Nunito" w:cs="Nunito"/>
        </w:rPr>
        <w:t>The ARIMA (1,0,0) model was fitted to the housing time series data. The model has one autoregressive term (AR1) with a coefficient of 0.9740, and a non-zero mean of 675.6018. The standard error of the AR1 coefficient is 0.0093 and the standard error of the mean is 79.7754.</w:t>
      </w:r>
    </w:p>
    <w:p w14:paraId="2BFC69E7" w14:textId="77777777" w:rsidR="00430597" w:rsidRDefault="00EE0D3B">
      <w:pPr>
        <w:spacing w:before="240" w:after="240"/>
        <w:rPr>
          <w:rFonts w:ascii="Nunito" w:eastAsia="Nunito" w:hAnsi="Nunito" w:cs="Nunito"/>
        </w:rPr>
      </w:pPr>
      <w:r>
        <w:rPr>
          <w:rFonts w:ascii="Nunito" w:eastAsia="Nunito" w:hAnsi="Nunito" w:cs="Nunito"/>
        </w:rPr>
        <w:t xml:space="preserve">The model's log likelihood is -2757.35 and the AIC (Akaike Information Criteria) is 5520.71, the </w:t>
      </w:r>
      <w:proofErr w:type="spellStart"/>
      <w:r>
        <w:rPr>
          <w:rFonts w:ascii="Nunito" w:eastAsia="Nunito" w:hAnsi="Nunito" w:cs="Nunito"/>
        </w:rPr>
        <w:t>AICc</w:t>
      </w:r>
      <w:proofErr w:type="spellEnd"/>
      <w:r>
        <w:rPr>
          <w:rFonts w:ascii="Nunito" w:eastAsia="Nunito" w:hAnsi="Nunito" w:cs="Nunito"/>
        </w:rPr>
        <w:t xml:space="preserve"> (Corrected AIC) is 5520.76, and the BIC (Bayesian Information Criteria) is 5533.45. These values can be used to compare different models and choose the one with the lowest AIC or BIC.</w:t>
      </w:r>
    </w:p>
    <w:p w14:paraId="2BFC69E8" w14:textId="77777777" w:rsidR="00430597" w:rsidRDefault="00EE0D3B">
      <w:pPr>
        <w:spacing w:before="240" w:after="240"/>
        <w:rPr>
          <w:rFonts w:ascii="Nunito" w:eastAsia="Nunito" w:hAnsi="Nunito" w:cs="Nunito"/>
        </w:rPr>
      </w:pPr>
      <w:r>
        <w:rPr>
          <w:rFonts w:ascii="Nunito" w:eastAsia="Nunito" w:hAnsi="Nunito" w:cs="Nunito"/>
        </w:rPr>
        <w:lastRenderedPageBreak/>
        <w:t xml:space="preserve"> </w:t>
      </w:r>
      <w:r>
        <w:rPr>
          <w:rFonts w:ascii="Nunito" w:eastAsia="Nunito" w:hAnsi="Nunito" w:cs="Nunito"/>
          <w:noProof/>
        </w:rPr>
        <w:drawing>
          <wp:inline distT="114300" distB="114300" distL="114300" distR="114300" wp14:anchorId="2BFC6ABA" wp14:editId="2BFC6ABB">
            <wp:extent cx="5943600" cy="1993900"/>
            <wp:effectExtent l="0" t="0" r="0" b="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943600" cy="1993900"/>
                    </a:xfrm>
                    <a:prstGeom prst="rect">
                      <a:avLst/>
                    </a:prstGeom>
                    <a:ln/>
                  </pic:spPr>
                </pic:pic>
              </a:graphicData>
            </a:graphic>
          </wp:inline>
        </w:drawing>
      </w:r>
    </w:p>
    <w:p w14:paraId="2BFC69E9" w14:textId="77777777" w:rsidR="00430597" w:rsidRDefault="00EE0D3B">
      <w:pPr>
        <w:spacing w:before="240" w:after="240"/>
        <w:rPr>
          <w:rFonts w:ascii="Nunito" w:eastAsia="Nunito" w:hAnsi="Nunito" w:cs="Nunito"/>
        </w:rPr>
      </w:pPr>
      <w:r>
        <w:rPr>
          <w:rFonts w:ascii="Nunito" w:eastAsia="Nunito" w:hAnsi="Nunito" w:cs="Nunito"/>
        </w:rPr>
        <w:t>The performance of the model was evaluated using the mean error (ME), root mean squared error (RMSE), mean absolute error (MAE), mean percentage error (MPE), mean absolute percentage error (MAPE), mean absolute scaled error (MASE), and the first autocorrelation (ACF1) on the training set. The training set had ME of 0.09513312, RMSE of 50.49608, MAE of 38.74225, MPE of -0.6028419, MAPE of 5.908404, MASE of 0.3924764, and ACF1 of -0.1817906.</w:t>
      </w:r>
    </w:p>
    <w:p w14:paraId="2BFC69EA" w14:textId="77777777" w:rsidR="00430597" w:rsidRDefault="00EE0D3B">
      <w:pPr>
        <w:spacing w:before="240" w:after="240"/>
        <w:rPr>
          <w:rFonts w:ascii="Nunito" w:eastAsia="Nunito" w:hAnsi="Nunito" w:cs="Nunito"/>
          <w:b/>
        </w:rPr>
      </w:pPr>
      <w:r>
        <w:rPr>
          <w:rFonts w:ascii="Nunito" w:eastAsia="Nunito" w:hAnsi="Nunito" w:cs="Nunito"/>
          <w:b/>
        </w:rPr>
        <w:t>Hypothesis Test for Arima</w:t>
      </w:r>
    </w:p>
    <w:p w14:paraId="2BFC69EB" w14:textId="77777777" w:rsidR="00430597" w:rsidRDefault="00EE0D3B">
      <w:pPr>
        <w:spacing w:before="240" w:after="240"/>
        <w:rPr>
          <w:rFonts w:ascii="Nunito" w:eastAsia="Nunito" w:hAnsi="Nunito" w:cs="Nunito"/>
        </w:rPr>
      </w:pPr>
      <w:r>
        <w:rPr>
          <w:rFonts w:ascii="Nunito" w:eastAsia="Nunito" w:hAnsi="Nunito" w:cs="Nunito"/>
          <w:noProof/>
        </w:rPr>
        <w:drawing>
          <wp:inline distT="114300" distB="114300" distL="114300" distR="114300" wp14:anchorId="2BFC6ABC" wp14:editId="2BFC6ABD">
            <wp:extent cx="2928242" cy="2286537"/>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928242" cy="2286537"/>
                    </a:xfrm>
                    <a:prstGeom prst="rect">
                      <a:avLst/>
                    </a:prstGeom>
                    <a:ln/>
                  </pic:spPr>
                </pic:pic>
              </a:graphicData>
            </a:graphic>
          </wp:inline>
        </w:drawing>
      </w:r>
    </w:p>
    <w:p w14:paraId="2BFC69EC" w14:textId="77777777" w:rsidR="00430597" w:rsidRDefault="00EE0D3B">
      <w:pPr>
        <w:spacing w:before="240" w:after="240"/>
        <w:rPr>
          <w:rFonts w:ascii="Nunito" w:eastAsia="Nunito" w:hAnsi="Nunito" w:cs="Nunito"/>
        </w:rPr>
      </w:pPr>
      <w:r>
        <w:rPr>
          <w:rFonts w:ascii="Nunito" w:eastAsia="Nunito" w:hAnsi="Nunito" w:cs="Nunito"/>
        </w:rPr>
        <w:t xml:space="preserve">A null hypothesis test is performed to determine if the coefficient of the </w:t>
      </w:r>
      <w:proofErr w:type="gramStart"/>
      <w:r>
        <w:rPr>
          <w:rFonts w:ascii="Nunito" w:eastAsia="Nunito" w:hAnsi="Nunito" w:cs="Nunito"/>
        </w:rPr>
        <w:t>AR(</w:t>
      </w:r>
      <w:proofErr w:type="gramEnd"/>
      <w:r>
        <w:rPr>
          <w:rFonts w:ascii="Nunito" w:eastAsia="Nunito" w:hAnsi="Nunito" w:cs="Nunito"/>
        </w:rPr>
        <w:t>1) is equal to zero (</w:t>
      </w:r>
      <w:proofErr w:type="spellStart"/>
      <w:r>
        <w:rPr>
          <w:rFonts w:ascii="Nunito" w:eastAsia="Nunito" w:hAnsi="Nunito" w:cs="Nunito"/>
        </w:rPr>
        <w:t>null_mean</w:t>
      </w:r>
      <w:proofErr w:type="spellEnd"/>
      <w:r>
        <w:rPr>
          <w:rFonts w:ascii="Nunito" w:eastAsia="Nunito" w:hAnsi="Nunito" w:cs="Nunito"/>
        </w:rPr>
        <w:t>).</w:t>
      </w:r>
    </w:p>
    <w:p w14:paraId="2BFC69ED" w14:textId="77777777" w:rsidR="00430597" w:rsidRDefault="00EE0D3B">
      <w:pPr>
        <w:spacing w:before="240" w:after="240"/>
        <w:rPr>
          <w:rFonts w:ascii="Nunito" w:eastAsia="Nunito" w:hAnsi="Nunito" w:cs="Nunito"/>
        </w:rPr>
      </w:pPr>
      <w:r>
        <w:rPr>
          <w:rFonts w:ascii="Nunito" w:eastAsia="Nunito" w:hAnsi="Nunito" w:cs="Nunito"/>
        </w:rPr>
        <w:t xml:space="preserve">In this case, the calculated p-value is 0.0026, which is less than the significance level (alpha) of 0.05. This means that there is less than a 5% chance of observing the coefficient as extreme or more extreme than the one </w:t>
      </w:r>
      <w:proofErr w:type="gramStart"/>
      <w:r>
        <w:rPr>
          <w:rFonts w:ascii="Nunito" w:eastAsia="Nunito" w:hAnsi="Nunito" w:cs="Nunito"/>
        </w:rPr>
        <w:t>calculated, if</w:t>
      </w:r>
      <w:proofErr w:type="gramEnd"/>
      <w:r>
        <w:rPr>
          <w:rFonts w:ascii="Nunito" w:eastAsia="Nunito" w:hAnsi="Nunito" w:cs="Nunito"/>
        </w:rPr>
        <w:t xml:space="preserve"> the null hypothesis is true.</w:t>
      </w:r>
    </w:p>
    <w:p w14:paraId="2BFC69EE" w14:textId="77777777" w:rsidR="00430597" w:rsidRDefault="00EE0D3B">
      <w:pPr>
        <w:spacing w:before="240" w:after="240"/>
        <w:rPr>
          <w:rFonts w:ascii="Nunito" w:eastAsia="Nunito" w:hAnsi="Nunito" w:cs="Nunito"/>
        </w:rPr>
      </w:pPr>
      <w:r>
        <w:rPr>
          <w:rFonts w:ascii="Nunito" w:eastAsia="Nunito" w:hAnsi="Nunito" w:cs="Nunito"/>
        </w:rPr>
        <w:lastRenderedPageBreak/>
        <w:t xml:space="preserve">Based on this, the conclusion of the hypothesis test is to reject the null hypothesis, and accept the alternative hypothesis that the coefficient of the </w:t>
      </w:r>
      <w:proofErr w:type="gramStart"/>
      <w:r>
        <w:rPr>
          <w:rFonts w:ascii="Nunito" w:eastAsia="Nunito" w:hAnsi="Nunito" w:cs="Nunito"/>
        </w:rPr>
        <w:t>AR(</w:t>
      </w:r>
      <w:proofErr w:type="gramEnd"/>
      <w:r>
        <w:rPr>
          <w:rFonts w:ascii="Nunito" w:eastAsia="Nunito" w:hAnsi="Nunito" w:cs="Nunito"/>
        </w:rPr>
        <w:t>1) term is not equal to zero.</w:t>
      </w:r>
    </w:p>
    <w:p w14:paraId="2BFC69EF" w14:textId="77777777" w:rsidR="00430597" w:rsidRDefault="00EE0D3B">
      <w:pPr>
        <w:spacing w:before="240" w:after="240"/>
        <w:rPr>
          <w:rFonts w:ascii="Nunito" w:eastAsia="Nunito" w:hAnsi="Nunito" w:cs="Nunito"/>
        </w:rPr>
      </w:pPr>
      <w:r>
        <w:rPr>
          <w:rFonts w:ascii="Nunito" w:eastAsia="Nunito" w:hAnsi="Nunito" w:cs="Nunito"/>
        </w:rPr>
        <w:t xml:space="preserve">The </w:t>
      </w:r>
      <w:proofErr w:type="gramStart"/>
      <w:r>
        <w:rPr>
          <w:rFonts w:ascii="Nunito" w:eastAsia="Nunito" w:hAnsi="Nunito" w:cs="Nunito"/>
        </w:rPr>
        <w:t>first-differencing</w:t>
      </w:r>
      <w:proofErr w:type="gramEnd"/>
      <w:r>
        <w:rPr>
          <w:rFonts w:ascii="Nunito" w:eastAsia="Nunito" w:hAnsi="Nunito" w:cs="Nunito"/>
        </w:rPr>
        <w:t xml:space="preserve"> of the housing time series data with a lag of 1 is developed. The first-differenced time series can be interpreted as the change in the housing prices from one </w:t>
      </w:r>
      <w:proofErr w:type="gramStart"/>
      <w:r>
        <w:rPr>
          <w:rFonts w:ascii="Nunito" w:eastAsia="Nunito" w:hAnsi="Nunito" w:cs="Nunito"/>
        </w:rPr>
        <w:t>time period</w:t>
      </w:r>
      <w:proofErr w:type="gramEnd"/>
      <w:r>
        <w:rPr>
          <w:rFonts w:ascii="Nunito" w:eastAsia="Nunito" w:hAnsi="Nunito" w:cs="Nunito"/>
        </w:rPr>
        <w:t xml:space="preserve"> to the next. By performing first differencing, the time series data is transformed into a stationary series, which can be used to model the time series more effectively.</w:t>
      </w:r>
    </w:p>
    <w:p w14:paraId="2BFC69F0" w14:textId="77777777" w:rsidR="00430597" w:rsidRDefault="00EE0D3B">
      <w:pPr>
        <w:spacing w:before="240" w:after="240"/>
        <w:rPr>
          <w:rFonts w:ascii="Nunito" w:eastAsia="Nunito" w:hAnsi="Nunito" w:cs="Nunito"/>
        </w:rPr>
      </w:pPr>
      <w:r>
        <w:rPr>
          <w:rFonts w:ascii="Nunito" w:eastAsia="Nunito" w:hAnsi="Nunito" w:cs="Nunito"/>
        </w:rPr>
        <w:t xml:space="preserve"> </w:t>
      </w:r>
      <w:r>
        <w:rPr>
          <w:rFonts w:ascii="Nunito" w:eastAsia="Nunito" w:hAnsi="Nunito" w:cs="Nunito"/>
          <w:noProof/>
        </w:rPr>
        <w:drawing>
          <wp:inline distT="114300" distB="114300" distL="114300" distR="114300" wp14:anchorId="2BFC6ABE" wp14:editId="2BFC6ABF">
            <wp:extent cx="5943600" cy="3771900"/>
            <wp:effectExtent l="0" t="0" r="0" b="0"/>
            <wp:docPr id="5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943600" cy="3771900"/>
                    </a:xfrm>
                    <a:prstGeom prst="rect">
                      <a:avLst/>
                    </a:prstGeom>
                    <a:ln/>
                  </pic:spPr>
                </pic:pic>
              </a:graphicData>
            </a:graphic>
          </wp:inline>
        </w:drawing>
      </w:r>
    </w:p>
    <w:p w14:paraId="2BFC69F1" w14:textId="77777777" w:rsidR="00430597" w:rsidRDefault="00EE0D3B">
      <w:pPr>
        <w:spacing w:before="240" w:after="240"/>
        <w:rPr>
          <w:rFonts w:ascii="Nunito" w:eastAsia="Nunito" w:hAnsi="Nunito" w:cs="Nunito"/>
        </w:rPr>
      </w:pPr>
      <w:r>
        <w:rPr>
          <w:rFonts w:ascii="Nunito" w:eastAsia="Nunito" w:hAnsi="Nunito" w:cs="Nunito"/>
        </w:rPr>
        <w:t>The ACF plot is created for the differenced Housing Sales Data, with a maximum lag of 12. The plot shows the correlation between the series and its lags, with the values ranging from -1 to 1. As per the plot, lag 1 and 4 are indicating a strong negative correlation between the residuals. The value for lag 12 indicates a weak negative autocorrelation. the rest of lags are not statistically significant and are close to being random.</w:t>
      </w:r>
    </w:p>
    <w:p w14:paraId="2BFC69F2" w14:textId="77777777" w:rsidR="00430597" w:rsidRDefault="00430597">
      <w:pPr>
        <w:spacing w:before="240" w:after="240"/>
        <w:rPr>
          <w:rFonts w:ascii="Nunito" w:eastAsia="Nunito" w:hAnsi="Nunito" w:cs="Nunito"/>
        </w:rPr>
      </w:pPr>
    </w:p>
    <w:p w14:paraId="2BFC69F3" w14:textId="77777777" w:rsidR="00430597" w:rsidRDefault="00430597">
      <w:pPr>
        <w:spacing w:before="240" w:after="240"/>
        <w:rPr>
          <w:rFonts w:ascii="Nunito" w:eastAsia="Nunito" w:hAnsi="Nunito" w:cs="Nunito"/>
        </w:rPr>
      </w:pPr>
    </w:p>
    <w:p w14:paraId="2BFC69F4" w14:textId="77777777" w:rsidR="00430597" w:rsidRDefault="00430597">
      <w:pPr>
        <w:spacing w:before="240" w:after="240"/>
        <w:rPr>
          <w:rFonts w:ascii="Nunito" w:eastAsia="Nunito" w:hAnsi="Nunito" w:cs="Nunito"/>
        </w:rPr>
      </w:pPr>
    </w:p>
    <w:p w14:paraId="2BFC69F5" w14:textId="77777777" w:rsidR="00430597" w:rsidRDefault="00EE0D3B">
      <w:pPr>
        <w:spacing w:before="240" w:after="240"/>
        <w:rPr>
          <w:rFonts w:ascii="Nunito" w:eastAsia="Nunito" w:hAnsi="Nunito" w:cs="Nunito"/>
          <w:b/>
          <w:sz w:val="26"/>
          <w:szCs w:val="26"/>
        </w:rPr>
      </w:pPr>
      <w:r>
        <w:rPr>
          <w:rFonts w:ascii="Nunito" w:eastAsia="Nunito" w:hAnsi="Nunito" w:cs="Nunito"/>
          <w:b/>
          <w:sz w:val="26"/>
          <w:szCs w:val="26"/>
        </w:rPr>
        <w:lastRenderedPageBreak/>
        <w:t>AUTO ARIMA Model</w:t>
      </w:r>
    </w:p>
    <w:p w14:paraId="2BFC69F6" w14:textId="77777777" w:rsidR="00430597" w:rsidRDefault="00EE0D3B">
      <w:pPr>
        <w:spacing w:before="240" w:after="240"/>
        <w:rPr>
          <w:rFonts w:ascii="Nunito" w:eastAsia="Nunito" w:hAnsi="Nunito" w:cs="Nunito"/>
        </w:rPr>
      </w:pPr>
      <w:r>
        <w:rPr>
          <w:rFonts w:ascii="Nunito" w:eastAsia="Nunito" w:hAnsi="Nunito" w:cs="Nunito"/>
        </w:rPr>
        <w:t>The summary of the Arima model created by using automatic selection of the parameters and options is as follows:</w:t>
      </w:r>
    </w:p>
    <w:p w14:paraId="2BFC69F7" w14:textId="77777777" w:rsidR="00430597" w:rsidRDefault="00EE0D3B">
      <w:pPr>
        <w:spacing w:before="240" w:after="240"/>
        <w:rPr>
          <w:rFonts w:ascii="Nunito" w:eastAsia="Nunito" w:hAnsi="Nunito" w:cs="Nunito"/>
        </w:rPr>
      </w:pPr>
      <w:r>
        <w:rPr>
          <w:rFonts w:ascii="Nunito" w:eastAsia="Nunito" w:hAnsi="Nunito" w:cs="Nunito"/>
          <w:noProof/>
        </w:rPr>
        <w:drawing>
          <wp:inline distT="114300" distB="114300" distL="114300" distR="114300" wp14:anchorId="2BFC6AC0" wp14:editId="2BFC6AC1">
            <wp:extent cx="5943600" cy="2209800"/>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5"/>
                    <a:srcRect/>
                    <a:stretch>
                      <a:fillRect/>
                    </a:stretch>
                  </pic:blipFill>
                  <pic:spPr>
                    <a:xfrm>
                      <a:off x="0" y="0"/>
                      <a:ext cx="5943600" cy="2209800"/>
                    </a:xfrm>
                    <a:prstGeom prst="rect">
                      <a:avLst/>
                    </a:prstGeom>
                    <a:ln/>
                  </pic:spPr>
                </pic:pic>
              </a:graphicData>
            </a:graphic>
          </wp:inline>
        </w:drawing>
      </w:r>
    </w:p>
    <w:p w14:paraId="2BFC69F8" w14:textId="77777777" w:rsidR="00430597" w:rsidRDefault="00EE0D3B">
      <w:pPr>
        <w:spacing w:before="240" w:after="240"/>
        <w:rPr>
          <w:rFonts w:ascii="Nunito" w:eastAsia="Nunito" w:hAnsi="Nunito" w:cs="Nunito"/>
          <w:b/>
        </w:rPr>
      </w:pPr>
      <w:r>
        <w:rPr>
          <w:rFonts w:ascii="Nunito" w:eastAsia="Nunito" w:hAnsi="Nunito" w:cs="Nunito"/>
          <w:b/>
        </w:rPr>
        <w:t xml:space="preserve">The Model with optimal parameters and options selected using </w:t>
      </w:r>
      <w:proofErr w:type="spellStart"/>
      <w:proofErr w:type="gramStart"/>
      <w:r>
        <w:rPr>
          <w:rFonts w:ascii="Nunito" w:eastAsia="Nunito" w:hAnsi="Nunito" w:cs="Nunito"/>
          <w:b/>
        </w:rPr>
        <w:t>auto.arima</w:t>
      </w:r>
      <w:proofErr w:type="spellEnd"/>
      <w:proofErr w:type="gramEnd"/>
      <w:r>
        <w:rPr>
          <w:rFonts w:ascii="Nunito" w:eastAsia="Nunito" w:hAnsi="Nunito" w:cs="Nunito"/>
          <w:b/>
        </w:rPr>
        <w:t xml:space="preserve">() function is </w:t>
      </w:r>
    </w:p>
    <w:p w14:paraId="2BFC69F9" w14:textId="77777777" w:rsidR="00430597" w:rsidRDefault="00EE0D3B">
      <w:pPr>
        <w:spacing w:before="240" w:after="240"/>
        <w:rPr>
          <w:rFonts w:ascii="Nunito" w:eastAsia="Nunito" w:hAnsi="Nunito" w:cs="Nunito"/>
          <w:b/>
        </w:rPr>
      </w:pPr>
      <w:proofErr w:type="gramStart"/>
      <w:r>
        <w:rPr>
          <w:rFonts w:ascii="Nunito" w:eastAsia="Nunito" w:hAnsi="Nunito" w:cs="Nunito"/>
          <w:b/>
        </w:rPr>
        <w:t>ARIMA(</w:t>
      </w:r>
      <w:proofErr w:type="gramEnd"/>
      <w:r>
        <w:rPr>
          <w:rFonts w:ascii="Nunito" w:eastAsia="Nunito" w:hAnsi="Nunito" w:cs="Nunito"/>
          <w:b/>
        </w:rPr>
        <w:t>2,1,3)(2,0,0)[12].</w:t>
      </w:r>
    </w:p>
    <w:p w14:paraId="2BFC69FA" w14:textId="77777777" w:rsidR="00430597" w:rsidRDefault="00EE0D3B">
      <w:pPr>
        <w:spacing w:before="240" w:after="240"/>
        <w:rPr>
          <w:rFonts w:ascii="Nunito" w:eastAsia="Nunito" w:hAnsi="Nunito" w:cs="Nunito"/>
          <w:b/>
        </w:rPr>
      </w:pPr>
      <w:r>
        <w:rPr>
          <w:rFonts w:ascii="Nunito" w:eastAsia="Nunito" w:hAnsi="Nunito" w:cs="Nunito"/>
          <w:b/>
        </w:rPr>
        <w:t xml:space="preserve">2 - order 2 autoregressive model (ar2) for trend component. </w:t>
      </w:r>
    </w:p>
    <w:p w14:paraId="2BFC69FB" w14:textId="77777777" w:rsidR="00430597" w:rsidRDefault="00EE0D3B">
      <w:pPr>
        <w:spacing w:before="240" w:after="240"/>
        <w:rPr>
          <w:rFonts w:ascii="Nunito" w:eastAsia="Nunito" w:hAnsi="Nunito" w:cs="Nunito"/>
          <w:b/>
        </w:rPr>
      </w:pPr>
      <w:r>
        <w:rPr>
          <w:rFonts w:ascii="Nunito" w:eastAsia="Nunito" w:hAnsi="Nunito" w:cs="Nunito"/>
          <w:b/>
        </w:rPr>
        <w:t xml:space="preserve">1 - order 1 differencing for removing linear trend. </w:t>
      </w:r>
    </w:p>
    <w:p w14:paraId="2BFC69FC" w14:textId="77777777" w:rsidR="00430597" w:rsidRDefault="00EE0D3B">
      <w:pPr>
        <w:spacing w:before="240" w:after="240"/>
        <w:rPr>
          <w:rFonts w:ascii="Nunito" w:eastAsia="Nunito" w:hAnsi="Nunito" w:cs="Nunito"/>
          <w:b/>
        </w:rPr>
      </w:pPr>
      <w:r>
        <w:rPr>
          <w:rFonts w:ascii="Nunito" w:eastAsia="Nunito" w:hAnsi="Nunito" w:cs="Nunito"/>
          <w:b/>
        </w:rPr>
        <w:t xml:space="preserve">3- order 3 moving average for the error lags (lag3). </w:t>
      </w:r>
    </w:p>
    <w:p w14:paraId="2BFC69FD" w14:textId="77777777" w:rsidR="00430597" w:rsidRDefault="00EE0D3B">
      <w:pPr>
        <w:spacing w:before="240" w:after="240"/>
        <w:rPr>
          <w:rFonts w:ascii="Nunito" w:eastAsia="Nunito" w:hAnsi="Nunito" w:cs="Nunito"/>
          <w:b/>
        </w:rPr>
      </w:pPr>
      <w:r>
        <w:rPr>
          <w:rFonts w:ascii="Nunito" w:eastAsia="Nunito" w:hAnsi="Nunito" w:cs="Nunito"/>
          <w:b/>
        </w:rPr>
        <w:t xml:space="preserve">2 - order 2 autoregressive model (ar2) for seasonality component. </w:t>
      </w:r>
    </w:p>
    <w:p w14:paraId="2BFC69FE" w14:textId="77777777" w:rsidR="00430597" w:rsidRDefault="00EE0D3B">
      <w:pPr>
        <w:spacing w:before="240" w:after="240"/>
        <w:rPr>
          <w:rFonts w:ascii="Nunito" w:eastAsia="Nunito" w:hAnsi="Nunito" w:cs="Nunito"/>
          <w:b/>
        </w:rPr>
      </w:pPr>
      <w:r>
        <w:rPr>
          <w:rFonts w:ascii="Nunito" w:eastAsia="Nunito" w:hAnsi="Nunito" w:cs="Nunito"/>
          <w:b/>
        </w:rPr>
        <w:t xml:space="preserve">0 - order 0 differencing for removing trend. </w:t>
      </w:r>
    </w:p>
    <w:p w14:paraId="2BFC69FF" w14:textId="77777777" w:rsidR="00430597" w:rsidRDefault="00EE0D3B">
      <w:pPr>
        <w:spacing w:before="240" w:after="240"/>
        <w:rPr>
          <w:rFonts w:ascii="Nunito" w:eastAsia="Nunito" w:hAnsi="Nunito" w:cs="Nunito"/>
          <w:b/>
        </w:rPr>
      </w:pPr>
      <w:r>
        <w:rPr>
          <w:rFonts w:ascii="Nunito" w:eastAsia="Nunito" w:hAnsi="Nunito" w:cs="Nunito"/>
          <w:b/>
        </w:rPr>
        <w:t xml:space="preserve">0 - order 0 moving average for the </w:t>
      </w:r>
      <w:proofErr w:type="gramStart"/>
      <w:r>
        <w:rPr>
          <w:rFonts w:ascii="Nunito" w:eastAsia="Nunito" w:hAnsi="Nunito" w:cs="Nunito"/>
          <w:b/>
        </w:rPr>
        <w:t>error .</w:t>
      </w:r>
      <w:proofErr w:type="gramEnd"/>
    </w:p>
    <w:p w14:paraId="2BFC6A00" w14:textId="77777777" w:rsidR="00430597" w:rsidRDefault="00EE0D3B">
      <w:pPr>
        <w:spacing w:before="240" w:after="240"/>
        <w:rPr>
          <w:rFonts w:ascii="Nunito" w:eastAsia="Nunito" w:hAnsi="Nunito" w:cs="Nunito"/>
          <w:b/>
        </w:rPr>
      </w:pPr>
      <w:r>
        <w:rPr>
          <w:rFonts w:ascii="Nunito" w:eastAsia="Nunito" w:hAnsi="Nunito" w:cs="Nunito"/>
          <w:b/>
        </w:rPr>
        <w:t>12 - represents the type of the data.</w:t>
      </w:r>
    </w:p>
    <w:p w14:paraId="2BFC6A01" w14:textId="77777777" w:rsidR="00430597" w:rsidRDefault="00430597">
      <w:pPr>
        <w:spacing w:before="240" w:after="240"/>
        <w:rPr>
          <w:rFonts w:ascii="Nunito" w:eastAsia="Nunito" w:hAnsi="Nunito" w:cs="Nunito"/>
        </w:rPr>
      </w:pPr>
    </w:p>
    <w:p w14:paraId="2BFC6A02" w14:textId="77777777" w:rsidR="00430597" w:rsidRDefault="00430597">
      <w:pPr>
        <w:spacing w:before="240" w:after="240"/>
        <w:rPr>
          <w:rFonts w:ascii="Nunito" w:eastAsia="Nunito" w:hAnsi="Nunito" w:cs="Nunito"/>
        </w:rPr>
      </w:pPr>
    </w:p>
    <w:p w14:paraId="2BFC6A03" w14:textId="77777777" w:rsidR="00430597" w:rsidRDefault="00430597">
      <w:pPr>
        <w:spacing w:before="240" w:after="240"/>
        <w:rPr>
          <w:rFonts w:ascii="Nunito" w:eastAsia="Nunito" w:hAnsi="Nunito" w:cs="Nunito"/>
        </w:rPr>
      </w:pPr>
    </w:p>
    <w:p w14:paraId="2BFC6A04" w14:textId="77777777" w:rsidR="00430597" w:rsidRDefault="00430597">
      <w:pPr>
        <w:spacing w:before="240" w:after="240"/>
        <w:rPr>
          <w:rFonts w:ascii="Nunito" w:eastAsia="Nunito" w:hAnsi="Nunito" w:cs="Nunito"/>
        </w:rPr>
      </w:pPr>
    </w:p>
    <w:p w14:paraId="2BFC6A05" w14:textId="77777777" w:rsidR="00430597" w:rsidRDefault="00EE0D3B">
      <w:pPr>
        <w:spacing w:before="240" w:after="240"/>
        <w:rPr>
          <w:rFonts w:ascii="Nunito" w:eastAsia="Nunito" w:hAnsi="Nunito" w:cs="Nunito"/>
        </w:rPr>
      </w:pPr>
      <w:r>
        <w:rPr>
          <w:rFonts w:ascii="Nunito" w:eastAsia="Nunito" w:hAnsi="Nunito" w:cs="Nunito"/>
        </w:rPr>
        <w:lastRenderedPageBreak/>
        <w:t>The forecast of the above Arima model on the validation period is as following.</w:t>
      </w:r>
    </w:p>
    <w:p w14:paraId="2BFC6A06" w14:textId="77777777" w:rsidR="00430597" w:rsidRDefault="00EE0D3B">
      <w:pPr>
        <w:spacing w:before="240" w:after="240"/>
        <w:rPr>
          <w:rFonts w:ascii="Nunito" w:eastAsia="Nunito" w:hAnsi="Nunito" w:cs="Nunito"/>
        </w:rPr>
      </w:pPr>
      <w:r>
        <w:rPr>
          <w:rFonts w:ascii="Nunito" w:eastAsia="Nunito" w:hAnsi="Nunito" w:cs="Nunito"/>
          <w:noProof/>
        </w:rPr>
        <w:drawing>
          <wp:inline distT="114300" distB="114300" distL="114300" distR="114300" wp14:anchorId="2BFC6AC2" wp14:editId="2BFC6AC3">
            <wp:extent cx="5534025" cy="588645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6"/>
                    <a:srcRect/>
                    <a:stretch>
                      <a:fillRect/>
                    </a:stretch>
                  </pic:blipFill>
                  <pic:spPr>
                    <a:xfrm>
                      <a:off x="0" y="0"/>
                      <a:ext cx="5534025" cy="5886450"/>
                    </a:xfrm>
                    <a:prstGeom prst="rect">
                      <a:avLst/>
                    </a:prstGeom>
                    <a:ln/>
                  </pic:spPr>
                </pic:pic>
              </a:graphicData>
            </a:graphic>
          </wp:inline>
        </w:drawing>
      </w:r>
    </w:p>
    <w:p w14:paraId="2BFC6A07" w14:textId="77777777" w:rsidR="00430597" w:rsidRDefault="00EE0D3B">
      <w:pPr>
        <w:spacing w:before="240" w:after="240"/>
        <w:rPr>
          <w:rFonts w:ascii="Nunito" w:eastAsia="Nunito" w:hAnsi="Nunito" w:cs="Nunito"/>
          <w:b/>
        </w:rPr>
      </w:pPr>
      <w:r>
        <w:rPr>
          <w:rFonts w:ascii="Nunito" w:eastAsia="Nunito" w:hAnsi="Nunito" w:cs="Nunito"/>
          <w:b/>
        </w:rPr>
        <w:t>The accuracy measures of the Auto Arima model on the validation data is:</w:t>
      </w:r>
    </w:p>
    <w:p w14:paraId="2BFC6A08" w14:textId="77777777" w:rsidR="00430597" w:rsidRDefault="00EE0D3B">
      <w:pPr>
        <w:spacing w:before="240" w:after="240"/>
        <w:rPr>
          <w:rFonts w:ascii="Nunito" w:eastAsia="Nunito" w:hAnsi="Nunito" w:cs="Nunito"/>
        </w:rPr>
      </w:pPr>
      <w:r>
        <w:rPr>
          <w:rFonts w:ascii="Nunito" w:eastAsia="Nunito" w:hAnsi="Nunito" w:cs="Nunito"/>
          <w:noProof/>
        </w:rPr>
        <w:drawing>
          <wp:inline distT="114300" distB="114300" distL="114300" distR="114300" wp14:anchorId="2BFC6AC4" wp14:editId="2BFC6AC5">
            <wp:extent cx="5943600" cy="584200"/>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7"/>
                    <a:srcRect/>
                    <a:stretch>
                      <a:fillRect/>
                    </a:stretch>
                  </pic:blipFill>
                  <pic:spPr>
                    <a:xfrm>
                      <a:off x="0" y="0"/>
                      <a:ext cx="5943600" cy="584200"/>
                    </a:xfrm>
                    <a:prstGeom prst="rect">
                      <a:avLst/>
                    </a:prstGeom>
                    <a:ln/>
                  </pic:spPr>
                </pic:pic>
              </a:graphicData>
            </a:graphic>
          </wp:inline>
        </w:drawing>
      </w:r>
    </w:p>
    <w:p w14:paraId="2BFC6A09" w14:textId="77777777" w:rsidR="00430597" w:rsidRDefault="00430597">
      <w:pPr>
        <w:spacing w:before="240" w:after="240"/>
        <w:rPr>
          <w:rFonts w:ascii="Nunito" w:eastAsia="Nunito" w:hAnsi="Nunito" w:cs="Nunito"/>
        </w:rPr>
      </w:pPr>
    </w:p>
    <w:p w14:paraId="2BFC6A0A" w14:textId="77777777" w:rsidR="00430597" w:rsidRDefault="00EE0D3B">
      <w:pPr>
        <w:spacing w:before="240" w:after="240"/>
        <w:rPr>
          <w:rFonts w:ascii="Nunito" w:eastAsia="Nunito" w:hAnsi="Nunito" w:cs="Nunito"/>
          <w:b/>
        </w:rPr>
      </w:pPr>
      <w:r>
        <w:rPr>
          <w:rFonts w:ascii="Nunito" w:eastAsia="Nunito" w:hAnsi="Nunito" w:cs="Nunito"/>
          <w:b/>
        </w:rPr>
        <w:t xml:space="preserve">The summary of the auto </w:t>
      </w:r>
      <w:proofErr w:type="spellStart"/>
      <w:r>
        <w:rPr>
          <w:rFonts w:ascii="Nunito" w:eastAsia="Nunito" w:hAnsi="Nunito" w:cs="Nunito"/>
          <w:b/>
        </w:rPr>
        <w:t>arima</w:t>
      </w:r>
      <w:proofErr w:type="spellEnd"/>
      <w:r>
        <w:rPr>
          <w:rFonts w:ascii="Nunito" w:eastAsia="Nunito" w:hAnsi="Nunito" w:cs="Nunito"/>
          <w:b/>
        </w:rPr>
        <w:t xml:space="preserve"> model developed on the entire dataset is as following:</w:t>
      </w:r>
    </w:p>
    <w:p w14:paraId="2BFC6A0B" w14:textId="77777777" w:rsidR="00430597" w:rsidRDefault="00EE0D3B">
      <w:pPr>
        <w:spacing w:before="240" w:after="240"/>
        <w:rPr>
          <w:rFonts w:ascii="Nunito" w:eastAsia="Nunito" w:hAnsi="Nunito" w:cs="Nunito"/>
        </w:rPr>
      </w:pPr>
      <w:r>
        <w:rPr>
          <w:rFonts w:ascii="Nunito" w:eastAsia="Nunito" w:hAnsi="Nunito" w:cs="Nunito"/>
          <w:noProof/>
        </w:rPr>
        <w:lastRenderedPageBreak/>
        <w:drawing>
          <wp:inline distT="114300" distB="114300" distL="114300" distR="114300" wp14:anchorId="2BFC6AC6" wp14:editId="2BFC6AC7">
            <wp:extent cx="5943600" cy="21844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8"/>
                    <a:srcRect/>
                    <a:stretch>
                      <a:fillRect/>
                    </a:stretch>
                  </pic:blipFill>
                  <pic:spPr>
                    <a:xfrm>
                      <a:off x="0" y="0"/>
                      <a:ext cx="5943600" cy="2184400"/>
                    </a:xfrm>
                    <a:prstGeom prst="rect">
                      <a:avLst/>
                    </a:prstGeom>
                    <a:ln/>
                  </pic:spPr>
                </pic:pic>
              </a:graphicData>
            </a:graphic>
          </wp:inline>
        </w:drawing>
      </w:r>
    </w:p>
    <w:p w14:paraId="2BFC6A0C" w14:textId="77777777" w:rsidR="00430597" w:rsidRDefault="00EE0D3B">
      <w:pPr>
        <w:spacing w:before="240" w:after="240"/>
        <w:rPr>
          <w:rFonts w:ascii="Nunito" w:eastAsia="Nunito" w:hAnsi="Nunito" w:cs="Nunito"/>
          <w:b/>
        </w:rPr>
      </w:pPr>
      <w:r>
        <w:rPr>
          <w:rFonts w:ascii="Nunito" w:eastAsia="Nunito" w:hAnsi="Nunito" w:cs="Nunito"/>
          <w:b/>
        </w:rPr>
        <w:t xml:space="preserve">The Model with optimal parameters and </w:t>
      </w:r>
      <w:proofErr w:type="gramStart"/>
      <w:r>
        <w:rPr>
          <w:rFonts w:ascii="Nunito" w:eastAsia="Nunito" w:hAnsi="Nunito" w:cs="Nunito"/>
          <w:b/>
        </w:rPr>
        <w:t>options  for</w:t>
      </w:r>
      <w:proofErr w:type="gramEnd"/>
      <w:r>
        <w:rPr>
          <w:rFonts w:ascii="Nunito" w:eastAsia="Nunito" w:hAnsi="Nunito" w:cs="Nunito"/>
          <w:b/>
        </w:rPr>
        <w:t xml:space="preserve"> selected using </w:t>
      </w:r>
      <w:proofErr w:type="spellStart"/>
      <w:r>
        <w:rPr>
          <w:rFonts w:ascii="Nunito" w:eastAsia="Nunito" w:hAnsi="Nunito" w:cs="Nunito"/>
          <w:b/>
        </w:rPr>
        <w:t>auto.arima</w:t>
      </w:r>
      <w:proofErr w:type="spellEnd"/>
      <w:r>
        <w:rPr>
          <w:rFonts w:ascii="Nunito" w:eastAsia="Nunito" w:hAnsi="Nunito" w:cs="Nunito"/>
          <w:b/>
        </w:rPr>
        <w:t xml:space="preserve">() function is </w:t>
      </w:r>
    </w:p>
    <w:p w14:paraId="2BFC6A0D" w14:textId="77777777" w:rsidR="00430597" w:rsidRDefault="00EE0D3B">
      <w:pPr>
        <w:spacing w:before="240" w:after="240"/>
        <w:rPr>
          <w:rFonts w:ascii="Nunito" w:eastAsia="Nunito" w:hAnsi="Nunito" w:cs="Nunito"/>
          <w:b/>
        </w:rPr>
      </w:pPr>
      <w:proofErr w:type="gramStart"/>
      <w:r>
        <w:rPr>
          <w:rFonts w:ascii="Nunito" w:eastAsia="Nunito" w:hAnsi="Nunito" w:cs="Nunito"/>
          <w:b/>
        </w:rPr>
        <w:t>ARIMA(</w:t>
      </w:r>
      <w:proofErr w:type="gramEnd"/>
      <w:r>
        <w:rPr>
          <w:rFonts w:ascii="Nunito" w:eastAsia="Nunito" w:hAnsi="Nunito" w:cs="Nunito"/>
          <w:b/>
        </w:rPr>
        <w:t>0,1,1)(2,0,0)[12].</w:t>
      </w:r>
    </w:p>
    <w:p w14:paraId="2BFC6A0E" w14:textId="77777777" w:rsidR="00430597" w:rsidRDefault="00EE0D3B">
      <w:pPr>
        <w:spacing w:before="240" w:after="240"/>
        <w:rPr>
          <w:rFonts w:ascii="Nunito" w:eastAsia="Nunito" w:hAnsi="Nunito" w:cs="Nunito"/>
          <w:b/>
        </w:rPr>
      </w:pPr>
      <w:r>
        <w:rPr>
          <w:rFonts w:ascii="Nunito" w:eastAsia="Nunito" w:hAnsi="Nunito" w:cs="Nunito"/>
          <w:b/>
        </w:rPr>
        <w:t xml:space="preserve">0 - order 0 autoregressive model for trend component. </w:t>
      </w:r>
    </w:p>
    <w:p w14:paraId="2BFC6A0F" w14:textId="77777777" w:rsidR="00430597" w:rsidRDefault="00EE0D3B">
      <w:pPr>
        <w:spacing w:before="240" w:after="240"/>
        <w:rPr>
          <w:rFonts w:ascii="Nunito" w:eastAsia="Nunito" w:hAnsi="Nunito" w:cs="Nunito"/>
          <w:b/>
        </w:rPr>
      </w:pPr>
      <w:r>
        <w:rPr>
          <w:rFonts w:ascii="Nunito" w:eastAsia="Nunito" w:hAnsi="Nunito" w:cs="Nunito"/>
          <w:b/>
        </w:rPr>
        <w:t xml:space="preserve">1 - order 1 differencing for removing linear trend. </w:t>
      </w:r>
    </w:p>
    <w:p w14:paraId="2BFC6A10" w14:textId="77777777" w:rsidR="00430597" w:rsidRDefault="00EE0D3B">
      <w:pPr>
        <w:spacing w:before="240" w:after="240"/>
        <w:rPr>
          <w:rFonts w:ascii="Nunito" w:eastAsia="Nunito" w:hAnsi="Nunito" w:cs="Nunito"/>
          <w:b/>
        </w:rPr>
      </w:pPr>
      <w:r>
        <w:rPr>
          <w:rFonts w:ascii="Nunito" w:eastAsia="Nunito" w:hAnsi="Nunito" w:cs="Nunito"/>
          <w:b/>
        </w:rPr>
        <w:t xml:space="preserve">1- order 1 moving average for the error lags (lag1). </w:t>
      </w:r>
    </w:p>
    <w:p w14:paraId="2BFC6A11" w14:textId="77777777" w:rsidR="00430597" w:rsidRDefault="00EE0D3B">
      <w:pPr>
        <w:spacing w:before="240" w:after="240"/>
        <w:rPr>
          <w:rFonts w:ascii="Nunito" w:eastAsia="Nunito" w:hAnsi="Nunito" w:cs="Nunito"/>
          <w:b/>
        </w:rPr>
      </w:pPr>
      <w:r>
        <w:rPr>
          <w:rFonts w:ascii="Nunito" w:eastAsia="Nunito" w:hAnsi="Nunito" w:cs="Nunito"/>
          <w:b/>
        </w:rPr>
        <w:t xml:space="preserve">2 - order 2 autoregressive model (ar2) for seasonality component. </w:t>
      </w:r>
    </w:p>
    <w:p w14:paraId="2BFC6A12" w14:textId="77777777" w:rsidR="00430597" w:rsidRDefault="00EE0D3B">
      <w:pPr>
        <w:spacing w:before="240" w:after="240"/>
        <w:rPr>
          <w:rFonts w:ascii="Nunito" w:eastAsia="Nunito" w:hAnsi="Nunito" w:cs="Nunito"/>
          <w:b/>
        </w:rPr>
      </w:pPr>
      <w:r>
        <w:rPr>
          <w:rFonts w:ascii="Nunito" w:eastAsia="Nunito" w:hAnsi="Nunito" w:cs="Nunito"/>
          <w:b/>
        </w:rPr>
        <w:t xml:space="preserve">0 - order 0 differencing for removing trend. </w:t>
      </w:r>
    </w:p>
    <w:p w14:paraId="2BFC6A13" w14:textId="77777777" w:rsidR="00430597" w:rsidRDefault="00EE0D3B">
      <w:pPr>
        <w:spacing w:before="240" w:after="240"/>
        <w:rPr>
          <w:rFonts w:ascii="Nunito" w:eastAsia="Nunito" w:hAnsi="Nunito" w:cs="Nunito"/>
          <w:b/>
        </w:rPr>
      </w:pPr>
      <w:r>
        <w:rPr>
          <w:rFonts w:ascii="Nunito" w:eastAsia="Nunito" w:hAnsi="Nunito" w:cs="Nunito"/>
          <w:b/>
        </w:rPr>
        <w:t xml:space="preserve">0 - order 0 moving average for the </w:t>
      </w:r>
      <w:proofErr w:type="gramStart"/>
      <w:r>
        <w:rPr>
          <w:rFonts w:ascii="Nunito" w:eastAsia="Nunito" w:hAnsi="Nunito" w:cs="Nunito"/>
          <w:b/>
        </w:rPr>
        <w:t>error .</w:t>
      </w:r>
      <w:proofErr w:type="gramEnd"/>
    </w:p>
    <w:p w14:paraId="2BFC6A14" w14:textId="77777777" w:rsidR="00430597" w:rsidRDefault="00EE0D3B">
      <w:pPr>
        <w:spacing w:before="240" w:after="240"/>
        <w:rPr>
          <w:rFonts w:ascii="Nunito" w:eastAsia="Nunito" w:hAnsi="Nunito" w:cs="Nunito"/>
          <w:b/>
        </w:rPr>
      </w:pPr>
      <w:r>
        <w:rPr>
          <w:rFonts w:ascii="Nunito" w:eastAsia="Nunito" w:hAnsi="Nunito" w:cs="Nunito"/>
          <w:b/>
        </w:rPr>
        <w:t>12 - represents the type of the data.</w:t>
      </w:r>
    </w:p>
    <w:p w14:paraId="2BFC6A15" w14:textId="77777777" w:rsidR="00430597" w:rsidRDefault="00430597">
      <w:pPr>
        <w:spacing w:before="240" w:after="240"/>
        <w:rPr>
          <w:rFonts w:ascii="Nunito" w:eastAsia="Nunito" w:hAnsi="Nunito" w:cs="Nunito"/>
        </w:rPr>
      </w:pPr>
    </w:p>
    <w:p w14:paraId="2BFC6A16" w14:textId="77777777" w:rsidR="00430597" w:rsidRDefault="00430597">
      <w:pPr>
        <w:spacing w:before="240" w:after="240"/>
        <w:rPr>
          <w:rFonts w:ascii="Nunito" w:eastAsia="Nunito" w:hAnsi="Nunito" w:cs="Nunito"/>
        </w:rPr>
      </w:pPr>
    </w:p>
    <w:p w14:paraId="2BFC6A17" w14:textId="77777777" w:rsidR="00430597" w:rsidRDefault="00430597">
      <w:pPr>
        <w:spacing w:before="240" w:after="240"/>
        <w:rPr>
          <w:rFonts w:ascii="Nunito" w:eastAsia="Nunito" w:hAnsi="Nunito" w:cs="Nunito"/>
        </w:rPr>
      </w:pPr>
    </w:p>
    <w:p w14:paraId="2BFC6A18" w14:textId="77777777" w:rsidR="00430597" w:rsidRDefault="00430597">
      <w:pPr>
        <w:spacing w:before="240" w:after="240"/>
        <w:rPr>
          <w:rFonts w:ascii="Nunito" w:eastAsia="Nunito" w:hAnsi="Nunito" w:cs="Nunito"/>
        </w:rPr>
      </w:pPr>
    </w:p>
    <w:p w14:paraId="2BFC6A19" w14:textId="77777777" w:rsidR="00430597" w:rsidRDefault="00430597">
      <w:pPr>
        <w:spacing w:before="240" w:after="240"/>
        <w:rPr>
          <w:rFonts w:ascii="Nunito" w:eastAsia="Nunito" w:hAnsi="Nunito" w:cs="Nunito"/>
        </w:rPr>
      </w:pPr>
    </w:p>
    <w:p w14:paraId="2BFC6A1A" w14:textId="77777777" w:rsidR="00430597" w:rsidRDefault="00430597">
      <w:pPr>
        <w:spacing w:before="240" w:after="240"/>
        <w:rPr>
          <w:rFonts w:ascii="Nunito" w:eastAsia="Nunito" w:hAnsi="Nunito" w:cs="Nunito"/>
        </w:rPr>
      </w:pPr>
    </w:p>
    <w:p w14:paraId="2BFC6A1B" w14:textId="77777777" w:rsidR="00430597" w:rsidRDefault="00EE0D3B">
      <w:pPr>
        <w:spacing w:before="240" w:after="240"/>
        <w:rPr>
          <w:rFonts w:ascii="Nunito" w:eastAsia="Nunito" w:hAnsi="Nunito" w:cs="Nunito"/>
          <w:b/>
        </w:rPr>
      </w:pPr>
      <w:r>
        <w:rPr>
          <w:rFonts w:ascii="Nunito" w:eastAsia="Nunito" w:hAnsi="Nunito" w:cs="Nunito"/>
          <w:b/>
        </w:rPr>
        <w:t>The forecast of the above Arima model on the future period is as following:</w:t>
      </w:r>
    </w:p>
    <w:p w14:paraId="2BFC6A1C" w14:textId="77777777" w:rsidR="00430597" w:rsidRDefault="00EE0D3B">
      <w:pPr>
        <w:spacing w:before="240" w:after="240"/>
        <w:rPr>
          <w:rFonts w:ascii="Nunito" w:eastAsia="Nunito" w:hAnsi="Nunito" w:cs="Nunito"/>
        </w:rPr>
      </w:pPr>
      <w:r>
        <w:rPr>
          <w:rFonts w:ascii="Nunito" w:eastAsia="Nunito" w:hAnsi="Nunito" w:cs="Nunito"/>
          <w:noProof/>
        </w:rPr>
        <w:lastRenderedPageBreak/>
        <w:drawing>
          <wp:inline distT="114300" distB="114300" distL="114300" distR="114300" wp14:anchorId="2BFC6AC8" wp14:editId="2BFC6AC9">
            <wp:extent cx="5838825" cy="33909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9"/>
                    <a:srcRect/>
                    <a:stretch>
                      <a:fillRect/>
                    </a:stretch>
                  </pic:blipFill>
                  <pic:spPr>
                    <a:xfrm>
                      <a:off x="0" y="0"/>
                      <a:ext cx="5838825" cy="3390900"/>
                    </a:xfrm>
                    <a:prstGeom prst="rect">
                      <a:avLst/>
                    </a:prstGeom>
                    <a:ln/>
                  </pic:spPr>
                </pic:pic>
              </a:graphicData>
            </a:graphic>
          </wp:inline>
        </w:drawing>
      </w:r>
    </w:p>
    <w:p w14:paraId="2BFC6A1D" w14:textId="77777777" w:rsidR="00430597" w:rsidRDefault="00EE0D3B">
      <w:pPr>
        <w:spacing w:before="240" w:after="240"/>
        <w:rPr>
          <w:rFonts w:ascii="Nunito" w:eastAsia="Nunito" w:hAnsi="Nunito" w:cs="Nunito"/>
          <w:b/>
        </w:rPr>
      </w:pPr>
      <w:r>
        <w:rPr>
          <w:rFonts w:ascii="Nunito" w:eastAsia="Nunito" w:hAnsi="Nunito" w:cs="Nunito"/>
          <w:b/>
        </w:rPr>
        <w:t xml:space="preserve">The accuracy measures of the auto model on the given data </w:t>
      </w:r>
      <w:proofErr w:type="gramStart"/>
      <w:r>
        <w:rPr>
          <w:rFonts w:ascii="Nunito" w:eastAsia="Nunito" w:hAnsi="Nunito" w:cs="Nunito"/>
          <w:b/>
        </w:rPr>
        <w:t>is</w:t>
      </w:r>
      <w:proofErr w:type="gramEnd"/>
      <w:r>
        <w:rPr>
          <w:rFonts w:ascii="Nunito" w:eastAsia="Nunito" w:hAnsi="Nunito" w:cs="Nunito"/>
          <w:b/>
        </w:rPr>
        <w:t xml:space="preserve"> as follows:</w:t>
      </w:r>
    </w:p>
    <w:p w14:paraId="2BFC6A1E" w14:textId="77777777" w:rsidR="00430597" w:rsidRDefault="00EE0D3B">
      <w:pPr>
        <w:spacing w:before="240" w:after="240"/>
        <w:rPr>
          <w:rFonts w:ascii="Nunito" w:eastAsia="Nunito" w:hAnsi="Nunito" w:cs="Nunito"/>
        </w:rPr>
      </w:pPr>
      <w:r>
        <w:rPr>
          <w:rFonts w:ascii="Nunito" w:eastAsia="Nunito" w:hAnsi="Nunito" w:cs="Nunito"/>
          <w:noProof/>
        </w:rPr>
        <w:drawing>
          <wp:inline distT="114300" distB="114300" distL="114300" distR="114300" wp14:anchorId="2BFC6ACA" wp14:editId="2BFC6ACB">
            <wp:extent cx="5943600" cy="800100"/>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0"/>
                    <a:srcRect/>
                    <a:stretch>
                      <a:fillRect/>
                    </a:stretch>
                  </pic:blipFill>
                  <pic:spPr>
                    <a:xfrm>
                      <a:off x="0" y="0"/>
                      <a:ext cx="5943600" cy="800100"/>
                    </a:xfrm>
                    <a:prstGeom prst="rect">
                      <a:avLst/>
                    </a:prstGeom>
                    <a:ln/>
                  </pic:spPr>
                </pic:pic>
              </a:graphicData>
            </a:graphic>
          </wp:inline>
        </w:drawing>
      </w:r>
    </w:p>
    <w:p w14:paraId="2BFC6A1F" w14:textId="77777777" w:rsidR="00430597" w:rsidRDefault="00EE0D3B">
      <w:pPr>
        <w:spacing w:before="240" w:after="240"/>
        <w:rPr>
          <w:rFonts w:ascii="Nunito" w:eastAsia="Nunito" w:hAnsi="Nunito" w:cs="Nunito"/>
        </w:rPr>
      </w:pPr>
      <w:r>
        <w:rPr>
          <w:rFonts w:ascii="Nunito" w:eastAsia="Nunito" w:hAnsi="Nunito" w:cs="Nunito"/>
        </w:rPr>
        <w:t xml:space="preserve">This model is performing comparative well on the entire data set rather than the part of the data. As we can see that the </w:t>
      </w:r>
      <w:proofErr w:type="gramStart"/>
      <w:r>
        <w:rPr>
          <w:rFonts w:ascii="Nunito" w:eastAsia="Nunito" w:hAnsi="Nunito" w:cs="Nunito"/>
        </w:rPr>
        <w:t>RMSE,MAPE</w:t>
      </w:r>
      <w:proofErr w:type="gramEnd"/>
      <w:r>
        <w:rPr>
          <w:rFonts w:ascii="Nunito" w:eastAsia="Nunito" w:hAnsi="Nunito" w:cs="Nunito"/>
        </w:rPr>
        <w:t xml:space="preserve">, and </w:t>
      </w:r>
      <w:proofErr w:type="spellStart"/>
      <w:r>
        <w:rPr>
          <w:rFonts w:ascii="Nunito" w:eastAsia="Nunito" w:hAnsi="Nunito" w:cs="Nunito"/>
        </w:rPr>
        <w:t>theils</w:t>
      </w:r>
      <w:proofErr w:type="spellEnd"/>
      <w:r>
        <w:rPr>
          <w:rFonts w:ascii="Nunito" w:eastAsia="Nunito" w:hAnsi="Nunito" w:cs="Nunito"/>
        </w:rPr>
        <w:t>’ U values are less for the entire data set rather than the validation period and training period.</w:t>
      </w:r>
    </w:p>
    <w:p w14:paraId="2BFC6A20" w14:textId="77777777" w:rsidR="00430597" w:rsidRDefault="00430597">
      <w:pPr>
        <w:spacing w:before="240" w:after="240"/>
        <w:rPr>
          <w:rFonts w:ascii="Nunito" w:eastAsia="Nunito" w:hAnsi="Nunito" w:cs="Nunito"/>
        </w:rPr>
      </w:pPr>
    </w:p>
    <w:p w14:paraId="2BFC6A21" w14:textId="77777777" w:rsidR="00430597" w:rsidRDefault="00430597">
      <w:pPr>
        <w:spacing w:before="240" w:after="240"/>
        <w:rPr>
          <w:rFonts w:ascii="Nunito" w:eastAsia="Nunito" w:hAnsi="Nunito" w:cs="Nunito"/>
        </w:rPr>
      </w:pPr>
    </w:p>
    <w:p w14:paraId="2BFC6A22" w14:textId="77777777" w:rsidR="00430597" w:rsidRDefault="00430597">
      <w:pPr>
        <w:spacing w:before="240" w:after="240"/>
        <w:rPr>
          <w:rFonts w:ascii="Nunito" w:eastAsia="Nunito" w:hAnsi="Nunito" w:cs="Nunito"/>
        </w:rPr>
      </w:pPr>
    </w:p>
    <w:p w14:paraId="2BFC6A23" w14:textId="77777777" w:rsidR="00430597" w:rsidRDefault="00430597">
      <w:pPr>
        <w:spacing w:before="240" w:after="240"/>
        <w:rPr>
          <w:rFonts w:ascii="Nunito" w:eastAsia="Nunito" w:hAnsi="Nunito" w:cs="Nunito"/>
        </w:rPr>
      </w:pPr>
    </w:p>
    <w:p w14:paraId="2BFC6A24" w14:textId="77777777" w:rsidR="00430597" w:rsidRDefault="00430597">
      <w:pPr>
        <w:spacing w:before="240" w:after="240"/>
        <w:rPr>
          <w:rFonts w:ascii="Nunito" w:eastAsia="Nunito" w:hAnsi="Nunito" w:cs="Nunito"/>
        </w:rPr>
      </w:pPr>
    </w:p>
    <w:p w14:paraId="2BFC6A25" w14:textId="77777777" w:rsidR="00430597" w:rsidRDefault="00EE0D3B">
      <w:pPr>
        <w:spacing w:before="240" w:after="240"/>
        <w:rPr>
          <w:rFonts w:ascii="Nunito" w:eastAsia="Nunito" w:hAnsi="Nunito" w:cs="Nunito"/>
          <w:b/>
        </w:rPr>
      </w:pPr>
      <w:r>
        <w:rPr>
          <w:rFonts w:ascii="Nunito" w:eastAsia="Nunito" w:hAnsi="Nunito" w:cs="Nunito"/>
          <w:b/>
        </w:rPr>
        <w:t xml:space="preserve">The plot for the given data and the auto </w:t>
      </w:r>
      <w:proofErr w:type="spellStart"/>
      <w:r>
        <w:rPr>
          <w:rFonts w:ascii="Nunito" w:eastAsia="Nunito" w:hAnsi="Nunito" w:cs="Nunito"/>
          <w:b/>
        </w:rPr>
        <w:t>arima</w:t>
      </w:r>
      <w:proofErr w:type="spellEnd"/>
      <w:r>
        <w:rPr>
          <w:rFonts w:ascii="Nunito" w:eastAsia="Nunito" w:hAnsi="Nunito" w:cs="Nunito"/>
          <w:b/>
        </w:rPr>
        <w:t xml:space="preserve"> model with the forecast to the future is as follows:</w:t>
      </w:r>
    </w:p>
    <w:p w14:paraId="2BFC6A26" w14:textId="77777777" w:rsidR="00430597" w:rsidRDefault="00EE0D3B">
      <w:pPr>
        <w:spacing w:before="240" w:after="240"/>
        <w:rPr>
          <w:rFonts w:ascii="Nunito" w:eastAsia="Nunito" w:hAnsi="Nunito" w:cs="Nunito"/>
        </w:rPr>
      </w:pPr>
      <w:r>
        <w:rPr>
          <w:rFonts w:ascii="Nunito" w:eastAsia="Nunito" w:hAnsi="Nunito" w:cs="Nunito"/>
          <w:noProof/>
        </w:rPr>
        <w:lastRenderedPageBreak/>
        <w:drawing>
          <wp:inline distT="114300" distB="114300" distL="114300" distR="114300" wp14:anchorId="2BFC6ACC" wp14:editId="2BFC6ACD">
            <wp:extent cx="5943600" cy="2946400"/>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1"/>
                    <a:srcRect/>
                    <a:stretch>
                      <a:fillRect/>
                    </a:stretch>
                  </pic:blipFill>
                  <pic:spPr>
                    <a:xfrm>
                      <a:off x="0" y="0"/>
                      <a:ext cx="5943600" cy="2946400"/>
                    </a:xfrm>
                    <a:prstGeom prst="rect">
                      <a:avLst/>
                    </a:prstGeom>
                    <a:ln/>
                  </pic:spPr>
                </pic:pic>
              </a:graphicData>
            </a:graphic>
          </wp:inline>
        </w:drawing>
      </w:r>
    </w:p>
    <w:p w14:paraId="2BFC6A27" w14:textId="77777777" w:rsidR="00430597" w:rsidRDefault="00EE0D3B">
      <w:pPr>
        <w:spacing w:before="240" w:after="240"/>
        <w:rPr>
          <w:rFonts w:ascii="Nunito" w:eastAsia="Nunito" w:hAnsi="Nunito" w:cs="Nunito"/>
          <w:b/>
          <w:sz w:val="26"/>
          <w:szCs w:val="26"/>
        </w:rPr>
      </w:pPr>
      <w:r>
        <w:rPr>
          <w:rFonts w:ascii="Nunito" w:eastAsia="Nunito" w:hAnsi="Nunito" w:cs="Nunito"/>
          <w:b/>
          <w:sz w:val="26"/>
          <w:szCs w:val="26"/>
        </w:rPr>
        <w:t>Step:8 Implementing Forecast</w:t>
      </w:r>
    </w:p>
    <w:p w14:paraId="2BFC6A28" w14:textId="77777777" w:rsidR="00430597" w:rsidRDefault="00EE0D3B">
      <w:pPr>
        <w:spacing w:before="240" w:after="240"/>
        <w:rPr>
          <w:rFonts w:ascii="Nunito" w:eastAsia="Nunito" w:hAnsi="Nunito" w:cs="Nunito"/>
          <w:b/>
        </w:rPr>
      </w:pPr>
      <w:r>
        <w:rPr>
          <w:rFonts w:ascii="Nunito" w:eastAsia="Nunito" w:hAnsi="Nunito" w:cs="Nunito"/>
          <w:b/>
        </w:rPr>
        <w:t>The accuracy measure of the all the models on the given data set is as follows:</w:t>
      </w:r>
    </w:p>
    <w:p w14:paraId="2BFC6A29" w14:textId="77777777" w:rsidR="00430597" w:rsidRDefault="00EE0D3B">
      <w:pPr>
        <w:spacing w:before="240" w:after="240"/>
        <w:rPr>
          <w:rFonts w:ascii="Nunito" w:eastAsia="Nunito" w:hAnsi="Nunito" w:cs="Nunito"/>
        </w:rPr>
      </w:pPr>
      <w:r>
        <w:rPr>
          <w:rFonts w:ascii="Nunito" w:eastAsia="Nunito" w:hAnsi="Nunito" w:cs="Nunito"/>
          <w:noProof/>
        </w:rPr>
        <w:drawing>
          <wp:inline distT="114300" distB="114300" distL="114300" distR="114300" wp14:anchorId="2BFC6ACE" wp14:editId="2BFC6ACF">
            <wp:extent cx="5943600" cy="25908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5943600" cy="2590800"/>
                    </a:xfrm>
                    <a:prstGeom prst="rect">
                      <a:avLst/>
                    </a:prstGeom>
                    <a:ln/>
                  </pic:spPr>
                </pic:pic>
              </a:graphicData>
            </a:graphic>
          </wp:inline>
        </w:drawing>
      </w:r>
    </w:p>
    <w:p w14:paraId="2BFC6A2A" w14:textId="77777777" w:rsidR="00430597" w:rsidRDefault="00430597">
      <w:pPr>
        <w:spacing w:before="240" w:after="240"/>
        <w:rPr>
          <w:rFonts w:ascii="Nunito" w:eastAsia="Nunito" w:hAnsi="Nunito" w:cs="Nunito"/>
        </w:rPr>
      </w:pPr>
    </w:p>
    <w:p w14:paraId="2BFC6A2B" w14:textId="77777777" w:rsidR="00430597" w:rsidRDefault="00430597">
      <w:pPr>
        <w:spacing w:before="240" w:after="240"/>
        <w:rPr>
          <w:rFonts w:ascii="Nunito" w:eastAsia="Nunito" w:hAnsi="Nunito" w:cs="Nunito"/>
        </w:rPr>
      </w:pPr>
    </w:p>
    <w:p w14:paraId="2BFC6A2C" w14:textId="77777777" w:rsidR="00430597" w:rsidRDefault="00EE0D3B">
      <w:pPr>
        <w:spacing w:before="240" w:after="240"/>
        <w:rPr>
          <w:rFonts w:ascii="Nunito" w:eastAsia="Nunito" w:hAnsi="Nunito" w:cs="Nunito"/>
          <w:b/>
        </w:rPr>
      </w:pPr>
      <w:r>
        <w:rPr>
          <w:rFonts w:ascii="Nunito" w:eastAsia="Nunito" w:hAnsi="Nunito" w:cs="Nunito"/>
          <w:b/>
        </w:rPr>
        <w:t>Choosing Best of Best Models</w:t>
      </w:r>
    </w:p>
    <w:tbl>
      <w:tblPr>
        <w:tblStyle w:val="a0"/>
        <w:tblW w:w="107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0"/>
        <w:gridCol w:w="1830"/>
        <w:gridCol w:w="2100"/>
        <w:gridCol w:w="2325"/>
      </w:tblGrid>
      <w:tr w:rsidR="00430597" w14:paraId="2BFC6A31" w14:textId="77777777">
        <w:tc>
          <w:tcPr>
            <w:tcW w:w="4530" w:type="dxa"/>
            <w:shd w:val="clear" w:color="auto" w:fill="auto"/>
            <w:tcMar>
              <w:top w:w="100" w:type="dxa"/>
              <w:left w:w="100" w:type="dxa"/>
              <w:bottom w:w="100" w:type="dxa"/>
              <w:right w:w="100" w:type="dxa"/>
            </w:tcMar>
          </w:tcPr>
          <w:p w14:paraId="2BFC6A2D" w14:textId="77777777" w:rsidR="00430597" w:rsidRDefault="00EE0D3B">
            <w:pPr>
              <w:widowControl w:val="0"/>
              <w:pBdr>
                <w:top w:val="nil"/>
                <w:left w:val="nil"/>
                <w:bottom w:val="nil"/>
                <w:right w:val="nil"/>
                <w:between w:val="nil"/>
              </w:pBdr>
              <w:spacing w:line="240" w:lineRule="auto"/>
              <w:rPr>
                <w:rFonts w:ascii="Nunito" w:eastAsia="Nunito" w:hAnsi="Nunito" w:cs="Nunito"/>
                <w:b/>
              </w:rPr>
            </w:pPr>
            <w:r>
              <w:rPr>
                <w:rFonts w:ascii="Nunito" w:eastAsia="Nunito" w:hAnsi="Nunito" w:cs="Nunito"/>
                <w:b/>
              </w:rPr>
              <w:t>Model</w:t>
            </w:r>
          </w:p>
        </w:tc>
        <w:tc>
          <w:tcPr>
            <w:tcW w:w="1830" w:type="dxa"/>
            <w:shd w:val="clear" w:color="auto" w:fill="auto"/>
            <w:tcMar>
              <w:top w:w="100" w:type="dxa"/>
              <w:left w:w="100" w:type="dxa"/>
              <w:bottom w:w="100" w:type="dxa"/>
              <w:right w:w="100" w:type="dxa"/>
            </w:tcMar>
          </w:tcPr>
          <w:p w14:paraId="2BFC6A2E" w14:textId="77777777" w:rsidR="00430597" w:rsidRDefault="00EE0D3B">
            <w:pPr>
              <w:widowControl w:val="0"/>
              <w:pBdr>
                <w:top w:val="nil"/>
                <w:left w:val="nil"/>
                <w:bottom w:val="nil"/>
                <w:right w:val="nil"/>
                <w:between w:val="nil"/>
              </w:pBdr>
              <w:spacing w:line="240" w:lineRule="auto"/>
              <w:rPr>
                <w:rFonts w:ascii="Nunito" w:eastAsia="Nunito" w:hAnsi="Nunito" w:cs="Nunito"/>
                <w:b/>
              </w:rPr>
            </w:pPr>
            <w:r>
              <w:rPr>
                <w:rFonts w:ascii="Nunito" w:eastAsia="Nunito" w:hAnsi="Nunito" w:cs="Nunito"/>
                <w:b/>
              </w:rPr>
              <w:t>RMSE</w:t>
            </w:r>
          </w:p>
        </w:tc>
        <w:tc>
          <w:tcPr>
            <w:tcW w:w="2100" w:type="dxa"/>
            <w:shd w:val="clear" w:color="auto" w:fill="auto"/>
            <w:tcMar>
              <w:top w:w="100" w:type="dxa"/>
              <w:left w:w="100" w:type="dxa"/>
              <w:bottom w:w="100" w:type="dxa"/>
              <w:right w:w="100" w:type="dxa"/>
            </w:tcMar>
          </w:tcPr>
          <w:p w14:paraId="2BFC6A2F" w14:textId="77777777" w:rsidR="00430597" w:rsidRDefault="00EE0D3B">
            <w:pPr>
              <w:widowControl w:val="0"/>
              <w:pBdr>
                <w:top w:val="nil"/>
                <w:left w:val="nil"/>
                <w:bottom w:val="nil"/>
                <w:right w:val="nil"/>
                <w:between w:val="nil"/>
              </w:pBdr>
              <w:spacing w:line="240" w:lineRule="auto"/>
              <w:rPr>
                <w:rFonts w:ascii="Nunito" w:eastAsia="Nunito" w:hAnsi="Nunito" w:cs="Nunito"/>
                <w:b/>
              </w:rPr>
            </w:pPr>
            <w:proofErr w:type="spellStart"/>
            <w:r>
              <w:rPr>
                <w:rFonts w:ascii="Nunito" w:eastAsia="Nunito" w:hAnsi="Nunito" w:cs="Nunito"/>
                <w:b/>
              </w:rPr>
              <w:t>Mape</w:t>
            </w:r>
            <w:proofErr w:type="spellEnd"/>
          </w:p>
        </w:tc>
        <w:tc>
          <w:tcPr>
            <w:tcW w:w="2325" w:type="dxa"/>
            <w:shd w:val="clear" w:color="auto" w:fill="auto"/>
            <w:tcMar>
              <w:top w:w="100" w:type="dxa"/>
              <w:left w:w="100" w:type="dxa"/>
              <w:bottom w:w="100" w:type="dxa"/>
              <w:right w:w="100" w:type="dxa"/>
            </w:tcMar>
          </w:tcPr>
          <w:p w14:paraId="2BFC6A30" w14:textId="77777777" w:rsidR="00430597" w:rsidRDefault="00EE0D3B">
            <w:pPr>
              <w:widowControl w:val="0"/>
              <w:pBdr>
                <w:top w:val="nil"/>
                <w:left w:val="nil"/>
                <w:bottom w:val="nil"/>
                <w:right w:val="nil"/>
                <w:between w:val="nil"/>
              </w:pBdr>
              <w:spacing w:line="240" w:lineRule="auto"/>
              <w:rPr>
                <w:rFonts w:ascii="Nunito" w:eastAsia="Nunito" w:hAnsi="Nunito" w:cs="Nunito"/>
                <w:b/>
              </w:rPr>
            </w:pPr>
            <w:r>
              <w:rPr>
                <w:rFonts w:ascii="Nunito" w:eastAsia="Nunito" w:hAnsi="Nunito" w:cs="Nunito"/>
                <w:b/>
              </w:rPr>
              <w:t>Theil’s U</w:t>
            </w:r>
          </w:p>
        </w:tc>
      </w:tr>
      <w:tr w:rsidR="00430597" w14:paraId="2BFC6A36" w14:textId="77777777">
        <w:tc>
          <w:tcPr>
            <w:tcW w:w="4530" w:type="dxa"/>
            <w:shd w:val="clear" w:color="auto" w:fill="auto"/>
            <w:tcMar>
              <w:top w:w="100" w:type="dxa"/>
              <w:left w:w="100" w:type="dxa"/>
              <w:bottom w:w="100" w:type="dxa"/>
              <w:right w:w="100" w:type="dxa"/>
            </w:tcMar>
          </w:tcPr>
          <w:p w14:paraId="2BFC6A32" w14:textId="77777777" w:rsidR="00430597" w:rsidRDefault="00EE0D3B">
            <w:pPr>
              <w:jc w:val="center"/>
              <w:rPr>
                <w:rFonts w:ascii="Nunito" w:eastAsia="Nunito" w:hAnsi="Nunito" w:cs="Nunito"/>
                <w:b/>
                <w:sz w:val="24"/>
                <w:szCs w:val="24"/>
              </w:rPr>
            </w:pPr>
            <w:r>
              <w:rPr>
                <w:rFonts w:ascii="Nunito" w:eastAsia="Nunito" w:hAnsi="Nunito" w:cs="Nunito"/>
                <w:b/>
                <w:sz w:val="24"/>
                <w:szCs w:val="24"/>
              </w:rPr>
              <w:lastRenderedPageBreak/>
              <w:t xml:space="preserve">Regression with Linear Trend and Seasonality with </w:t>
            </w:r>
            <w:proofErr w:type="gramStart"/>
            <w:r>
              <w:rPr>
                <w:rFonts w:ascii="Nunito" w:eastAsia="Nunito" w:hAnsi="Nunito" w:cs="Nunito"/>
                <w:b/>
                <w:sz w:val="24"/>
                <w:szCs w:val="24"/>
              </w:rPr>
              <w:t>AR(</w:t>
            </w:r>
            <w:proofErr w:type="gramEnd"/>
            <w:r>
              <w:rPr>
                <w:rFonts w:ascii="Nunito" w:eastAsia="Nunito" w:hAnsi="Nunito" w:cs="Nunito"/>
                <w:b/>
                <w:sz w:val="24"/>
                <w:szCs w:val="24"/>
              </w:rPr>
              <w:t>2) Model(TWO Level Model with AR)</w:t>
            </w:r>
          </w:p>
        </w:tc>
        <w:tc>
          <w:tcPr>
            <w:tcW w:w="1830" w:type="dxa"/>
            <w:shd w:val="clear" w:color="auto" w:fill="auto"/>
            <w:tcMar>
              <w:top w:w="100" w:type="dxa"/>
              <w:left w:w="100" w:type="dxa"/>
              <w:bottom w:w="100" w:type="dxa"/>
              <w:right w:w="100" w:type="dxa"/>
            </w:tcMar>
          </w:tcPr>
          <w:p w14:paraId="2BFC6A33" w14:textId="77777777" w:rsidR="00430597" w:rsidRDefault="00EE0D3B">
            <w:pPr>
              <w:widowControl w:val="0"/>
              <w:spacing w:line="240" w:lineRule="auto"/>
              <w:jc w:val="center"/>
              <w:rPr>
                <w:rFonts w:ascii="Nunito" w:eastAsia="Nunito" w:hAnsi="Nunito" w:cs="Nunito"/>
                <w:b/>
                <w:sz w:val="24"/>
                <w:szCs w:val="24"/>
              </w:rPr>
            </w:pPr>
            <w:r>
              <w:rPr>
                <w:rFonts w:ascii="Nunito" w:eastAsia="Nunito" w:hAnsi="Nunito" w:cs="Nunito"/>
                <w:b/>
                <w:sz w:val="24"/>
                <w:szCs w:val="24"/>
              </w:rPr>
              <w:t>49.197</w:t>
            </w:r>
          </w:p>
        </w:tc>
        <w:tc>
          <w:tcPr>
            <w:tcW w:w="2100" w:type="dxa"/>
            <w:shd w:val="clear" w:color="auto" w:fill="auto"/>
            <w:tcMar>
              <w:top w:w="100" w:type="dxa"/>
              <w:left w:w="100" w:type="dxa"/>
              <w:bottom w:w="100" w:type="dxa"/>
              <w:right w:w="100" w:type="dxa"/>
            </w:tcMar>
          </w:tcPr>
          <w:p w14:paraId="2BFC6A34" w14:textId="77777777" w:rsidR="00430597" w:rsidRDefault="00EE0D3B">
            <w:pPr>
              <w:widowControl w:val="0"/>
              <w:spacing w:line="240" w:lineRule="auto"/>
              <w:jc w:val="center"/>
              <w:rPr>
                <w:rFonts w:ascii="Nunito" w:eastAsia="Nunito" w:hAnsi="Nunito" w:cs="Nunito"/>
                <w:b/>
                <w:sz w:val="24"/>
                <w:szCs w:val="24"/>
              </w:rPr>
            </w:pPr>
            <w:r>
              <w:rPr>
                <w:rFonts w:ascii="Nunito" w:eastAsia="Nunito" w:hAnsi="Nunito" w:cs="Nunito"/>
                <w:b/>
                <w:sz w:val="24"/>
                <w:szCs w:val="24"/>
              </w:rPr>
              <w:t>5.813</w:t>
            </w:r>
          </w:p>
        </w:tc>
        <w:tc>
          <w:tcPr>
            <w:tcW w:w="2325" w:type="dxa"/>
            <w:shd w:val="clear" w:color="auto" w:fill="auto"/>
            <w:tcMar>
              <w:top w:w="100" w:type="dxa"/>
              <w:left w:w="100" w:type="dxa"/>
              <w:bottom w:w="100" w:type="dxa"/>
              <w:right w:w="100" w:type="dxa"/>
            </w:tcMar>
          </w:tcPr>
          <w:p w14:paraId="2BFC6A35" w14:textId="77777777" w:rsidR="00430597" w:rsidRDefault="00EE0D3B">
            <w:pPr>
              <w:widowControl w:val="0"/>
              <w:spacing w:line="240" w:lineRule="auto"/>
              <w:jc w:val="center"/>
              <w:rPr>
                <w:rFonts w:ascii="Nunito" w:eastAsia="Nunito" w:hAnsi="Nunito" w:cs="Nunito"/>
                <w:b/>
                <w:sz w:val="24"/>
                <w:szCs w:val="24"/>
              </w:rPr>
            </w:pPr>
            <w:r>
              <w:rPr>
                <w:rFonts w:ascii="Nunito" w:eastAsia="Nunito" w:hAnsi="Nunito" w:cs="Nunito"/>
                <w:b/>
                <w:sz w:val="24"/>
                <w:szCs w:val="24"/>
              </w:rPr>
              <w:t>0.973</w:t>
            </w:r>
          </w:p>
        </w:tc>
      </w:tr>
      <w:tr w:rsidR="00430597" w14:paraId="2BFC6A3B" w14:textId="77777777">
        <w:tc>
          <w:tcPr>
            <w:tcW w:w="4530" w:type="dxa"/>
            <w:shd w:val="clear" w:color="auto" w:fill="auto"/>
            <w:tcMar>
              <w:top w:w="100" w:type="dxa"/>
              <w:left w:w="100" w:type="dxa"/>
              <w:bottom w:w="100" w:type="dxa"/>
              <w:right w:w="100" w:type="dxa"/>
            </w:tcMar>
          </w:tcPr>
          <w:p w14:paraId="2BFC6A37" w14:textId="77777777" w:rsidR="00430597" w:rsidRDefault="00EE0D3B">
            <w:pPr>
              <w:spacing w:before="240" w:after="240"/>
              <w:rPr>
                <w:rFonts w:ascii="Nunito" w:eastAsia="Nunito" w:hAnsi="Nunito" w:cs="Nunito"/>
                <w:b/>
                <w:sz w:val="24"/>
                <w:szCs w:val="24"/>
              </w:rPr>
            </w:pPr>
            <w:r>
              <w:rPr>
                <w:rFonts w:ascii="Nunito" w:eastAsia="Nunito" w:hAnsi="Nunito" w:cs="Nunito"/>
                <w:b/>
              </w:rPr>
              <w:t xml:space="preserve">Holt’s winter model with trailing </w:t>
            </w:r>
            <w:proofErr w:type="gramStart"/>
            <w:r>
              <w:rPr>
                <w:rFonts w:ascii="Nunito" w:eastAsia="Nunito" w:hAnsi="Nunito" w:cs="Nunito"/>
                <w:b/>
              </w:rPr>
              <w:t>MA(</w:t>
            </w:r>
            <w:proofErr w:type="gramEnd"/>
            <w:r>
              <w:rPr>
                <w:rFonts w:ascii="Nunito" w:eastAsia="Nunito" w:hAnsi="Nunito" w:cs="Nunito"/>
                <w:b/>
              </w:rPr>
              <w:t>Two Level Model with Holts Winter and AR)</w:t>
            </w:r>
          </w:p>
        </w:tc>
        <w:tc>
          <w:tcPr>
            <w:tcW w:w="1830" w:type="dxa"/>
            <w:shd w:val="clear" w:color="auto" w:fill="auto"/>
            <w:tcMar>
              <w:top w:w="100" w:type="dxa"/>
              <w:left w:w="100" w:type="dxa"/>
              <w:bottom w:w="100" w:type="dxa"/>
              <w:right w:w="100" w:type="dxa"/>
            </w:tcMar>
          </w:tcPr>
          <w:p w14:paraId="2BFC6A38" w14:textId="77777777" w:rsidR="00430597" w:rsidRDefault="00EE0D3B">
            <w:pPr>
              <w:widowControl w:val="0"/>
              <w:spacing w:line="240" w:lineRule="auto"/>
              <w:jc w:val="center"/>
              <w:rPr>
                <w:rFonts w:ascii="Nunito" w:eastAsia="Nunito" w:hAnsi="Nunito" w:cs="Nunito"/>
                <w:b/>
                <w:sz w:val="24"/>
                <w:szCs w:val="24"/>
              </w:rPr>
            </w:pPr>
            <w:r>
              <w:rPr>
                <w:rFonts w:ascii="Nunito" w:eastAsia="Nunito" w:hAnsi="Nunito" w:cs="Nunito"/>
                <w:b/>
                <w:sz w:val="24"/>
                <w:szCs w:val="24"/>
              </w:rPr>
              <w:t>49.66</w:t>
            </w:r>
          </w:p>
        </w:tc>
        <w:tc>
          <w:tcPr>
            <w:tcW w:w="2100" w:type="dxa"/>
            <w:shd w:val="clear" w:color="auto" w:fill="auto"/>
            <w:tcMar>
              <w:top w:w="100" w:type="dxa"/>
              <w:left w:w="100" w:type="dxa"/>
              <w:bottom w:w="100" w:type="dxa"/>
              <w:right w:w="100" w:type="dxa"/>
            </w:tcMar>
          </w:tcPr>
          <w:p w14:paraId="2BFC6A39" w14:textId="77777777" w:rsidR="00430597" w:rsidRDefault="00EE0D3B">
            <w:pPr>
              <w:widowControl w:val="0"/>
              <w:spacing w:line="240" w:lineRule="auto"/>
              <w:jc w:val="center"/>
              <w:rPr>
                <w:rFonts w:ascii="Nunito" w:eastAsia="Nunito" w:hAnsi="Nunito" w:cs="Nunito"/>
                <w:b/>
                <w:sz w:val="24"/>
                <w:szCs w:val="24"/>
              </w:rPr>
            </w:pPr>
            <w:r>
              <w:rPr>
                <w:rFonts w:ascii="Nunito" w:eastAsia="Nunito" w:hAnsi="Nunito" w:cs="Nunito"/>
                <w:b/>
                <w:sz w:val="24"/>
                <w:szCs w:val="24"/>
              </w:rPr>
              <w:t>5.783</w:t>
            </w:r>
          </w:p>
        </w:tc>
        <w:tc>
          <w:tcPr>
            <w:tcW w:w="2325" w:type="dxa"/>
            <w:shd w:val="clear" w:color="auto" w:fill="auto"/>
            <w:tcMar>
              <w:top w:w="100" w:type="dxa"/>
              <w:left w:w="100" w:type="dxa"/>
              <w:bottom w:w="100" w:type="dxa"/>
              <w:right w:w="100" w:type="dxa"/>
            </w:tcMar>
          </w:tcPr>
          <w:p w14:paraId="2BFC6A3A" w14:textId="77777777" w:rsidR="00430597" w:rsidRDefault="00EE0D3B">
            <w:pPr>
              <w:widowControl w:val="0"/>
              <w:spacing w:line="240" w:lineRule="auto"/>
              <w:jc w:val="center"/>
              <w:rPr>
                <w:rFonts w:ascii="Nunito" w:eastAsia="Nunito" w:hAnsi="Nunito" w:cs="Nunito"/>
                <w:b/>
                <w:sz w:val="24"/>
                <w:szCs w:val="24"/>
              </w:rPr>
            </w:pPr>
            <w:r>
              <w:rPr>
                <w:rFonts w:ascii="Nunito" w:eastAsia="Nunito" w:hAnsi="Nunito" w:cs="Nunito"/>
                <w:b/>
                <w:sz w:val="24"/>
                <w:szCs w:val="24"/>
              </w:rPr>
              <w:t>0.976</w:t>
            </w:r>
          </w:p>
        </w:tc>
      </w:tr>
      <w:tr w:rsidR="00430597" w14:paraId="2BFC6A40" w14:textId="77777777">
        <w:tc>
          <w:tcPr>
            <w:tcW w:w="4530" w:type="dxa"/>
            <w:shd w:val="clear" w:color="auto" w:fill="auto"/>
            <w:tcMar>
              <w:top w:w="100" w:type="dxa"/>
              <w:left w:w="100" w:type="dxa"/>
              <w:bottom w:w="100" w:type="dxa"/>
              <w:right w:w="100" w:type="dxa"/>
            </w:tcMar>
          </w:tcPr>
          <w:p w14:paraId="2BFC6A3C" w14:textId="77777777" w:rsidR="00430597" w:rsidRDefault="00EE0D3B">
            <w:pPr>
              <w:spacing w:before="240" w:after="240"/>
              <w:rPr>
                <w:rFonts w:ascii="Nunito" w:eastAsia="Nunito" w:hAnsi="Nunito" w:cs="Nunito"/>
                <w:b/>
              </w:rPr>
            </w:pPr>
            <w:r>
              <w:rPr>
                <w:rFonts w:ascii="Nunito" w:eastAsia="Nunito" w:hAnsi="Nunito" w:cs="Nunito"/>
                <w:b/>
              </w:rPr>
              <w:t>Auto Arima Model</w:t>
            </w:r>
          </w:p>
        </w:tc>
        <w:tc>
          <w:tcPr>
            <w:tcW w:w="1830" w:type="dxa"/>
            <w:shd w:val="clear" w:color="auto" w:fill="auto"/>
            <w:tcMar>
              <w:top w:w="100" w:type="dxa"/>
              <w:left w:w="100" w:type="dxa"/>
              <w:bottom w:w="100" w:type="dxa"/>
              <w:right w:w="100" w:type="dxa"/>
            </w:tcMar>
          </w:tcPr>
          <w:p w14:paraId="2BFC6A3D" w14:textId="77777777" w:rsidR="00430597" w:rsidRDefault="00EE0D3B">
            <w:pPr>
              <w:widowControl w:val="0"/>
              <w:spacing w:line="240" w:lineRule="auto"/>
              <w:jc w:val="center"/>
              <w:rPr>
                <w:rFonts w:ascii="Nunito" w:eastAsia="Nunito" w:hAnsi="Nunito" w:cs="Nunito"/>
                <w:b/>
                <w:sz w:val="24"/>
                <w:szCs w:val="24"/>
              </w:rPr>
            </w:pPr>
            <w:r>
              <w:rPr>
                <w:rFonts w:ascii="Nunito" w:eastAsia="Nunito" w:hAnsi="Nunito" w:cs="Nunito"/>
                <w:b/>
                <w:sz w:val="24"/>
                <w:szCs w:val="24"/>
              </w:rPr>
              <w:t>49.247</w:t>
            </w:r>
          </w:p>
        </w:tc>
        <w:tc>
          <w:tcPr>
            <w:tcW w:w="2100" w:type="dxa"/>
            <w:shd w:val="clear" w:color="auto" w:fill="auto"/>
            <w:tcMar>
              <w:top w:w="100" w:type="dxa"/>
              <w:left w:w="100" w:type="dxa"/>
              <w:bottom w:w="100" w:type="dxa"/>
              <w:right w:w="100" w:type="dxa"/>
            </w:tcMar>
          </w:tcPr>
          <w:p w14:paraId="2BFC6A3E" w14:textId="77777777" w:rsidR="00430597" w:rsidRDefault="00EE0D3B">
            <w:pPr>
              <w:widowControl w:val="0"/>
              <w:spacing w:line="240" w:lineRule="auto"/>
              <w:jc w:val="center"/>
              <w:rPr>
                <w:rFonts w:ascii="Nunito" w:eastAsia="Nunito" w:hAnsi="Nunito" w:cs="Nunito"/>
                <w:b/>
                <w:sz w:val="24"/>
                <w:szCs w:val="24"/>
              </w:rPr>
            </w:pPr>
            <w:r>
              <w:rPr>
                <w:rFonts w:ascii="Nunito" w:eastAsia="Nunito" w:hAnsi="Nunito" w:cs="Nunito"/>
                <w:b/>
                <w:sz w:val="24"/>
                <w:szCs w:val="24"/>
              </w:rPr>
              <w:t>5.784</w:t>
            </w:r>
          </w:p>
        </w:tc>
        <w:tc>
          <w:tcPr>
            <w:tcW w:w="2325" w:type="dxa"/>
            <w:shd w:val="clear" w:color="auto" w:fill="auto"/>
            <w:tcMar>
              <w:top w:w="100" w:type="dxa"/>
              <w:left w:w="100" w:type="dxa"/>
              <w:bottom w:w="100" w:type="dxa"/>
              <w:right w:w="100" w:type="dxa"/>
            </w:tcMar>
          </w:tcPr>
          <w:p w14:paraId="2BFC6A3F" w14:textId="77777777" w:rsidR="00430597" w:rsidRDefault="00EE0D3B">
            <w:pPr>
              <w:widowControl w:val="0"/>
              <w:spacing w:line="240" w:lineRule="auto"/>
              <w:jc w:val="center"/>
              <w:rPr>
                <w:rFonts w:ascii="Nunito" w:eastAsia="Nunito" w:hAnsi="Nunito" w:cs="Nunito"/>
                <w:b/>
                <w:sz w:val="24"/>
                <w:szCs w:val="24"/>
              </w:rPr>
            </w:pPr>
            <w:r>
              <w:rPr>
                <w:rFonts w:ascii="Nunito" w:eastAsia="Nunito" w:hAnsi="Nunito" w:cs="Nunito"/>
                <w:b/>
                <w:sz w:val="24"/>
                <w:szCs w:val="24"/>
              </w:rPr>
              <w:t>0.972</w:t>
            </w:r>
          </w:p>
        </w:tc>
      </w:tr>
      <w:tr w:rsidR="00430597" w14:paraId="2BFC6A45" w14:textId="77777777">
        <w:tc>
          <w:tcPr>
            <w:tcW w:w="4530" w:type="dxa"/>
            <w:shd w:val="clear" w:color="auto" w:fill="auto"/>
            <w:tcMar>
              <w:top w:w="100" w:type="dxa"/>
              <w:left w:w="100" w:type="dxa"/>
              <w:bottom w:w="100" w:type="dxa"/>
              <w:right w:w="100" w:type="dxa"/>
            </w:tcMar>
          </w:tcPr>
          <w:p w14:paraId="2BFC6A41" w14:textId="77777777" w:rsidR="00430597" w:rsidRDefault="00EE0D3B">
            <w:pPr>
              <w:spacing w:before="240" w:after="240"/>
              <w:rPr>
                <w:rFonts w:ascii="Nunito" w:eastAsia="Nunito" w:hAnsi="Nunito" w:cs="Nunito"/>
                <w:b/>
              </w:rPr>
            </w:pPr>
            <w:r>
              <w:rPr>
                <w:rFonts w:ascii="Nunito" w:eastAsia="Nunito" w:hAnsi="Nunito" w:cs="Nunito"/>
                <w:b/>
              </w:rPr>
              <w:t>Seasonal Naive</w:t>
            </w:r>
          </w:p>
        </w:tc>
        <w:tc>
          <w:tcPr>
            <w:tcW w:w="1830" w:type="dxa"/>
            <w:shd w:val="clear" w:color="auto" w:fill="auto"/>
            <w:tcMar>
              <w:top w:w="100" w:type="dxa"/>
              <w:left w:w="100" w:type="dxa"/>
              <w:bottom w:w="100" w:type="dxa"/>
              <w:right w:w="100" w:type="dxa"/>
            </w:tcMar>
          </w:tcPr>
          <w:p w14:paraId="2BFC6A42" w14:textId="77777777" w:rsidR="00430597" w:rsidRDefault="00EE0D3B">
            <w:pPr>
              <w:widowControl w:val="0"/>
              <w:spacing w:line="240" w:lineRule="auto"/>
              <w:jc w:val="center"/>
              <w:rPr>
                <w:rFonts w:ascii="Nunito" w:eastAsia="Nunito" w:hAnsi="Nunito" w:cs="Nunito"/>
                <w:b/>
                <w:sz w:val="24"/>
                <w:szCs w:val="24"/>
              </w:rPr>
            </w:pPr>
            <w:r>
              <w:rPr>
                <w:rFonts w:ascii="Nunito" w:eastAsia="Nunito" w:hAnsi="Nunito" w:cs="Nunito"/>
                <w:b/>
                <w:sz w:val="24"/>
                <w:szCs w:val="24"/>
              </w:rPr>
              <w:t>129.357</w:t>
            </w:r>
          </w:p>
        </w:tc>
        <w:tc>
          <w:tcPr>
            <w:tcW w:w="2100" w:type="dxa"/>
            <w:shd w:val="clear" w:color="auto" w:fill="auto"/>
            <w:tcMar>
              <w:top w:w="100" w:type="dxa"/>
              <w:left w:w="100" w:type="dxa"/>
              <w:bottom w:w="100" w:type="dxa"/>
              <w:right w:w="100" w:type="dxa"/>
            </w:tcMar>
          </w:tcPr>
          <w:p w14:paraId="2BFC6A43" w14:textId="77777777" w:rsidR="00430597" w:rsidRDefault="00EE0D3B">
            <w:pPr>
              <w:widowControl w:val="0"/>
              <w:spacing w:line="240" w:lineRule="auto"/>
              <w:jc w:val="center"/>
              <w:rPr>
                <w:rFonts w:ascii="Nunito" w:eastAsia="Nunito" w:hAnsi="Nunito" w:cs="Nunito"/>
                <w:b/>
                <w:sz w:val="24"/>
                <w:szCs w:val="24"/>
              </w:rPr>
            </w:pPr>
            <w:r>
              <w:rPr>
                <w:rFonts w:ascii="Nunito" w:eastAsia="Nunito" w:hAnsi="Nunito" w:cs="Nunito"/>
                <w:b/>
                <w:sz w:val="24"/>
                <w:szCs w:val="24"/>
              </w:rPr>
              <w:t>15.847</w:t>
            </w:r>
          </w:p>
        </w:tc>
        <w:tc>
          <w:tcPr>
            <w:tcW w:w="2325" w:type="dxa"/>
            <w:shd w:val="clear" w:color="auto" w:fill="auto"/>
            <w:tcMar>
              <w:top w:w="100" w:type="dxa"/>
              <w:left w:w="100" w:type="dxa"/>
              <w:bottom w:w="100" w:type="dxa"/>
              <w:right w:w="100" w:type="dxa"/>
            </w:tcMar>
          </w:tcPr>
          <w:p w14:paraId="2BFC6A44" w14:textId="77777777" w:rsidR="00430597" w:rsidRDefault="00EE0D3B">
            <w:pPr>
              <w:widowControl w:val="0"/>
              <w:spacing w:line="240" w:lineRule="auto"/>
              <w:jc w:val="center"/>
              <w:rPr>
                <w:rFonts w:ascii="Nunito" w:eastAsia="Nunito" w:hAnsi="Nunito" w:cs="Nunito"/>
                <w:b/>
                <w:sz w:val="24"/>
                <w:szCs w:val="24"/>
              </w:rPr>
            </w:pPr>
            <w:r>
              <w:rPr>
                <w:rFonts w:ascii="Nunito" w:eastAsia="Nunito" w:hAnsi="Nunito" w:cs="Nunito"/>
                <w:b/>
                <w:sz w:val="24"/>
                <w:szCs w:val="24"/>
              </w:rPr>
              <w:t>2.748</w:t>
            </w:r>
          </w:p>
        </w:tc>
      </w:tr>
      <w:tr w:rsidR="00430597" w14:paraId="2BFC6A4A" w14:textId="77777777">
        <w:tc>
          <w:tcPr>
            <w:tcW w:w="4530" w:type="dxa"/>
            <w:shd w:val="clear" w:color="auto" w:fill="auto"/>
            <w:tcMar>
              <w:top w:w="100" w:type="dxa"/>
              <w:left w:w="100" w:type="dxa"/>
              <w:bottom w:w="100" w:type="dxa"/>
              <w:right w:w="100" w:type="dxa"/>
            </w:tcMar>
          </w:tcPr>
          <w:p w14:paraId="2BFC6A46" w14:textId="77777777" w:rsidR="00430597" w:rsidRDefault="00EE0D3B">
            <w:pPr>
              <w:spacing w:before="240" w:after="240"/>
              <w:rPr>
                <w:rFonts w:ascii="Nunito" w:eastAsia="Nunito" w:hAnsi="Nunito" w:cs="Nunito"/>
                <w:b/>
              </w:rPr>
            </w:pPr>
            <w:r>
              <w:rPr>
                <w:rFonts w:ascii="Nunito" w:eastAsia="Nunito" w:hAnsi="Nunito" w:cs="Nunito"/>
                <w:b/>
              </w:rPr>
              <w:t>Naive</w:t>
            </w:r>
          </w:p>
        </w:tc>
        <w:tc>
          <w:tcPr>
            <w:tcW w:w="1830" w:type="dxa"/>
            <w:shd w:val="clear" w:color="auto" w:fill="auto"/>
            <w:tcMar>
              <w:top w:w="100" w:type="dxa"/>
              <w:left w:w="100" w:type="dxa"/>
              <w:bottom w:w="100" w:type="dxa"/>
              <w:right w:w="100" w:type="dxa"/>
            </w:tcMar>
          </w:tcPr>
          <w:p w14:paraId="2BFC6A47" w14:textId="77777777" w:rsidR="00430597" w:rsidRDefault="00EE0D3B">
            <w:pPr>
              <w:widowControl w:val="0"/>
              <w:spacing w:line="240" w:lineRule="auto"/>
              <w:jc w:val="center"/>
              <w:rPr>
                <w:rFonts w:ascii="Nunito" w:eastAsia="Nunito" w:hAnsi="Nunito" w:cs="Nunito"/>
                <w:b/>
                <w:sz w:val="24"/>
                <w:szCs w:val="24"/>
              </w:rPr>
            </w:pPr>
            <w:r>
              <w:rPr>
                <w:rFonts w:ascii="Nunito" w:eastAsia="Nunito" w:hAnsi="Nunito" w:cs="Nunito"/>
                <w:b/>
                <w:sz w:val="24"/>
                <w:szCs w:val="24"/>
              </w:rPr>
              <w:t>50.849</w:t>
            </w:r>
          </w:p>
        </w:tc>
        <w:tc>
          <w:tcPr>
            <w:tcW w:w="2100" w:type="dxa"/>
            <w:shd w:val="clear" w:color="auto" w:fill="auto"/>
            <w:tcMar>
              <w:top w:w="100" w:type="dxa"/>
              <w:left w:w="100" w:type="dxa"/>
              <w:bottom w:w="100" w:type="dxa"/>
              <w:right w:w="100" w:type="dxa"/>
            </w:tcMar>
          </w:tcPr>
          <w:p w14:paraId="2BFC6A48" w14:textId="77777777" w:rsidR="00430597" w:rsidRDefault="00EE0D3B">
            <w:pPr>
              <w:widowControl w:val="0"/>
              <w:spacing w:line="240" w:lineRule="auto"/>
              <w:jc w:val="center"/>
              <w:rPr>
                <w:rFonts w:ascii="Nunito" w:eastAsia="Nunito" w:hAnsi="Nunito" w:cs="Nunito"/>
                <w:b/>
                <w:sz w:val="24"/>
                <w:szCs w:val="24"/>
              </w:rPr>
            </w:pPr>
            <w:r>
              <w:rPr>
                <w:rFonts w:ascii="Nunito" w:eastAsia="Nunito" w:hAnsi="Nunito" w:cs="Nunito"/>
                <w:b/>
                <w:sz w:val="24"/>
                <w:szCs w:val="24"/>
              </w:rPr>
              <w:t>5.914</w:t>
            </w:r>
          </w:p>
        </w:tc>
        <w:tc>
          <w:tcPr>
            <w:tcW w:w="2325" w:type="dxa"/>
            <w:shd w:val="clear" w:color="auto" w:fill="auto"/>
            <w:tcMar>
              <w:top w:w="100" w:type="dxa"/>
              <w:left w:w="100" w:type="dxa"/>
              <w:bottom w:w="100" w:type="dxa"/>
              <w:right w:w="100" w:type="dxa"/>
            </w:tcMar>
          </w:tcPr>
          <w:p w14:paraId="2BFC6A49" w14:textId="77777777" w:rsidR="00430597" w:rsidRDefault="00EE0D3B">
            <w:pPr>
              <w:widowControl w:val="0"/>
              <w:spacing w:line="240" w:lineRule="auto"/>
              <w:jc w:val="center"/>
              <w:rPr>
                <w:rFonts w:ascii="Nunito" w:eastAsia="Nunito" w:hAnsi="Nunito" w:cs="Nunito"/>
                <w:b/>
                <w:sz w:val="24"/>
                <w:szCs w:val="24"/>
              </w:rPr>
            </w:pPr>
            <w:r>
              <w:rPr>
                <w:rFonts w:ascii="Nunito" w:eastAsia="Nunito" w:hAnsi="Nunito" w:cs="Nunito"/>
                <w:b/>
                <w:sz w:val="24"/>
                <w:szCs w:val="24"/>
              </w:rPr>
              <w:t>1</w:t>
            </w:r>
          </w:p>
        </w:tc>
      </w:tr>
    </w:tbl>
    <w:p w14:paraId="2BFC6A4B" w14:textId="77777777" w:rsidR="00430597" w:rsidRDefault="00EE0D3B">
      <w:pPr>
        <w:spacing w:before="240" w:after="240"/>
        <w:rPr>
          <w:rFonts w:ascii="Nunito" w:eastAsia="Nunito" w:hAnsi="Nunito" w:cs="Nunito"/>
          <w:b/>
        </w:rPr>
      </w:pPr>
      <w:r>
        <w:rPr>
          <w:rFonts w:ascii="Nunito" w:eastAsia="Nunito" w:hAnsi="Nunito" w:cs="Nunito"/>
          <w:b/>
        </w:rPr>
        <w:t>Among all the models,</w:t>
      </w:r>
    </w:p>
    <w:p w14:paraId="2BFC6A4C" w14:textId="77777777" w:rsidR="00430597" w:rsidRDefault="00EE0D3B">
      <w:pPr>
        <w:spacing w:before="240" w:after="240"/>
        <w:rPr>
          <w:rFonts w:ascii="Nunito" w:eastAsia="Nunito" w:hAnsi="Nunito" w:cs="Nunito"/>
        </w:rPr>
      </w:pPr>
      <w:r>
        <w:rPr>
          <w:rFonts w:ascii="Nunito" w:eastAsia="Nunito" w:hAnsi="Nunito" w:cs="Nunito"/>
        </w:rPr>
        <w:t xml:space="preserve">The </w:t>
      </w:r>
      <w:proofErr w:type="gramStart"/>
      <w:r>
        <w:rPr>
          <w:rFonts w:ascii="Nunito" w:eastAsia="Nunito" w:hAnsi="Nunito" w:cs="Nunito"/>
        </w:rPr>
        <w:t>RMSE,MAPE</w:t>
      </w:r>
      <w:proofErr w:type="gramEnd"/>
      <w:r>
        <w:rPr>
          <w:rFonts w:ascii="Nunito" w:eastAsia="Nunito" w:hAnsi="Nunito" w:cs="Nunito"/>
        </w:rPr>
        <w:t xml:space="preserve"> and Theil’s U  are less for the </w:t>
      </w:r>
      <w:proofErr w:type="spellStart"/>
      <w:r>
        <w:rPr>
          <w:rFonts w:ascii="Nunito" w:eastAsia="Nunito" w:hAnsi="Nunito" w:cs="Nunito"/>
          <w:b/>
        </w:rPr>
        <w:t>auto.arima</w:t>
      </w:r>
      <w:proofErr w:type="spellEnd"/>
      <w:r>
        <w:rPr>
          <w:rFonts w:ascii="Nunito" w:eastAsia="Nunito" w:hAnsi="Nunito" w:cs="Nunito"/>
          <w:b/>
        </w:rPr>
        <w:t xml:space="preserve"> model</w:t>
      </w:r>
      <w:r>
        <w:rPr>
          <w:rFonts w:ascii="Nunito" w:eastAsia="Nunito" w:hAnsi="Nunito" w:cs="Nunito"/>
        </w:rPr>
        <w:t>, The RMSE value is 49.247, MAPE value is 5.784 and Theil’s U value is 0.972.</w:t>
      </w:r>
    </w:p>
    <w:p w14:paraId="2BFC6A4D" w14:textId="77777777" w:rsidR="00430597" w:rsidRDefault="00EE0D3B">
      <w:pPr>
        <w:spacing w:before="240" w:after="240"/>
        <w:rPr>
          <w:rFonts w:ascii="Nunito" w:eastAsia="Nunito" w:hAnsi="Nunito" w:cs="Nunito"/>
        </w:rPr>
      </w:pPr>
      <w:r>
        <w:rPr>
          <w:rFonts w:ascii="Nunito" w:eastAsia="Nunito" w:hAnsi="Nunito" w:cs="Nunito"/>
        </w:rPr>
        <w:t xml:space="preserve">The second best </w:t>
      </w:r>
      <w:proofErr w:type="gramStart"/>
      <w:r>
        <w:rPr>
          <w:rFonts w:ascii="Nunito" w:eastAsia="Nunito" w:hAnsi="Nunito" w:cs="Nunito"/>
        </w:rPr>
        <w:t>model  is</w:t>
      </w:r>
      <w:proofErr w:type="gramEnd"/>
      <w:r>
        <w:rPr>
          <w:rFonts w:ascii="Nunito" w:eastAsia="Nunito" w:hAnsi="Nunito" w:cs="Nunito"/>
        </w:rPr>
        <w:t xml:space="preserve"> two-level with </w:t>
      </w:r>
      <w:r>
        <w:rPr>
          <w:rFonts w:ascii="Nunito" w:eastAsia="Nunito" w:hAnsi="Nunito" w:cs="Nunito"/>
          <w:b/>
        </w:rPr>
        <w:t xml:space="preserve">linear trend and seasonality </w:t>
      </w:r>
      <w:r>
        <w:rPr>
          <w:rFonts w:ascii="Nunito" w:eastAsia="Nunito" w:hAnsi="Nunito" w:cs="Nunito"/>
        </w:rPr>
        <w:t>and AR model, RMSE, is 49.197,  5.813 and 0.973.</w:t>
      </w:r>
    </w:p>
    <w:p w14:paraId="2BFC6A4E" w14:textId="77777777" w:rsidR="00430597" w:rsidRDefault="00EE0D3B">
      <w:pPr>
        <w:spacing w:before="240" w:after="240"/>
        <w:rPr>
          <w:rFonts w:ascii="Nunito" w:eastAsia="Nunito" w:hAnsi="Nunito" w:cs="Nunito"/>
        </w:rPr>
      </w:pPr>
      <w:r>
        <w:rPr>
          <w:rFonts w:ascii="Nunito" w:eastAsia="Nunito" w:hAnsi="Nunito" w:cs="Nunito"/>
        </w:rPr>
        <w:t>The Third Best Model is</w:t>
      </w:r>
      <w:r>
        <w:rPr>
          <w:rFonts w:ascii="Nunito" w:eastAsia="Nunito" w:hAnsi="Nunito" w:cs="Nunito"/>
          <w:b/>
        </w:rPr>
        <w:t xml:space="preserve"> Holt’s winter model with trailing MA</w:t>
      </w:r>
      <w:r>
        <w:rPr>
          <w:rFonts w:ascii="Nunito" w:eastAsia="Nunito" w:hAnsi="Nunito" w:cs="Nunito"/>
        </w:rPr>
        <w:t xml:space="preserve"> is RMSE 49.66, 5.783 is MAPE, Theil’s U is 0.976. </w:t>
      </w:r>
    </w:p>
    <w:p w14:paraId="2BFC6A4F" w14:textId="77777777" w:rsidR="00430597" w:rsidRDefault="00EE0D3B">
      <w:pPr>
        <w:spacing w:before="240" w:after="240"/>
        <w:rPr>
          <w:rFonts w:ascii="Nunito" w:eastAsia="Nunito" w:hAnsi="Nunito" w:cs="Nunito"/>
        </w:rPr>
      </w:pPr>
      <w:r>
        <w:rPr>
          <w:rFonts w:ascii="Nunito" w:eastAsia="Nunito" w:hAnsi="Nunito" w:cs="Nunito"/>
        </w:rPr>
        <w:t xml:space="preserve">The fourth best model is the </w:t>
      </w:r>
      <w:r>
        <w:rPr>
          <w:rFonts w:ascii="Nunito" w:eastAsia="Nunito" w:hAnsi="Nunito" w:cs="Nunito"/>
          <w:b/>
        </w:rPr>
        <w:t>Naive model</w:t>
      </w:r>
      <w:r>
        <w:rPr>
          <w:rFonts w:ascii="Nunito" w:eastAsia="Nunito" w:hAnsi="Nunito" w:cs="Nunito"/>
        </w:rPr>
        <w:t xml:space="preserve"> and the least accurate model among the </w:t>
      </w:r>
      <w:r>
        <w:rPr>
          <w:rFonts w:ascii="Nunito" w:eastAsia="Nunito" w:hAnsi="Nunito" w:cs="Nunito"/>
          <w:b/>
        </w:rPr>
        <w:t xml:space="preserve">above models is seasonal naive </w:t>
      </w:r>
      <w:proofErr w:type="gramStart"/>
      <w:r>
        <w:rPr>
          <w:rFonts w:ascii="Nunito" w:eastAsia="Nunito" w:hAnsi="Nunito" w:cs="Nunito"/>
          <w:b/>
        </w:rPr>
        <w:t xml:space="preserve">model </w:t>
      </w:r>
      <w:r>
        <w:rPr>
          <w:rFonts w:ascii="Nunito" w:eastAsia="Nunito" w:hAnsi="Nunito" w:cs="Nunito"/>
        </w:rPr>
        <w:t>.</w:t>
      </w:r>
      <w:proofErr w:type="gramEnd"/>
    </w:p>
    <w:p w14:paraId="2BFC6A50" w14:textId="77777777" w:rsidR="00430597" w:rsidRDefault="00430597">
      <w:pPr>
        <w:spacing w:before="240" w:after="240"/>
        <w:rPr>
          <w:rFonts w:ascii="Nunito" w:eastAsia="Nunito" w:hAnsi="Nunito" w:cs="Nunito"/>
        </w:rPr>
      </w:pPr>
    </w:p>
    <w:p w14:paraId="2BFC6A51" w14:textId="77777777" w:rsidR="00430597" w:rsidRDefault="00430597">
      <w:pPr>
        <w:spacing w:before="240" w:after="240"/>
        <w:rPr>
          <w:rFonts w:ascii="Nunito" w:eastAsia="Nunito" w:hAnsi="Nunito" w:cs="Nunito"/>
        </w:rPr>
      </w:pPr>
    </w:p>
    <w:p w14:paraId="7F0AF68A" w14:textId="77777777" w:rsidR="000444FE" w:rsidRDefault="000444FE">
      <w:pPr>
        <w:spacing w:before="240" w:after="240"/>
        <w:rPr>
          <w:rFonts w:ascii="Nunito" w:eastAsia="Nunito" w:hAnsi="Nunito" w:cs="Nunito"/>
        </w:rPr>
      </w:pPr>
    </w:p>
    <w:p w14:paraId="54BCAF82" w14:textId="77777777" w:rsidR="000444FE" w:rsidRDefault="000444FE">
      <w:pPr>
        <w:spacing w:before="240" w:after="240"/>
        <w:rPr>
          <w:rFonts w:ascii="Nunito" w:eastAsia="Nunito" w:hAnsi="Nunito" w:cs="Nunito"/>
        </w:rPr>
      </w:pPr>
    </w:p>
    <w:p w14:paraId="7252B211" w14:textId="137A39DF" w:rsidR="000444FE" w:rsidRPr="000B04F3" w:rsidRDefault="000444FE">
      <w:pPr>
        <w:spacing w:before="240" w:after="240"/>
        <w:rPr>
          <w:rFonts w:ascii="Nunito" w:eastAsia="Nunito" w:hAnsi="Nunito" w:cs="Nunito"/>
          <w:b/>
          <w:bCs/>
          <w:sz w:val="26"/>
          <w:szCs w:val="26"/>
        </w:rPr>
      </w:pPr>
      <w:r w:rsidRPr="000B04F3">
        <w:rPr>
          <w:rFonts w:ascii="Nunito" w:eastAsia="Nunito" w:hAnsi="Nunito" w:cs="Nunito"/>
          <w:b/>
          <w:bCs/>
          <w:sz w:val="26"/>
          <w:szCs w:val="26"/>
        </w:rPr>
        <w:lastRenderedPageBreak/>
        <w:t>Conclusion</w:t>
      </w:r>
    </w:p>
    <w:p w14:paraId="63659CCD" w14:textId="15D46ECB" w:rsidR="000444FE" w:rsidRDefault="000444FE" w:rsidP="000B04F3">
      <w:pPr>
        <w:spacing w:before="240" w:after="240"/>
        <w:rPr>
          <w:rFonts w:ascii="Nunito" w:eastAsia="Nunito" w:hAnsi="Nunito" w:cs="Nunito"/>
        </w:rPr>
      </w:pPr>
      <w:r w:rsidRPr="000444FE">
        <w:rPr>
          <w:rFonts w:ascii="Nunito" w:eastAsia="Nunito" w:hAnsi="Nunito" w:cs="Nunito"/>
        </w:rPr>
        <w:t xml:space="preserve">The model of choice is the with </w:t>
      </w:r>
      <w:r>
        <w:rPr>
          <w:rFonts w:ascii="Nunito" w:eastAsia="Nunito" w:hAnsi="Nunito" w:cs="Nunito"/>
        </w:rPr>
        <w:t xml:space="preserve">Auto Arima Model gave </w:t>
      </w:r>
      <w:r w:rsidRPr="000444FE">
        <w:rPr>
          <w:rFonts w:ascii="Nunito" w:eastAsia="Nunito" w:hAnsi="Nunito" w:cs="Nunito"/>
        </w:rPr>
        <w:t>the best predictions</w:t>
      </w:r>
      <w:r>
        <w:rPr>
          <w:rFonts w:ascii="Nunito" w:eastAsia="Nunito" w:hAnsi="Nunito" w:cs="Nunito"/>
        </w:rPr>
        <w:t xml:space="preserve"> which is followed by </w:t>
      </w:r>
      <w:r w:rsidR="000B04F3" w:rsidRPr="000B04F3">
        <w:rPr>
          <w:rFonts w:ascii="Nunito" w:eastAsia="Nunito" w:hAnsi="Nunito" w:cs="Nunito"/>
        </w:rPr>
        <w:t xml:space="preserve">Linear Trend and Seasonality with </w:t>
      </w:r>
      <w:r w:rsidR="000B04F3" w:rsidRPr="000B04F3">
        <w:rPr>
          <w:rFonts w:ascii="Nunito" w:eastAsia="Nunito" w:hAnsi="Nunito" w:cs="Nunito"/>
        </w:rPr>
        <w:t>an</w:t>
      </w:r>
      <w:r w:rsidR="000B04F3" w:rsidRPr="000B04F3">
        <w:rPr>
          <w:rFonts w:ascii="Nunito" w:eastAsia="Nunito" w:hAnsi="Nunito" w:cs="Nunito"/>
        </w:rPr>
        <w:t xml:space="preserve"> </w:t>
      </w:r>
      <w:r w:rsidR="000B04F3">
        <w:rPr>
          <w:rFonts w:ascii="Nunito" w:eastAsia="Nunito" w:hAnsi="Nunito" w:cs="Nunito"/>
        </w:rPr>
        <w:t xml:space="preserve">Auto Regressive model gave </w:t>
      </w:r>
      <w:r w:rsidR="000B04F3" w:rsidRPr="000B04F3">
        <w:rPr>
          <w:rFonts w:ascii="Nunito" w:eastAsia="Nunito" w:hAnsi="Nunito" w:cs="Nunito"/>
        </w:rPr>
        <w:t>the best predictions</w:t>
      </w:r>
      <w:r w:rsidR="000B04F3">
        <w:rPr>
          <w:rFonts w:ascii="Nunito" w:eastAsia="Nunito" w:hAnsi="Nunito" w:cs="Nunito"/>
        </w:rPr>
        <w:t xml:space="preserve"> making it the </w:t>
      </w:r>
      <w:proofErr w:type="gramStart"/>
      <w:r w:rsidR="000B04F3">
        <w:rPr>
          <w:rFonts w:ascii="Nunito" w:eastAsia="Nunito" w:hAnsi="Nunito" w:cs="Nunito"/>
        </w:rPr>
        <w:t>second best</w:t>
      </w:r>
      <w:proofErr w:type="gramEnd"/>
      <w:r w:rsidR="000B04F3">
        <w:rPr>
          <w:rFonts w:ascii="Nunito" w:eastAsia="Nunito" w:hAnsi="Nunito" w:cs="Nunito"/>
        </w:rPr>
        <w:t xml:space="preserve"> model. </w:t>
      </w:r>
      <w:r w:rsidRPr="000444FE">
        <w:rPr>
          <w:rFonts w:ascii="Nunito" w:eastAsia="Nunito" w:hAnsi="Nunito" w:cs="Nunito"/>
        </w:rPr>
        <w:t xml:space="preserve">As stated, prior, the model of choice should be reevaluated annually to ensure that accurate forecasts can be achieved for the </w:t>
      </w:r>
      <w:r w:rsidR="000B04F3" w:rsidRPr="000444FE">
        <w:rPr>
          <w:rFonts w:ascii="Nunito" w:eastAsia="Nunito" w:hAnsi="Nunito" w:cs="Nunito"/>
        </w:rPr>
        <w:t>subsequent periods</w:t>
      </w:r>
      <w:r w:rsidR="000B04F3">
        <w:rPr>
          <w:rFonts w:ascii="Nunito" w:eastAsia="Nunito" w:hAnsi="Nunito" w:cs="Nunito"/>
        </w:rPr>
        <w:t>.</w:t>
      </w:r>
    </w:p>
    <w:sectPr w:rsidR="000444F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w:altName w:val="Nunit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597"/>
    <w:rsid w:val="00007F5E"/>
    <w:rsid w:val="000444FE"/>
    <w:rsid w:val="000B04F3"/>
    <w:rsid w:val="00430597"/>
    <w:rsid w:val="00EE0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C688F"/>
  <w15:docId w15:val="{26991BC3-CEAE-44A8-8556-87E94183D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43</Pages>
  <Words>4963</Words>
  <Characters>28291</Characters>
  <Application>Microsoft Office Word</Application>
  <DocSecurity>0</DocSecurity>
  <Lines>235</Lines>
  <Paragraphs>66</Paragraphs>
  <ScaleCrop>false</ScaleCrop>
  <Company/>
  <LinksUpToDate>false</LinksUpToDate>
  <CharactersWithSpaces>33188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Surya</cp:lastModifiedBy>
  <cp:revision>17</cp:revision>
  <dcterms:created xsi:type="dcterms:W3CDTF">2023-03-13T06:46:00Z</dcterms:created>
  <dcterms:modified xsi:type="dcterms:W3CDTF">2023-03-13T06:50:00Z</dcterms:modified>
</cp:coreProperties>
</file>