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NGERP - </w:t>
            </w:r>
            <w:r>
              <w:rPr>
                <w:rFonts w:ascii="arial" w:hAnsi="arial"/>
                <w:sz w:val="18"/>
                <w:szCs w:val="18"/>
              </w:rPr>
              <w:t>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u w:val="none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</w:t>
            </w:r>
            <w:r>
              <w:rPr>
                <w:rFonts w:ascii="arial" w:hAnsi="arial"/>
                <w:sz w:val="18"/>
                <w:szCs w:val="18"/>
              </w:rPr>
              <w:t>a</w:t>
            </w:r>
            <w:r>
              <w:rPr>
                <w:rFonts w:ascii="arial" w:hAnsi="arial"/>
                <w:sz w:val="18"/>
                <w:szCs w:val="18"/>
              </w:rPr>
              <w:t>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Attribute Set Instance</w:t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  <w:t xml:space="preserve">In 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Compiere (NGERP – </w:t>
      </w:r>
      <w:r>
        <w:rPr>
          <w:rStyle w:val="StrongEmphasis"/>
          <w:rFonts w:ascii="arial" w:hAnsi="arial"/>
          <w:sz w:val="18"/>
          <w:szCs w:val="18"/>
          <w:u w:val="none"/>
        </w:rPr>
        <w:t>Centra</w:t>
      </w:r>
      <w:r>
        <w:rPr>
          <w:rStyle w:val="StrongEmphasis"/>
          <w:rFonts w:ascii="arial" w:hAnsi="arial"/>
          <w:sz w:val="18"/>
          <w:szCs w:val="18"/>
          <w:u w:val="none"/>
        </w:rPr>
        <w:t>)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the </w:t>
      </w:r>
      <w:r>
        <w:rPr>
          <w:rStyle w:val="StrongEmphasis"/>
          <w:rFonts w:ascii="arial" w:hAnsi="arial"/>
          <w:sz w:val="18"/>
          <w:szCs w:val="18"/>
          <w:u w:val="none"/>
        </w:rPr>
        <w:t>Attribute Set Instance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used to manage </w:t>
      </w:r>
      <w:r>
        <w:rPr>
          <w:rStyle w:val="StrongEmphasis"/>
          <w:rFonts w:ascii="arial" w:hAnsi="arial"/>
          <w:sz w:val="18"/>
          <w:szCs w:val="18"/>
          <w:u w:val="none"/>
        </w:rPr>
        <w:t>lot numbers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and </w:t>
      </w:r>
      <w:r>
        <w:rPr>
          <w:rStyle w:val="StrongEmphasis"/>
          <w:rFonts w:ascii="arial" w:hAnsi="arial"/>
          <w:sz w:val="18"/>
          <w:szCs w:val="18"/>
          <w:u w:val="none"/>
        </w:rPr>
        <w:t>expiration dates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for products. It helps track batches of items and ensures proper handling of products with a limited shelf life.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583565</wp:posOffset>
            </wp:positionH>
            <wp:positionV relativeFrom="paragraph">
              <wp:posOffset>635</wp:posOffset>
            </wp:positionV>
            <wp:extent cx="4498340" cy="4902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531" t="0" r="16953" b="14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in </w:t>
      </w:r>
      <w:r>
        <w:rPr>
          <w:rStyle w:val="StrongEmphasis"/>
          <w:rFonts w:ascii="arial" w:hAnsi="arial"/>
          <w:sz w:val="18"/>
          <w:szCs w:val="18"/>
          <w:u w:val="none"/>
        </w:rPr>
        <w:t>both HQ and ROW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In </w:t>
      </w:r>
      <w:r>
        <w:rPr>
          <w:rStyle w:val="StrongEmphasis"/>
          <w:rFonts w:ascii="arial" w:hAnsi="arial"/>
          <w:sz w:val="18"/>
          <w:szCs w:val="18"/>
          <w:u w:val="none"/>
        </w:rPr>
        <w:t>HQ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, all the records are shown.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In </w:t>
      </w:r>
      <w:r>
        <w:rPr>
          <w:rStyle w:val="StrongEmphasis"/>
          <w:rFonts w:ascii="arial" w:hAnsi="arial"/>
          <w:sz w:val="18"/>
          <w:szCs w:val="18"/>
          <w:u w:val="none"/>
        </w:rPr>
        <w:t>ROW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only records for the particular region and </w:t>
      </w:r>
      <w:r>
        <w:rPr>
          <w:rStyle w:val="StrongEmphasis"/>
          <w:rFonts w:ascii="arial" w:hAnsi="arial"/>
          <w:sz w:val="18"/>
          <w:szCs w:val="18"/>
          <w:u w:val="none"/>
        </w:rPr>
        <w:t>HQ records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are shown.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Products with expiration dates must be tracked and monitored for timely use.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Only products with valid lot numbers and expiration dates should be included in inventory.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Expiring products should trigger alerts for inventory management or sales teams.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1</Pages>
  <Words>128</Words>
  <Characters>667</Characters>
  <CharactersWithSpaces>778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2024-12-13T12:50:12Z</dcterms:created>
  <dc:creator/>
  <dc:description/>
  <dc:language>en-IN</dc:language>
  <cp:lastModifiedBy/>
  <dcterms:modified xsi:type="dcterms:W3CDTF">2024-12-16T15:40:33Z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