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Master 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Master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Customer Support Days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  <w:t xml:space="preserve">In Compiere </w:t>
      </w:r>
      <w:r>
        <w:rPr>
          <w:rFonts w:ascii="arial" w:hAnsi="arial"/>
          <w:b/>
          <w:bCs/>
          <w:sz w:val="18"/>
          <w:szCs w:val="18"/>
          <w:u w:val="none"/>
        </w:rPr>
        <w:t>(NGERP – Centra)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, </w:t>
      </w:r>
      <w:r>
        <w:rPr>
          <w:rStyle w:val="StrongEmphasis"/>
          <w:rFonts w:ascii="arial" w:hAnsi="arial"/>
          <w:sz w:val="18"/>
          <w:szCs w:val="18"/>
        </w:rPr>
        <w:t>Customer Support Days</w:t>
      </w:r>
      <w:r>
        <w:rPr>
          <w:rFonts w:ascii="arial" w:hAnsi="arial"/>
          <w:sz w:val="18"/>
          <w:szCs w:val="18"/>
        </w:rPr>
        <w:t xml:space="preserve"> tracks </w:t>
      </w:r>
      <w:r>
        <w:rPr>
          <w:rStyle w:val="StrongEmphasis"/>
          <w:rFonts w:ascii="arial" w:hAnsi="arial"/>
          <w:sz w:val="18"/>
          <w:szCs w:val="18"/>
        </w:rPr>
        <w:t>discount eligibility</w:t>
      </w:r>
      <w:r>
        <w:rPr>
          <w:rFonts w:ascii="arial" w:hAnsi="arial"/>
          <w:sz w:val="18"/>
          <w:szCs w:val="18"/>
        </w:rPr>
        <w:t xml:space="preserve"> and </w:t>
      </w:r>
      <w:r>
        <w:rPr>
          <w:rStyle w:val="StrongEmphasis"/>
          <w:rFonts w:ascii="arial" w:hAnsi="arial"/>
          <w:sz w:val="18"/>
          <w:szCs w:val="18"/>
        </w:rPr>
        <w:t>support terms</w:t>
      </w:r>
      <w:r>
        <w:rPr>
          <w:rFonts w:ascii="arial" w:hAnsi="arial"/>
          <w:sz w:val="18"/>
          <w:szCs w:val="18"/>
        </w:rPr>
        <w:t xml:space="preserve"> for </w:t>
      </w:r>
      <w:r>
        <w:rPr>
          <w:rStyle w:val="StrongEmphasis"/>
          <w:rFonts w:ascii="arial" w:hAnsi="arial"/>
          <w:sz w:val="18"/>
          <w:szCs w:val="18"/>
        </w:rPr>
        <w:t>business partners</w:t>
      </w:r>
      <w:r>
        <w:rPr>
          <w:rFonts w:ascii="arial" w:hAnsi="arial"/>
          <w:sz w:val="18"/>
          <w:szCs w:val="18"/>
        </w:rPr>
        <w:t>, including payment deadlines and date ranges.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471170</wp:posOffset>
            </wp:positionH>
            <wp:positionV relativeFrom="paragraph">
              <wp:posOffset>1905</wp:posOffset>
            </wp:positionV>
            <wp:extent cx="4326890" cy="33921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6263" t="0" r="23398" b="608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Customer Support Days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visible in both </w:t>
      </w:r>
      <w:r>
        <w:rPr>
          <w:rStyle w:val="StrongEmphasis"/>
          <w:rFonts w:ascii="arial" w:hAnsi="arial"/>
          <w:sz w:val="18"/>
          <w:szCs w:val="18"/>
          <w:u w:val="none"/>
        </w:rPr>
        <w:t>HQ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and </w:t>
      </w:r>
      <w:r>
        <w:rPr>
          <w:rStyle w:val="StrongEmphasis"/>
          <w:rFonts w:ascii="arial" w:hAnsi="arial"/>
          <w:sz w:val="18"/>
          <w:szCs w:val="18"/>
          <w:u w:val="none"/>
        </w:rPr>
        <w:t>ROW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for access and reporting.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Creation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of </w:t>
      </w:r>
      <w:r>
        <w:rPr>
          <w:rStyle w:val="StrongEmphasis"/>
          <w:rFonts w:ascii="arial" w:hAnsi="arial"/>
          <w:sz w:val="18"/>
          <w:szCs w:val="18"/>
          <w:u w:val="none"/>
        </w:rPr>
        <w:t>Customer Support Days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is only possible at the </w:t>
      </w:r>
      <w:r>
        <w:rPr>
          <w:rStyle w:val="StrongEmphasis"/>
          <w:rFonts w:ascii="arial" w:hAnsi="arial"/>
          <w:sz w:val="18"/>
          <w:szCs w:val="18"/>
          <w:u w:val="none"/>
        </w:rPr>
        <w:t>HQ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level.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Discount Days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defines how many days from the invoice date payment must be received to qualify for a discount.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Records can be </w:t>
      </w:r>
      <w:r>
        <w:rPr>
          <w:rStyle w:val="StrongEmphasis"/>
          <w:rFonts w:ascii="arial" w:hAnsi="arial"/>
          <w:sz w:val="18"/>
          <w:szCs w:val="18"/>
          <w:u w:val="none"/>
        </w:rPr>
        <w:t>deactivated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for reporting and audit purposes instead of deleted.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/>
      </w:pPr>
      <w:r>
        <w:rPr>
          <w:rStyle w:val="StrongEmphasis"/>
          <w:rFonts w:ascii="arial" w:hAnsi="arial"/>
          <w:sz w:val="18"/>
          <w:szCs w:val="18"/>
          <w:u w:val="none"/>
        </w:rPr>
        <w:t>StartFrom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and </w:t>
      </w:r>
      <w:r>
        <w:rPr>
          <w:rStyle w:val="StrongEmphasis"/>
          <w:rFonts w:ascii="arial" w:hAnsi="arial"/>
          <w:sz w:val="18"/>
          <w:szCs w:val="18"/>
          <w:u w:val="none"/>
        </w:rPr>
        <w:t>EndTo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set valid date ranges for discounts or support terms.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1</Pages>
  <Words>117</Words>
  <Characters>644</Characters>
  <CharactersWithSpaces>746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2024-12-16T12:59:29Z</dcterms:created>
  <dc:creator/>
  <dc:description/>
  <dc:language>en-IN</dc:language>
  <cp:lastModifiedBy/>
  <dcterms:modified xsi:type="dcterms:W3CDTF">2024-12-16T17:10:05Z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