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–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 xml:space="preserve">Document Type 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Description: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</w:r>
      <w:r>
        <w:rPr>
          <w:rStyle w:val="StrongEmphasis"/>
          <w:rFonts w:ascii="arial" w:hAnsi="arial"/>
          <w:sz w:val="18"/>
          <w:szCs w:val="18"/>
        </w:rPr>
        <w:t>Document Type</w:t>
      </w:r>
      <w:r>
        <w:rPr>
          <w:rFonts w:ascii="arial" w:hAnsi="arial"/>
          <w:sz w:val="18"/>
          <w:szCs w:val="18"/>
        </w:rPr>
        <w:t xml:space="preserve"> in </w:t>
      </w:r>
      <w:r>
        <w:rPr>
          <w:rStyle w:val="StrongEmphasis"/>
          <w:rFonts w:ascii="arial" w:hAnsi="arial"/>
          <w:sz w:val="18"/>
          <w:szCs w:val="18"/>
        </w:rPr>
        <w:t>Compiere (NGERP - Centra)</w:t>
      </w:r>
      <w:r>
        <w:rPr>
          <w:rFonts w:ascii="arial" w:hAnsi="arial"/>
          <w:sz w:val="18"/>
          <w:szCs w:val="18"/>
        </w:rPr>
        <w:t xml:space="preserve"> define the structure and processing rules for various business transactions like Sales Orders, Invoices, and Shipments. They govern document sequences, printing formats, and inter-document relationships, ensuring smooth and consistent transaction processing. These types can be customized to meet specific business requirements.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Workflow Process: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369570</wp:posOffset>
            </wp:positionH>
            <wp:positionV relativeFrom="paragraph">
              <wp:posOffset>127000</wp:posOffset>
            </wp:positionV>
            <wp:extent cx="5749925" cy="29825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5929" t="0" r="12381" b="69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Business Rules: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b w:val="false"/>
          <w:b w:val="false"/>
          <w:bCs w:val="false"/>
          <w:u w:val="none"/>
        </w:rPr>
      </w:pP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It is visible in both </w:t>
      </w:r>
      <w:r>
        <w:rPr>
          <w:rStyle w:val="StrongEmphasis"/>
          <w:rFonts w:ascii="arial" w:hAnsi="arial"/>
          <w:sz w:val="18"/>
          <w:szCs w:val="18"/>
          <w:u w:val="none"/>
        </w:rPr>
        <w:t xml:space="preserve">HQ 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>and</w:t>
      </w:r>
      <w:r>
        <w:rPr>
          <w:rStyle w:val="StrongEmphasis"/>
          <w:rFonts w:ascii="arial" w:hAnsi="arial"/>
          <w:sz w:val="18"/>
          <w:szCs w:val="18"/>
          <w:u w:val="none"/>
        </w:rPr>
        <w:t xml:space="preserve"> ROW.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b w:val="false"/>
          <w:b w:val="false"/>
          <w:bCs w:val="false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 xml:space="preserve">Creation 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>of</w:t>
      </w:r>
      <w:r>
        <w:rPr>
          <w:rStyle w:val="StrongEmphasis"/>
          <w:rFonts w:ascii="arial" w:hAnsi="arial"/>
          <w:sz w:val="18"/>
          <w:szCs w:val="18"/>
          <w:u w:val="none"/>
        </w:rPr>
        <w:t xml:space="preserve"> Document Type i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s possible in both </w:t>
      </w:r>
      <w:r>
        <w:rPr>
          <w:rStyle w:val="StrongEmphasis"/>
          <w:rFonts w:ascii="arial" w:hAnsi="arial"/>
          <w:sz w:val="18"/>
          <w:szCs w:val="18"/>
          <w:u w:val="none"/>
        </w:rPr>
        <w:t xml:space="preserve">HQ 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>and</w:t>
      </w:r>
      <w:r>
        <w:rPr>
          <w:rStyle w:val="StrongEmphasis"/>
          <w:rFonts w:ascii="arial" w:hAnsi="arial"/>
          <w:sz w:val="18"/>
          <w:szCs w:val="18"/>
          <w:u w:val="none"/>
        </w:rPr>
        <w:t xml:space="preserve"> ROW.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b w:val="false"/>
          <w:b w:val="false"/>
          <w:bCs w:val="false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Document types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must be dsefined for each </w:t>
      </w:r>
      <w:r>
        <w:rPr>
          <w:rStyle w:val="StrongEmphasis"/>
          <w:rFonts w:ascii="arial" w:hAnsi="arial"/>
          <w:sz w:val="18"/>
          <w:szCs w:val="18"/>
          <w:u w:val="none"/>
        </w:rPr>
        <w:t>business process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(e.g., </w:t>
      </w:r>
      <w:r>
        <w:rPr>
          <w:rStyle w:val="StrongEmphasis"/>
          <w:rFonts w:ascii="arial" w:hAnsi="arial"/>
          <w:sz w:val="18"/>
          <w:szCs w:val="18"/>
          <w:u w:val="none"/>
        </w:rPr>
        <w:t>Sales Orders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, </w:t>
      </w:r>
      <w:r>
        <w:rPr>
          <w:rStyle w:val="StrongEmphasis"/>
          <w:rFonts w:ascii="arial" w:hAnsi="arial"/>
          <w:sz w:val="18"/>
          <w:szCs w:val="18"/>
          <w:u w:val="none"/>
        </w:rPr>
        <w:t>Invoices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>).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b w:val="false"/>
          <w:b w:val="false"/>
          <w:bCs w:val="false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Automatic generation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of related documents like </w:t>
      </w:r>
      <w:r>
        <w:rPr>
          <w:rStyle w:val="StrongEmphasis"/>
          <w:rFonts w:ascii="arial" w:hAnsi="arial"/>
          <w:sz w:val="18"/>
          <w:szCs w:val="18"/>
          <w:u w:val="none"/>
        </w:rPr>
        <w:t>Shipments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or </w:t>
      </w:r>
      <w:r>
        <w:rPr>
          <w:rStyle w:val="StrongEmphasis"/>
          <w:rFonts w:ascii="arial" w:hAnsi="arial"/>
          <w:sz w:val="18"/>
          <w:szCs w:val="18"/>
          <w:u w:val="none"/>
        </w:rPr>
        <w:t>Invoices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is possible based on the </w:t>
      </w:r>
      <w:r>
        <w:rPr>
          <w:rStyle w:val="StrongEmphasis"/>
          <w:rFonts w:ascii="arial" w:hAnsi="arial"/>
          <w:sz w:val="18"/>
          <w:szCs w:val="18"/>
          <w:u w:val="none"/>
        </w:rPr>
        <w:t>document type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>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Numbering sequences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are assigned to ensure each document has a </w:t>
      </w:r>
      <w:r>
        <w:rPr>
          <w:rStyle w:val="StrongEmphasis"/>
          <w:rFonts w:ascii="arial" w:hAnsi="arial"/>
          <w:sz w:val="18"/>
          <w:szCs w:val="18"/>
          <w:u w:val="none"/>
        </w:rPr>
        <w:t>unique ID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132</Words>
  <Characters>778</Characters>
  <CharactersWithSpaces>896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2024-12-17T10:40:31Z</dcterms:created>
  <dc:creator/>
  <dc:description/>
  <dc:language>en-IN</dc:language>
  <cp:lastModifiedBy/>
  <dcterms:modified xsi:type="dcterms:W3CDTF">2024-12-17T15:57:25Z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