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0CE" w:rsidRPr="00A670CE" w:rsidRDefault="00A670CE" w:rsidP="00A670CE">
      <w:pPr>
        <w:spacing w:after="60"/>
        <w:jc w:val="both"/>
        <w:rPr>
          <w:rFonts w:ascii="Times New Roman" w:hAnsi="Times New Roman" w:cs="Times New Roman"/>
          <w:b/>
          <w:bCs/>
          <w:color w:val="1F3864"/>
          <w:sz w:val="28"/>
          <w:szCs w:val="28"/>
        </w:rPr>
      </w:pPr>
    </w:p>
    <w:p w:rsidR="00A670CE" w:rsidRPr="00A670CE" w:rsidRDefault="00A670CE" w:rsidP="00A670CE">
      <w:pPr>
        <w:spacing w:after="60"/>
        <w:jc w:val="both"/>
        <w:rPr>
          <w:rFonts w:ascii="Times New Roman" w:hAnsi="Times New Roman" w:cs="Times New Roman"/>
          <w:b/>
          <w:bCs/>
          <w:color w:val="1F3864"/>
          <w:sz w:val="28"/>
          <w:szCs w:val="28"/>
        </w:rPr>
      </w:pPr>
    </w:p>
    <w:p w:rsidR="00A670CE" w:rsidRPr="00A670CE" w:rsidRDefault="00A670CE" w:rsidP="00A670CE">
      <w:pPr>
        <w:spacing w:after="60"/>
        <w:jc w:val="both"/>
        <w:rPr>
          <w:rFonts w:ascii="Times New Roman" w:hAnsi="Times New Roman" w:cs="Times New Roman"/>
          <w:b/>
          <w:bCs/>
          <w:color w:val="1F3864"/>
          <w:sz w:val="28"/>
          <w:szCs w:val="28"/>
        </w:rPr>
      </w:pPr>
    </w:p>
    <w:p w:rsidR="00A670CE" w:rsidRPr="00A670CE" w:rsidRDefault="00A670CE" w:rsidP="00A670CE">
      <w:pPr>
        <w:spacing w:after="60"/>
        <w:jc w:val="both"/>
        <w:rPr>
          <w:rFonts w:ascii="Times New Roman" w:hAnsi="Times New Roman" w:cs="Times New Roman"/>
          <w:b/>
          <w:bCs/>
          <w:color w:val="1F3864"/>
          <w:sz w:val="28"/>
          <w:szCs w:val="28"/>
        </w:rPr>
      </w:pPr>
    </w:p>
    <w:p w:rsidR="00A670CE" w:rsidRPr="00A670CE" w:rsidRDefault="00A670CE" w:rsidP="00A670CE">
      <w:pPr>
        <w:spacing w:after="152" w:line="256" w:lineRule="auto"/>
        <w:ind w:left="87"/>
        <w:jc w:val="center"/>
        <w:rPr>
          <w:rFonts w:ascii="Times New Roman" w:hAnsi="Times New Roman" w:cs="Times New Roman"/>
          <w:sz w:val="28"/>
          <w:szCs w:val="28"/>
        </w:rPr>
      </w:pPr>
      <w:r w:rsidRPr="00A670CE">
        <w:rPr>
          <w:rFonts w:ascii="Times New Roman" w:hAnsi="Times New Roman" w:cs="Times New Roman"/>
          <w:noProof/>
          <w:sz w:val="28"/>
          <w:szCs w:val="28"/>
        </w:rPr>
        <w:drawing>
          <wp:inline distT="0" distB="0" distL="0" distR="0" wp14:anchorId="7DED6941" wp14:editId="17EBD196">
            <wp:extent cx="5730240" cy="7010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rsidR="00A670CE" w:rsidRPr="00A670CE" w:rsidRDefault="00A670CE" w:rsidP="00A670CE">
      <w:pPr>
        <w:pStyle w:val="Heading1"/>
        <w:spacing w:before="420" w:after="150"/>
        <w:jc w:val="center"/>
        <w:rPr>
          <w:rFonts w:ascii="Times New Roman" w:eastAsia="Geist Sans" w:hAnsi="Times New Roman" w:cs="Times New Roman"/>
          <w:bCs w:val="0"/>
          <w:sz w:val="28"/>
          <w:szCs w:val="28"/>
        </w:rPr>
      </w:pPr>
      <w:r w:rsidRPr="00A670CE">
        <w:rPr>
          <w:rFonts w:ascii="Times New Roman" w:hAnsi="Times New Roman" w:cs="Times New Roman"/>
          <w:sz w:val="28"/>
          <w:szCs w:val="28"/>
        </w:rPr>
        <w:t>CyberShield 360: Design and Analysis of an AI-Enabled Enterprise Cybersecurity Platform</w:t>
      </w:r>
      <w:bookmarkStart w:id="0" w:name="_GoBack"/>
      <w:bookmarkEnd w:id="0"/>
    </w:p>
    <w:p w:rsidR="00A670CE" w:rsidRPr="00A670CE" w:rsidRDefault="00A670CE" w:rsidP="00A670CE">
      <w:pPr>
        <w:spacing w:after="57" w:line="256" w:lineRule="auto"/>
        <w:ind w:left="10" w:right="18" w:hanging="10"/>
        <w:jc w:val="center"/>
        <w:rPr>
          <w:rFonts w:ascii="Times New Roman" w:hAnsi="Times New Roman" w:cs="Times New Roman"/>
          <w:sz w:val="28"/>
          <w:szCs w:val="28"/>
        </w:rPr>
      </w:pPr>
      <w:r w:rsidRPr="00A670CE">
        <w:rPr>
          <w:rFonts w:ascii="Times New Roman" w:hAnsi="Times New Roman" w:cs="Times New Roman"/>
          <w:i/>
          <w:sz w:val="28"/>
          <w:szCs w:val="28"/>
        </w:rPr>
        <w:t xml:space="preserve">Submitted in the partial fulfilment for the Course of  </w:t>
      </w:r>
      <w:r w:rsidRPr="00A670CE">
        <w:rPr>
          <w:rFonts w:ascii="Times New Roman" w:hAnsi="Times New Roman" w:cs="Times New Roman"/>
          <w:b/>
          <w:sz w:val="28"/>
          <w:szCs w:val="28"/>
        </w:rPr>
        <w:t xml:space="preserve"> </w:t>
      </w:r>
    </w:p>
    <w:p w:rsidR="00A670CE" w:rsidRPr="00A670CE" w:rsidRDefault="00A670CE" w:rsidP="00A670CE">
      <w:pPr>
        <w:pStyle w:val="Heading1"/>
        <w:ind w:right="4"/>
        <w:jc w:val="center"/>
        <w:rPr>
          <w:rFonts w:ascii="Times New Roman" w:hAnsi="Times New Roman" w:cs="Times New Roman"/>
          <w:sz w:val="28"/>
          <w:szCs w:val="28"/>
        </w:rPr>
      </w:pPr>
    </w:p>
    <w:p w:rsidR="00A670CE" w:rsidRPr="00A670CE" w:rsidRDefault="00A670CE" w:rsidP="00A670CE">
      <w:pPr>
        <w:pStyle w:val="Heading1"/>
        <w:ind w:right="4"/>
        <w:jc w:val="center"/>
        <w:rPr>
          <w:rFonts w:ascii="Times New Roman" w:hAnsi="Times New Roman" w:cs="Times New Roman"/>
          <w:sz w:val="28"/>
          <w:szCs w:val="28"/>
        </w:rPr>
      </w:pPr>
      <w:r w:rsidRPr="00A670CE">
        <w:rPr>
          <w:rFonts w:ascii="Times New Roman" w:hAnsi="Times New Roman" w:cs="Times New Roman"/>
          <w:sz w:val="28"/>
          <w:szCs w:val="28"/>
        </w:rPr>
        <w:t>CSA1012 – Software Engineering</w:t>
      </w:r>
    </w:p>
    <w:p w:rsidR="00A670CE" w:rsidRPr="00A670CE" w:rsidRDefault="00A670CE" w:rsidP="00A670CE">
      <w:pPr>
        <w:spacing w:after="181" w:line="256" w:lineRule="auto"/>
        <w:ind w:left="10" w:right="13" w:hanging="10"/>
        <w:jc w:val="center"/>
        <w:rPr>
          <w:rFonts w:ascii="Times New Roman" w:hAnsi="Times New Roman" w:cs="Times New Roman"/>
          <w:i/>
          <w:sz w:val="28"/>
          <w:szCs w:val="28"/>
        </w:rPr>
      </w:pPr>
    </w:p>
    <w:p w:rsidR="00A670CE" w:rsidRPr="00A670CE" w:rsidRDefault="00A670CE" w:rsidP="00A670CE">
      <w:pPr>
        <w:spacing w:after="181" w:line="256" w:lineRule="auto"/>
        <w:ind w:left="10" w:right="13" w:hanging="10"/>
        <w:jc w:val="center"/>
        <w:rPr>
          <w:rFonts w:ascii="Times New Roman" w:hAnsi="Times New Roman" w:cs="Times New Roman"/>
          <w:sz w:val="28"/>
          <w:szCs w:val="28"/>
        </w:rPr>
      </w:pPr>
      <w:r w:rsidRPr="00A670CE">
        <w:rPr>
          <w:rFonts w:ascii="Times New Roman" w:hAnsi="Times New Roman" w:cs="Times New Roman"/>
          <w:i/>
          <w:sz w:val="28"/>
          <w:szCs w:val="28"/>
        </w:rPr>
        <w:t>to the award of the degree of</w:t>
      </w:r>
      <w:r w:rsidRPr="00A670CE">
        <w:rPr>
          <w:rFonts w:ascii="Times New Roman" w:hAnsi="Times New Roman" w:cs="Times New Roman"/>
          <w:sz w:val="28"/>
          <w:szCs w:val="28"/>
        </w:rPr>
        <w:t xml:space="preserve"> </w:t>
      </w:r>
    </w:p>
    <w:p w:rsidR="00A670CE" w:rsidRPr="00A670CE" w:rsidRDefault="00A670CE" w:rsidP="00A670CE">
      <w:pPr>
        <w:spacing w:after="184" w:line="256" w:lineRule="auto"/>
        <w:ind w:left="10" w:right="9" w:hanging="10"/>
        <w:jc w:val="center"/>
        <w:rPr>
          <w:rFonts w:ascii="Times New Roman" w:hAnsi="Times New Roman" w:cs="Times New Roman"/>
          <w:b/>
          <w:sz w:val="28"/>
          <w:szCs w:val="28"/>
        </w:rPr>
      </w:pPr>
    </w:p>
    <w:p w:rsidR="00A670CE" w:rsidRPr="00A670CE" w:rsidRDefault="00A670CE" w:rsidP="00A670CE">
      <w:pPr>
        <w:spacing w:after="184" w:line="256" w:lineRule="auto"/>
        <w:ind w:left="10" w:right="9" w:hanging="10"/>
        <w:jc w:val="center"/>
        <w:rPr>
          <w:rFonts w:ascii="Times New Roman" w:hAnsi="Times New Roman" w:cs="Times New Roman"/>
          <w:sz w:val="28"/>
          <w:szCs w:val="28"/>
        </w:rPr>
      </w:pPr>
      <w:r w:rsidRPr="00A670CE">
        <w:rPr>
          <w:rFonts w:ascii="Times New Roman" w:hAnsi="Times New Roman" w:cs="Times New Roman"/>
          <w:b/>
          <w:sz w:val="28"/>
          <w:szCs w:val="28"/>
        </w:rPr>
        <w:t>BACHELOR OF TECHNOLOGY</w:t>
      </w:r>
    </w:p>
    <w:p w:rsidR="00A670CE" w:rsidRPr="00A670CE" w:rsidRDefault="00A670CE" w:rsidP="00A670CE">
      <w:pPr>
        <w:spacing w:after="184" w:line="256" w:lineRule="auto"/>
        <w:ind w:left="10" w:right="10" w:hanging="10"/>
        <w:jc w:val="center"/>
        <w:rPr>
          <w:rFonts w:ascii="Times New Roman" w:hAnsi="Times New Roman" w:cs="Times New Roman"/>
          <w:b/>
          <w:sz w:val="28"/>
          <w:szCs w:val="28"/>
        </w:rPr>
      </w:pPr>
    </w:p>
    <w:p w:rsidR="00A670CE" w:rsidRPr="00A670CE" w:rsidRDefault="00A670CE" w:rsidP="00A670CE">
      <w:pPr>
        <w:spacing w:after="184" w:line="256" w:lineRule="auto"/>
        <w:ind w:left="10" w:right="10" w:hanging="10"/>
        <w:jc w:val="center"/>
        <w:rPr>
          <w:rFonts w:ascii="Times New Roman" w:hAnsi="Times New Roman" w:cs="Times New Roman"/>
          <w:sz w:val="28"/>
          <w:szCs w:val="28"/>
        </w:rPr>
      </w:pPr>
      <w:r w:rsidRPr="00A670CE">
        <w:rPr>
          <w:rFonts w:ascii="Times New Roman" w:hAnsi="Times New Roman" w:cs="Times New Roman"/>
          <w:b/>
          <w:sz w:val="28"/>
          <w:szCs w:val="28"/>
        </w:rPr>
        <w:t xml:space="preserve">Submitted by </w:t>
      </w:r>
    </w:p>
    <w:p w:rsidR="00A670CE" w:rsidRPr="00A670CE" w:rsidRDefault="00A670CE" w:rsidP="00A670CE">
      <w:pPr>
        <w:spacing w:after="184" w:line="256" w:lineRule="auto"/>
        <w:ind w:left="10" w:right="12" w:hanging="10"/>
        <w:jc w:val="center"/>
        <w:rPr>
          <w:rFonts w:ascii="Times New Roman" w:hAnsi="Times New Roman" w:cs="Times New Roman"/>
          <w:b/>
          <w:sz w:val="28"/>
          <w:szCs w:val="28"/>
        </w:rPr>
      </w:pPr>
      <w:proofErr w:type="spellStart"/>
      <w:proofErr w:type="gramStart"/>
      <w:r w:rsidRPr="00A670CE">
        <w:rPr>
          <w:rFonts w:ascii="Times New Roman" w:hAnsi="Times New Roman" w:cs="Times New Roman"/>
          <w:b/>
          <w:sz w:val="28"/>
          <w:szCs w:val="28"/>
        </w:rPr>
        <w:t>P.Sai</w:t>
      </w:r>
      <w:proofErr w:type="spellEnd"/>
      <w:proofErr w:type="gramEnd"/>
      <w:r w:rsidRPr="00A670CE">
        <w:rPr>
          <w:rFonts w:ascii="Times New Roman" w:hAnsi="Times New Roman" w:cs="Times New Roman"/>
          <w:b/>
          <w:sz w:val="28"/>
          <w:szCs w:val="28"/>
        </w:rPr>
        <w:t xml:space="preserve"> Surya </w:t>
      </w:r>
      <w:proofErr w:type="spellStart"/>
      <w:r w:rsidRPr="00A670CE">
        <w:rPr>
          <w:rFonts w:ascii="Times New Roman" w:hAnsi="Times New Roman" w:cs="Times New Roman"/>
          <w:b/>
          <w:sz w:val="28"/>
          <w:szCs w:val="28"/>
        </w:rPr>
        <w:t>Tej</w:t>
      </w:r>
      <w:proofErr w:type="spellEnd"/>
      <w:r w:rsidRPr="00A670CE">
        <w:rPr>
          <w:rFonts w:ascii="Times New Roman" w:hAnsi="Times New Roman" w:cs="Times New Roman"/>
          <w:b/>
          <w:sz w:val="28"/>
          <w:szCs w:val="28"/>
        </w:rPr>
        <w:t xml:space="preserve"> (192572044)</w:t>
      </w:r>
    </w:p>
    <w:p w:rsidR="00A670CE" w:rsidRPr="00A670CE" w:rsidRDefault="00A670CE" w:rsidP="00A670CE">
      <w:pPr>
        <w:spacing w:after="184" w:line="256" w:lineRule="auto"/>
        <w:ind w:left="10" w:right="12" w:hanging="10"/>
        <w:jc w:val="center"/>
        <w:rPr>
          <w:rFonts w:ascii="Times New Roman" w:hAnsi="Times New Roman" w:cs="Times New Roman"/>
          <w:b/>
          <w:sz w:val="28"/>
          <w:szCs w:val="28"/>
        </w:rPr>
      </w:pPr>
    </w:p>
    <w:p w:rsidR="00A670CE" w:rsidRPr="00A670CE" w:rsidRDefault="00A670CE" w:rsidP="00A670CE">
      <w:pPr>
        <w:spacing w:after="184" w:line="256" w:lineRule="auto"/>
        <w:ind w:left="10" w:right="12" w:hanging="10"/>
        <w:jc w:val="center"/>
        <w:rPr>
          <w:rFonts w:ascii="Times New Roman" w:hAnsi="Times New Roman" w:cs="Times New Roman"/>
          <w:sz w:val="28"/>
          <w:szCs w:val="28"/>
        </w:rPr>
      </w:pPr>
      <w:r w:rsidRPr="00A670CE">
        <w:rPr>
          <w:rFonts w:ascii="Times New Roman" w:hAnsi="Times New Roman" w:cs="Times New Roman"/>
          <w:b/>
          <w:sz w:val="28"/>
          <w:szCs w:val="28"/>
        </w:rPr>
        <w:t>UNDER THE SUPERVISION OF</w:t>
      </w:r>
      <w:r w:rsidRPr="00A670CE">
        <w:rPr>
          <w:rFonts w:ascii="Times New Roman" w:hAnsi="Times New Roman" w:cs="Times New Roman"/>
          <w:sz w:val="28"/>
          <w:szCs w:val="28"/>
        </w:rPr>
        <w:t xml:space="preserve"> </w:t>
      </w:r>
    </w:p>
    <w:p w:rsidR="00A670CE" w:rsidRPr="00A670CE" w:rsidRDefault="00A670CE" w:rsidP="00A670CE">
      <w:pPr>
        <w:jc w:val="center"/>
        <w:rPr>
          <w:rFonts w:ascii="Times New Roman" w:hAnsi="Times New Roman" w:cs="Times New Roman"/>
          <w:b/>
          <w:sz w:val="28"/>
          <w:szCs w:val="28"/>
        </w:rPr>
      </w:pPr>
      <w:proofErr w:type="spellStart"/>
      <w:r w:rsidRPr="00A670CE">
        <w:rPr>
          <w:rFonts w:ascii="Times New Roman" w:hAnsi="Times New Roman" w:cs="Times New Roman"/>
          <w:b/>
          <w:sz w:val="28"/>
          <w:szCs w:val="28"/>
        </w:rPr>
        <w:t>Dr.</w:t>
      </w:r>
      <w:proofErr w:type="spellEnd"/>
      <w:r w:rsidRPr="00A670CE">
        <w:rPr>
          <w:rFonts w:ascii="Times New Roman" w:hAnsi="Times New Roman" w:cs="Times New Roman"/>
          <w:b/>
          <w:sz w:val="28"/>
          <w:szCs w:val="28"/>
        </w:rPr>
        <w:t xml:space="preserve"> K. Anita </w:t>
      </w:r>
      <w:proofErr w:type="spellStart"/>
      <w:r w:rsidRPr="00A670CE">
        <w:rPr>
          <w:rFonts w:ascii="Times New Roman" w:hAnsi="Times New Roman" w:cs="Times New Roman"/>
          <w:b/>
          <w:sz w:val="28"/>
          <w:szCs w:val="28"/>
        </w:rPr>
        <w:t>Davamani</w:t>
      </w:r>
      <w:proofErr w:type="spellEnd"/>
    </w:p>
    <w:p w:rsidR="00A670CE" w:rsidRPr="00A670CE" w:rsidRDefault="00A670CE" w:rsidP="00A670CE">
      <w:pPr>
        <w:pStyle w:val="Heading1"/>
        <w:spacing w:after="84"/>
        <w:ind w:left="10" w:right="12" w:hanging="10"/>
        <w:jc w:val="center"/>
        <w:rPr>
          <w:rFonts w:ascii="Times New Roman" w:hAnsi="Times New Roman" w:cs="Times New Roman"/>
          <w:sz w:val="28"/>
          <w:szCs w:val="28"/>
        </w:rPr>
      </w:pPr>
    </w:p>
    <w:p w:rsidR="00A670CE" w:rsidRPr="00A670CE" w:rsidRDefault="00A670CE" w:rsidP="00A670CE">
      <w:pPr>
        <w:pStyle w:val="Heading1"/>
        <w:spacing w:after="84"/>
        <w:ind w:left="10" w:right="12" w:hanging="10"/>
        <w:jc w:val="center"/>
        <w:rPr>
          <w:rFonts w:ascii="Times New Roman" w:hAnsi="Times New Roman" w:cs="Times New Roman"/>
          <w:sz w:val="28"/>
          <w:szCs w:val="28"/>
        </w:rPr>
      </w:pPr>
      <w:r w:rsidRPr="00A670CE">
        <w:rPr>
          <w:rFonts w:ascii="Times New Roman" w:hAnsi="Times New Roman" w:cs="Times New Roman"/>
          <w:sz w:val="28"/>
          <w:szCs w:val="28"/>
        </w:rPr>
        <w:t xml:space="preserve">SIMATS ENGINEERING </w:t>
      </w:r>
    </w:p>
    <w:p w:rsidR="00A670CE" w:rsidRPr="00A670CE" w:rsidRDefault="00A670CE" w:rsidP="00A670CE">
      <w:pPr>
        <w:spacing w:after="184" w:line="256" w:lineRule="auto"/>
        <w:ind w:left="10" w:right="15" w:hanging="10"/>
        <w:jc w:val="center"/>
        <w:rPr>
          <w:rFonts w:ascii="Times New Roman" w:hAnsi="Times New Roman" w:cs="Times New Roman"/>
          <w:sz w:val="28"/>
          <w:szCs w:val="28"/>
        </w:rPr>
      </w:pPr>
      <w:proofErr w:type="spellStart"/>
      <w:r w:rsidRPr="00A670CE">
        <w:rPr>
          <w:rFonts w:ascii="Times New Roman" w:hAnsi="Times New Roman" w:cs="Times New Roman"/>
          <w:b/>
          <w:sz w:val="28"/>
          <w:szCs w:val="28"/>
        </w:rPr>
        <w:t>Saveetha</w:t>
      </w:r>
      <w:proofErr w:type="spellEnd"/>
      <w:r w:rsidRPr="00A670CE">
        <w:rPr>
          <w:rFonts w:ascii="Times New Roman" w:hAnsi="Times New Roman" w:cs="Times New Roman"/>
          <w:b/>
          <w:sz w:val="28"/>
          <w:szCs w:val="28"/>
        </w:rPr>
        <w:t xml:space="preserve"> Institute of Medical and Technical Sciences</w:t>
      </w:r>
      <w:r w:rsidRPr="00A670CE">
        <w:rPr>
          <w:rFonts w:ascii="Times New Roman" w:hAnsi="Times New Roman" w:cs="Times New Roman"/>
          <w:sz w:val="28"/>
          <w:szCs w:val="28"/>
        </w:rPr>
        <w:t xml:space="preserve"> </w:t>
      </w:r>
    </w:p>
    <w:p w:rsidR="00A670CE" w:rsidRPr="00A670CE" w:rsidRDefault="00A670CE" w:rsidP="00A670CE">
      <w:pPr>
        <w:spacing w:after="184" w:line="256" w:lineRule="auto"/>
        <w:ind w:left="10" w:right="12" w:hanging="10"/>
        <w:jc w:val="center"/>
        <w:rPr>
          <w:rFonts w:ascii="Times New Roman" w:hAnsi="Times New Roman" w:cs="Times New Roman"/>
          <w:sz w:val="28"/>
          <w:szCs w:val="28"/>
        </w:rPr>
      </w:pPr>
      <w:r w:rsidRPr="00A670CE">
        <w:rPr>
          <w:rFonts w:ascii="Times New Roman" w:hAnsi="Times New Roman" w:cs="Times New Roman"/>
          <w:b/>
          <w:sz w:val="28"/>
          <w:szCs w:val="28"/>
        </w:rPr>
        <w:t xml:space="preserve">Chennai-602105 </w:t>
      </w:r>
    </w:p>
    <w:p w:rsidR="00A670CE" w:rsidRPr="00A670CE" w:rsidRDefault="00A670CE" w:rsidP="00A670CE">
      <w:pPr>
        <w:spacing w:after="184" w:line="256" w:lineRule="auto"/>
        <w:ind w:left="10" w:right="12" w:hanging="10"/>
        <w:jc w:val="center"/>
        <w:rPr>
          <w:rFonts w:ascii="Times New Roman" w:hAnsi="Times New Roman" w:cs="Times New Roman"/>
          <w:b/>
          <w:sz w:val="28"/>
          <w:szCs w:val="28"/>
        </w:rPr>
      </w:pPr>
      <w:r w:rsidRPr="00A670CE">
        <w:rPr>
          <w:rFonts w:ascii="Times New Roman" w:hAnsi="Times New Roman" w:cs="Times New Roman"/>
          <w:b/>
          <w:sz w:val="28"/>
          <w:szCs w:val="28"/>
        </w:rPr>
        <w:t>July-2026</w:t>
      </w:r>
    </w:p>
    <w:p w:rsidR="00A670CE" w:rsidRPr="00A670CE" w:rsidRDefault="00A670CE" w:rsidP="00A670CE">
      <w:pPr>
        <w:spacing w:after="184" w:line="256" w:lineRule="auto"/>
        <w:ind w:left="10" w:right="12" w:hanging="10"/>
        <w:jc w:val="center"/>
        <w:rPr>
          <w:rFonts w:ascii="Times New Roman" w:hAnsi="Times New Roman" w:cs="Times New Roman"/>
          <w:b/>
          <w:bCs/>
          <w:sz w:val="28"/>
          <w:szCs w:val="28"/>
        </w:rPr>
      </w:pPr>
    </w:p>
    <w:p w:rsidR="00A670CE" w:rsidRPr="00A670CE" w:rsidRDefault="00A670CE" w:rsidP="00A670CE">
      <w:pPr>
        <w:spacing w:after="184" w:line="256" w:lineRule="auto"/>
        <w:ind w:left="10" w:right="12" w:hanging="10"/>
        <w:jc w:val="center"/>
        <w:rPr>
          <w:rFonts w:ascii="Times New Roman" w:hAnsi="Times New Roman" w:cs="Times New Roman"/>
          <w:b/>
          <w:bCs/>
          <w:sz w:val="28"/>
          <w:szCs w:val="28"/>
        </w:rPr>
      </w:pPr>
    </w:p>
    <w:p w:rsidR="00A670CE" w:rsidRPr="00A670CE" w:rsidRDefault="00A670CE" w:rsidP="00A670CE">
      <w:pPr>
        <w:spacing w:after="184" w:line="256" w:lineRule="auto"/>
        <w:ind w:left="10" w:right="12" w:hanging="10"/>
        <w:jc w:val="center"/>
        <w:rPr>
          <w:rFonts w:ascii="Times New Roman" w:hAnsi="Times New Roman" w:cs="Times New Roman"/>
          <w:b/>
          <w:bCs/>
          <w:sz w:val="28"/>
          <w:szCs w:val="28"/>
        </w:rPr>
      </w:pPr>
    </w:p>
    <w:p w:rsidR="00A670CE" w:rsidRPr="00A670CE" w:rsidRDefault="00A670CE" w:rsidP="00A670CE">
      <w:pPr>
        <w:spacing w:after="184" w:line="256" w:lineRule="auto"/>
        <w:ind w:left="10" w:right="12" w:hanging="10"/>
        <w:jc w:val="center"/>
        <w:rPr>
          <w:rFonts w:ascii="Times New Roman" w:hAnsi="Times New Roman" w:cs="Times New Roman"/>
          <w:b/>
          <w:bCs/>
          <w:sz w:val="28"/>
          <w:szCs w:val="28"/>
        </w:rPr>
      </w:pPr>
      <w:r w:rsidRPr="00A670CE">
        <w:rPr>
          <w:rFonts w:ascii="Times New Roman" w:hAnsi="Times New Roman" w:cs="Times New Roman"/>
          <w:b/>
          <w:bCs/>
          <w:sz w:val="28"/>
          <w:szCs w:val="28"/>
        </w:rPr>
        <w:t xml:space="preserve">ACKNOWLEDGEMENT </w:t>
      </w:r>
    </w:p>
    <w:p w:rsidR="00A670CE" w:rsidRPr="00A670CE" w:rsidRDefault="00A670CE" w:rsidP="00A670CE">
      <w:pPr>
        <w:spacing w:after="226" w:line="256" w:lineRule="auto"/>
        <w:ind w:left="32"/>
        <w:jc w:val="center"/>
        <w:rPr>
          <w:rFonts w:ascii="Times New Roman" w:hAnsi="Times New Roman" w:cs="Times New Roman"/>
          <w:sz w:val="28"/>
          <w:szCs w:val="28"/>
        </w:rPr>
      </w:pPr>
      <w:r w:rsidRPr="00A670CE">
        <w:rPr>
          <w:rFonts w:ascii="Times New Roman" w:hAnsi="Times New Roman" w:cs="Times New Roman"/>
          <w:b/>
          <w:sz w:val="28"/>
          <w:szCs w:val="28"/>
        </w:rPr>
        <w:t xml:space="preserve"> </w:t>
      </w:r>
    </w:p>
    <w:p w:rsidR="00A670CE" w:rsidRPr="00A670CE" w:rsidRDefault="00A670CE" w:rsidP="00A670CE">
      <w:pPr>
        <w:spacing w:after="8" w:line="348" w:lineRule="auto"/>
        <w:ind w:left="-15" w:right="280" w:firstLine="710"/>
        <w:jc w:val="both"/>
        <w:rPr>
          <w:rFonts w:ascii="Times New Roman" w:hAnsi="Times New Roman" w:cs="Times New Roman"/>
          <w:sz w:val="28"/>
          <w:szCs w:val="28"/>
        </w:rPr>
      </w:pPr>
      <w:r w:rsidRPr="00A670CE">
        <w:rPr>
          <w:rFonts w:ascii="Times New Roman" w:hAnsi="Times New Roman" w:cs="Times New Roman"/>
          <w:sz w:val="28"/>
          <w:szCs w:val="28"/>
        </w:rPr>
        <w:t xml:space="preserve">We would like to express our heartfelt gratitude to all those who supported and guided us throughout the successful completion of our Capstone Project. We are deeply thankful to our respected Founder and Chancellor, </w:t>
      </w:r>
      <w:proofErr w:type="spellStart"/>
      <w:r w:rsidRPr="00A670CE">
        <w:rPr>
          <w:rFonts w:ascii="Times New Roman" w:hAnsi="Times New Roman" w:cs="Times New Roman"/>
          <w:b/>
          <w:bCs/>
          <w:sz w:val="28"/>
          <w:szCs w:val="28"/>
        </w:rPr>
        <w:t>Dr.</w:t>
      </w:r>
      <w:proofErr w:type="spellEnd"/>
      <w:r w:rsidRPr="00A670CE">
        <w:rPr>
          <w:rFonts w:ascii="Times New Roman" w:hAnsi="Times New Roman" w:cs="Times New Roman"/>
          <w:b/>
          <w:bCs/>
          <w:sz w:val="28"/>
          <w:szCs w:val="28"/>
        </w:rPr>
        <w:t xml:space="preserve"> N.M. </w:t>
      </w:r>
      <w:proofErr w:type="spellStart"/>
      <w:r w:rsidRPr="00A670CE">
        <w:rPr>
          <w:rFonts w:ascii="Times New Roman" w:hAnsi="Times New Roman" w:cs="Times New Roman"/>
          <w:b/>
          <w:bCs/>
          <w:sz w:val="28"/>
          <w:szCs w:val="28"/>
        </w:rPr>
        <w:t>Veeraiyan</w:t>
      </w:r>
      <w:proofErr w:type="spellEnd"/>
      <w:r w:rsidRPr="00A670CE">
        <w:rPr>
          <w:rFonts w:ascii="Times New Roman" w:hAnsi="Times New Roman" w:cs="Times New Roman"/>
          <w:sz w:val="28"/>
          <w:szCs w:val="28"/>
        </w:rPr>
        <w:t xml:space="preserve">, </w:t>
      </w:r>
      <w:proofErr w:type="spellStart"/>
      <w:r w:rsidRPr="00A670CE">
        <w:rPr>
          <w:rFonts w:ascii="Times New Roman" w:hAnsi="Times New Roman" w:cs="Times New Roman"/>
          <w:sz w:val="28"/>
          <w:szCs w:val="28"/>
        </w:rPr>
        <w:t>Saveetha</w:t>
      </w:r>
      <w:proofErr w:type="spellEnd"/>
      <w:r w:rsidRPr="00A670CE">
        <w:rPr>
          <w:rFonts w:ascii="Times New Roman" w:hAnsi="Times New Roman" w:cs="Times New Roman"/>
          <w:sz w:val="28"/>
          <w:szCs w:val="28"/>
        </w:rPr>
        <w:t xml:space="preserve"> Institute of Medical and Technical Sciences, for his constant encouragement and blessings. We also express our sincere thanks to our Pro-Chancellor, </w:t>
      </w:r>
      <w:proofErr w:type="spellStart"/>
      <w:r w:rsidRPr="00A670CE">
        <w:rPr>
          <w:rFonts w:ascii="Times New Roman" w:hAnsi="Times New Roman" w:cs="Times New Roman"/>
          <w:sz w:val="28"/>
          <w:szCs w:val="28"/>
        </w:rPr>
        <w:t>Dr.</w:t>
      </w:r>
      <w:proofErr w:type="spellEnd"/>
      <w:r w:rsidRPr="00A670CE">
        <w:rPr>
          <w:rFonts w:ascii="Times New Roman" w:hAnsi="Times New Roman" w:cs="Times New Roman"/>
          <w:sz w:val="28"/>
          <w:szCs w:val="28"/>
        </w:rPr>
        <w:t xml:space="preserve"> Deepak </w:t>
      </w:r>
      <w:proofErr w:type="spellStart"/>
      <w:r w:rsidRPr="00A670CE">
        <w:rPr>
          <w:rFonts w:ascii="Times New Roman" w:hAnsi="Times New Roman" w:cs="Times New Roman"/>
          <w:sz w:val="28"/>
          <w:szCs w:val="28"/>
        </w:rPr>
        <w:t>Nallaswamy</w:t>
      </w:r>
      <w:proofErr w:type="spellEnd"/>
      <w:r w:rsidRPr="00A670CE">
        <w:rPr>
          <w:rFonts w:ascii="Times New Roman" w:hAnsi="Times New Roman" w:cs="Times New Roman"/>
          <w:sz w:val="28"/>
          <w:szCs w:val="28"/>
        </w:rPr>
        <w:t xml:space="preserve"> </w:t>
      </w:r>
      <w:proofErr w:type="spellStart"/>
      <w:r w:rsidRPr="00A670CE">
        <w:rPr>
          <w:rFonts w:ascii="Times New Roman" w:hAnsi="Times New Roman" w:cs="Times New Roman"/>
          <w:sz w:val="28"/>
          <w:szCs w:val="28"/>
        </w:rPr>
        <w:t>Veeraiyan</w:t>
      </w:r>
      <w:proofErr w:type="spellEnd"/>
      <w:r w:rsidRPr="00A670CE">
        <w:rPr>
          <w:rFonts w:ascii="Times New Roman" w:hAnsi="Times New Roman" w:cs="Times New Roman"/>
          <w:sz w:val="28"/>
          <w:szCs w:val="28"/>
        </w:rPr>
        <w:t xml:space="preserve">, and our Vice-Chancellor, </w:t>
      </w:r>
      <w:proofErr w:type="spellStart"/>
      <w:r w:rsidRPr="00A670CE">
        <w:rPr>
          <w:rFonts w:ascii="Times New Roman" w:hAnsi="Times New Roman" w:cs="Times New Roman"/>
          <w:sz w:val="28"/>
          <w:szCs w:val="28"/>
        </w:rPr>
        <w:t>Dr.</w:t>
      </w:r>
      <w:proofErr w:type="spellEnd"/>
      <w:r w:rsidRPr="00A670CE">
        <w:rPr>
          <w:rFonts w:ascii="Times New Roman" w:hAnsi="Times New Roman" w:cs="Times New Roman"/>
          <w:sz w:val="28"/>
          <w:szCs w:val="28"/>
        </w:rPr>
        <w:t xml:space="preserve"> S. Suresh Kumar, for their visionary leadership and moral support during the course of this project. </w:t>
      </w:r>
    </w:p>
    <w:p w:rsidR="00A670CE" w:rsidRPr="00A670CE" w:rsidRDefault="00A670CE" w:rsidP="00A670CE">
      <w:pPr>
        <w:spacing w:after="112" w:line="256" w:lineRule="auto"/>
        <w:rPr>
          <w:rFonts w:ascii="Times New Roman" w:hAnsi="Times New Roman" w:cs="Times New Roman"/>
          <w:sz w:val="28"/>
          <w:szCs w:val="28"/>
        </w:rPr>
      </w:pPr>
      <w:r w:rsidRPr="00A670CE">
        <w:rPr>
          <w:rFonts w:ascii="Times New Roman" w:hAnsi="Times New Roman" w:cs="Times New Roman"/>
          <w:sz w:val="28"/>
          <w:szCs w:val="28"/>
        </w:rPr>
        <w:t xml:space="preserve"> </w:t>
      </w:r>
    </w:p>
    <w:p w:rsidR="00A670CE" w:rsidRPr="00A670CE" w:rsidRDefault="00A670CE" w:rsidP="00A670CE">
      <w:pPr>
        <w:spacing w:after="8" w:line="348" w:lineRule="auto"/>
        <w:ind w:left="-15" w:right="281" w:firstLine="710"/>
        <w:jc w:val="both"/>
        <w:rPr>
          <w:rFonts w:ascii="Times New Roman" w:hAnsi="Times New Roman" w:cs="Times New Roman"/>
          <w:sz w:val="28"/>
          <w:szCs w:val="28"/>
        </w:rPr>
      </w:pPr>
      <w:r w:rsidRPr="00A670CE">
        <w:rPr>
          <w:rFonts w:ascii="Times New Roman" w:hAnsi="Times New Roman" w:cs="Times New Roman"/>
          <w:sz w:val="28"/>
          <w:szCs w:val="28"/>
        </w:rPr>
        <w:t xml:space="preserve">We are truly grateful to our Director, </w:t>
      </w:r>
      <w:proofErr w:type="spellStart"/>
      <w:r w:rsidRPr="00A670CE">
        <w:rPr>
          <w:rFonts w:ascii="Times New Roman" w:hAnsi="Times New Roman" w:cs="Times New Roman"/>
          <w:b/>
          <w:bCs/>
          <w:sz w:val="28"/>
          <w:szCs w:val="28"/>
        </w:rPr>
        <w:t>Dr.</w:t>
      </w:r>
      <w:proofErr w:type="spellEnd"/>
      <w:r w:rsidRPr="00A670CE">
        <w:rPr>
          <w:rFonts w:ascii="Times New Roman" w:hAnsi="Times New Roman" w:cs="Times New Roman"/>
          <w:b/>
          <w:bCs/>
          <w:sz w:val="28"/>
          <w:szCs w:val="28"/>
        </w:rPr>
        <w:t xml:space="preserve"> Ramya Deepak</w:t>
      </w:r>
      <w:r w:rsidRPr="00A670CE">
        <w:rPr>
          <w:rFonts w:ascii="Times New Roman" w:hAnsi="Times New Roman" w:cs="Times New Roman"/>
          <w:sz w:val="28"/>
          <w:szCs w:val="28"/>
        </w:rPr>
        <w:t xml:space="preserve">, SIMATS Engineering, for providing us with the necessary resources and a motivating academic environment. Our special thanks to our Principal, </w:t>
      </w:r>
      <w:proofErr w:type="spellStart"/>
      <w:r w:rsidRPr="00A670CE">
        <w:rPr>
          <w:rFonts w:ascii="Times New Roman" w:hAnsi="Times New Roman" w:cs="Times New Roman"/>
          <w:sz w:val="28"/>
          <w:szCs w:val="28"/>
        </w:rPr>
        <w:t>Dr.</w:t>
      </w:r>
      <w:proofErr w:type="spellEnd"/>
      <w:r w:rsidRPr="00A670CE">
        <w:rPr>
          <w:rFonts w:ascii="Times New Roman" w:hAnsi="Times New Roman" w:cs="Times New Roman"/>
          <w:sz w:val="28"/>
          <w:szCs w:val="28"/>
        </w:rPr>
        <w:t xml:space="preserve"> B. Ramesh for granting us access to the institute’s facilities and encouraging us throughout the process. We sincerely thank our Head of the Department, </w:t>
      </w:r>
      <w:r w:rsidRPr="00A670CE">
        <w:rPr>
          <w:rFonts w:ascii="Times New Roman" w:hAnsi="Times New Roman" w:cs="Times New Roman"/>
          <w:b/>
          <w:sz w:val="28"/>
          <w:szCs w:val="28"/>
        </w:rPr>
        <w:t xml:space="preserve">Dr K. Anita </w:t>
      </w:r>
      <w:proofErr w:type="spellStart"/>
      <w:r w:rsidRPr="00A670CE">
        <w:rPr>
          <w:rFonts w:ascii="Times New Roman" w:hAnsi="Times New Roman" w:cs="Times New Roman"/>
          <w:b/>
          <w:sz w:val="28"/>
          <w:szCs w:val="28"/>
        </w:rPr>
        <w:t>Davamani</w:t>
      </w:r>
      <w:proofErr w:type="spellEnd"/>
      <w:r w:rsidRPr="00A670CE">
        <w:rPr>
          <w:rFonts w:ascii="Times New Roman" w:hAnsi="Times New Roman" w:cs="Times New Roman"/>
          <w:sz w:val="28"/>
          <w:szCs w:val="28"/>
        </w:rPr>
        <w:t xml:space="preserve"> for his continuous support, valuable guidance, and constant motivation. </w:t>
      </w:r>
    </w:p>
    <w:p w:rsidR="00A670CE" w:rsidRPr="00A670CE" w:rsidRDefault="00A670CE" w:rsidP="00A670CE">
      <w:pPr>
        <w:spacing w:after="116" w:line="256" w:lineRule="auto"/>
        <w:rPr>
          <w:rFonts w:ascii="Times New Roman" w:hAnsi="Times New Roman" w:cs="Times New Roman"/>
          <w:sz w:val="28"/>
          <w:szCs w:val="28"/>
        </w:rPr>
      </w:pPr>
      <w:r w:rsidRPr="00A670CE">
        <w:rPr>
          <w:rFonts w:ascii="Times New Roman" w:hAnsi="Times New Roman" w:cs="Times New Roman"/>
          <w:sz w:val="28"/>
          <w:szCs w:val="28"/>
        </w:rPr>
        <w:t xml:space="preserve"> </w:t>
      </w:r>
    </w:p>
    <w:p w:rsidR="00A670CE" w:rsidRPr="00A670CE" w:rsidRDefault="00A670CE" w:rsidP="00A670CE">
      <w:pPr>
        <w:spacing w:after="8" w:line="348" w:lineRule="auto"/>
        <w:ind w:left="-15" w:right="277" w:firstLine="710"/>
        <w:jc w:val="both"/>
        <w:rPr>
          <w:rFonts w:ascii="Times New Roman" w:hAnsi="Times New Roman" w:cs="Times New Roman"/>
          <w:sz w:val="28"/>
          <w:szCs w:val="28"/>
        </w:rPr>
      </w:pPr>
      <w:r w:rsidRPr="00A670CE">
        <w:rPr>
          <w:rFonts w:ascii="Times New Roman" w:hAnsi="Times New Roman" w:cs="Times New Roman"/>
          <w:sz w:val="28"/>
          <w:szCs w:val="28"/>
        </w:rPr>
        <w:t>We are especially indebted to our guide</w:t>
      </w:r>
      <w:r w:rsidRPr="00A670CE">
        <w:rPr>
          <w:rFonts w:ascii="Times New Roman" w:hAnsi="Times New Roman" w:cs="Times New Roman"/>
          <w:b/>
          <w:sz w:val="28"/>
          <w:szCs w:val="28"/>
        </w:rPr>
        <w:t xml:space="preserve"> Dr K. Anita </w:t>
      </w:r>
      <w:proofErr w:type="spellStart"/>
      <w:r w:rsidRPr="00A670CE">
        <w:rPr>
          <w:rFonts w:ascii="Times New Roman" w:hAnsi="Times New Roman" w:cs="Times New Roman"/>
          <w:b/>
          <w:sz w:val="28"/>
          <w:szCs w:val="28"/>
        </w:rPr>
        <w:t>Davamani</w:t>
      </w:r>
      <w:proofErr w:type="spellEnd"/>
      <w:r w:rsidRPr="00A670CE">
        <w:rPr>
          <w:rFonts w:ascii="Times New Roman" w:hAnsi="Times New Roman" w:cs="Times New Roman"/>
          <w:sz w:val="28"/>
          <w:szCs w:val="28"/>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rsidR="00A670CE" w:rsidRPr="00A670CE" w:rsidRDefault="00A670CE" w:rsidP="00A670CE">
      <w:pPr>
        <w:spacing w:after="8" w:line="348" w:lineRule="auto"/>
        <w:ind w:left="-15" w:right="277" w:firstLine="710"/>
        <w:jc w:val="both"/>
        <w:rPr>
          <w:rFonts w:ascii="Times New Roman" w:hAnsi="Times New Roman" w:cs="Times New Roman"/>
          <w:sz w:val="28"/>
          <w:szCs w:val="28"/>
        </w:rPr>
      </w:pPr>
    </w:p>
    <w:p w:rsidR="00A670CE" w:rsidRPr="00A670CE" w:rsidRDefault="00A670CE" w:rsidP="00A670CE">
      <w:pPr>
        <w:spacing w:after="115" w:line="256" w:lineRule="auto"/>
        <w:jc w:val="right"/>
        <w:rPr>
          <w:rFonts w:ascii="Times New Roman" w:hAnsi="Times New Roman" w:cs="Times New Roman"/>
          <w:sz w:val="28"/>
          <w:szCs w:val="28"/>
        </w:rPr>
      </w:pPr>
      <w:r w:rsidRPr="00A670CE">
        <w:rPr>
          <w:rFonts w:ascii="Times New Roman" w:hAnsi="Times New Roman" w:cs="Times New Roman"/>
          <w:sz w:val="28"/>
          <w:szCs w:val="28"/>
        </w:rPr>
        <w:t xml:space="preserve">Signature </w:t>
      </w:r>
      <w:proofErr w:type="gramStart"/>
      <w:r w:rsidRPr="00A670CE">
        <w:rPr>
          <w:rFonts w:ascii="Times New Roman" w:hAnsi="Times New Roman" w:cs="Times New Roman"/>
          <w:sz w:val="28"/>
          <w:szCs w:val="28"/>
        </w:rPr>
        <w:t>With</w:t>
      </w:r>
      <w:proofErr w:type="gramEnd"/>
      <w:r w:rsidRPr="00A670CE">
        <w:rPr>
          <w:rFonts w:ascii="Times New Roman" w:hAnsi="Times New Roman" w:cs="Times New Roman"/>
          <w:sz w:val="28"/>
          <w:szCs w:val="28"/>
        </w:rPr>
        <w:t xml:space="preserve"> Student Name </w:t>
      </w:r>
      <w:r w:rsidRPr="00A670CE">
        <w:rPr>
          <w:rFonts w:ascii="Times New Roman" w:hAnsi="Times New Roman" w:cs="Times New Roman"/>
          <w:b/>
          <w:sz w:val="28"/>
          <w:szCs w:val="28"/>
        </w:rPr>
        <w:t xml:space="preserve">      </w:t>
      </w:r>
    </w:p>
    <w:p w:rsidR="00A670CE" w:rsidRPr="00A670CE" w:rsidRDefault="00A670CE" w:rsidP="00A670CE">
      <w:pPr>
        <w:spacing w:after="23" w:line="256" w:lineRule="auto"/>
        <w:ind w:left="10" w:right="14" w:hanging="10"/>
        <w:jc w:val="right"/>
        <w:rPr>
          <w:rFonts w:ascii="Times New Roman" w:hAnsi="Times New Roman" w:cs="Times New Roman"/>
          <w:b/>
          <w:sz w:val="28"/>
          <w:szCs w:val="28"/>
        </w:rPr>
      </w:pPr>
      <w:r w:rsidRPr="00A670CE">
        <w:rPr>
          <w:rFonts w:ascii="Times New Roman" w:hAnsi="Times New Roman" w:cs="Times New Roman"/>
          <w:b/>
          <w:sz w:val="28"/>
          <w:szCs w:val="28"/>
        </w:rPr>
        <w:t xml:space="preserve">P. Sai Surya </w:t>
      </w:r>
      <w:proofErr w:type="spellStart"/>
      <w:r w:rsidRPr="00A670CE">
        <w:rPr>
          <w:rFonts w:ascii="Times New Roman" w:hAnsi="Times New Roman" w:cs="Times New Roman"/>
          <w:b/>
          <w:sz w:val="28"/>
          <w:szCs w:val="28"/>
        </w:rPr>
        <w:t>Tej</w:t>
      </w:r>
      <w:proofErr w:type="spellEnd"/>
      <w:r w:rsidRPr="00A670CE">
        <w:rPr>
          <w:rFonts w:ascii="Times New Roman" w:hAnsi="Times New Roman" w:cs="Times New Roman"/>
          <w:b/>
          <w:sz w:val="28"/>
          <w:szCs w:val="28"/>
        </w:rPr>
        <w:t xml:space="preserve"> (192572044)</w:t>
      </w:r>
    </w:p>
    <w:p w:rsidR="00A670CE" w:rsidRPr="00A670CE" w:rsidRDefault="00A670CE" w:rsidP="00A670CE">
      <w:pPr>
        <w:pStyle w:val="Heading3"/>
        <w:spacing w:after="143"/>
        <w:ind w:right="11"/>
        <w:jc w:val="center"/>
        <w:rPr>
          <w:rFonts w:ascii="Times New Roman" w:hAnsi="Times New Roman" w:cs="Times New Roman"/>
          <w:sz w:val="28"/>
          <w:szCs w:val="28"/>
        </w:rPr>
      </w:pPr>
    </w:p>
    <w:p w:rsidR="00A670CE" w:rsidRPr="00A670CE" w:rsidRDefault="00A670CE" w:rsidP="00A670CE">
      <w:pPr>
        <w:pStyle w:val="Heading3"/>
        <w:spacing w:after="143"/>
        <w:ind w:right="11"/>
        <w:jc w:val="center"/>
        <w:rPr>
          <w:rFonts w:ascii="Times New Roman" w:hAnsi="Times New Roman" w:cs="Times New Roman"/>
          <w:sz w:val="28"/>
          <w:szCs w:val="28"/>
        </w:rPr>
      </w:pPr>
    </w:p>
    <w:p w:rsidR="00A670CE" w:rsidRPr="00A670CE" w:rsidRDefault="00A670CE" w:rsidP="00A670CE">
      <w:pPr>
        <w:pStyle w:val="Heading3"/>
        <w:spacing w:after="143"/>
        <w:ind w:right="11"/>
        <w:jc w:val="center"/>
        <w:rPr>
          <w:rFonts w:ascii="Times New Roman" w:hAnsi="Times New Roman" w:cs="Times New Roman"/>
          <w:sz w:val="28"/>
          <w:szCs w:val="28"/>
        </w:rPr>
      </w:pPr>
      <w:r w:rsidRPr="00A670CE">
        <w:rPr>
          <w:rFonts w:ascii="Times New Roman" w:hAnsi="Times New Roman" w:cs="Times New Roman"/>
          <w:sz w:val="28"/>
          <w:szCs w:val="28"/>
        </w:rPr>
        <w:t>Abstract</w:t>
      </w:r>
    </w:p>
    <w:p w:rsidR="00A670CE" w:rsidRPr="00A670CE" w:rsidRDefault="00A670CE" w:rsidP="00A670CE">
      <w:pPr>
        <w:rPr>
          <w:rFonts w:ascii="Times New Roman" w:hAnsi="Times New Roman" w:cs="Times New Roman"/>
          <w:sz w:val="28"/>
          <w:szCs w:val="28"/>
        </w:rPr>
      </w:pPr>
    </w:p>
    <w:p w:rsidR="00A670CE" w:rsidRPr="00A670CE" w:rsidRDefault="00A670CE" w:rsidP="00A670CE">
      <w:pPr>
        <w:pStyle w:val="pdq2pgselectionanchorcontainer"/>
        <w:spacing w:line="360" w:lineRule="auto"/>
        <w:jc w:val="both"/>
        <w:rPr>
          <w:sz w:val="28"/>
          <w:szCs w:val="28"/>
        </w:rPr>
      </w:pPr>
      <w:r w:rsidRPr="00A670CE">
        <w:rPr>
          <w:sz w:val="28"/>
          <w:szCs w:val="28"/>
        </w:rPr>
        <w:t xml:space="preserve">The rapid growth of digital transformation, cloud computing, and interconnected enterprise systems has significantly increased the complexity and frequency of cyber threats. Traditional cybersecurity solutions, which primarily rely on signature-based detection and manual analysis, are no longer sufficient to identify sophisticated attacks such as ransomware, phishing, insider threats, Advanced Persistent Threats (APTs), and zero-day vulnerabilities. Enterprise Security Operations </w:t>
      </w:r>
      <w:proofErr w:type="spellStart"/>
      <w:r w:rsidRPr="00A670CE">
        <w:rPr>
          <w:sz w:val="28"/>
          <w:szCs w:val="28"/>
        </w:rPr>
        <w:t>Centers</w:t>
      </w:r>
      <w:proofErr w:type="spellEnd"/>
      <w:r w:rsidRPr="00A670CE">
        <w:rPr>
          <w:sz w:val="28"/>
          <w:szCs w:val="28"/>
        </w:rPr>
        <w:t xml:space="preserve"> (SOCs) face the challenge of </w:t>
      </w:r>
      <w:proofErr w:type="spellStart"/>
      <w:r w:rsidRPr="00A670CE">
        <w:rPr>
          <w:sz w:val="28"/>
          <w:szCs w:val="28"/>
        </w:rPr>
        <w:t>analyzing</w:t>
      </w:r>
      <w:proofErr w:type="spellEnd"/>
      <w:r w:rsidRPr="00A670CE">
        <w:rPr>
          <w:sz w:val="28"/>
          <w:szCs w:val="28"/>
        </w:rPr>
        <w:t xml:space="preserve"> massive volumes of security logs generated from networks, endpoints, cloud platforms, and applications, resulting in delayed incident detection, fragmented visibility, and slower response times.</w:t>
      </w:r>
    </w:p>
    <w:p w:rsidR="00A670CE" w:rsidRPr="00A670CE" w:rsidRDefault="00A670CE" w:rsidP="00A670CE">
      <w:pPr>
        <w:pStyle w:val="NormalWeb"/>
        <w:spacing w:line="360" w:lineRule="auto"/>
        <w:jc w:val="both"/>
        <w:rPr>
          <w:sz w:val="28"/>
          <w:szCs w:val="28"/>
        </w:rPr>
      </w:pPr>
      <w:r w:rsidRPr="00A670CE">
        <w:rPr>
          <w:sz w:val="28"/>
          <w:szCs w:val="28"/>
        </w:rPr>
        <w:t xml:space="preserve">This case study presents </w:t>
      </w:r>
      <w:r w:rsidRPr="00A670CE">
        <w:rPr>
          <w:rStyle w:val="Strong"/>
          <w:rFonts w:eastAsiaTheme="majorEastAsia"/>
          <w:sz w:val="28"/>
          <w:szCs w:val="28"/>
        </w:rPr>
        <w:t>CyberShield 360</w:t>
      </w:r>
      <w:r w:rsidRPr="00A670CE">
        <w:rPr>
          <w:sz w:val="28"/>
          <w:szCs w:val="28"/>
        </w:rPr>
        <w:t xml:space="preserve">, an AI-powered Enterprise Cybersecurity Monitoring and Threat Intelligence System designed to enhance organizational security through intelligent automation and real-time threat detection. The proposed platform integrates Artificial Intelligence (AI), Machine Learning (ML), </w:t>
      </w:r>
      <w:proofErr w:type="spellStart"/>
      <w:r w:rsidRPr="00A670CE">
        <w:rPr>
          <w:sz w:val="28"/>
          <w:szCs w:val="28"/>
        </w:rPr>
        <w:t>behavioral</w:t>
      </w:r>
      <w:proofErr w:type="spellEnd"/>
      <w:r w:rsidRPr="00A670CE">
        <w:rPr>
          <w:sz w:val="28"/>
          <w:szCs w:val="28"/>
        </w:rPr>
        <w:t xml:space="preserve"> analytics, and global threat intelligence feeds to continuously monitor enterprise infrastructure, detect anomalous activities, predict potential cyber threats, and automate incident response. By correlating security events from multiple sources, the system minimizes false positives, improves threat visibility, and enables proactive security management.</w:t>
      </w:r>
    </w:p>
    <w:p w:rsidR="00A670CE" w:rsidRPr="00A670CE" w:rsidRDefault="00A670CE" w:rsidP="00A670CE">
      <w:pPr>
        <w:pStyle w:val="NormalWeb"/>
        <w:spacing w:line="360" w:lineRule="auto"/>
        <w:jc w:val="both"/>
        <w:rPr>
          <w:sz w:val="28"/>
          <w:szCs w:val="28"/>
        </w:rPr>
      </w:pPr>
      <w:r w:rsidRPr="00A670CE">
        <w:rPr>
          <w:sz w:val="28"/>
          <w:szCs w:val="28"/>
        </w:rPr>
        <w:t xml:space="preserve">The proposed solution follows software engineering principles such as modularity, scalability, maintainability, reliability, usability, and security to ensure the development of a robust and enterprise-ready cybersecurity platform. An </w:t>
      </w:r>
      <w:r w:rsidRPr="00A670CE">
        <w:rPr>
          <w:rStyle w:val="Strong"/>
          <w:rFonts w:eastAsiaTheme="majorEastAsia"/>
          <w:sz w:val="28"/>
          <w:szCs w:val="28"/>
        </w:rPr>
        <w:t>Agile Scrum</w:t>
      </w:r>
      <w:r w:rsidRPr="00A670CE">
        <w:rPr>
          <w:sz w:val="28"/>
          <w:szCs w:val="28"/>
        </w:rPr>
        <w:t xml:space="preserve"> development methodology integrated with </w:t>
      </w:r>
      <w:proofErr w:type="spellStart"/>
      <w:r w:rsidRPr="00A670CE">
        <w:rPr>
          <w:rStyle w:val="Strong"/>
          <w:rFonts w:eastAsiaTheme="majorEastAsia"/>
          <w:sz w:val="28"/>
          <w:szCs w:val="28"/>
        </w:rPr>
        <w:t>DevSecOps</w:t>
      </w:r>
      <w:proofErr w:type="spellEnd"/>
      <w:r w:rsidRPr="00A670CE">
        <w:rPr>
          <w:sz w:val="28"/>
          <w:szCs w:val="28"/>
        </w:rPr>
        <w:t xml:space="preserve"> practices is recommended to support continuous development, rapid deployment, and evolving security requirements. The platform includes modules for data collection, AI-based threat detection, threat intelligence </w:t>
      </w:r>
      <w:r w:rsidRPr="00A670CE">
        <w:rPr>
          <w:sz w:val="28"/>
          <w:szCs w:val="28"/>
        </w:rPr>
        <w:lastRenderedPageBreak/>
        <w:t>integration, automated response, compliance management, and interactive security dashboards.</w:t>
      </w:r>
    </w:p>
    <w:p w:rsidR="00A670CE" w:rsidRPr="00A670CE" w:rsidRDefault="00A670CE" w:rsidP="00A670CE">
      <w:pPr>
        <w:pStyle w:val="NormalWeb"/>
        <w:spacing w:line="360" w:lineRule="auto"/>
        <w:jc w:val="both"/>
        <w:rPr>
          <w:sz w:val="28"/>
          <w:szCs w:val="28"/>
        </w:rPr>
      </w:pPr>
      <w:r w:rsidRPr="00A670CE">
        <w:rPr>
          <w:sz w:val="28"/>
          <w:szCs w:val="28"/>
        </w:rPr>
        <w:t>The expected outcomes of CyberShield 360 include faster threat detection, reduced incident response time, improved regulatory compliance, enhanced protection against advanced cyberattacks, and greater operational efficiency for security teams. Although challenges such as implementation cost, AI model maintenance, legacy system integration, and privacy concerns remain, the proposed platform provides a scalable and intelligent approach to strengthening enterprise cybersecurity. Overall, CyberShield 360 demonstrates how AI-driven technologies and software engineering practices can be combined to build a modern, resilient, and proactive cybersecurity solution capable of addressing the evolving threat landscape.</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1" w:name="_Toc237809421"/>
      <w:r w:rsidRPr="00A670CE">
        <w:rPr>
          <w:rFonts w:ascii="Times New Roman" w:hAnsi="Times New Roman" w:cs="Times New Roman"/>
          <w:color w:val="0A1F3D"/>
          <w:sz w:val="28"/>
          <w:szCs w:val="28"/>
        </w:rPr>
        <w:lastRenderedPageBreak/>
        <w:t>Table of Contents</w:t>
      </w:r>
      <w:bookmarkEnd w:id="1"/>
    </w:p>
    <w:p w:rsidR="00373E89" w:rsidRPr="00A670CE" w:rsidRDefault="00293C80" w:rsidP="00A670CE">
      <w:pPr>
        <w:spacing w:after="200"/>
        <w:jc w:val="both"/>
        <w:rPr>
          <w:rFonts w:ascii="Times New Roman" w:hAnsi="Times New Roman" w:cs="Times New Roman"/>
          <w:sz w:val="28"/>
          <w:szCs w:val="28"/>
        </w:rPr>
      </w:pPr>
      <w:r w:rsidRPr="00A670CE">
        <w:rPr>
          <w:rFonts w:ascii="Times New Roman" w:hAnsi="Times New Roman" w:cs="Times New Roman"/>
          <w:i/>
          <w:iCs/>
          <w:color w:val="888888"/>
          <w:sz w:val="28"/>
          <w:szCs w:val="28"/>
        </w:rPr>
        <w:t>(Right-click below and choose "Update Field" / "Update Table" after opening in Word to generate page numbers.)</w:t>
      </w:r>
    </w:p>
    <w:sdt>
      <w:sdtPr>
        <w:rPr>
          <w:rFonts w:ascii="Times New Roman" w:hAnsi="Times New Roman" w:cs="Times New Roman"/>
          <w:sz w:val="28"/>
          <w:szCs w:val="28"/>
        </w:rPr>
        <w:alias w:val="Table of Contents"/>
        <w:id w:val="-2104792443"/>
      </w:sdtPr>
      <w:sdtEndPr/>
      <w:sdtContent>
        <w:p w:rsidR="00A670CE" w:rsidRPr="00A670CE" w:rsidRDefault="00293C80" w:rsidP="00A670CE">
          <w:pPr>
            <w:pStyle w:val="TOC1"/>
            <w:tabs>
              <w:tab w:val="right" w:leader="dot" w:pos="10070"/>
            </w:tabs>
            <w:jc w:val="both"/>
            <w:rPr>
              <w:rFonts w:ascii="Times New Roman" w:hAnsi="Times New Roman" w:cs="Times New Roman"/>
              <w:noProof/>
              <w:sz w:val="28"/>
              <w:szCs w:val="28"/>
            </w:rPr>
          </w:pPr>
          <w:r w:rsidRPr="00A670CE">
            <w:rPr>
              <w:rFonts w:ascii="Times New Roman" w:hAnsi="Times New Roman" w:cs="Times New Roman"/>
              <w:sz w:val="28"/>
              <w:szCs w:val="28"/>
            </w:rPr>
            <w:fldChar w:fldCharType="begin"/>
          </w:r>
          <w:r w:rsidRPr="00A670CE">
            <w:rPr>
              <w:rFonts w:ascii="Times New Roman" w:hAnsi="Times New Roman" w:cs="Times New Roman"/>
              <w:sz w:val="28"/>
              <w:szCs w:val="28"/>
            </w:rPr>
            <w:instrText>TOC \h \o "1-2"</w:instrText>
          </w:r>
          <w:r w:rsidRPr="00A670CE">
            <w:rPr>
              <w:rFonts w:ascii="Times New Roman" w:hAnsi="Times New Roman" w:cs="Times New Roman"/>
              <w:sz w:val="28"/>
              <w:szCs w:val="28"/>
            </w:rPr>
            <w:fldChar w:fldCharType="separate"/>
          </w:r>
          <w:hyperlink w:anchor="_Toc237809420" w:history="1">
            <w:r w:rsidR="00A670CE" w:rsidRPr="00A670CE">
              <w:rPr>
                <w:rStyle w:val="Hyperlink"/>
                <w:rFonts w:ascii="Times New Roman" w:hAnsi="Times New Roman" w:cs="Times New Roman"/>
                <w:noProof/>
                <w:sz w:val="28"/>
                <w:szCs w:val="28"/>
              </w:rPr>
              <w:t>Code of Conduct</w:t>
            </w:r>
            <w:r w:rsidR="00A670CE" w:rsidRPr="00A670CE">
              <w:rPr>
                <w:rFonts w:ascii="Times New Roman" w:hAnsi="Times New Roman" w:cs="Times New Roman"/>
                <w:noProof/>
                <w:sz w:val="28"/>
                <w:szCs w:val="28"/>
              </w:rPr>
              <w:tab/>
            </w:r>
            <w:r w:rsidR="00A670CE" w:rsidRPr="00A670CE">
              <w:rPr>
                <w:rFonts w:ascii="Times New Roman" w:hAnsi="Times New Roman" w:cs="Times New Roman"/>
                <w:noProof/>
                <w:sz w:val="28"/>
                <w:szCs w:val="28"/>
              </w:rPr>
              <w:fldChar w:fldCharType="begin"/>
            </w:r>
            <w:r w:rsidR="00A670CE" w:rsidRPr="00A670CE">
              <w:rPr>
                <w:rFonts w:ascii="Times New Roman" w:hAnsi="Times New Roman" w:cs="Times New Roman"/>
                <w:noProof/>
                <w:sz w:val="28"/>
                <w:szCs w:val="28"/>
              </w:rPr>
              <w:instrText xml:space="preserve"> PAGEREF _Toc237809420 \h </w:instrText>
            </w:r>
            <w:r w:rsidR="00A670CE" w:rsidRPr="00A670CE">
              <w:rPr>
                <w:rFonts w:ascii="Times New Roman" w:hAnsi="Times New Roman" w:cs="Times New Roman"/>
                <w:noProof/>
                <w:sz w:val="28"/>
                <w:szCs w:val="28"/>
              </w:rPr>
            </w:r>
            <w:r w:rsidR="00A670CE" w:rsidRPr="00A670CE">
              <w:rPr>
                <w:rFonts w:ascii="Times New Roman" w:hAnsi="Times New Roman" w:cs="Times New Roman"/>
                <w:noProof/>
                <w:sz w:val="28"/>
                <w:szCs w:val="28"/>
              </w:rPr>
              <w:fldChar w:fldCharType="separate"/>
            </w:r>
            <w:r w:rsidR="00A670CE" w:rsidRPr="00A670CE">
              <w:rPr>
                <w:rFonts w:ascii="Times New Roman" w:hAnsi="Times New Roman" w:cs="Times New Roman"/>
                <w:noProof/>
                <w:sz w:val="28"/>
                <w:szCs w:val="28"/>
              </w:rPr>
              <w:t>2</w:t>
            </w:r>
            <w:r w:rsidR="00A670CE"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21" w:history="1">
            <w:r w:rsidRPr="00A670CE">
              <w:rPr>
                <w:rStyle w:val="Hyperlink"/>
                <w:rFonts w:ascii="Times New Roman" w:hAnsi="Times New Roman" w:cs="Times New Roman"/>
                <w:noProof/>
                <w:sz w:val="28"/>
                <w:szCs w:val="28"/>
              </w:rPr>
              <w:t>Table of Contents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_Toc237809421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22" w:history="1">
            <w:r w:rsidRPr="00A670CE">
              <w:rPr>
                <w:rStyle w:val="Hyperlink"/>
                <w:rFonts w:ascii="Times New Roman" w:hAnsi="Times New Roman" w:cs="Times New Roman"/>
                <w:noProof/>
                <w:sz w:val="28"/>
                <w:szCs w:val="28"/>
              </w:rPr>
              <w:t>1. Executive Summary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_Toc237809422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5</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23" w:history="1">
            <w:r w:rsidRPr="00A670CE">
              <w:rPr>
                <w:rStyle w:val="Hyperlink"/>
                <w:rFonts w:ascii="Times New Roman" w:hAnsi="Times New Roman" w:cs="Times New Roman"/>
                <w:noProof/>
                <w:sz w:val="28"/>
                <w:szCs w:val="28"/>
              </w:rPr>
              <w:t>2. Project Overview</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_Toc237809423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6</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24" w:history="1">
            <w:r w:rsidRPr="00A670CE">
              <w:rPr>
                <w:rStyle w:val="Hyperlink"/>
                <w:rFonts w:ascii="Times New Roman" w:hAnsi="Times New Roman" w:cs="Times New Roman"/>
                <w:noProof/>
                <w:sz w:val="28"/>
                <w:szCs w:val="28"/>
              </w:rPr>
              <w:t>3. CI/CD Objectives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_Toc237809424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7</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25" w:history="1">
            <w:r w:rsidRPr="00A670CE">
              <w:rPr>
                <w:rStyle w:val="Hyperlink"/>
                <w:rFonts w:ascii="Times New Roman" w:hAnsi="Times New Roman" w:cs="Times New Roman"/>
                <w:noProof/>
                <w:sz w:val="28"/>
                <w:szCs w:val="28"/>
              </w:rPr>
              <w:t>4. CI/CD Requirements Analysis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_Toc237809425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8</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26" w:history="1">
            <w:r w:rsidRPr="00A670CE">
              <w:rPr>
                <w:rStyle w:val="Hyperlink"/>
                <w:rFonts w:ascii="Times New Roman" w:hAnsi="Times New Roman" w:cs="Times New Roman"/>
                <w:noProof/>
                <w:sz w:val="28"/>
                <w:szCs w:val="28"/>
              </w:rPr>
              <w:t>4.1 Functional CI/CD Requirements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_Toc237809426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8</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27" w:history="1">
            <w:r w:rsidRPr="00A670CE">
              <w:rPr>
                <w:rStyle w:val="Hyperlink"/>
                <w:rFonts w:ascii="Times New Roman" w:hAnsi="Times New Roman" w:cs="Times New Roman"/>
                <w:noProof/>
                <w:sz w:val="28"/>
                <w:szCs w:val="28"/>
              </w:rPr>
              <w:t>4.2 Non-Functional CI/CD Requirements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_Toc237809427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8</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28" w:history="1">
            <w:r w:rsidRPr="00A670CE">
              <w:rPr>
                <w:rStyle w:val="Hyperlink"/>
                <w:rFonts w:ascii="Times New Roman" w:hAnsi="Times New Roman" w:cs="Times New Roman"/>
                <w:noProof/>
                <w:sz w:val="28"/>
                <w:szCs w:val="28"/>
              </w:rPr>
              <w:t>5. Proposed CI/CD Architecture</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_Toc237809428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10</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29" w:history="1">
            <w:r w:rsidRPr="00A670CE">
              <w:rPr>
                <w:rStyle w:val="Hyperlink"/>
                <w:rFonts w:ascii="Times New Roman" w:hAnsi="Times New Roman" w:cs="Times New Roman"/>
                <w:noProof/>
                <w:sz w:val="28"/>
                <w:szCs w:val="28"/>
              </w:rPr>
              <w:t>5.1 Branching Concepts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_Toc237809429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10</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30" w:history="1">
            <w:r w:rsidRPr="00A670CE">
              <w:rPr>
                <w:rStyle w:val="Hyperlink"/>
                <w:rFonts w:ascii="Times New Roman" w:hAnsi="Times New Roman" w:cs="Times New Roman"/>
                <w:noProof/>
                <w:sz w:val="28"/>
                <w:szCs w:val="28"/>
              </w:rPr>
              <w:t>6. Pipeline Stages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_Toc237809430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11</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1" w:history="1">
            <w:r w:rsidRPr="00A670CE">
              <w:rPr>
                <w:rStyle w:val="Hyperlink"/>
                <w:rFonts w:ascii="Times New Roman" w:hAnsi="Times New Roman" w:cs="Times New Roman"/>
                <w:noProof/>
                <w:sz w:val="28"/>
                <w:szCs w:val="28"/>
              </w:rPr>
              <w:t>6.1 Stage 1 - Source Code Management</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_Toc237809431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11</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2" w:history="1">
            <w:r w:rsidRPr="00A670CE">
              <w:rPr>
                <w:rStyle w:val="Hyperlink"/>
                <w:rFonts w:ascii="Times New Roman" w:hAnsi="Times New Roman" w:cs="Times New Roman"/>
                <w:noProof/>
                <w:sz w:val="28"/>
                <w:szCs w:val="28"/>
              </w:rPr>
              <w:t>6.2 Stage 2 - Continuous Integration Trigger</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_Toc237809432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11</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3" w:history="1">
            <w:r w:rsidRPr="00A670CE">
              <w:rPr>
                <w:rStyle w:val="Hyperlink"/>
                <w:rFonts w:ascii="Times New Roman" w:hAnsi="Times New Roman" w:cs="Times New Roman"/>
                <w:noProof/>
                <w:sz w:val="28"/>
                <w:szCs w:val="28"/>
              </w:rPr>
              <w:t>6.3 Stage 3 - Build</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_Toc237809433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11</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4" w:history="1">
            <w:r w:rsidRPr="00A670CE">
              <w:rPr>
                <w:rStyle w:val="Hyperlink"/>
                <w:rFonts w:ascii="Times New Roman" w:hAnsi="Times New Roman" w:cs="Times New Roman"/>
                <w:noProof/>
                <w:sz w:val="28"/>
                <w:szCs w:val="28"/>
              </w:rPr>
              <w:t>6.4 Stage 4 - Unit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_Toc237809434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11</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5" w:history="1">
            <w:r w:rsidRPr="00A670CE">
              <w:rPr>
                <w:rStyle w:val="Hyperlink"/>
                <w:rFonts w:ascii="Times New Roman" w:hAnsi="Times New Roman" w:cs="Times New Roman"/>
                <w:noProof/>
                <w:sz w:val="28"/>
                <w:szCs w:val="28"/>
              </w:rPr>
              <w:t>6.5 Stage 5 - Static Code Quality Analysis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_Toc237809435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11</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6" w:history="1">
            <w:r w:rsidRPr="00A670CE">
              <w:rPr>
                <w:rStyle w:val="Hyperlink"/>
                <w:rFonts w:ascii="Times New Roman" w:hAnsi="Times New Roman" w:cs="Times New Roman"/>
                <w:noProof/>
                <w:sz w:val="28"/>
                <w:szCs w:val="28"/>
              </w:rPr>
              <w:t>6.6 Stage 6 - Dependency and Software Composition Analysis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_Toc237809436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12</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7" w:history="1">
            <w:r w:rsidRPr="00A670CE">
              <w:rPr>
                <w:rStyle w:val="Hyperlink"/>
                <w:rFonts w:ascii="Times New Roman" w:hAnsi="Times New Roman" w:cs="Times New Roman"/>
                <w:noProof/>
                <w:sz w:val="28"/>
                <w:szCs w:val="28"/>
              </w:rPr>
              <w:t>6.7 Stage 7 - Secret Detection</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_Toc237809437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12</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8" w:history="1">
            <w:r w:rsidRPr="00A670CE">
              <w:rPr>
                <w:rStyle w:val="Hyperlink"/>
                <w:rFonts w:ascii="Times New Roman" w:hAnsi="Times New Roman" w:cs="Times New Roman"/>
                <w:noProof/>
                <w:sz w:val="28"/>
                <w:szCs w:val="28"/>
              </w:rPr>
              <w:t>6.8 Stage 8 - Container/Image Build</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_Toc237809438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12</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39" w:history="1">
            <w:r w:rsidRPr="00A670CE">
              <w:rPr>
                <w:rStyle w:val="Hyperlink"/>
                <w:rFonts w:ascii="Times New Roman" w:hAnsi="Times New Roman" w:cs="Times New Roman"/>
                <w:noProof/>
                <w:sz w:val="28"/>
                <w:szCs w:val="28"/>
              </w:rPr>
              <w:t>6.9 Stage 9 - Container Security Scanning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_Toc237809439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12</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40" w:history="1">
            <w:r w:rsidRPr="00A670CE">
              <w:rPr>
                <w:rStyle w:val="Hyperlink"/>
                <w:rFonts w:ascii="Times New Roman" w:hAnsi="Times New Roman" w:cs="Times New Roman"/>
                <w:noProof/>
                <w:sz w:val="28"/>
                <w:szCs w:val="28"/>
              </w:rPr>
              <w:t>7. Automated Testing Strategy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_Toc237809440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13</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41" w:history="1">
            <w:r w:rsidRPr="00A670CE">
              <w:rPr>
                <w:rStyle w:val="Hyperlink"/>
                <w:rFonts w:ascii="Times New Roman" w:hAnsi="Times New Roman" w:cs="Times New Roman"/>
                <w:noProof/>
                <w:sz w:val="28"/>
                <w:szCs w:val="28"/>
              </w:rPr>
              <w:t>7.1 Unit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_Toc237809441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13</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42" w:history="1">
            <w:r w:rsidRPr="00A670CE">
              <w:rPr>
                <w:rStyle w:val="Hyperlink"/>
                <w:rFonts w:ascii="Times New Roman" w:hAnsi="Times New Roman" w:cs="Times New Roman"/>
                <w:noProof/>
                <w:sz w:val="28"/>
                <w:szCs w:val="28"/>
              </w:rPr>
              <w:t>7.2 Integration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_Toc237809442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13</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43" w:history="1">
            <w:r w:rsidRPr="00A670CE">
              <w:rPr>
                <w:rStyle w:val="Hyperlink"/>
                <w:rFonts w:ascii="Times New Roman" w:hAnsi="Times New Roman" w:cs="Times New Roman"/>
                <w:noProof/>
                <w:sz w:val="28"/>
                <w:szCs w:val="28"/>
              </w:rPr>
              <w:t>7.3 API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_Toc237809443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13</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44" w:history="1">
            <w:r w:rsidRPr="00A670CE">
              <w:rPr>
                <w:rStyle w:val="Hyperlink"/>
                <w:rFonts w:ascii="Times New Roman" w:hAnsi="Times New Roman" w:cs="Times New Roman"/>
                <w:noProof/>
                <w:sz w:val="28"/>
                <w:szCs w:val="28"/>
              </w:rPr>
              <w:t>7.4 System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_Toc237809444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13</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45" w:history="1">
            <w:r w:rsidRPr="00A670CE">
              <w:rPr>
                <w:rStyle w:val="Hyperlink"/>
                <w:rFonts w:ascii="Times New Roman" w:hAnsi="Times New Roman" w:cs="Times New Roman"/>
                <w:noProof/>
                <w:sz w:val="28"/>
                <w:szCs w:val="28"/>
              </w:rPr>
              <w:t>7.5 Regression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_Toc237809445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13</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46" w:history="1">
            <w:r w:rsidRPr="00A670CE">
              <w:rPr>
                <w:rStyle w:val="Hyperlink"/>
                <w:rFonts w:ascii="Times New Roman" w:hAnsi="Times New Roman" w:cs="Times New Roman"/>
                <w:noProof/>
                <w:sz w:val="28"/>
                <w:szCs w:val="28"/>
              </w:rPr>
              <w:t>7.6 Security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_Toc237809446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13</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47" w:history="1">
            <w:r w:rsidRPr="00A670CE">
              <w:rPr>
                <w:rStyle w:val="Hyperlink"/>
                <w:rFonts w:ascii="Times New Roman" w:hAnsi="Times New Roman" w:cs="Times New Roman"/>
                <w:noProof/>
                <w:sz w:val="28"/>
                <w:szCs w:val="28"/>
              </w:rPr>
              <w:t>7.7 Performance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_Toc237809447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13</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48" w:history="1">
            <w:r w:rsidRPr="00A670CE">
              <w:rPr>
                <w:rStyle w:val="Hyperlink"/>
                <w:rFonts w:ascii="Times New Roman" w:hAnsi="Times New Roman" w:cs="Times New Roman"/>
                <w:noProof/>
                <w:sz w:val="28"/>
                <w:szCs w:val="28"/>
              </w:rPr>
              <w:t>7.8 AI/ML Testing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_Toc237809448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14</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49" w:history="1">
            <w:r w:rsidRPr="00A670CE">
              <w:rPr>
                <w:rStyle w:val="Hyperlink"/>
                <w:rFonts w:ascii="Times New Roman" w:hAnsi="Times New Roman" w:cs="Times New Roman"/>
                <w:noProof/>
                <w:sz w:val="28"/>
                <w:szCs w:val="28"/>
              </w:rPr>
              <w:t>8. DevSecOps Integration</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_Toc237809449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15</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0" w:history="1">
            <w:r w:rsidRPr="00A670CE">
              <w:rPr>
                <w:rStyle w:val="Hyperlink"/>
                <w:rFonts w:ascii="Times New Roman" w:hAnsi="Times New Roman" w:cs="Times New Roman"/>
                <w:noProof/>
                <w:sz w:val="28"/>
                <w:szCs w:val="28"/>
              </w:rPr>
              <w:t>9. Tool and Technology Selection</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_Toc237809450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16</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1" w:history="1">
            <w:r w:rsidRPr="00A670CE">
              <w:rPr>
                <w:rStyle w:val="Hyperlink"/>
                <w:rFonts w:ascii="Times New Roman" w:hAnsi="Times New Roman" w:cs="Times New Roman"/>
                <w:noProof/>
                <w:sz w:val="28"/>
                <w:szCs w:val="28"/>
              </w:rPr>
              <w:t>10. Tool Justification</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_Toc237809451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18</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2" w:history="1">
            <w:r w:rsidRPr="00A670CE">
              <w:rPr>
                <w:rStyle w:val="Hyperlink"/>
                <w:rFonts w:ascii="Times New Roman" w:hAnsi="Times New Roman" w:cs="Times New Roman"/>
                <w:noProof/>
                <w:sz w:val="28"/>
                <w:szCs w:val="28"/>
              </w:rPr>
              <w:t>11. CI/CD Pipeline Diagram</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_Toc237809452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19</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3" w:history="1">
            <w:r w:rsidRPr="00A670CE">
              <w:rPr>
                <w:rStyle w:val="Hyperlink"/>
                <w:rFonts w:ascii="Times New Roman" w:hAnsi="Times New Roman" w:cs="Times New Roman"/>
                <w:noProof/>
                <w:sz w:val="28"/>
                <w:szCs w:val="28"/>
              </w:rPr>
              <w:t>12. Environment Strategy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_Toc237809453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21</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4" w:history="1">
            <w:r w:rsidRPr="00A670CE">
              <w:rPr>
                <w:rStyle w:val="Hyperlink"/>
                <w:rFonts w:ascii="Times New Roman" w:hAnsi="Times New Roman" w:cs="Times New Roman"/>
                <w:noProof/>
                <w:sz w:val="28"/>
                <w:szCs w:val="28"/>
              </w:rPr>
              <w:t>13. Deployment Strategy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_Toc237809454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22</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55" w:history="1">
            <w:r w:rsidRPr="00A670CE">
              <w:rPr>
                <w:rStyle w:val="Hyperlink"/>
                <w:rFonts w:ascii="Times New Roman" w:hAnsi="Times New Roman" w:cs="Times New Roman"/>
                <w:noProof/>
                <w:sz w:val="28"/>
                <w:szCs w:val="28"/>
              </w:rPr>
              <w:t>13.1 Recommended Strategy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_Toc237809455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22</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6" w:history="1">
            <w:r w:rsidRPr="00A670CE">
              <w:rPr>
                <w:rStyle w:val="Hyperlink"/>
                <w:rFonts w:ascii="Times New Roman" w:hAnsi="Times New Roman" w:cs="Times New Roman"/>
                <w:noProof/>
                <w:sz w:val="28"/>
                <w:szCs w:val="28"/>
              </w:rPr>
              <w:t>14. Quality Gates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_Toc237809456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23</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7" w:history="1">
            <w:r w:rsidRPr="00A670CE">
              <w:rPr>
                <w:rStyle w:val="Hyperlink"/>
                <w:rFonts w:ascii="Times New Roman" w:hAnsi="Times New Roman" w:cs="Times New Roman"/>
                <w:noProof/>
                <w:sz w:val="28"/>
                <w:szCs w:val="28"/>
              </w:rPr>
              <w:t>15. Security Strategy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_Toc237809457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24</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8" w:history="1">
            <w:r w:rsidRPr="00A670CE">
              <w:rPr>
                <w:rStyle w:val="Hyperlink"/>
                <w:rFonts w:ascii="Times New Roman" w:hAnsi="Times New Roman" w:cs="Times New Roman"/>
                <w:noProof/>
                <w:sz w:val="28"/>
                <w:szCs w:val="28"/>
              </w:rPr>
              <w:t>16. Secrets Management</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_Toc237809458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25</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59" w:history="1">
            <w:r w:rsidRPr="00A670CE">
              <w:rPr>
                <w:rStyle w:val="Hyperlink"/>
                <w:rFonts w:ascii="Times New Roman" w:hAnsi="Times New Roman" w:cs="Times New Roman"/>
                <w:noProof/>
                <w:sz w:val="28"/>
                <w:szCs w:val="28"/>
              </w:rPr>
              <w:t>17. Artifact Management</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_Toc237809459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26</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60" w:history="1">
            <w:r w:rsidRPr="00A670CE">
              <w:rPr>
                <w:rStyle w:val="Hyperlink"/>
                <w:rFonts w:ascii="Times New Roman" w:hAnsi="Times New Roman" w:cs="Times New Roman"/>
                <w:noProof/>
                <w:sz w:val="28"/>
                <w:szCs w:val="28"/>
              </w:rPr>
              <w:t>18. Rollback Strategy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_Toc237809460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27</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61" w:history="1">
            <w:r w:rsidRPr="00A670CE">
              <w:rPr>
                <w:rStyle w:val="Hyperlink"/>
                <w:rFonts w:ascii="Times New Roman" w:hAnsi="Times New Roman" w:cs="Times New Roman"/>
                <w:noProof/>
                <w:sz w:val="28"/>
                <w:szCs w:val="28"/>
              </w:rPr>
              <w:t>18.1 Rollback Categories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_Toc237809461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27</w:t>
            </w:r>
            <w:r w:rsidRPr="00A670CE">
              <w:rPr>
                <w:rFonts w:ascii="Times New Roman" w:hAnsi="Times New Roman" w:cs="Times New Roman"/>
                <w:noProof/>
                <w:sz w:val="28"/>
                <w:szCs w:val="28"/>
              </w:rPr>
              <w:fldChar w:fldCharType="end"/>
            </w:r>
          </w:hyperlink>
        </w:p>
        <w:p w:rsidR="00A670CE" w:rsidRPr="00A670CE" w:rsidRDefault="00A670CE" w:rsidP="00A670CE">
          <w:pPr>
            <w:pStyle w:val="TOC2"/>
            <w:tabs>
              <w:tab w:val="right" w:leader="dot" w:pos="10070"/>
            </w:tabs>
            <w:jc w:val="both"/>
            <w:rPr>
              <w:rFonts w:ascii="Times New Roman" w:hAnsi="Times New Roman" w:cs="Times New Roman"/>
              <w:noProof/>
              <w:sz w:val="28"/>
              <w:szCs w:val="28"/>
            </w:rPr>
          </w:pPr>
          <w:hyperlink w:anchor="_Toc237809462" w:history="1">
            <w:r w:rsidRPr="00A670CE">
              <w:rPr>
                <w:rStyle w:val="Hyperlink"/>
                <w:rFonts w:ascii="Times New Roman" w:hAnsi="Times New Roman" w:cs="Times New Roman"/>
                <w:noProof/>
                <w:sz w:val="28"/>
                <w:szCs w:val="28"/>
              </w:rPr>
              <w:t>18.2 Rollback Triggers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_Toc237809462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27</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63" w:history="1">
            <w:r w:rsidRPr="00A670CE">
              <w:rPr>
                <w:rStyle w:val="Hyperlink"/>
                <w:rFonts w:ascii="Times New Roman" w:hAnsi="Times New Roman" w:cs="Times New Roman"/>
                <w:noProof/>
                <w:sz w:val="28"/>
                <w:szCs w:val="28"/>
              </w:rPr>
              <w:t>19. Monitoring and Observability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_Toc237809463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29</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64" w:history="1">
            <w:r w:rsidRPr="00A670CE">
              <w:rPr>
                <w:rStyle w:val="Hyperlink"/>
                <w:rFonts w:ascii="Times New Roman" w:hAnsi="Times New Roman" w:cs="Times New Roman"/>
                <w:noProof/>
                <w:sz w:val="28"/>
                <w:szCs w:val="28"/>
              </w:rPr>
              <w:t>20. Notification Strategy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_Toc237809464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30</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65" w:history="1">
            <w:r w:rsidRPr="00A670CE">
              <w:rPr>
                <w:rStyle w:val="Hyperlink"/>
                <w:rFonts w:ascii="Times New Roman" w:hAnsi="Times New Roman" w:cs="Times New Roman"/>
                <w:noProof/>
                <w:sz w:val="28"/>
                <w:szCs w:val="28"/>
              </w:rPr>
              <w:t>21. Branching Strategy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_Toc237809465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31</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66" w:history="1">
            <w:r w:rsidRPr="00A670CE">
              <w:rPr>
                <w:rStyle w:val="Hyperlink"/>
                <w:rFonts w:ascii="Times New Roman" w:hAnsi="Times New Roman" w:cs="Times New Roman"/>
                <w:noProof/>
                <w:sz w:val="28"/>
                <w:szCs w:val="28"/>
              </w:rPr>
              <w:t>22. CI/CD Workflow - End-to-End</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_Toc237809466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32</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67" w:history="1">
            <w:r w:rsidRPr="00A670CE">
              <w:rPr>
                <w:rStyle w:val="Hyperlink"/>
                <w:rFonts w:ascii="Times New Roman" w:hAnsi="Times New Roman" w:cs="Times New Roman"/>
                <w:noProof/>
                <w:sz w:val="28"/>
                <w:szCs w:val="28"/>
              </w:rPr>
              <w:t>23. Failure Handling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_Toc237809467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33</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68" w:history="1">
            <w:r w:rsidRPr="00A670CE">
              <w:rPr>
                <w:rStyle w:val="Hyperlink"/>
                <w:rFonts w:ascii="Times New Roman" w:hAnsi="Times New Roman" w:cs="Times New Roman"/>
                <w:noProof/>
                <w:sz w:val="28"/>
                <w:szCs w:val="28"/>
              </w:rPr>
              <w:t>24. AI/ML Model CI/CD (MLOps / AI Model Delivery Pipeline)</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_Toc237809468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34</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69" w:history="1">
            <w:r w:rsidRPr="00A670CE">
              <w:rPr>
                <w:rStyle w:val="Hyperlink"/>
                <w:rFonts w:ascii="Times New Roman" w:hAnsi="Times New Roman" w:cs="Times New Roman"/>
                <w:noProof/>
                <w:sz w:val="28"/>
                <w:szCs w:val="28"/>
              </w:rPr>
              <w:t>25. Ethics and Responsible DevOps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_Toc237809469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35</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70" w:history="1">
            <w:r w:rsidRPr="00A670CE">
              <w:rPr>
                <w:rStyle w:val="Hyperlink"/>
                <w:rFonts w:ascii="Times New Roman" w:hAnsi="Times New Roman" w:cs="Times New Roman"/>
                <w:noProof/>
                <w:sz w:val="28"/>
                <w:szCs w:val="28"/>
              </w:rPr>
              <w:t>26. Reliability and Business Continuity</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_Toc237809470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36</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71" w:history="1">
            <w:r w:rsidRPr="00A670CE">
              <w:rPr>
                <w:rStyle w:val="Hyperlink"/>
                <w:rFonts w:ascii="Times New Roman" w:hAnsi="Times New Roman" w:cs="Times New Roman"/>
                <w:noProof/>
                <w:sz w:val="28"/>
                <w:szCs w:val="28"/>
              </w:rPr>
              <w:t>27. Pipeline Security Threat Model</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_Toc237809471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37</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72" w:history="1">
            <w:r w:rsidRPr="00A670CE">
              <w:rPr>
                <w:rStyle w:val="Hyperlink"/>
                <w:rFonts w:ascii="Times New Roman" w:hAnsi="Times New Roman" w:cs="Times New Roman"/>
                <w:noProof/>
                <w:sz w:val="28"/>
                <w:szCs w:val="28"/>
              </w:rPr>
              <w:t>28. CI/CD Pipeline Metrics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_Toc237809472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39</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73" w:history="1">
            <w:r w:rsidRPr="00A670CE">
              <w:rPr>
                <w:rStyle w:val="Hyperlink"/>
                <w:rFonts w:ascii="Times New Roman" w:hAnsi="Times New Roman" w:cs="Times New Roman"/>
                <w:noProof/>
                <w:sz w:val="28"/>
                <w:szCs w:val="28"/>
              </w:rPr>
              <w:t>29. Sample Pipeline Configuration</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_Toc237809473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40</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74" w:history="1">
            <w:r w:rsidRPr="00A670CE">
              <w:rPr>
                <w:rStyle w:val="Hyperlink"/>
                <w:rFonts w:ascii="Times New Roman" w:hAnsi="Times New Roman" w:cs="Times New Roman"/>
                <w:noProof/>
                <w:sz w:val="28"/>
                <w:szCs w:val="28"/>
              </w:rPr>
              <w:t>30. Traceability Matrix</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_Toc237809474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42</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75" w:history="1">
            <w:r w:rsidRPr="00A670CE">
              <w:rPr>
                <w:rStyle w:val="Hyperlink"/>
                <w:rFonts w:ascii="Times New Roman" w:hAnsi="Times New Roman" w:cs="Times New Roman"/>
                <w:noProof/>
                <w:sz w:val="28"/>
                <w:szCs w:val="28"/>
              </w:rPr>
              <w:t>31. Rubric Mapping</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_Toc237809475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43</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76" w:history="1">
            <w:r w:rsidRPr="00A670CE">
              <w:rPr>
                <w:rStyle w:val="Hyperlink"/>
                <w:rFonts w:ascii="Times New Roman" w:hAnsi="Times New Roman" w:cs="Times New Roman"/>
                <w:noProof/>
                <w:sz w:val="28"/>
                <w:szCs w:val="28"/>
              </w:rPr>
              <w:t>32. Conclusion</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_Toc237809476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44</w:t>
            </w:r>
            <w:r w:rsidRPr="00A670CE">
              <w:rPr>
                <w:rFonts w:ascii="Times New Roman" w:hAnsi="Times New Roman" w:cs="Times New Roman"/>
                <w:noProof/>
                <w:sz w:val="28"/>
                <w:szCs w:val="28"/>
              </w:rPr>
              <w:fldChar w:fldCharType="end"/>
            </w:r>
          </w:hyperlink>
        </w:p>
        <w:p w:rsidR="00A670CE" w:rsidRPr="00A670CE" w:rsidRDefault="00A670CE" w:rsidP="00A670CE">
          <w:pPr>
            <w:pStyle w:val="TOC1"/>
            <w:tabs>
              <w:tab w:val="right" w:leader="dot" w:pos="10070"/>
            </w:tabs>
            <w:jc w:val="both"/>
            <w:rPr>
              <w:rFonts w:ascii="Times New Roman" w:hAnsi="Times New Roman" w:cs="Times New Roman"/>
              <w:noProof/>
              <w:sz w:val="28"/>
              <w:szCs w:val="28"/>
            </w:rPr>
          </w:pPr>
          <w:hyperlink w:anchor="_Toc237809477" w:history="1">
            <w:r w:rsidRPr="00A670CE">
              <w:rPr>
                <w:rStyle w:val="Hyperlink"/>
                <w:rFonts w:ascii="Times New Roman" w:hAnsi="Times New Roman" w:cs="Times New Roman"/>
                <w:noProof/>
                <w:sz w:val="28"/>
                <w:szCs w:val="28"/>
              </w:rPr>
              <w:t>33. References</w:t>
            </w:r>
            <w:r w:rsidRPr="00A670CE">
              <w:rPr>
                <w:rFonts w:ascii="Times New Roman" w:hAnsi="Times New Roman" w:cs="Times New Roman"/>
                <w:noProof/>
                <w:sz w:val="28"/>
                <w:szCs w:val="28"/>
              </w:rPr>
              <w:tab/>
            </w:r>
            <w:r w:rsidRPr="00A670CE">
              <w:rPr>
                <w:rFonts w:ascii="Times New Roman" w:hAnsi="Times New Roman" w:cs="Times New Roman"/>
                <w:noProof/>
                <w:sz w:val="28"/>
                <w:szCs w:val="28"/>
              </w:rPr>
              <w:fldChar w:fldCharType="begin"/>
            </w:r>
            <w:r w:rsidRPr="00A670CE">
              <w:rPr>
                <w:rFonts w:ascii="Times New Roman" w:hAnsi="Times New Roman" w:cs="Times New Roman"/>
                <w:noProof/>
                <w:sz w:val="28"/>
                <w:szCs w:val="28"/>
              </w:rPr>
              <w:instrText xml:space="preserve"> PAGEREF _Toc237809477 \h </w:instrText>
            </w:r>
            <w:r w:rsidRPr="00A670CE">
              <w:rPr>
                <w:rFonts w:ascii="Times New Roman" w:hAnsi="Times New Roman" w:cs="Times New Roman"/>
                <w:noProof/>
                <w:sz w:val="28"/>
                <w:szCs w:val="28"/>
              </w:rPr>
            </w:r>
            <w:r w:rsidRPr="00A670CE">
              <w:rPr>
                <w:rFonts w:ascii="Times New Roman" w:hAnsi="Times New Roman" w:cs="Times New Roman"/>
                <w:noProof/>
                <w:sz w:val="28"/>
                <w:szCs w:val="28"/>
              </w:rPr>
              <w:fldChar w:fldCharType="separate"/>
            </w:r>
            <w:r w:rsidRPr="00A670CE">
              <w:rPr>
                <w:rFonts w:ascii="Times New Roman" w:hAnsi="Times New Roman" w:cs="Times New Roman"/>
                <w:noProof/>
                <w:sz w:val="28"/>
                <w:szCs w:val="28"/>
              </w:rPr>
              <w:t>45</w:t>
            </w:r>
            <w:r w:rsidRPr="00A670CE">
              <w:rPr>
                <w:rFonts w:ascii="Times New Roman" w:hAnsi="Times New Roman" w:cs="Times New Roman"/>
                <w:noProof/>
                <w:sz w:val="28"/>
                <w:szCs w:val="28"/>
              </w:rPr>
              <w:fldChar w:fldCharType="end"/>
            </w:r>
          </w:hyperlink>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fldChar w:fldCharType="end"/>
          </w:r>
        </w:p>
      </w:sdtContent>
    </w:sdt>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2" w:name="_Toc237809422"/>
      <w:r w:rsidRPr="00A670CE">
        <w:rPr>
          <w:rFonts w:ascii="Times New Roman" w:hAnsi="Times New Roman" w:cs="Times New Roman"/>
          <w:color w:val="0A1F3D"/>
          <w:sz w:val="28"/>
          <w:szCs w:val="28"/>
        </w:rPr>
        <w:lastRenderedPageBreak/>
        <w:t>1. Executive Summary</w:t>
      </w:r>
      <w:bookmarkEnd w:id="2"/>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CyberShield 360 is a proposed AI-based enterprise cybersecurity monitoring and threat intelligence platform designed to observe network traffic, endpoints, cloud resources, and user activity, while applying mac</w:t>
      </w:r>
      <w:r w:rsidRPr="00A670CE">
        <w:rPr>
          <w:rFonts w:ascii="Times New Roman" w:hAnsi="Times New Roman" w:cs="Times New Roman"/>
          <w:color w:val="333333"/>
          <w:sz w:val="28"/>
          <w:szCs w:val="28"/>
        </w:rPr>
        <w:t>hine-learning models to detect malware, phishing, ransomware, insider threats, and anomalous behaviour. Because the platform is intended to protect an organisation's most sensitive infrastructure, the way it is built, tested, secured, and released is as im</w:t>
      </w:r>
      <w:r w:rsidRPr="00A670CE">
        <w:rPr>
          <w:rFonts w:ascii="Times New Roman" w:hAnsi="Times New Roman" w:cs="Times New Roman"/>
          <w:color w:val="333333"/>
          <w:sz w:val="28"/>
          <w:szCs w:val="28"/>
        </w:rPr>
        <w:t>portant as the features it offers.</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Traditional manual deployment relies on ad-hoc builds, inconsistent testing, and human-driven release steps. For a system of this scope, that approach is insufficient: manual processes are slow, error-prone, difficult to audit, and cannot reliably enforce </w:t>
      </w:r>
      <w:r w:rsidRPr="00A670CE">
        <w:rPr>
          <w:rFonts w:ascii="Times New Roman" w:hAnsi="Times New Roman" w:cs="Times New Roman"/>
          <w:color w:val="333333"/>
          <w:sz w:val="28"/>
          <w:szCs w:val="28"/>
        </w:rPr>
        <w:t>security checks before every release. A Continuous Integration / Continuous Delivery (CI/CD) pipeline addresses these gaps by automating the path from source code to production in a consistent, repeatable, and auditable way.</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Automation increases developmen</w:t>
      </w:r>
      <w:r w:rsidRPr="00A670CE">
        <w:rPr>
          <w:rFonts w:ascii="Times New Roman" w:hAnsi="Times New Roman" w:cs="Times New Roman"/>
          <w:color w:val="333333"/>
          <w:sz w:val="28"/>
          <w:szCs w:val="28"/>
        </w:rPr>
        <w:t>t speed by removing repetitive manual steps and giving developers fast feedback on every change. It improves software quality by running unit, integration, and regression tests on every commit rather than occasionally. Because CyberShield 360 is itself a c</w:t>
      </w:r>
      <w:r w:rsidRPr="00A670CE">
        <w:rPr>
          <w:rFonts w:ascii="Times New Roman" w:hAnsi="Times New Roman" w:cs="Times New Roman"/>
          <w:color w:val="333333"/>
          <w:sz w:val="28"/>
          <w:szCs w:val="28"/>
        </w:rPr>
        <w:t xml:space="preserve">ybersecurity product, its delivery pipeline must additionally practise </w:t>
      </w:r>
      <w:proofErr w:type="spellStart"/>
      <w:r w:rsidRPr="00A670CE">
        <w:rPr>
          <w:rFonts w:ascii="Times New Roman" w:hAnsi="Times New Roman" w:cs="Times New Roman"/>
          <w:color w:val="333333"/>
          <w:sz w:val="28"/>
          <w:szCs w:val="28"/>
        </w:rPr>
        <w:t>DevSecOps</w:t>
      </w:r>
      <w:proofErr w:type="spellEnd"/>
      <w:r w:rsidRPr="00A670CE">
        <w:rPr>
          <w:rFonts w:ascii="Times New Roman" w:hAnsi="Times New Roman" w:cs="Times New Roman"/>
          <w:color w:val="333333"/>
          <w:sz w:val="28"/>
          <w:szCs w:val="28"/>
        </w:rPr>
        <w:t>: security scanning (SAST, SCA, secret detection, container scanning, DAST) is embedded directly into the pipeline instead of being treated as a final checkpoint, so that vulne</w:t>
      </w:r>
      <w:r w:rsidRPr="00A670CE">
        <w:rPr>
          <w:rFonts w:ascii="Times New Roman" w:hAnsi="Times New Roman" w:cs="Times New Roman"/>
          <w:color w:val="333333"/>
          <w:sz w:val="28"/>
          <w:szCs w:val="28"/>
        </w:rPr>
        <w:t>rable or insecure builds are stopped before they reach staging or production.</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Automated testing reduces the number of defects that reach later stages, while explicit security gates prevent builds containing critical vulnerabilities, exposed secrets, or uns</w:t>
      </w:r>
      <w:r w:rsidRPr="00A670CE">
        <w:rPr>
          <w:rFonts w:ascii="Times New Roman" w:hAnsi="Times New Roman" w:cs="Times New Roman"/>
          <w:color w:val="333333"/>
          <w:sz w:val="28"/>
          <w:szCs w:val="28"/>
        </w:rPr>
        <w:t>canned container images from being promoted. Staged deployment - moving a build through Development, Staging, and Production with increasing levels of validation and approval - reduces the risk of a defective or insecure change directly impacting live ente</w:t>
      </w:r>
      <w:r w:rsidRPr="00A670CE">
        <w:rPr>
          <w:rFonts w:ascii="Times New Roman" w:hAnsi="Times New Roman" w:cs="Times New Roman"/>
          <w:color w:val="333333"/>
          <w:sz w:val="28"/>
          <w:szCs w:val="28"/>
        </w:rPr>
        <w:t>rprise monitoring. Finally, continuous monitoring and a well-defined rollback strategy ensure that if a release does cause a problem in production, it can be detected quickly and reverted with minimal impact on the organisation's security posture.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Th</w:t>
            </w:r>
            <w:r w:rsidRPr="00A670CE">
              <w:rPr>
                <w:rFonts w:ascii="Times New Roman" w:hAnsi="Times New Roman" w:cs="Times New Roman"/>
                <w:i/>
                <w:iCs/>
                <w:color w:val="071528"/>
                <w:sz w:val="28"/>
                <w:szCs w:val="28"/>
              </w:rPr>
              <w:t>is document is an academic CI/CD design exercise for CyberShield 360. No pipeline has actually been built or executed, and no build, test, security, or model results reported here are real; all tool choices are proposed design decisions.</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 w:name="_Toc237809423"/>
      <w:r w:rsidRPr="00A670CE">
        <w:rPr>
          <w:rFonts w:ascii="Times New Roman" w:hAnsi="Times New Roman" w:cs="Times New Roman"/>
          <w:color w:val="0A1F3D"/>
          <w:sz w:val="28"/>
          <w:szCs w:val="28"/>
        </w:rPr>
        <w:lastRenderedPageBreak/>
        <w:t>2. Project Over</w:t>
      </w:r>
      <w:r w:rsidRPr="00A670CE">
        <w:rPr>
          <w:rFonts w:ascii="Times New Roman" w:hAnsi="Times New Roman" w:cs="Times New Roman"/>
          <w:color w:val="0A1F3D"/>
          <w:sz w:val="28"/>
          <w:szCs w:val="28"/>
        </w:rPr>
        <w:t>view</w:t>
      </w:r>
      <w:bookmarkEnd w:id="3"/>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CyberShield 360 is conceived as an AI-based enterprise cybersecurity monitoring and threat intelligence system. Based on the assigned problem statement, the system is expected to provide the following capabilities: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Enterprise security monitoring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Netwo</w:t>
      </w:r>
      <w:r w:rsidRPr="00A670CE">
        <w:rPr>
          <w:rFonts w:ascii="Times New Roman" w:hAnsi="Times New Roman" w:cs="Times New Roman"/>
          <w:color w:val="333333"/>
          <w:sz w:val="28"/>
          <w:szCs w:val="28"/>
        </w:rPr>
        <w:t>rk traffic monitoring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Endpoint monitoring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Cloud resource monitoring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User activity monitoring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Security log collection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AI/ML-based threat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Malware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Phishing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Ransomware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Insider-threat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Anomaly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Behavioural analysis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Threat prediction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Threat intelligence integration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Risk assessment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Incident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Incident prioritisation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Automated response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Security dashboards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Security analytics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Reporting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Compliance support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Business continuity</w:t>
      </w:r>
    </w:p>
    <w:p w:rsidR="00373E89" w:rsidRPr="00A670CE" w:rsidRDefault="00373E89" w:rsidP="00A670CE">
      <w:pPr>
        <w:spacing w:after="100"/>
        <w:jc w:val="both"/>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Proposed Arc</w:t>
            </w:r>
            <w:r w:rsidRPr="00A670CE">
              <w:rPr>
                <w:rFonts w:ascii="Times New Roman" w:hAnsi="Times New Roman" w:cs="Times New Roman"/>
                <w:i/>
                <w:iCs/>
                <w:color w:val="071528"/>
                <w:sz w:val="28"/>
                <w:szCs w:val="28"/>
              </w:rPr>
              <w:t>hitecture / Design Assumption: specific implementation technologies (languages, frameworks, cloud provider) are not fixed by the original problem statement. Wherever a concrete technology is named in this document, it is a proposed design choice for illust</w:t>
            </w:r>
            <w:r w:rsidRPr="00A670CE">
              <w:rPr>
                <w:rFonts w:ascii="Times New Roman" w:hAnsi="Times New Roman" w:cs="Times New Roman"/>
                <w:i/>
                <w:iCs/>
                <w:color w:val="071528"/>
                <w:sz w:val="28"/>
                <w:szCs w:val="28"/>
              </w:rPr>
              <w:t>ration, not a confirmed implementation fact.</w:t>
            </w:r>
          </w:p>
        </w:tc>
      </w:tr>
    </w:tbl>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Because CyberShield 360 combines real-time monitoring, AI/ML inference, and incident response, its CI/CD pipeline must support frequent, low-risk releases of both conventional application code and machine-learning models, while maintaining continuous prote</w:t>
      </w:r>
      <w:r w:rsidRPr="00A670CE">
        <w:rPr>
          <w:rFonts w:ascii="Times New Roman" w:hAnsi="Times New Roman" w:cs="Times New Roman"/>
          <w:color w:val="333333"/>
          <w:sz w:val="28"/>
          <w:szCs w:val="28"/>
        </w:rPr>
        <w:t>ction of live enterprise environments.</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 w:name="_Toc237809424"/>
      <w:r w:rsidRPr="00A670CE">
        <w:rPr>
          <w:rFonts w:ascii="Times New Roman" w:hAnsi="Times New Roman" w:cs="Times New Roman"/>
          <w:color w:val="0A1F3D"/>
          <w:sz w:val="28"/>
          <w:szCs w:val="28"/>
        </w:rPr>
        <w:lastRenderedPageBreak/>
        <w:t>3. CI/CD Objectives</w:t>
      </w:r>
      <w:bookmarkEnd w:id="4"/>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The CI/CD pipeline for CyberShield 360 is designed to meet the following objectives, each of which is directly traceable to CO4 (robust testing, quality assurance, and DevOps practice emphasising</w:t>
      </w:r>
      <w:r w:rsidRPr="00A670CE">
        <w:rPr>
          <w:rFonts w:ascii="Times New Roman" w:hAnsi="Times New Roman" w:cs="Times New Roman"/>
          <w:color w:val="333333"/>
          <w:sz w:val="28"/>
          <w:szCs w:val="28"/>
        </w:rPr>
        <w:t xml:space="preserve"> security, reliability, and ethics):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Automate code integration across contributors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Automate builds for consistent, reproducible </w:t>
      </w:r>
      <w:proofErr w:type="spellStart"/>
      <w:r w:rsidRPr="00A670CE">
        <w:rPr>
          <w:rFonts w:ascii="Times New Roman" w:hAnsi="Times New Roman" w:cs="Times New Roman"/>
          <w:color w:val="333333"/>
          <w:sz w:val="28"/>
          <w:szCs w:val="28"/>
        </w:rPr>
        <w:t>artifacts</w:t>
      </w:r>
      <w:proofErr w:type="spellEnd"/>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Automate testing (unit, integration, regression, security)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Automate code-quality analysis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Automate security scanning a</w:t>
      </w:r>
      <w:r w:rsidRPr="00A670CE">
        <w:rPr>
          <w:rFonts w:ascii="Times New Roman" w:hAnsi="Times New Roman" w:cs="Times New Roman"/>
          <w:color w:val="333333"/>
          <w:sz w:val="28"/>
          <w:szCs w:val="28"/>
        </w:rPr>
        <w:t>t every relevant stage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Automate </w:t>
      </w: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creation and versioning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Automate deployment across Development, Staging, and Production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Reduce deployment errors through repeatable automation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Detect defects as early as possible (shift-left)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Prevent insecure code from reaching production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Support frequent, low-risk releases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Maintain traceability from requirement to deployed </w:t>
      </w:r>
      <w:proofErr w:type="spellStart"/>
      <w:r w:rsidRPr="00A670CE">
        <w:rPr>
          <w:rFonts w:ascii="Times New Roman" w:hAnsi="Times New Roman" w:cs="Times New Roman"/>
          <w:color w:val="333333"/>
          <w:sz w:val="28"/>
          <w:szCs w:val="28"/>
        </w:rPr>
        <w:t>artifact</w:t>
      </w:r>
      <w:proofErr w:type="spellEnd"/>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Enable rapid, controlled rollback</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Improve overall system reliability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Support scalable deployment as monitored inf</w:t>
      </w:r>
      <w:r w:rsidRPr="00A670CE">
        <w:rPr>
          <w:rFonts w:ascii="Times New Roman" w:hAnsi="Times New Roman" w:cs="Times New Roman"/>
          <w:color w:val="333333"/>
          <w:sz w:val="28"/>
          <w:szCs w:val="28"/>
        </w:rPr>
        <w:t>rastructure grows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Enable continuous monitoring and feedback</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Support responsible, auditable AI/ML model delivery</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 w:name="_Toc237809425"/>
      <w:r w:rsidRPr="00A670CE">
        <w:rPr>
          <w:rFonts w:ascii="Times New Roman" w:hAnsi="Times New Roman" w:cs="Times New Roman"/>
          <w:color w:val="0A1F3D"/>
          <w:sz w:val="28"/>
          <w:szCs w:val="28"/>
        </w:rPr>
        <w:lastRenderedPageBreak/>
        <w:t>4. CI/CD Requirements Analysis</w:t>
      </w:r>
      <w:bookmarkEnd w:id="5"/>
    </w:p>
    <w:p w:rsidR="00373E89" w:rsidRPr="00A670CE" w:rsidRDefault="00293C80" w:rsidP="00A670CE">
      <w:pPr>
        <w:pStyle w:val="Heading2"/>
        <w:spacing w:before="300" w:after="150"/>
        <w:jc w:val="both"/>
        <w:rPr>
          <w:rFonts w:ascii="Times New Roman" w:hAnsi="Times New Roman" w:cs="Times New Roman"/>
          <w:sz w:val="28"/>
          <w:szCs w:val="28"/>
        </w:rPr>
      </w:pPr>
      <w:bookmarkStart w:id="6" w:name="_Toc237809426"/>
      <w:r w:rsidRPr="00A670CE">
        <w:rPr>
          <w:rFonts w:ascii="Times New Roman" w:hAnsi="Times New Roman" w:cs="Times New Roman"/>
          <w:color w:val="1B6FC9"/>
          <w:sz w:val="28"/>
          <w:szCs w:val="28"/>
        </w:rPr>
        <w:t>4.1 Functional CI/CD Requirements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
        <w:gridCol w:w="2508"/>
        <w:gridCol w:w="1398"/>
        <w:gridCol w:w="1149"/>
        <w:gridCol w:w="3918"/>
      </w:tblGrid>
      <w:tr w:rsidR="00373E89" w:rsidRPr="00A670CE">
        <w:tblPrEx>
          <w:tblCellMar>
            <w:top w:w="0" w:type="dxa"/>
            <w:bottom w:w="0" w:type="dxa"/>
          </w:tblCellMar>
        </w:tblPrEx>
        <w:trPr>
          <w:tblHeader/>
        </w:trPr>
        <w:tc>
          <w:tcPr>
            <w:tcW w:w="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ID</w:t>
            </w:r>
          </w:p>
        </w:tc>
        <w:tc>
          <w:tcPr>
            <w:tcW w:w="13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Requirement</w:t>
            </w:r>
          </w:p>
        </w:tc>
        <w:tc>
          <w:tcPr>
            <w:tcW w:w="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Type</w:t>
            </w:r>
          </w:p>
        </w:tc>
        <w:tc>
          <w:tcPr>
            <w:tcW w:w="5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Priority</w:t>
            </w:r>
          </w:p>
        </w:tc>
        <w:tc>
          <w:tcPr>
            <w:tcW w:w="20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CI/CD Impact</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CI-CD-FR-01</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Source code version control</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Enables branching, review, and history for all changes</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CI-CD-FR-02</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build</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Produces a consistent, reproducible build on every commit</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CI-CD-FR-03</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unit testing</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Validates individual components before integration</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CI-CD-FR-04</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Integration testing</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Validates interaction between monitoring, AI, and dashboard modules</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CI-CD-FR-05</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Security scanning</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Critical</w:t>
            </w:r>
          </w:p>
        </w:tc>
        <w:tc>
          <w:tcPr>
            <w:tcW w:w="2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Detects code, dependency, secret, and container vulnerabilities</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CI-CD-FR-06</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Code-quality analysis</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Medium</w:t>
            </w:r>
          </w:p>
        </w:tc>
        <w:tc>
          <w:tcPr>
            <w:tcW w:w="2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Flags bugs, smells, and maintainability issues early</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CI-CD-FR-07</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packaging</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Creates immutable, versioned deployable </w:t>
            </w:r>
            <w:proofErr w:type="spellStart"/>
            <w:r w:rsidRPr="00A670CE">
              <w:rPr>
                <w:rFonts w:ascii="Times New Roman" w:hAnsi="Times New Roman" w:cs="Times New Roman"/>
                <w:color w:val="333333"/>
                <w:sz w:val="28"/>
                <w:szCs w:val="28"/>
              </w:rPr>
              <w:t>artifacts</w:t>
            </w:r>
            <w:proofErr w:type="spellEnd"/>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CI-CD-FR-08</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automation</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Removes manual, error-prone release steps</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CI-CD-FR-09</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Environment promotion</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Moves the same </w:t>
            </w: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through Dev, Staging, Production</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CI-CD-FR-10</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Approval controls</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Critical</w:t>
            </w:r>
          </w:p>
        </w:tc>
        <w:tc>
          <w:tcPr>
            <w:tcW w:w="2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Requires human sign-off before high-impact releases</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CI-CD-FR-11</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rollback</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Critical</w:t>
            </w:r>
          </w:p>
        </w:tc>
        <w:tc>
          <w:tcPr>
            <w:tcW w:w="2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Restores last stable release on failure</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CI-CD-FR-12</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notification</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Medium</w:t>
            </w:r>
          </w:p>
        </w:tc>
        <w:tc>
          <w:tcPr>
            <w:tcW w:w="2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Informs the team of pipeline outcomes in real time</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CI-CD-FR-13</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Monitoring</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Confirms production health after every release</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CI-CD-FR-14</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Audit logging</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Provides a traceable record for compliance and review</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CI-CD-FR-15</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AI/ML model validation</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Critical</w:t>
            </w:r>
          </w:p>
        </w:tc>
        <w:tc>
          <w:tcPr>
            <w:tcW w:w="2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Confirms model quality before promotion to production</w:t>
            </w:r>
          </w:p>
        </w:tc>
      </w:tr>
    </w:tbl>
    <w:p w:rsidR="00373E89" w:rsidRPr="00A670CE" w:rsidRDefault="00373E89" w:rsidP="00A670CE">
      <w:pPr>
        <w:spacing w:after="200"/>
        <w:jc w:val="both"/>
        <w:rPr>
          <w:rFonts w:ascii="Times New Roman" w:hAnsi="Times New Roman" w:cs="Times New Roman"/>
          <w:sz w:val="28"/>
          <w:szCs w:val="28"/>
        </w:rPr>
      </w:pPr>
    </w:p>
    <w:p w:rsidR="00373E89" w:rsidRPr="00A670CE" w:rsidRDefault="00293C80" w:rsidP="00A670CE">
      <w:pPr>
        <w:pStyle w:val="Heading2"/>
        <w:spacing w:before="300" w:after="150"/>
        <w:jc w:val="both"/>
        <w:rPr>
          <w:rFonts w:ascii="Times New Roman" w:hAnsi="Times New Roman" w:cs="Times New Roman"/>
          <w:sz w:val="28"/>
          <w:szCs w:val="28"/>
        </w:rPr>
      </w:pPr>
      <w:bookmarkStart w:id="7" w:name="_Toc237809427"/>
      <w:r w:rsidRPr="00A670CE">
        <w:rPr>
          <w:rFonts w:ascii="Times New Roman" w:hAnsi="Times New Roman" w:cs="Times New Roman"/>
          <w:color w:val="1B6FC9"/>
          <w:sz w:val="28"/>
          <w:szCs w:val="28"/>
        </w:rPr>
        <w:t>4.2 Non-Functional CI/CD Requirements</w:t>
      </w:r>
      <w:bookmarkEnd w:id="7"/>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Reliability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Availability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Scalability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Performance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Maintainability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Auditability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Traceability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Reproducibility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Recoverability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consistency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Compliance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Data protection</w:t>
      </w:r>
    </w:p>
    <w:p w:rsidR="00373E89" w:rsidRPr="00A670CE" w:rsidRDefault="00373E89" w:rsidP="00A670CE">
      <w:pPr>
        <w:spacing w:after="150"/>
        <w:jc w:val="both"/>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2"/>
        <w:gridCol w:w="1978"/>
        <w:gridCol w:w="1398"/>
        <w:gridCol w:w="1149"/>
        <w:gridCol w:w="4373"/>
      </w:tblGrid>
      <w:tr w:rsidR="00373E89" w:rsidRPr="00A670CE">
        <w:tblPrEx>
          <w:tblCellMar>
            <w:top w:w="0" w:type="dxa"/>
            <w:bottom w:w="0" w:type="dxa"/>
          </w:tblCellMar>
        </w:tblPrEx>
        <w:trPr>
          <w:tblHeader/>
        </w:trPr>
        <w:tc>
          <w:tcPr>
            <w:tcW w:w="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ID</w:t>
            </w:r>
          </w:p>
        </w:tc>
        <w:tc>
          <w:tcPr>
            <w:tcW w:w="10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Requirement</w:t>
            </w:r>
          </w:p>
        </w:tc>
        <w:tc>
          <w:tcPr>
            <w:tcW w:w="7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Type</w:t>
            </w:r>
          </w:p>
        </w:tc>
        <w:tc>
          <w:tcPr>
            <w:tcW w:w="5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Priority</w:t>
            </w:r>
          </w:p>
        </w:tc>
        <w:tc>
          <w:tcPr>
            <w:tcW w:w="22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CI/CD Impact</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CI-CD-NFR-01</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Security</w:t>
            </w:r>
          </w:p>
        </w:tc>
        <w:tc>
          <w:tcPr>
            <w:tcW w:w="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Critical</w:t>
            </w:r>
          </w:p>
        </w:tc>
        <w:tc>
          <w:tcPr>
            <w:tcW w:w="2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Every pipeline stage must resist and detect compromise</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CI-CD-NFR-02</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Reliability</w:t>
            </w:r>
          </w:p>
        </w:tc>
        <w:tc>
          <w:tcPr>
            <w:tcW w:w="7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Pipeline must produce consistent, dependable outcomes</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CI-CD-NFR-03</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Availability</w:t>
            </w:r>
          </w:p>
        </w:tc>
        <w:tc>
          <w:tcPr>
            <w:tcW w:w="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Monitoring platform must remain available during releases</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CI-CD-NFR-04</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Scalability</w:t>
            </w:r>
          </w:p>
        </w:tc>
        <w:tc>
          <w:tcPr>
            <w:tcW w:w="7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Medium</w:t>
            </w:r>
          </w:p>
        </w:tc>
        <w:tc>
          <w:tcPr>
            <w:tcW w:w="2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Pipeline must scale with growing monitored infrastructure</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CI-CD-NFR-05</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Reproducibility</w:t>
            </w:r>
          </w:p>
        </w:tc>
        <w:tc>
          <w:tcPr>
            <w:tcW w:w="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Builds must be reproducible from source at any time</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CI-CD-NFR-06</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Recoverability</w:t>
            </w:r>
          </w:p>
        </w:tc>
        <w:tc>
          <w:tcPr>
            <w:tcW w:w="7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Non-Functional</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Critical</w:t>
            </w:r>
          </w:p>
        </w:tc>
        <w:tc>
          <w:tcPr>
            <w:tcW w:w="2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Failures must be recoverable via rollback within minutes</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CI-CD-NFR-07</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Auditability</w:t>
            </w:r>
          </w:p>
        </w:tc>
        <w:tc>
          <w:tcPr>
            <w:tcW w:w="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Non-Functional</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High</w:t>
            </w:r>
          </w:p>
        </w:tc>
        <w:tc>
          <w:tcPr>
            <w:tcW w:w="2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Every pipeline action must be logged and traceable</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8" w:name="_Toc237809428"/>
      <w:r w:rsidRPr="00A670CE">
        <w:rPr>
          <w:rFonts w:ascii="Times New Roman" w:hAnsi="Times New Roman" w:cs="Times New Roman"/>
          <w:color w:val="0A1F3D"/>
          <w:sz w:val="28"/>
          <w:szCs w:val="28"/>
        </w:rPr>
        <w:lastRenderedPageBreak/>
        <w:t>5. Proposed CI/CD Architecture</w:t>
      </w:r>
      <w:bookmarkEnd w:id="8"/>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The proposed conceptual pipeline workflow for CyberShield 360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Developer -&gt; Git Repository -&gt; CI Trigger -&gt; Build -&gt; Unit Tests -&gt; Static Code Analysis -&gt; Dependency Scan -&gt; Secret Scan -&gt; Container Build -&gt; Container/Image Scan -&gt; Inte</w:t>
            </w:r>
            <w:r w:rsidRPr="00A670CE">
              <w:rPr>
                <w:rFonts w:ascii="Times New Roman" w:hAnsi="Times New Roman" w:cs="Times New Roman"/>
                <w:i/>
                <w:iCs/>
                <w:color w:val="071528"/>
                <w:sz w:val="28"/>
                <w:szCs w:val="28"/>
              </w:rPr>
              <w:t>gration Tests -&gt; Package/</w:t>
            </w:r>
            <w:proofErr w:type="spellStart"/>
            <w:r w:rsidRPr="00A670CE">
              <w:rPr>
                <w:rFonts w:ascii="Times New Roman" w:hAnsi="Times New Roman" w:cs="Times New Roman"/>
                <w:i/>
                <w:iCs/>
                <w:color w:val="071528"/>
                <w:sz w:val="28"/>
                <w:szCs w:val="28"/>
              </w:rPr>
              <w:t>Artifact</w:t>
            </w:r>
            <w:proofErr w:type="spellEnd"/>
            <w:r w:rsidRPr="00A670CE">
              <w:rPr>
                <w:rFonts w:ascii="Times New Roman" w:hAnsi="Times New Roman" w:cs="Times New Roman"/>
                <w:i/>
                <w:iCs/>
                <w:color w:val="071528"/>
                <w:sz w:val="28"/>
                <w:szCs w:val="28"/>
              </w:rPr>
              <w:t xml:space="preserve"> Repository -&gt; Staging Deployment -&gt; Security/Acceptance Tests -&gt; Approval/Gate -&gt; Production Deployment -&gt; Monitoring -&gt; Feedback/Rollback</w:t>
            </w:r>
          </w:p>
        </w:tc>
      </w:tr>
    </w:tbl>
    <w:p w:rsidR="00373E89" w:rsidRPr="00A670CE" w:rsidRDefault="00293C80" w:rsidP="00A670CE">
      <w:pPr>
        <w:spacing w:before="200" w:after="80"/>
        <w:jc w:val="both"/>
        <w:rPr>
          <w:rFonts w:ascii="Times New Roman" w:hAnsi="Times New Roman" w:cs="Times New Roman"/>
          <w:sz w:val="28"/>
          <w:szCs w:val="28"/>
        </w:rPr>
      </w:pPr>
      <w:r w:rsidRPr="00A670CE">
        <w:rPr>
          <w:rFonts w:ascii="Times New Roman" w:hAnsi="Times New Roman" w:cs="Times New Roman"/>
          <w:noProof/>
          <w:sz w:val="28"/>
          <w:szCs w:val="28"/>
        </w:rPr>
        <w:drawing>
          <wp:inline distT="0" distB="0" distL="0" distR="0">
            <wp:extent cx="5762625"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314700"/>
                    </a:xfrm>
                    <a:prstGeom prst="rect">
                      <a:avLst/>
                    </a:prstGeom>
                  </pic:spPr>
                </pic:pic>
              </a:graphicData>
            </a:graphic>
          </wp:inline>
        </w:drawing>
      </w:r>
    </w:p>
    <w:p w:rsidR="00373E89" w:rsidRPr="00A670CE" w:rsidRDefault="00293C80" w:rsidP="00A670CE">
      <w:pPr>
        <w:spacing w:before="100" w:after="300"/>
        <w:jc w:val="both"/>
        <w:rPr>
          <w:rFonts w:ascii="Times New Roman" w:hAnsi="Times New Roman" w:cs="Times New Roman"/>
          <w:sz w:val="28"/>
          <w:szCs w:val="28"/>
        </w:rPr>
      </w:pPr>
      <w:r w:rsidRPr="00A670CE">
        <w:rPr>
          <w:rFonts w:ascii="Times New Roman" w:hAnsi="Times New Roman" w:cs="Times New Roman"/>
          <w:b/>
          <w:bCs/>
          <w:i/>
          <w:iCs/>
          <w:color w:val="0A1F3D"/>
          <w:sz w:val="28"/>
          <w:szCs w:val="28"/>
        </w:rPr>
        <w:t>Figure 1: High-Level CyberShield 360 CI/CD Architecture</w:t>
      </w:r>
    </w:p>
    <w:p w:rsidR="00373E89" w:rsidRPr="00A670CE" w:rsidRDefault="00293C80" w:rsidP="00A670CE">
      <w:pPr>
        <w:pStyle w:val="Heading2"/>
        <w:spacing w:before="300" w:after="150"/>
        <w:jc w:val="both"/>
        <w:rPr>
          <w:rFonts w:ascii="Times New Roman" w:hAnsi="Times New Roman" w:cs="Times New Roman"/>
          <w:sz w:val="28"/>
          <w:szCs w:val="28"/>
        </w:rPr>
      </w:pPr>
      <w:bookmarkStart w:id="9" w:name="_Toc237809429"/>
      <w:r w:rsidRPr="00A670CE">
        <w:rPr>
          <w:rFonts w:ascii="Times New Roman" w:hAnsi="Times New Roman" w:cs="Times New Roman"/>
          <w:color w:val="1B6FC9"/>
          <w:sz w:val="28"/>
          <w:szCs w:val="28"/>
        </w:rPr>
        <w:t>5.1 Branching Concepts</w:t>
      </w:r>
      <w:bookmarkEnd w:id="9"/>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main - always reflects the current production-ready state of the codebase.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develop - integration branch where completed features are merged and validated together.</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feature/* - short-lived branches for individual features or fixes, merged via reviewed pull </w:t>
      </w:r>
      <w:r w:rsidRPr="00A670CE">
        <w:rPr>
          <w:rFonts w:ascii="Times New Roman" w:hAnsi="Times New Roman" w:cs="Times New Roman"/>
          <w:color w:val="333333"/>
          <w:sz w:val="28"/>
          <w:szCs w:val="28"/>
        </w:rPr>
        <w:t>requests.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release/* - stabilisation branches cut from develop to prepare a specific release for staging and production.</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Keeping the architecture straightforward - a single linear promotion path with clear gates - avoids unnecessary complexity while still s</w:t>
      </w:r>
      <w:r w:rsidRPr="00A670CE">
        <w:rPr>
          <w:rFonts w:ascii="Times New Roman" w:hAnsi="Times New Roman" w:cs="Times New Roman"/>
          <w:color w:val="333333"/>
          <w:sz w:val="28"/>
          <w:szCs w:val="28"/>
        </w:rPr>
        <w:t>atisfying CyberShield 360's security and reliability needs.</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lastRenderedPageBreak/>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10" w:name="_Toc237809430"/>
      <w:r w:rsidRPr="00A670CE">
        <w:rPr>
          <w:rFonts w:ascii="Times New Roman" w:hAnsi="Times New Roman" w:cs="Times New Roman"/>
          <w:color w:val="0A1F3D"/>
          <w:sz w:val="28"/>
          <w:szCs w:val="28"/>
        </w:rPr>
        <w:lastRenderedPageBreak/>
        <w:t>6. Pipeline Stages</w:t>
      </w:r>
      <w:bookmarkEnd w:id="10"/>
    </w:p>
    <w:p w:rsidR="00373E89" w:rsidRPr="00A670CE" w:rsidRDefault="00293C80" w:rsidP="00A670CE">
      <w:pPr>
        <w:pStyle w:val="Heading2"/>
        <w:spacing w:before="300" w:after="150"/>
        <w:jc w:val="both"/>
        <w:rPr>
          <w:rFonts w:ascii="Times New Roman" w:hAnsi="Times New Roman" w:cs="Times New Roman"/>
          <w:sz w:val="28"/>
          <w:szCs w:val="28"/>
        </w:rPr>
      </w:pPr>
      <w:bookmarkStart w:id="11" w:name="_Toc237809431"/>
      <w:r w:rsidRPr="00A670CE">
        <w:rPr>
          <w:rFonts w:ascii="Times New Roman" w:hAnsi="Times New Roman" w:cs="Times New Roman"/>
          <w:color w:val="1B6FC9"/>
          <w:sz w:val="28"/>
          <w:szCs w:val="28"/>
        </w:rPr>
        <w:t>6.1 Stage 1 - Source Code Management</w:t>
      </w:r>
      <w:bookmarkEnd w:id="11"/>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Central Git repository as the single source of truth</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Branching strategy (main / develop / feature / release)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Pull requests required for all changes to protected branches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Mandatory code review before merge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Automated commit validation (linting, commit message checks)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Branch protection rules preventing direct pushes to main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Semantic version tagging of releases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Note:</w:t>
            </w:r>
            <w:r w:rsidRPr="00A670CE">
              <w:rPr>
                <w:rFonts w:ascii="Times New Roman" w:hAnsi="Times New Roman" w:cs="Times New Roman"/>
                <w:b/>
                <w:bCs/>
                <w:color w:val="0A1F3D"/>
                <w:sz w:val="28"/>
                <w:szCs w:val="28"/>
              </w:rPr>
              <w:t xml:space="preserve"> </w:t>
            </w:r>
            <w:r w:rsidRPr="00A670CE">
              <w:rPr>
                <w:rFonts w:ascii="Times New Roman" w:hAnsi="Times New Roman" w:cs="Times New Roman"/>
                <w:i/>
                <w:iCs/>
                <w:color w:val="071528"/>
                <w:sz w:val="28"/>
                <w:szCs w:val="28"/>
              </w:rPr>
              <w:t>Proposed tool choice: GitHub / GitLab / Bitbucket (any may be substituted; the exact platform is a design choice, not a fixed requirement).</w:t>
            </w:r>
          </w:p>
        </w:tc>
      </w:tr>
    </w:tbl>
    <w:p w:rsidR="00373E89" w:rsidRPr="00A670CE" w:rsidRDefault="00293C80" w:rsidP="00A670CE">
      <w:pPr>
        <w:pStyle w:val="Heading2"/>
        <w:spacing w:before="300" w:after="150"/>
        <w:jc w:val="both"/>
        <w:rPr>
          <w:rFonts w:ascii="Times New Roman" w:hAnsi="Times New Roman" w:cs="Times New Roman"/>
          <w:sz w:val="28"/>
          <w:szCs w:val="28"/>
        </w:rPr>
      </w:pPr>
      <w:bookmarkStart w:id="12" w:name="_Toc237809432"/>
      <w:r w:rsidRPr="00A670CE">
        <w:rPr>
          <w:rFonts w:ascii="Times New Roman" w:hAnsi="Times New Roman" w:cs="Times New Roman"/>
          <w:color w:val="1B6FC9"/>
          <w:sz w:val="28"/>
          <w:szCs w:val="28"/>
        </w:rPr>
        <w:t>6.2 Stage 2 - Continuous Integration Trigger</w:t>
      </w:r>
      <w:bookmarkEnd w:id="12"/>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Push trigger - runs the pipeline on every commit to a working branch</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Pull request trigger - validates proposed changes before merge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Merge trigger - runs full validation when code reaches develop or main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Manual trigger - available for on-demand runs (e.g., hotfix validation)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Scheduled trigger - periodic security scans indepe</w:t>
      </w:r>
      <w:r w:rsidRPr="00A670CE">
        <w:rPr>
          <w:rFonts w:ascii="Times New Roman" w:hAnsi="Times New Roman" w:cs="Times New Roman"/>
          <w:color w:val="333333"/>
          <w:sz w:val="28"/>
          <w:szCs w:val="28"/>
        </w:rPr>
        <w:t>ndent of code changes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Automated triggering removes reliance on developers remembering to run checks manually, ensuring every change receives the same level of validation regardless of urgency.</w:t>
            </w:r>
          </w:p>
        </w:tc>
      </w:tr>
    </w:tbl>
    <w:p w:rsidR="00373E89" w:rsidRPr="00A670CE" w:rsidRDefault="00293C80" w:rsidP="00A670CE">
      <w:pPr>
        <w:pStyle w:val="Heading2"/>
        <w:spacing w:before="300" w:after="150"/>
        <w:jc w:val="both"/>
        <w:rPr>
          <w:rFonts w:ascii="Times New Roman" w:hAnsi="Times New Roman" w:cs="Times New Roman"/>
          <w:sz w:val="28"/>
          <w:szCs w:val="28"/>
        </w:rPr>
      </w:pPr>
      <w:bookmarkStart w:id="13" w:name="_Toc237809433"/>
      <w:r w:rsidRPr="00A670CE">
        <w:rPr>
          <w:rFonts w:ascii="Times New Roman" w:hAnsi="Times New Roman" w:cs="Times New Roman"/>
          <w:color w:val="1B6FC9"/>
          <w:sz w:val="28"/>
          <w:szCs w:val="28"/>
        </w:rPr>
        <w:t>6.3 Stage 3 - Build</w:t>
      </w:r>
      <w:bookmarkEnd w:id="13"/>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Dependency installation from a locked manifest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Compilation / build of application components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Build validation against expected </w:t>
      </w:r>
      <w:proofErr w:type="spellStart"/>
      <w:r w:rsidRPr="00A670CE">
        <w:rPr>
          <w:rFonts w:ascii="Times New Roman" w:hAnsi="Times New Roman" w:cs="Times New Roman"/>
          <w:color w:val="333333"/>
          <w:sz w:val="28"/>
          <w:szCs w:val="28"/>
        </w:rPr>
        <w:t>artifacts</w:t>
      </w:r>
      <w:proofErr w:type="spellEnd"/>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Reproducible builds - identical input produces an identical </w:t>
      </w:r>
      <w:proofErr w:type="spellStart"/>
      <w:r w:rsidRPr="00A670CE">
        <w:rPr>
          <w:rFonts w:ascii="Times New Roman" w:hAnsi="Times New Roman" w:cs="Times New Roman"/>
          <w:color w:val="333333"/>
          <w:sz w:val="28"/>
          <w:szCs w:val="28"/>
        </w:rPr>
        <w:t>artifact</w:t>
      </w:r>
      <w:proofErr w:type="spellEnd"/>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Immediate pipeline failure and notification on bui</w:t>
      </w:r>
      <w:r w:rsidRPr="00A670CE">
        <w:rPr>
          <w:rFonts w:ascii="Times New Roman" w:hAnsi="Times New Roman" w:cs="Times New Roman"/>
          <w:color w:val="333333"/>
          <w:sz w:val="28"/>
          <w:szCs w:val="28"/>
        </w:rPr>
        <w:t>ld error</w:t>
      </w:r>
    </w:p>
    <w:p w:rsidR="00373E89" w:rsidRPr="00A670CE" w:rsidRDefault="00293C80" w:rsidP="00A670CE">
      <w:pPr>
        <w:pStyle w:val="Heading2"/>
        <w:spacing w:before="300" w:after="150"/>
        <w:jc w:val="both"/>
        <w:rPr>
          <w:rFonts w:ascii="Times New Roman" w:hAnsi="Times New Roman" w:cs="Times New Roman"/>
          <w:sz w:val="28"/>
          <w:szCs w:val="28"/>
        </w:rPr>
      </w:pPr>
      <w:bookmarkStart w:id="14" w:name="_Toc237809434"/>
      <w:r w:rsidRPr="00A670CE">
        <w:rPr>
          <w:rFonts w:ascii="Times New Roman" w:hAnsi="Times New Roman" w:cs="Times New Roman"/>
          <w:color w:val="1B6FC9"/>
          <w:sz w:val="28"/>
          <w:szCs w:val="28"/>
        </w:rPr>
        <w:t>6.4 Stage 4 - Unit Testing</w:t>
      </w:r>
      <w:bookmarkEnd w:id="14"/>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Automated execution of unit tests for every module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Machine-readable test reports for traceability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Code coverage measurement against a minimum threshold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Pipeline fails when critical/blocking unit tests fail</w:t>
      </w:r>
    </w:p>
    <w:p w:rsidR="00373E89" w:rsidRPr="00A670CE" w:rsidRDefault="00293C80" w:rsidP="00A670CE">
      <w:pPr>
        <w:pStyle w:val="Heading2"/>
        <w:spacing w:before="300" w:after="150"/>
        <w:jc w:val="both"/>
        <w:rPr>
          <w:rFonts w:ascii="Times New Roman" w:hAnsi="Times New Roman" w:cs="Times New Roman"/>
          <w:sz w:val="28"/>
          <w:szCs w:val="28"/>
        </w:rPr>
      </w:pPr>
      <w:bookmarkStart w:id="15" w:name="_Toc237809435"/>
      <w:r w:rsidRPr="00A670CE">
        <w:rPr>
          <w:rFonts w:ascii="Times New Roman" w:hAnsi="Times New Roman" w:cs="Times New Roman"/>
          <w:color w:val="1B6FC9"/>
          <w:sz w:val="28"/>
          <w:szCs w:val="28"/>
        </w:rPr>
        <w:t xml:space="preserve">6.5 Stage 5 - </w:t>
      </w:r>
      <w:r w:rsidRPr="00A670CE">
        <w:rPr>
          <w:rFonts w:ascii="Times New Roman" w:hAnsi="Times New Roman" w:cs="Times New Roman"/>
          <w:color w:val="1B6FC9"/>
          <w:sz w:val="28"/>
          <w:szCs w:val="28"/>
        </w:rPr>
        <w:t>Static Code Quality Analysis</w:t>
      </w:r>
      <w:bookmarkEnd w:id="15"/>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Code style and formatting checks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Cyclomatic complexity and maintainability scoring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Bug and code-smell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Quality gate: build fails on new critical issues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 xml:space="preserve">Proposed tool choice: SonarQube / </w:t>
            </w:r>
            <w:proofErr w:type="spellStart"/>
            <w:r w:rsidRPr="00A670CE">
              <w:rPr>
                <w:rFonts w:ascii="Times New Roman" w:hAnsi="Times New Roman" w:cs="Times New Roman"/>
                <w:i/>
                <w:iCs/>
                <w:color w:val="071528"/>
                <w:sz w:val="28"/>
                <w:szCs w:val="28"/>
              </w:rPr>
              <w:t>SonarCloud</w:t>
            </w:r>
            <w:proofErr w:type="spellEnd"/>
            <w:r w:rsidRPr="00A670CE">
              <w:rPr>
                <w:rFonts w:ascii="Times New Roman" w:hAnsi="Times New Roman" w:cs="Times New Roman"/>
                <w:i/>
                <w:iCs/>
                <w:color w:val="071528"/>
                <w:sz w:val="28"/>
                <w:szCs w:val="28"/>
              </w:rPr>
              <w:t>.</w:t>
            </w:r>
          </w:p>
        </w:tc>
      </w:tr>
    </w:tbl>
    <w:p w:rsidR="00373E89" w:rsidRPr="00A670CE" w:rsidRDefault="00293C80" w:rsidP="00A670CE">
      <w:pPr>
        <w:pStyle w:val="Heading2"/>
        <w:spacing w:before="300" w:after="150"/>
        <w:jc w:val="both"/>
        <w:rPr>
          <w:rFonts w:ascii="Times New Roman" w:hAnsi="Times New Roman" w:cs="Times New Roman"/>
          <w:sz w:val="28"/>
          <w:szCs w:val="28"/>
        </w:rPr>
      </w:pPr>
      <w:bookmarkStart w:id="16" w:name="_Toc237809436"/>
      <w:r w:rsidRPr="00A670CE">
        <w:rPr>
          <w:rFonts w:ascii="Times New Roman" w:hAnsi="Times New Roman" w:cs="Times New Roman"/>
          <w:color w:val="1B6FC9"/>
          <w:sz w:val="28"/>
          <w:szCs w:val="28"/>
        </w:rPr>
        <w:t>6.6 Stage 6 - Dependency and Software Composition Analysis</w:t>
      </w:r>
      <w:bookmarkEnd w:id="16"/>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Scans all third-party dependencies for known vulnerabilities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Flags outdated dependencies with available patches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Identifies known vulnerable libraries against public CVE databases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Optional license c</w:t>
      </w:r>
      <w:r w:rsidRPr="00A670CE">
        <w:rPr>
          <w:rFonts w:ascii="Times New Roman" w:hAnsi="Times New Roman" w:cs="Times New Roman"/>
          <w:color w:val="333333"/>
          <w:sz w:val="28"/>
          <w:szCs w:val="28"/>
        </w:rPr>
        <w:t>ompliance checks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Severity thresholds determine whether the pipeline is blocked</w:t>
      </w:r>
    </w:p>
    <w:p w:rsidR="00373E89" w:rsidRPr="00A670CE" w:rsidRDefault="00293C80" w:rsidP="00A670CE">
      <w:pPr>
        <w:pStyle w:val="Heading2"/>
        <w:spacing w:before="300" w:after="150"/>
        <w:jc w:val="both"/>
        <w:rPr>
          <w:rFonts w:ascii="Times New Roman" w:hAnsi="Times New Roman" w:cs="Times New Roman"/>
          <w:sz w:val="28"/>
          <w:szCs w:val="28"/>
        </w:rPr>
      </w:pPr>
      <w:bookmarkStart w:id="17" w:name="_Toc237809437"/>
      <w:r w:rsidRPr="00A670CE">
        <w:rPr>
          <w:rFonts w:ascii="Times New Roman" w:hAnsi="Times New Roman" w:cs="Times New Roman"/>
          <w:color w:val="1B6FC9"/>
          <w:sz w:val="28"/>
          <w:szCs w:val="28"/>
        </w:rPr>
        <w:t>6.7 Stage 7 - Secret Detection</w:t>
      </w:r>
      <w:bookmarkEnd w:id="17"/>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Scans commits and configuration for API keys, passwords, and tokens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Detects accidentally committed private keys or cloud credentials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Blocks the pipeline immediately if a secret is detected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Reinforces the principle that secrets must never be stored in source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 xml:space="preserve">Proposed tool choice: </w:t>
            </w:r>
            <w:proofErr w:type="spellStart"/>
            <w:r w:rsidRPr="00A670CE">
              <w:rPr>
                <w:rFonts w:ascii="Times New Roman" w:hAnsi="Times New Roman" w:cs="Times New Roman"/>
                <w:i/>
                <w:iCs/>
                <w:color w:val="071528"/>
                <w:sz w:val="28"/>
                <w:szCs w:val="28"/>
              </w:rPr>
              <w:t>Gitleaks</w:t>
            </w:r>
            <w:proofErr w:type="spellEnd"/>
            <w:r w:rsidRPr="00A670CE">
              <w:rPr>
                <w:rFonts w:ascii="Times New Roman" w:hAnsi="Times New Roman" w:cs="Times New Roman"/>
                <w:i/>
                <w:iCs/>
                <w:color w:val="071528"/>
                <w:sz w:val="28"/>
                <w:szCs w:val="28"/>
              </w:rPr>
              <w:t xml:space="preserve"> or an equivalent secret-scanning tool.</w:t>
            </w:r>
          </w:p>
        </w:tc>
      </w:tr>
    </w:tbl>
    <w:p w:rsidR="00373E89" w:rsidRPr="00A670CE" w:rsidRDefault="00293C80" w:rsidP="00A670CE">
      <w:pPr>
        <w:pStyle w:val="Heading2"/>
        <w:spacing w:before="300" w:after="150"/>
        <w:jc w:val="both"/>
        <w:rPr>
          <w:rFonts w:ascii="Times New Roman" w:hAnsi="Times New Roman" w:cs="Times New Roman"/>
          <w:sz w:val="28"/>
          <w:szCs w:val="28"/>
        </w:rPr>
      </w:pPr>
      <w:bookmarkStart w:id="18" w:name="_Toc237809438"/>
      <w:r w:rsidRPr="00A670CE">
        <w:rPr>
          <w:rFonts w:ascii="Times New Roman" w:hAnsi="Times New Roman" w:cs="Times New Roman"/>
          <w:color w:val="1B6FC9"/>
          <w:sz w:val="28"/>
          <w:szCs w:val="28"/>
        </w:rPr>
        <w:t>6.8 Stage 8 - Container/Image Build</w:t>
      </w:r>
      <w:bookmarkEnd w:id="18"/>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Builds a Docker image from a minimal, hardened base image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Applies consistent image tagging and semantic versioning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Produces immutable </w:t>
      </w:r>
      <w:proofErr w:type="spellStart"/>
      <w:r w:rsidRPr="00A670CE">
        <w:rPr>
          <w:rFonts w:ascii="Times New Roman" w:hAnsi="Times New Roman" w:cs="Times New Roman"/>
          <w:color w:val="333333"/>
          <w:sz w:val="28"/>
          <w:szCs w:val="28"/>
        </w:rPr>
        <w:t>artifacts</w:t>
      </w:r>
      <w:proofErr w:type="spellEnd"/>
      <w:r w:rsidRPr="00A670CE">
        <w:rPr>
          <w:rFonts w:ascii="Times New Roman" w:hAnsi="Times New Roman" w:cs="Times New Roman"/>
          <w:color w:val="333333"/>
          <w:sz w:val="28"/>
          <w:szCs w:val="28"/>
        </w:rPr>
        <w:t xml:space="preserve"> - an image is never modified after build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Avoids unnecessary packages to reduce attack surface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Proposed Arc</w:t>
            </w:r>
            <w:r w:rsidRPr="00A670CE">
              <w:rPr>
                <w:rFonts w:ascii="Times New Roman" w:hAnsi="Times New Roman" w:cs="Times New Roman"/>
                <w:i/>
                <w:iCs/>
                <w:color w:val="071528"/>
                <w:sz w:val="28"/>
                <w:szCs w:val="28"/>
              </w:rPr>
              <w:t>hitecture / Design Assumption: containerisation is proposed here as a suitable deployment model; it is not specified as mandatory in the original problem statement.</w:t>
            </w:r>
          </w:p>
        </w:tc>
      </w:tr>
    </w:tbl>
    <w:p w:rsidR="00373E89" w:rsidRPr="00A670CE" w:rsidRDefault="00293C80" w:rsidP="00A670CE">
      <w:pPr>
        <w:pStyle w:val="Heading2"/>
        <w:spacing w:before="300" w:after="150"/>
        <w:jc w:val="both"/>
        <w:rPr>
          <w:rFonts w:ascii="Times New Roman" w:hAnsi="Times New Roman" w:cs="Times New Roman"/>
          <w:sz w:val="28"/>
          <w:szCs w:val="28"/>
        </w:rPr>
      </w:pPr>
      <w:bookmarkStart w:id="19" w:name="_Toc237809439"/>
      <w:r w:rsidRPr="00A670CE">
        <w:rPr>
          <w:rFonts w:ascii="Times New Roman" w:hAnsi="Times New Roman" w:cs="Times New Roman"/>
          <w:color w:val="1B6FC9"/>
          <w:sz w:val="28"/>
          <w:szCs w:val="28"/>
        </w:rPr>
        <w:t>6.9 Stage 9 - Container Security Scanning</w:t>
      </w:r>
      <w:bookmarkEnd w:id="19"/>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 xml:space="preserve">Scans for OS package vulnerabilities inside the </w:t>
      </w:r>
      <w:r w:rsidRPr="00A670CE">
        <w:rPr>
          <w:rFonts w:ascii="Times New Roman" w:hAnsi="Times New Roman" w:cs="Times New Roman"/>
          <w:color w:val="333333"/>
          <w:sz w:val="28"/>
          <w:szCs w:val="28"/>
        </w:rPr>
        <w:t>image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Scans application-level dependencies bundled into the image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Flags insecure configuration (e.g., running as root)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Blocks promotion on critical, unpatched CVEs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Optional image signing to verify provenance before deployment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 xml:space="preserve">Proposed tool choice: </w:t>
            </w:r>
            <w:proofErr w:type="spellStart"/>
            <w:r w:rsidRPr="00A670CE">
              <w:rPr>
                <w:rFonts w:ascii="Times New Roman" w:hAnsi="Times New Roman" w:cs="Times New Roman"/>
                <w:i/>
                <w:iCs/>
                <w:color w:val="071528"/>
                <w:sz w:val="28"/>
                <w:szCs w:val="28"/>
              </w:rPr>
              <w:t>Tr</w:t>
            </w:r>
            <w:r w:rsidRPr="00A670CE">
              <w:rPr>
                <w:rFonts w:ascii="Times New Roman" w:hAnsi="Times New Roman" w:cs="Times New Roman"/>
                <w:i/>
                <w:iCs/>
                <w:color w:val="071528"/>
                <w:sz w:val="28"/>
                <w:szCs w:val="28"/>
              </w:rPr>
              <w:t>ivy</w:t>
            </w:r>
            <w:proofErr w:type="spellEnd"/>
            <w:r w:rsidRPr="00A670CE">
              <w:rPr>
                <w:rFonts w:ascii="Times New Roman" w:hAnsi="Times New Roman" w:cs="Times New Roman"/>
                <w:i/>
                <w:iCs/>
                <w:color w:val="071528"/>
                <w:sz w:val="28"/>
                <w:szCs w:val="28"/>
              </w:rPr>
              <w:t xml:space="preserve"> or an equivalent container scanner.</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20" w:name="_Toc237809440"/>
      <w:r w:rsidRPr="00A670CE">
        <w:rPr>
          <w:rFonts w:ascii="Times New Roman" w:hAnsi="Times New Roman" w:cs="Times New Roman"/>
          <w:color w:val="0A1F3D"/>
          <w:sz w:val="28"/>
          <w:szCs w:val="28"/>
        </w:rPr>
        <w:lastRenderedPageBreak/>
        <w:t>7. Automated Testing Strategy</w:t>
      </w:r>
      <w:bookmarkEnd w:id="20"/>
    </w:p>
    <w:p w:rsidR="00373E89" w:rsidRPr="00A670CE" w:rsidRDefault="00293C80" w:rsidP="00A670CE">
      <w:pPr>
        <w:pStyle w:val="Heading2"/>
        <w:spacing w:before="300" w:after="150"/>
        <w:jc w:val="both"/>
        <w:rPr>
          <w:rFonts w:ascii="Times New Roman" w:hAnsi="Times New Roman" w:cs="Times New Roman"/>
          <w:sz w:val="28"/>
          <w:szCs w:val="28"/>
        </w:rPr>
      </w:pPr>
      <w:bookmarkStart w:id="21" w:name="_Toc237809441"/>
      <w:r w:rsidRPr="00A670CE">
        <w:rPr>
          <w:rFonts w:ascii="Times New Roman" w:hAnsi="Times New Roman" w:cs="Times New Roman"/>
          <w:color w:val="1B6FC9"/>
          <w:sz w:val="28"/>
          <w:szCs w:val="28"/>
        </w:rPr>
        <w:t>7.1 Unit Testing</w:t>
      </w:r>
      <w:bookmarkEnd w:id="21"/>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Purpose: validate individual functions and components in isolation. Trigger: every commit and pull request. Pass/fail criteria: all critical unit tests must pass; the pipeline halts on failure.</w:t>
      </w:r>
    </w:p>
    <w:p w:rsidR="00373E89" w:rsidRPr="00A670CE" w:rsidRDefault="00293C80" w:rsidP="00A670CE">
      <w:pPr>
        <w:pStyle w:val="Heading2"/>
        <w:spacing w:before="300" w:after="150"/>
        <w:jc w:val="both"/>
        <w:rPr>
          <w:rFonts w:ascii="Times New Roman" w:hAnsi="Times New Roman" w:cs="Times New Roman"/>
          <w:sz w:val="28"/>
          <w:szCs w:val="28"/>
        </w:rPr>
      </w:pPr>
      <w:bookmarkStart w:id="22" w:name="_Toc237809442"/>
      <w:r w:rsidRPr="00A670CE">
        <w:rPr>
          <w:rFonts w:ascii="Times New Roman" w:hAnsi="Times New Roman" w:cs="Times New Roman"/>
          <w:color w:val="1B6FC9"/>
          <w:sz w:val="28"/>
          <w:szCs w:val="28"/>
        </w:rPr>
        <w:t>7.2 Integration Testing</w:t>
      </w:r>
      <w:bookmarkEnd w:id="22"/>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Integration tests validate interaction</w:t>
      </w:r>
      <w:r w:rsidRPr="00A670CE">
        <w:rPr>
          <w:rFonts w:ascii="Times New Roman" w:hAnsi="Times New Roman" w:cs="Times New Roman"/>
          <w:color w:val="333333"/>
          <w:sz w:val="28"/>
          <w:szCs w:val="28"/>
        </w:rPr>
        <w:t xml:space="preserve"> between: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Monitoring components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Threat intelligence integration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AI detection engine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Incident management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Dashboard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Notification system</w:t>
      </w:r>
    </w:p>
    <w:p w:rsidR="00373E89" w:rsidRPr="00A670CE" w:rsidRDefault="00293C80" w:rsidP="00A670CE">
      <w:pPr>
        <w:pStyle w:val="Heading2"/>
        <w:spacing w:before="300" w:after="150"/>
        <w:jc w:val="both"/>
        <w:rPr>
          <w:rFonts w:ascii="Times New Roman" w:hAnsi="Times New Roman" w:cs="Times New Roman"/>
          <w:sz w:val="28"/>
          <w:szCs w:val="28"/>
        </w:rPr>
      </w:pPr>
      <w:bookmarkStart w:id="23" w:name="_Toc237809443"/>
      <w:r w:rsidRPr="00A670CE">
        <w:rPr>
          <w:rFonts w:ascii="Times New Roman" w:hAnsi="Times New Roman" w:cs="Times New Roman"/>
          <w:color w:val="1B6FC9"/>
          <w:sz w:val="28"/>
          <w:szCs w:val="28"/>
        </w:rPr>
        <w:t>7.3 API Testing</w:t>
      </w:r>
      <w:bookmarkEnd w:id="23"/>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API tests validate: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Authentication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Authorization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Input validation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Error handling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Response correctness</w:t>
      </w:r>
    </w:p>
    <w:p w:rsidR="00373E89" w:rsidRPr="00A670CE" w:rsidRDefault="00293C80" w:rsidP="00A670CE">
      <w:pPr>
        <w:pStyle w:val="Heading2"/>
        <w:spacing w:before="300" w:after="150"/>
        <w:jc w:val="both"/>
        <w:rPr>
          <w:rFonts w:ascii="Times New Roman" w:hAnsi="Times New Roman" w:cs="Times New Roman"/>
          <w:sz w:val="28"/>
          <w:szCs w:val="28"/>
        </w:rPr>
      </w:pPr>
      <w:bookmarkStart w:id="24" w:name="_Toc237809444"/>
      <w:r w:rsidRPr="00A670CE">
        <w:rPr>
          <w:rFonts w:ascii="Times New Roman" w:hAnsi="Times New Roman" w:cs="Times New Roman"/>
          <w:color w:val="1B6FC9"/>
          <w:sz w:val="28"/>
          <w:szCs w:val="28"/>
        </w:rPr>
        <w:t>7.4 System Testing</w:t>
      </w:r>
      <w:bookmarkEnd w:id="24"/>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End-to-end system tests validate complete CyberShield 360 workflows, such as detecting a simulated threat, generating an alert, and surfacing it on the security dashboard.</w:t>
      </w:r>
    </w:p>
    <w:p w:rsidR="00373E89" w:rsidRPr="00A670CE" w:rsidRDefault="00293C80" w:rsidP="00A670CE">
      <w:pPr>
        <w:pStyle w:val="Heading2"/>
        <w:spacing w:before="300" w:after="150"/>
        <w:jc w:val="both"/>
        <w:rPr>
          <w:rFonts w:ascii="Times New Roman" w:hAnsi="Times New Roman" w:cs="Times New Roman"/>
          <w:sz w:val="28"/>
          <w:szCs w:val="28"/>
        </w:rPr>
      </w:pPr>
      <w:bookmarkStart w:id="25" w:name="_Toc237809445"/>
      <w:r w:rsidRPr="00A670CE">
        <w:rPr>
          <w:rFonts w:ascii="Times New Roman" w:hAnsi="Times New Roman" w:cs="Times New Roman"/>
          <w:color w:val="1B6FC9"/>
          <w:sz w:val="28"/>
          <w:szCs w:val="28"/>
        </w:rPr>
        <w:t>7.5 Regression Testing</w:t>
      </w:r>
      <w:bookmarkEnd w:id="25"/>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Regression tests execute automatically on </w:t>
      </w:r>
      <w:r w:rsidRPr="00A670CE">
        <w:rPr>
          <w:rFonts w:ascii="Times New Roman" w:hAnsi="Times New Roman" w:cs="Times New Roman"/>
          <w:color w:val="333333"/>
          <w:sz w:val="28"/>
          <w:szCs w:val="28"/>
        </w:rPr>
        <w:t>every merge to develop and before any staging/production promotion, ensuring previously working functionality has not been broken by new changes.</w:t>
      </w:r>
    </w:p>
    <w:p w:rsidR="00373E89" w:rsidRPr="00A670CE" w:rsidRDefault="00293C80" w:rsidP="00A670CE">
      <w:pPr>
        <w:pStyle w:val="Heading2"/>
        <w:spacing w:before="300" w:after="150"/>
        <w:jc w:val="both"/>
        <w:rPr>
          <w:rFonts w:ascii="Times New Roman" w:hAnsi="Times New Roman" w:cs="Times New Roman"/>
          <w:sz w:val="28"/>
          <w:szCs w:val="28"/>
        </w:rPr>
      </w:pPr>
      <w:bookmarkStart w:id="26" w:name="_Toc237809446"/>
      <w:r w:rsidRPr="00A670CE">
        <w:rPr>
          <w:rFonts w:ascii="Times New Roman" w:hAnsi="Times New Roman" w:cs="Times New Roman"/>
          <w:color w:val="1B6FC9"/>
          <w:sz w:val="28"/>
          <w:szCs w:val="28"/>
        </w:rPr>
        <w:t>7.6 Security Testing</w:t>
      </w:r>
      <w:bookmarkEnd w:id="26"/>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SAST (Static Application Security Testing)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SCA (Software Composition Analysis)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Secret scanning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Container image scanning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DAST (Dynamic Application Security Testing) in Staging</w:t>
      </w:r>
    </w:p>
    <w:p w:rsidR="00373E89" w:rsidRPr="00A670CE" w:rsidRDefault="00293C80" w:rsidP="00A670CE">
      <w:pPr>
        <w:pStyle w:val="Heading2"/>
        <w:spacing w:before="300" w:after="150"/>
        <w:jc w:val="both"/>
        <w:rPr>
          <w:rFonts w:ascii="Times New Roman" w:hAnsi="Times New Roman" w:cs="Times New Roman"/>
          <w:sz w:val="28"/>
          <w:szCs w:val="28"/>
        </w:rPr>
      </w:pPr>
      <w:bookmarkStart w:id="27" w:name="_Toc237809447"/>
      <w:r w:rsidRPr="00A670CE">
        <w:rPr>
          <w:rFonts w:ascii="Times New Roman" w:hAnsi="Times New Roman" w:cs="Times New Roman"/>
          <w:color w:val="1B6FC9"/>
          <w:sz w:val="28"/>
          <w:szCs w:val="28"/>
        </w:rPr>
        <w:t>7.7 Performance Testing</w:t>
      </w:r>
      <w:bookmarkEnd w:id="27"/>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Event-processing throughput under load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Alert-generation latency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Dashboard responsiveness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Behaviour under high event volume (load/stress </w:t>
      </w:r>
      <w:r w:rsidRPr="00A670CE">
        <w:rPr>
          <w:rFonts w:ascii="Times New Roman" w:hAnsi="Times New Roman" w:cs="Times New Roman"/>
          <w:color w:val="333333"/>
          <w:sz w:val="28"/>
          <w:szCs w:val="28"/>
        </w:rPr>
        <w:t>testing)</w:t>
      </w:r>
    </w:p>
    <w:p w:rsidR="00373E89" w:rsidRPr="00A670CE" w:rsidRDefault="00293C80" w:rsidP="00A670CE">
      <w:pPr>
        <w:pStyle w:val="Heading2"/>
        <w:spacing w:before="300" w:after="150"/>
        <w:jc w:val="both"/>
        <w:rPr>
          <w:rFonts w:ascii="Times New Roman" w:hAnsi="Times New Roman" w:cs="Times New Roman"/>
          <w:sz w:val="28"/>
          <w:szCs w:val="28"/>
        </w:rPr>
      </w:pPr>
      <w:bookmarkStart w:id="28" w:name="_Toc237809448"/>
      <w:r w:rsidRPr="00A670CE">
        <w:rPr>
          <w:rFonts w:ascii="Times New Roman" w:hAnsi="Times New Roman" w:cs="Times New Roman"/>
          <w:color w:val="1B6FC9"/>
          <w:sz w:val="28"/>
          <w:szCs w:val="28"/>
        </w:rPr>
        <w:t>7.8 AI/ML Testing</w:t>
      </w:r>
      <w:bookmarkEnd w:id="28"/>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Model-specific validation gates are proposed to include: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Model validation against a held-out test dataset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Accuracy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Precision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Recall</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F1-score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False-positive rate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False-negative rate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Drift checks against production data distributio</w:t>
      </w:r>
      <w:r w:rsidRPr="00A670CE">
        <w:rPr>
          <w:rFonts w:ascii="Times New Roman" w:hAnsi="Times New Roman" w:cs="Times New Roman"/>
          <w:color w:val="333333"/>
          <w:sz w:val="28"/>
          <w:szCs w:val="28"/>
        </w:rPr>
        <w:t>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Model version validation before registry promotion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No actual AI/ML performance metrics are reported in this document. The metrics listed above are proposed quality-gate categories only, to be populated with real measurements once the system is impl</w:t>
            </w:r>
            <w:r w:rsidRPr="00A670CE">
              <w:rPr>
                <w:rFonts w:ascii="Times New Roman" w:hAnsi="Times New Roman" w:cs="Times New Roman"/>
                <w:i/>
                <w:iCs/>
                <w:color w:val="071528"/>
                <w:sz w:val="28"/>
                <w:szCs w:val="28"/>
              </w:rPr>
              <w:t>emented and evaluated.</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29" w:name="_Toc237809449"/>
      <w:r w:rsidRPr="00A670CE">
        <w:rPr>
          <w:rFonts w:ascii="Times New Roman" w:hAnsi="Times New Roman" w:cs="Times New Roman"/>
          <w:color w:val="0A1F3D"/>
          <w:sz w:val="28"/>
          <w:szCs w:val="28"/>
        </w:rPr>
        <w:lastRenderedPageBreak/>
        <w:t xml:space="preserve">8. </w:t>
      </w:r>
      <w:proofErr w:type="spellStart"/>
      <w:r w:rsidRPr="00A670CE">
        <w:rPr>
          <w:rFonts w:ascii="Times New Roman" w:hAnsi="Times New Roman" w:cs="Times New Roman"/>
          <w:color w:val="0A1F3D"/>
          <w:sz w:val="28"/>
          <w:szCs w:val="28"/>
        </w:rPr>
        <w:t>DevSecOps</w:t>
      </w:r>
      <w:proofErr w:type="spellEnd"/>
      <w:r w:rsidRPr="00A670CE">
        <w:rPr>
          <w:rFonts w:ascii="Times New Roman" w:hAnsi="Times New Roman" w:cs="Times New Roman"/>
          <w:color w:val="0A1F3D"/>
          <w:sz w:val="28"/>
          <w:szCs w:val="28"/>
        </w:rPr>
        <w:t xml:space="preserve"> Integration</w:t>
      </w:r>
      <w:bookmarkEnd w:id="29"/>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A core design principle of this pipeline is that security is integrated throughout the pipeline rather than performed only before production deployment ('shift-left'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6"/>
        <w:gridCol w:w="2618"/>
        <w:gridCol w:w="5236"/>
      </w:tblGrid>
      <w:tr w:rsidR="00373E89" w:rsidRPr="00A670CE">
        <w:tblPrEx>
          <w:tblCellMar>
            <w:top w:w="0" w:type="dxa"/>
            <w:bottom w:w="0" w:type="dxa"/>
          </w:tblCellMar>
        </w:tblPrEx>
        <w:trPr>
          <w:tblHeader/>
        </w:trPr>
        <w:tc>
          <w:tcPr>
            <w:tcW w:w="11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Pipeline Stage</w:t>
            </w:r>
          </w:p>
        </w:tc>
        <w:tc>
          <w:tcPr>
            <w:tcW w:w="13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Security Activity</w:t>
            </w:r>
          </w:p>
        </w:tc>
        <w:tc>
          <w:tcPr>
            <w:tcW w:w="2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Purpose</w:t>
            </w:r>
          </w:p>
        </w:tc>
      </w:tr>
      <w:tr w:rsidR="00373E89" w:rsidRPr="00A670CE">
        <w:tblPrEx>
          <w:tblCellMar>
            <w:top w:w="0" w:type="dxa"/>
            <w:bottom w:w="0" w:type="dxa"/>
          </w:tblCellMar>
        </w:tblPrEx>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Commit</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Secret Scan</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Prevent credential leakage</w:t>
            </w:r>
          </w:p>
        </w:tc>
      </w:tr>
      <w:tr w:rsidR="00373E89" w:rsidRPr="00A670CE">
        <w:tblPrEx>
          <w:tblCellMar>
            <w:top w:w="0" w:type="dxa"/>
            <w:bottom w:w="0" w:type="dxa"/>
          </w:tblCellMar>
        </w:tblPrEx>
        <w:tc>
          <w:tcPr>
            <w:tcW w:w="1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SAST</w:t>
            </w:r>
          </w:p>
        </w:tc>
        <w:tc>
          <w:tcPr>
            <w:tcW w:w="2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Detect code-level vulnerabilities</w:t>
            </w:r>
          </w:p>
        </w:tc>
      </w:tr>
      <w:tr w:rsidR="00373E89" w:rsidRPr="00A670CE">
        <w:tblPrEx>
          <w:tblCellMar>
            <w:top w:w="0" w:type="dxa"/>
            <w:bottom w:w="0" w:type="dxa"/>
          </w:tblCellMar>
        </w:tblPrEx>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Dependencies</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Detect vulnerable third-party libraries</w:t>
            </w:r>
          </w:p>
        </w:tc>
      </w:tr>
      <w:tr w:rsidR="00373E89" w:rsidRPr="00A670CE">
        <w:tblPrEx>
          <w:tblCellMar>
            <w:top w:w="0" w:type="dxa"/>
            <w:bottom w:w="0" w:type="dxa"/>
          </w:tblCellMar>
        </w:tblPrEx>
        <w:tc>
          <w:tcPr>
            <w:tcW w:w="1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Container Build</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Image Scan</w:t>
            </w:r>
          </w:p>
        </w:tc>
        <w:tc>
          <w:tcPr>
            <w:tcW w:w="2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Detect image and OS-level vulnerabilities</w:t>
            </w:r>
          </w:p>
        </w:tc>
      </w:tr>
      <w:tr w:rsidR="00373E89" w:rsidRPr="00A670CE">
        <w:tblPrEx>
          <w:tblCellMar>
            <w:top w:w="0" w:type="dxa"/>
            <w:bottom w:w="0" w:type="dxa"/>
          </w:tblCellMar>
        </w:tblPrEx>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Staging</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DAST</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Validate the running application for exploitable issues</w:t>
            </w:r>
          </w:p>
        </w:tc>
      </w:tr>
      <w:tr w:rsidR="00373E89" w:rsidRPr="00A670CE">
        <w:tblPrEx>
          <w:tblCellMar>
            <w:top w:w="0" w:type="dxa"/>
            <w:bottom w:w="0" w:type="dxa"/>
          </w:tblCellMar>
        </w:tblPrEx>
        <w:tc>
          <w:tcPr>
            <w:tcW w:w="1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w:t>
            </w:r>
          </w:p>
        </w:tc>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Access Control</w:t>
            </w:r>
          </w:p>
        </w:tc>
        <w:tc>
          <w:tcPr>
            <w:tcW w:w="2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Prevent unauthorised deployment actions</w:t>
            </w:r>
          </w:p>
        </w:tc>
      </w:tr>
      <w:tr w:rsidR="00373E89" w:rsidRPr="00A670CE">
        <w:tblPrEx>
          <w:tblCellMar>
            <w:top w:w="0" w:type="dxa"/>
            <w:bottom w:w="0" w:type="dxa"/>
          </w:tblCellMar>
        </w:tblPrEx>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Production</w:t>
            </w:r>
          </w:p>
        </w:tc>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Monitoring</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Detect operational and security issues in real time</w:t>
            </w:r>
          </w:p>
        </w:tc>
      </w:tr>
    </w:tbl>
    <w:p w:rsidR="00373E89" w:rsidRPr="00A670CE" w:rsidRDefault="00373E89" w:rsidP="00A670CE">
      <w:pPr>
        <w:spacing w:after="200"/>
        <w:jc w:val="both"/>
        <w:rPr>
          <w:rFonts w:ascii="Times New Roman" w:hAnsi="Times New Roman" w:cs="Times New Roman"/>
          <w:sz w:val="28"/>
          <w:szCs w:val="28"/>
        </w:rPr>
      </w:pPr>
    </w:p>
    <w:p w:rsidR="00373E89" w:rsidRPr="00A670CE" w:rsidRDefault="00293C80" w:rsidP="00A670CE">
      <w:pPr>
        <w:spacing w:before="200" w:after="80"/>
        <w:jc w:val="both"/>
        <w:rPr>
          <w:rFonts w:ascii="Times New Roman" w:hAnsi="Times New Roman" w:cs="Times New Roman"/>
          <w:sz w:val="28"/>
          <w:szCs w:val="28"/>
        </w:rPr>
      </w:pPr>
      <w:r w:rsidRPr="00A670CE">
        <w:rPr>
          <w:rFonts w:ascii="Times New Roman" w:hAnsi="Times New Roman" w:cs="Times New Roman"/>
          <w:noProof/>
          <w:sz w:val="28"/>
          <w:szCs w:val="28"/>
        </w:rPr>
        <w:drawing>
          <wp:inline distT="0" distB="0" distL="0" distR="0">
            <wp:extent cx="5762625" cy="264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647950"/>
                    </a:xfrm>
                    <a:prstGeom prst="rect">
                      <a:avLst/>
                    </a:prstGeom>
                  </pic:spPr>
                </pic:pic>
              </a:graphicData>
            </a:graphic>
          </wp:inline>
        </w:drawing>
      </w:r>
    </w:p>
    <w:p w:rsidR="00373E89" w:rsidRPr="00A670CE" w:rsidRDefault="00293C80" w:rsidP="00A670CE">
      <w:pPr>
        <w:spacing w:before="100" w:after="300"/>
        <w:jc w:val="both"/>
        <w:rPr>
          <w:rFonts w:ascii="Times New Roman" w:hAnsi="Times New Roman" w:cs="Times New Roman"/>
          <w:sz w:val="28"/>
          <w:szCs w:val="28"/>
        </w:rPr>
      </w:pPr>
      <w:r w:rsidRPr="00A670CE">
        <w:rPr>
          <w:rFonts w:ascii="Times New Roman" w:hAnsi="Times New Roman" w:cs="Times New Roman"/>
          <w:b/>
          <w:bCs/>
          <w:i/>
          <w:iCs/>
          <w:color w:val="0A1F3D"/>
          <w:sz w:val="28"/>
          <w:szCs w:val="28"/>
        </w:rPr>
        <w:t xml:space="preserve">Figure 3: </w:t>
      </w:r>
      <w:proofErr w:type="spellStart"/>
      <w:r w:rsidRPr="00A670CE">
        <w:rPr>
          <w:rFonts w:ascii="Times New Roman" w:hAnsi="Times New Roman" w:cs="Times New Roman"/>
          <w:b/>
          <w:bCs/>
          <w:i/>
          <w:iCs/>
          <w:color w:val="0A1F3D"/>
          <w:sz w:val="28"/>
          <w:szCs w:val="28"/>
        </w:rPr>
        <w:t>DevSecOps</w:t>
      </w:r>
      <w:proofErr w:type="spellEnd"/>
      <w:r w:rsidRPr="00A670CE">
        <w:rPr>
          <w:rFonts w:ascii="Times New Roman" w:hAnsi="Times New Roman" w:cs="Times New Roman"/>
          <w:b/>
          <w:bCs/>
          <w:i/>
          <w:iCs/>
          <w:color w:val="0A1F3D"/>
          <w:sz w:val="28"/>
          <w:szCs w:val="28"/>
        </w:rPr>
        <w:t xml:space="preserve"> Security Integration Across the Pipeline</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This distributed security model directly supports CO4 by embedding testing, quality assurance, and security practice into every automated stage of delivery, rather than treating them as an aftert</w:t>
      </w:r>
      <w:r w:rsidRPr="00A670CE">
        <w:rPr>
          <w:rFonts w:ascii="Times New Roman" w:hAnsi="Times New Roman" w:cs="Times New Roman"/>
          <w:color w:val="333333"/>
          <w:sz w:val="28"/>
          <w:szCs w:val="28"/>
        </w:rPr>
        <w:t>hought.</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0" w:name="_Toc237809450"/>
      <w:r w:rsidRPr="00A670CE">
        <w:rPr>
          <w:rFonts w:ascii="Times New Roman" w:hAnsi="Times New Roman" w:cs="Times New Roman"/>
          <w:color w:val="0A1F3D"/>
          <w:sz w:val="28"/>
          <w:szCs w:val="28"/>
        </w:rPr>
        <w:lastRenderedPageBreak/>
        <w:t>9. Tool and Technology Selection</w:t>
      </w:r>
      <w:bookmarkEnd w:id="30"/>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The following toolchain is proposed for CyberShield 360. No tool listed here is claimed to be mandatory; each represents a suitable, industry-standard option, with viable alternatives noted.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1673"/>
        <w:gridCol w:w="1401"/>
        <w:gridCol w:w="1994"/>
        <w:gridCol w:w="1376"/>
        <w:gridCol w:w="1772"/>
      </w:tblGrid>
      <w:tr w:rsidR="00373E89" w:rsidRPr="00A670CE">
        <w:tblPrEx>
          <w:tblCellMar>
            <w:top w:w="0" w:type="dxa"/>
            <w:bottom w:w="0" w:type="dxa"/>
          </w:tblCellMar>
        </w:tblPrEx>
        <w:trPr>
          <w:tblHeader/>
        </w:trPr>
        <w:tc>
          <w:tcPr>
            <w:tcW w:w="8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Tool</w:t>
            </w:r>
          </w:p>
        </w:tc>
        <w:tc>
          <w:tcPr>
            <w:tcW w:w="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Pipeline Stage</w:t>
            </w:r>
          </w:p>
        </w:tc>
        <w:tc>
          <w:tcPr>
            <w:tcW w:w="8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Purpose</w:t>
            </w:r>
          </w:p>
        </w:tc>
        <w:tc>
          <w:tcPr>
            <w:tcW w:w="12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Why Selected</w:t>
            </w:r>
          </w:p>
        </w:tc>
        <w:tc>
          <w:tcPr>
            <w:tcW w:w="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Alternative</w:t>
            </w:r>
          </w:p>
        </w:tc>
        <w:tc>
          <w:tcPr>
            <w:tcW w:w="10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Security/Quality Benefit</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Git + GitHub/GitLab</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Source Control</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Version control and collaboration</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Event-driven, integrates with CI natively, supports branch protection</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Bitbucket</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Traceability, code review enforcement</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GitHub Actions / GitLab CI / Jenkins</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 Orchestration</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Automates the full pipeline</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Native SCM integration, parallel jobs, supports quality/security gates</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CircleCI</w:t>
            </w:r>
            <w:proofErr w:type="spellEnd"/>
            <w:r w:rsidRPr="00A670CE">
              <w:rPr>
                <w:rFonts w:ascii="Times New Roman" w:hAnsi="Times New Roman" w:cs="Times New Roman"/>
                <w:color w:val="333333"/>
                <w:sz w:val="28"/>
                <w:szCs w:val="28"/>
              </w:rPr>
              <w:t>, Azure DevOps</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Consistent, automated delivery</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Maven / Gradle / </w:t>
            </w:r>
            <w:proofErr w:type="spellStart"/>
            <w:r w:rsidRPr="00A670CE">
              <w:rPr>
                <w:rFonts w:ascii="Times New Roman" w:hAnsi="Times New Roman" w:cs="Times New Roman"/>
                <w:color w:val="333333"/>
                <w:sz w:val="28"/>
                <w:szCs w:val="28"/>
              </w:rPr>
              <w:t>npm</w:t>
            </w:r>
            <w:proofErr w:type="spellEnd"/>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Dependency management and build</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Matches proposed implementation language/ecosystem</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Bazel</w:t>
            </w:r>
            <w:proofErr w:type="spellEnd"/>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Reproducible builds</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SonarQube</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Code Quality</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Static quality analysis</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Configurable quality gates, tracks maintainability over time</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CodeClimate</w:t>
            </w:r>
            <w:proofErr w:type="spellEnd"/>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Early bug/smell detection</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JUnit / </w:t>
            </w:r>
            <w:proofErr w:type="spellStart"/>
            <w:r w:rsidRPr="00A670CE">
              <w:rPr>
                <w:rFonts w:ascii="Times New Roman" w:hAnsi="Times New Roman" w:cs="Times New Roman"/>
                <w:color w:val="333333"/>
                <w:sz w:val="28"/>
                <w:szCs w:val="28"/>
              </w:rPr>
              <w:t>PyTest</w:t>
            </w:r>
            <w:proofErr w:type="spellEnd"/>
            <w:r w:rsidRPr="00A670CE">
              <w:rPr>
                <w:rFonts w:ascii="Times New Roman" w:hAnsi="Times New Roman" w:cs="Times New Roman"/>
                <w:color w:val="333333"/>
                <w:sz w:val="28"/>
                <w:szCs w:val="28"/>
              </w:rPr>
              <w:t xml:space="preserve"> / Jest</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Unit Testing</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unit test execution</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Matches proposed implementation language</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Mocha, TestNG</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Fast feedback on defects</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Postman/Newman</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API Testing</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API validation</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Scriptable, CI-friendly collection runner</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REST Assured</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Confirms API correctness</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OWASP ZAP</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DAST</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Dynamic security testing in staging</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Open-source, CI-integrable, actively maintained</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Burp Suite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Detects runtime vulnerabilities</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OWASP Dependency-Check / </w:t>
            </w:r>
            <w:proofErr w:type="spellStart"/>
            <w:r w:rsidRPr="00A670CE">
              <w:rPr>
                <w:rFonts w:ascii="Times New Roman" w:hAnsi="Times New Roman" w:cs="Times New Roman"/>
                <w:color w:val="333333"/>
                <w:sz w:val="28"/>
                <w:szCs w:val="28"/>
              </w:rPr>
              <w:t>Snyk</w:t>
            </w:r>
            <w:proofErr w:type="spellEnd"/>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Dependency vulnerability scanning</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Maps dependencies to known CVEs</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Black Duck</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Prevents vulnerable libraries in production</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Gitleaks</w:t>
            </w:r>
            <w:proofErr w:type="spellEnd"/>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Secret Scanning</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Detects committed secrets</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Fast, CI-friendly, configurable rules</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TruffleHog</w:t>
            </w:r>
            <w:proofErr w:type="spellEnd"/>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Prevents credential leakage</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Docker</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Containerisation</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Packages the application consistently</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Industry standard, immutable </w:t>
            </w:r>
            <w:proofErr w:type="spellStart"/>
            <w:r w:rsidRPr="00A670CE">
              <w:rPr>
                <w:rFonts w:ascii="Times New Roman" w:hAnsi="Times New Roman" w:cs="Times New Roman"/>
                <w:color w:val="333333"/>
                <w:sz w:val="28"/>
                <w:szCs w:val="28"/>
              </w:rPr>
              <w:t>artifacts</w:t>
            </w:r>
            <w:proofErr w:type="spellEnd"/>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Podman</w:t>
            </w:r>
            <w:proofErr w:type="spellEnd"/>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consistency</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Trivy</w:t>
            </w:r>
            <w:proofErr w:type="spellEnd"/>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Container Security</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Scans container images</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Broad CVE database, fast, CI-integrable</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Grype</w:t>
            </w:r>
            <w:proofErr w:type="spellEnd"/>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Blocks vulnerable images</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GitHub Packages/Nexus</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Repository</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Stores versioned </w:t>
            </w:r>
            <w:proofErr w:type="spellStart"/>
            <w:r w:rsidRPr="00A670CE">
              <w:rPr>
                <w:rFonts w:ascii="Times New Roman" w:hAnsi="Times New Roman" w:cs="Times New Roman"/>
                <w:color w:val="333333"/>
                <w:sz w:val="28"/>
                <w:szCs w:val="28"/>
              </w:rPr>
              <w:t>artifacts</w:t>
            </w:r>
            <w:proofErr w:type="spellEnd"/>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Centralised, access-controlled storage</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JFrog</w:t>
            </w:r>
            <w:proofErr w:type="spellEnd"/>
            <w:r w:rsidRPr="00A670CE">
              <w:rPr>
                <w:rFonts w:ascii="Times New Roman" w:hAnsi="Times New Roman" w:cs="Times New Roman"/>
                <w:color w:val="333333"/>
                <w:sz w:val="28"/>
                <w:szCs w:val="28"/>
              </w:rPr>
              <w:t xml:space="preserve"> Artifactory</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integrity and promotion</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Kubernetes / Docker Compose</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Runs application workloads</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Scalable, supports rolling/canary/blue-green</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Cloud-managed container services</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Scalability, controlled rollout</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Terraform</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Infrastructure as Code</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Provisions infrastructure</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Declarative, versioned infrastructure changes</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Pulumi</w:t>
            </w:r>
            <w:proofErr w:type="spellEnd"/>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Reproducible environments</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Prometheus + Grafana</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Monitoring</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Metrics collection and dashboards</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Open-source, widely adopted, alerting support</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Datadog</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Continuous health visibility</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ELK/OpenSearch</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Logging</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Centralised log aggregation</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Full-text search over pipeline and app logs</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Splunk</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Audit and incident investigation</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Email / Teams / Slack</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Notifications</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Pipeline and incident alerts</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Integrates with most CI/CD platforms</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PagerDuty</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Timely team awareness</w:t>
            </w:r>
          </w:p>
        </w:tc>
      </w:tr>
      <w:tr w:rsidR="00373E89" w:rsidRPr="00A670CE">
        <w:tblPrEx>
          <w:tblCellMar>
            <w:top w:w="0" w:type="dxa"/>
            <w:bottom w:w="0" w:type="dxa"/>
          </w:tblCellMar>
        </w:tblPrEx>
        <w:trPr>
          <w:gridAfter w:val="5"/>
          <w:wAfter w:w="8895" w:type="dxa"/>
        </w:trPr>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No specific tool is claimed to be mandatory for CyberShield 360; the selections above represent one reasonable, justified toolchain among several valid options.</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1" w:name="_Toc237809451"/>
      <w:r w:rsidRPr="00A670CE">
        <w:rPr>
          <w:rFonts w:ascii="Times New Roman" w:hAnsi="Times New Roman" w:cs="Times New Roman"/>
          <w:color w:val="0A1F3D"/>
          <w:sz w:val="28"/>
          <w:szCs w:val="28"/>
        </w:rPr>
        <w:lastRenderedPageBreak/>
        <w:t>10. Tool Justification</w:t>
      </w:r>
      <w:bookmarkEnd w:id="31"/>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Beyond simply listing tools, each major selection is justified below against CyberShield 360's needs.</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GitHub Actions / GitLab CI</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Proposed because it provides event-driven workflow automation, integrates directly with source control, supports parallel jobs,</w:t>
      </w:r>
      <w:r w:rsidRPr="00A670CE">
        <w:rPr>
          <w:rFonts w:ascii="Times New Roman" w:hAnsi="Times New Roman" w:cs="Times New Roman"/>
          <w:color w:val="333333"/>
          <w:sz w:val="28"/>
          <w:szCs w:val="28"/>
        </w:rPr>
        <w:t xml:space="preserve"> allows security scanning integration, and can enforce quality gates before deployment - all essential for a fast-moving, security-sensitive platform.</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SonarQube</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Selected for its configurable quality gates and long-term maintainability tracking, which help </w:t>
      </w:r>
      <w:r w:rsidRPr="00A670CE">
        <w:rPr>
          <w:rFonts w:ascii="Times New Roman" w:hAnsi="Times New Roman" w:cs="Times New Roman"/>
          <w:color w:val="333333"/>
          <w:sz w:val="28"/>
          <w:szCs w:val="28"/>
        </w:rPr>
        <w:t>prevent complexity and technical debt from accumulating in a system that must remain auditable and easy to secure.</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 xml:space="preserve">OWASP Dependency-Check / </w:t>
      </w:r>
      <w:proofErr w:type="spellStart"/>
      <w:r w:rsidRPr="00A670CE">
        <w:rPr>
          <w:rFonts w:ascii="Times New Roman" w:hAnsi="Times New Roman" w:cs="Times New Roman"/>
          <w:color w:val="071528"/>
          <w:sz w:val="28"/>
          <w:szCs w:val="28"/>
        </w:rPr>
        <w:t>Snyk</w:t>
      </w:r>
      <w:proofErr w:type="spellEnd"/>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Chosen because CyberShield 360 depends on numerous third-party libraries for monitoring and AI/ML functionality</w:t>
      </w:r>
      <w:r w:rsidRPr="00A670CE">
        <w:rPr>
          <w:rFonts w:ascii="Times New Roman" w:hAnsi="Times New Roman" w:cs="Times New Roman"/>
          <w:color w:val="333333"/>
          <w:sz w:val="28"/>
          <w:szCs w:val="28"/>
        </w:rPr>
        <w:t>; automated CVE mapping is essential to prevent known-vulnerable components from reaching production.</w:t>
      </w:r>
    </w:p>
    <w:p w:rsidR="00373E89" w:rsidRPr="00A670CE" w:rsidRDefault="00293C80" w:rsidP="00A670CE">
      <w:pPr>
        <w:pStyle w:val="Heading3"/>
        <w:spacing w:before="200" w:after="100"/>
        <w:jc w:val="both"/>
        <w:rPr>
          <w:rFonts w:ascii="Times New Roman" w:hAnsi="Times New Roman" w:cs="Times New Roman"/>
          <w:sz w:val="28"/>
          <w:szCs w:val="28"/>
        </w:rPr>
      </w:pPr>
      <w:proofErr w:type="spellStart"/>
      <w:r w:rsidRPr="00A670CE">
        <w:rPr>
          <w:rFonts w:ascii="Times New Roman" w:hAnsi="Times New Roman" w:cs="Times New Roman"/>
          <w:color w:val="071528"/>
          <w:sz w:val="28"/>
          <w:szCs w:val="28"/>
        </w:rPr>
        <w:t>Gitleaks</w:t>
      </w:r>
      <w:proofErr w:type="spellEnd"/>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Selected because CyberShield 360 handles sensitive credentials (threat-intel API tokens, cloud credentials); automated secret detection is a low-</w:t>
      </w:r>
      <w:r w:rsidRPr="00A670CE">
        <w:rPr>
          <w:rFonts w:ascii="Times New Roman" w:hAnsi="Times New Roman" w:cs="Times New Roman"/>
          <w:color w:val="333333"/>
          <w:sz w:val="28"/>
          <w:szCs w:val="28"/>
        </w:rPr>
        <w:t>cost, high-value control against accidental leakage.</w:t>
      </w:r>
    </w:p>
    <w:p w:rsidR="00373E89" w:rsidRPr="00A670CE" w:rsidRDefault="00293C80" w:rsidP="00A670CE">
      <w:pPr>
        <w:pStyle w:val="Heading3"/>
        <w:spacing w:before="200" w:after="100"/>
        <w:jc w:val="both"/>
        <w:rPr>
          <w:rFonts w:ascii="Times New Roman" w:hAnsi="Times New Roman" w:cs="Times New Roman"/>
          <w:sz w:val="28"/>
          <w:szCs w:val="28"/>
        </w:rPr>
      </w:pPr>
      <w:proofErr w:type="spellStart"/>
      <w:r w:rsidRPr="00A670CE">
        <w:rPr>
          <w:rFonts w:ascii="Times New Roman" w:hAnsi="Times New Roman" w:cs="Times New Roman"/>
          <w:color w:val="071528"/>
          <w:sz w:val="28"/>
          <w:szCs w:val="28"/>
        </w:rPr>
        <w:t>Trivy</w:t>
      </w:r>
      <w:proofErr w:type="spellEnd"/>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Chosen for container image scanning because containerised deployment is proposed for scalability, and image-level vulnerabilities are a common supply-chain risk that must be caught before promotion</w:t>
      </w:r>
      <w:r w:rsidRPr="00A670CE">
        <w:rPr>
          <w:rFonts w:ascii="Times New Roman" w:hAnsi="Times New Roman" w:cs="Times New Roman"/>
          <w:color w:val="333333"/>
          <w:sz w:val="28"/>
          <w:szCs w:val="28"/>
        </w:rPr>
        <w:t>.</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OWASP ZAP</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Selected for dynamic testing in staging because static analysis alone cannot detect certain runtime vulnerabilities (e.g., authentication flaws) that matter greatly for a security-focused platform.</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Prometheus + Grafana</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Proposed for monitoring because continuous visibility into event-processing latency, alert generation, and system health is essential for a platform whose core purpose is availability and rapid incident response.</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Kubernetes (or equivalent)</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Proposed for dep</w:t>
      </w:r>
      <w:r w:rsidRPr="00A670CE">
        <w:rPr>
          <w:rFonts w:ascii="Times New Roman" w:hAnsi="Times New Roman" w:cs="Times New Roman"/>
          <w:color w:val="333333"/>
          <w:sz w:val="28"/>
          <w:szCs w:val="28"/>
        </w:rPr>
        <w:t>loyment because it natively supports rolling, canary, and blue-green strategies, health checks, and automated rollback - directly supporting the reliability goals of CO4.</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2" w:name="_Toc237809452"/>
      <w:r w:rsidRPr="00A670CE">
        <w:rPr>
          <w:rFonts w:ascii="Times New Roman" w:hAnsi="Times New Roman" w:cs="Times New Roman"/>
          <w:color w:val="0A1F3D"/>
          <w:sz w:val="28"/>
          <w:szCs w:val="28"/>
        </w:rPr>
        <w:lastRenderedPageBreak/>
        <w:t>11. CI/CD Pipeline Diagram</w:t>
      </w:r>
      <w:bookmarkEnd w:id="32"/>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The diagram below shows the complete end-to-end pipeline</w:t>
      </w:r>
      <w:r w:rsidRPr="00A670CE">
        <w:rPr>
          <w:rFonts w:ascii="Times New Roman" w:hAnsi="Times New Roman" w:cs="Times New Roman"/>
          <w:color w:val="333333"/>
          <w:sz w:val="28"/>
          <w:szCs w:val="28"/>
        </w:rPr>
        <w:t>, including both quality/security gate decision points, so it can be understood without reading the rest of the document.</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spacing w:before="200" w:after="80"/>
        <w:jc w:val="both"/>
        <w:rPr>
          <w:rFonts w:ascii="Times New Roman" w:hAnsi="Times New Roman" w:cs="Times New Roman"/>
          <w:sz w:val="28"/>
          <w:szCs w:val="28"/>
        </w:rPr>
      </w:pPr>
      <w:r w:rsidRPr="00A670CE">
        <w:rPr>
          <w:rFonts w:ascii="Times New Roman" w:hAnsi="Times New Roman" w:cs="Times New Roman"/>
          <w:noProof/>
          <w:sz w:val="28"/>
          <w:szCs w:val="28"/>
        </w:rPr>
        <w:lastRenderedPageBreak/>
        <w:drawing>
          <wp:inline distT="0" distB="0" distL="0" distR="0">
            <wp:extent cx="3838575" cy="632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6324600"/>
                    </a:xfrm>
                    <a:prstGeom prst="rect">
                      <a:avLst/>
                    </a:prstGeom>
                  </pic:spPr>
                </pic:pic>
              </a:graphicData>
            </a:graphic>
          </wp:inline>
        </w:drawing>
      </w:r>
    </w:p>
    <w:p w:rsidR="00373E89" w:rsidRPr="00A670CE" w:rsidRDefault="00293C80" w:rsidP="00A670CE">
      <w:pPr>
        <w:spacing w:before="100" w:after="300"/>
        <w:jc w:val="both"/>
        <w:rPr>
          <w:rFonts w:ascii="Times New Roman" w:hAnsi="Times New Roman" w:cs="Times New Roman"/>
          <w:sz w:val="28"/>
          <w:szCs w:val="28"/>
        </w:rPr>
      </w:pPr>
      <w:r w:rsidRPr="00A670CE">
        <w:rPr>
          <w:rFonts w:ascii="Times New Roman" w:hAnsi="Times New Roman" w:cs="Times New Roman"/>
          <w:b/>
          <w:bCs/>
          <w:i/>
          <w:iCs/>
          <w:color w:val="0A1F3D"/>
          <w:sz w:val="28"/>
          <w:szCs w:val="28"/>
        </w:rPr>
        <w:t>Figure 2: End-to-End CI/CD Pipeline Workflow</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3" w:name="_Toc237809453"/>
      <w:r w:rsidRPr="00A670CE">
        <w:rPr>
          <w:rFonts w:ascii="Times New Roman" w:hAnsi="Times New Roman" w:cs="Times New Roman"/>
          <w:color w:val="0A1F3D"/>
          <w:sz w:val="28"/>
          <w:szCs w:val="28"/>
        </w:rPr>
        <w:lastRenderedPageBreak/>
        <w:t>12. Environment Strategy</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199"/>
        <w:gridCol w:w="1081"/>
        <w:gridCol w:w="1135"/>
        <w:gridCol w:w="1225"/>
        <w:gridCol w:w="1091"/>
        <w:gridCol w:w="1145"/>
        <w:gridCol w:w="1897"/>
      </w:tblGrid>
      <w:tr w:rsidR="00373E89" w:rsidRPr="00A670CE">
        <w:tblPrEx>
          <w:tblCellMar>
            <w:top w:w="0" w:type="dxa"/>
            <w:bottom w:w="0" w:type="dxa"/>
          </w:tblCellMar>
        </w:tblPrEx>
        <w:trPr>
          <w:tblHeader/>
        </w:trPr>
        <w:tc>
          <w:tcPr>
            <w:tcW w:w="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Environment</w:t>
            </w:r>
          </w:p>
        </w:tc>
        <w:tc>
          <w:tcPr>
            <w:tcW w:w="7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Deployment Trigger</w:t>
            </w:r>
          </w:p>
        </w:tc>
        <w:tc>
          <w:tcPr>
            <w:tcW w:w="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Access Control</w:t>
            </w:r>
          </w:p>
        </w:tc>
        <w:tc>
          <w:tcPr>
            <w:tcW w:w="7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Data Policy</w:t>
            </w:r>
          </w:p>
        </w:tc>
        <w:tc>
          <w:tcPr>
            <w:tcW w:w="8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Testing Performed</w:t>
            </w:r>
          </w:p>
        </w:tc>
        <w:tc>
          <w:tcPr>
            <w:tcW w:w="5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Approval</w:t>
            </w:r>
          </w:p>
        </w:tc>
        <w:tc>
          <w:tcPr>
            <w:tcW w:w="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Monitoring</w:t>
            </w:r>
          </w:p>
        </w:tc>
        <w:tc>
          <w:tcPr>
            <w:tcW w:w="5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Rollback</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Development</w:t>
            </w:r>
          </w:p>
        </w:tc>
        <w:tc>
          <w:tcPr>
            <w:tcW w:w="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Merge to develop branch</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Developers / internal team</w:t>
            </w:r>
          </w:p>
        </w:tc>
        <w:tc>
          <w:tcPr>
            <w:tcW w:w="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Synthetic or masked data only</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Unit, smoke, and integration tests</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None (automatic)</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Basic health checks</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Redeploy previous build</w:t>
            </w:r>
          </w:p>
        </w:tc>
      </w:tr>
      <w:tr w:rsidR="00373E89" w:rsidRPr="00A670CE">
        <w:tblPrEx>
          <w:tblCellMar>
            <w:top w:w="0" w:type="dxa"/>
            <w:bottom w:w="0" w:type="dxa"/>
          </w:tblCellMar>
        </w:tblPrEx>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Staging/Test</w:t>
            </w:r>
          </w:p>
        </w:tc>
        <w:tc>
          <w:tcPr>
            <w:tcW w:w="7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Release branch created / promoted build</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Restricted to QA &amp; release team</w:t>
            </w:r>
          </w:p>
        </w:tc>
        <w:tc>
          <w:tcPr>
            <w:tcW w:w="7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Production-like, anonymised data</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Security, integration, performance, acceptance tests</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Team lead sign-off</w:t>
            </w:r>
          </w:p>
        </w:tc>
        <w:tc>
          <w:tcPr>
            <w:tcW w:w="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Full monitoring stack enabled</w:t>
            </w:r>
          </w:p>
        </w:tc>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Redeploy last staging-approved build</w:t>
            </w:r>
          </w:p>
        </w:tc>
      </w:tr>
      <w:tr w:rsidR="00373E89" w:rsidRPr="00A670CE">
        <w:tblPrEx>
          <w:tblCellMar>
            <w:top w:w="0" w:type="dxa"/>
            <w:bottom w:w="0" w:type="dxa"/>
          </w:tblCellMar>
        </w:tblPrEx>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Production</w:t>
            </w:r>
          </w:p>
        </w:tc>
        <w:tc>
          <w:tcPr>
            <w:tcW w:w="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Manual approval after staging pass</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Strict RBAC, least privilege</w:t>
            </w:r>
          </w:p>
        </w:tc>
        <w:tc>
          <w:tcPr>
            <w:tcW w:w="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Live enterprise data under compliance controls</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Post-deployment health checks only</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Mandatory approval gate</w:t>
            </w:r>
          </w:p>
        </w:tc>
        <w:tc>
          <w:tcPr>
            <w:tcW w:w="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Full monitoring, alerting, audit logging</w:t>
            </w:r>
          </w:p>
        </w:tc>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Automated/controlled rollback to last stable </w:t>
            </w:r>
            <w:r w:rsidRPr="00A670CE">
              <w:rPr>
                <w:rFonts w:ascii="Times New Roman" w:hAnsi="Times New Roman" w:cs="Times New Roman"/>
                <w:color w:val="333333"/>
                <w:sz w:val="28"/>
                <w:szCs w:val="28"/>
              </w:rPr>
              <w:t>release</w:t>
            </w:r>
          </w:p>
        </w:tc>
      </w:tr>
    </w:tbl>
    <w:p w:rsidR="00373E89" w:rsidRPr="00A670CE" w:rsidRDefault="00373E89" w:rsidP="00A670CE">
      <w:pPr>
        <w:spacing w:after="200"/>
        <w:jc w:val="both"/>
        <w:rPr>
          <w:rFonts w:ascii="Times New Roman" w:hAnsi="Times New Roman" w:cs="Times New Roman"/>
          <w:sz w:val="28"/>
          <w:szCs w:val="28"/>
        </w:rPr>
      </w:pPr>
    </w:p>
    <w:p w:rsidR="00373E89" w:rsidRPr="00A670CE" w:rsidRDefault="00293C80" w:rsidP="00A670CE">
      <w:pPr>
        <w:spacing w:before="200" w:after="80"/>
        <w:jc w:val="both"/>
        <w:rPr>
          <w:rFonts w:ascii="Times New Roman" w:hAnsi="Times New Roman" w:cs="Times New Roman"/>
          <w:sz w:val="28"/>
          <w:szCs w:val="28"/>
        </w:rPr>
      </w:pPr>
      <w:r w:rsidRPr="00A670CE">
        <w:rPr>
          <w:rFonts w:ascii="Times New Roman" w:hAnsi="Times New Roman" w:cs="Times New Roman"/>
          <w:noProof/>
          <w:sz w:val="28"/>
          <w:szCs w:val="28"/>
        </w:rPr>
        <w:lastRenderedPageBreak/>
        <w:drawing>
          <wp:inline distT="0" distB="0" distL="0" distR="0">
            <wp:extent cx="5762625"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314700"/>
                    </a:xfrm>
                    <a:prstGeom prst="rect">
                      <a:avLst/>
                    </a:prstGeom>
                  </pic:spPr>
                </pic:pic>
              </a:graphicData>
            </a:graphic>
          </wp:inline>
        </w:drawing>
      </w:r>
    </w:p>
    <w:p w:rsidR="00373E89" w:rsidRPr="00A670CE" w:rsidRDefault="00293C80" w:rsidP="00A670CE">
      <w:pPr>
        <w:spacing w:before="100" w:after="300"/>
        <w:jc w:val="both"/>
        <w:rPr>
          <w:rFonts w:ascii="Times New Roman" w:hAnsi="Times New Roman" w:cs="Times New Roman"/>
          <w:sz w:val="28"/>
          <w:szCs w:val="28"/>
        </w:rPr>
      </w:pPr>
      <w:r w:rsidRPr="00A670CE">
        <w:rPr>
          <w:rFonts w:ascii="Times New Roman" w:hAnsi="Times New Roman" w:cs="Times New Roman"/>
          <w:b/>
          <w:bCs/>
          <w:i/>
          <w:iCs/>
          <w:color w:val="0A1F3D"/>
          <w:sz w:val="28"/>
          <w:szCs w:val="28"/>
        </w:rPr>
        <w:t>Figure 4: Development -&gt; Staging -&gt; Production Deployment Flow</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4" w:name="_Toc237809454"/>
      <w:r w:rsidRPr="00A670CE">
        <w:rPr>
          <w:rFonts w:ascii="Times New Roman" w:hAnsi="Times New Roman" w:cs="Times New Roman"/>
          <w:color w:val="0A1F3D"/>
          <w:sz w:val="28"/>
          <w:szCs w:val="28"/>
        </w:rPr>
        <w:lastRenderedPageBreak/>
        <w:t>13. Deployment Strategy</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4431"/>
        <w:gridCol w:w="3424"/>
      </w:tblGrid>
      <w:tr w:rsidR="00373E89" w:rsidRPr="00A670CE">
        <w:tblPrEx>
          <w:tblCellMar>
            <w:top w:w="0" w:type="dxa"/>
            <w:bottom w:w="0" w:type="dxa"/>
          </w:tblCellMar>
        </w:tblPrEx>
        <w:trPr>
          <w:tblHeader/>
        </w:trPr>
        <w:tc>
          <w:tcPr>
            <w:tcW w:w="11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Strategy</w:t>
            </w:r>
          </w:p>
        </w:tc>
        <w:tc>
          <w:tcPr>
            <w:tcW w:w="22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Advantages</w:t>
            </w:r>
          </w:p>
        </w:tc>
        <w:tc>
          <w:tcPr>
            <w:tcW w:w="17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Risks/Drawbacks</w:t>
            </w:r>
          </w:p>
        </w:tc>
      </w:tr>
      <w:tr w:rsidR="00373E89" w:rsidRPr="00A670CE">
        <w:tblPrEx>
          <w:tblCellMar>
            <w:top w:w="0" w:type="dxa"/>
            <w:bottom w:w="0" w:type="dxa"/>
          </w:tblCellMar>
        </w:tblPrEx>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Rolling Deployment</w:t>
            </w:r>
          </w:p>
        </w:tc>
        <w:tc>
          <w:tcPr>
            <w:tcW w:w="2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Simple, no extra infrastructure, gradual replacement of instances</w:t>
            </w:r>
          </w:p>
        </w:tc>
        <w:tc>
          <w:tcPr>
            <w:tcW w:w="1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Slower rollback, brief mixed-version state</w:t>
            </w:r>
          </w:p>
        </w:tc>
      </w:tr>
      <w:tr w:rsidR="00373E89" w:rsidRPr="00A670CE">
        <w:tblPrEx>
          <w:tblCellMar>
            <w:top w:w="0" w:type="dxa"/>
            <w:bottom w:w="0" w:type="dxa"/>
          </w:tblCellMar>
        </w:tblPrEx>
        <w:tc>
          <w:tcPr>
            <w:tcW w:w="1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Blue-Green Deployment</w:t>
            </w:r>
          </w:p>
        </w:tc>
        <w:tc>
          <w:tcPr>
            <w:tcW w:w="2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Instant cutover, near-zero downtime, simple rollback (switch back)</w:t>
            </w:r>
          </w:p>
        </w:tc>
        <w:tc>
          <w:tcPr>
            <w:tcW w:w="17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Requires duplicate production infrastructure</w:t>
            </w:r>
          </w:p>
        </w:tc>
      </w:tr>
      <w:tr w:rsidR="00373E89" w:rsidRPr="00A670CE">
        <w:tblPrEx>
          <w:tblCellMar>
            <w:top w:w="0" w:type="dxa"/>
            <w:bottom w:w="0" w:type="dxa"/>
          </w:tblCellMar>
        </w:tblPrEx>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Canary Deployment</w:t>
            </w:r>
          </w:p>
        </w:tc>
        <w:tc>
          <w:tcPr>
            <w:tcW w:w="2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Exposes new release to a small subset first, limits blast radius, supports automated health-based promotion</w:t>
            </w:r>
          </w:p>
        </w:tc>
        <w:tc>
          <w:tcPr>
            <w:tcW w:w="17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More complex traffic management and monitoring</w:t>
            </w:r>
          </w:p>
        </w:tc>
      </w:tr>
    </w:tbl>
    <w:p w:rsidR="00373E89" w:rsidRPr="00A670CE" w:rsidRDefault="00373E89" w:rsidP="00A670CE">
      <w:pPr>
        <w:spacing w:after="150"/>
        <w:jc w:val="both"/>
        <w:rPr>
          <w:rFonts w:ascii="Times New Roman" w:hAnsi="Times New Roman" w:cs="Times New Roman"/>
          <w:sz w:val="28"/>
          <w:szCs w:val="28"/>
        </w:rPr>
      </w:pPr>
    </w:p>
    <w:p w:rsidR="00373E89" w:rsidRPr="00A670CE" w:rsidRDefault="00293C80" w:rsidP="00A670CE">
      <w:pPr>
        <w:pStyle w:val="Heading2"/>
        <w:spacing w:before="300" w:after="150"/>
        <w:jc w:val="both"/>
        <w:rPr>
          <w:rFonts w:ascii="Times New Roman" w:hAnsi="Times New Roman" w:cs="Times New Roman"/>
          <w:sz w:val="28"/>
          <w:szCs w:val="28"/>
        </w:rPr>
      </w:pPr>
      <w:bookmarkStart w:id="35" w:name="_Toc237809455"/>
      <w:r w:rsidRPr="00A670CE">
        <w:rPr>
          <w:rFonts w:ascii="Times New Roman" w:hAnsi="Times New Roman" w:cs="Times New Roman"/>
          <w:color w:val="1B6FC9"/>
          <w:sz w:val="28"/>
          <w:szCs w:val="28"/>
        </w:rPr>
        <w:t>13.1 Recommended Strategy</w:t>
      </w:r>
      <w:bookmarkEnd w:id="35"/>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Canary deployment, with Blue-Green as a </w:t>
      </w:r>
      <w:proofErr w:type="spellStart"/>
      <w:r w:rsidRPr="00A670CE">
        <w:rPr>
          <w:rFonts w:ascii="Times New Roman" w:hAnsi="Times New Roman" w:cs="Times New Roman"/>
          <w:color w:val="333333"/>
          <w:sz w:val="28"/>
          <w:szCs w:val="28"/>
        </w:rPr>
        <w:t>fallback</w:t>
      </w:r>
      <w:proofErr w:type="spellEnd"/>
      <w:r w:rsidRPr="00A670CE">
        <w:rPr>
          <w:rFonts w:ascii="Times New Roman" w:hAnsi="Times New Roman" w:cs="Times New Roman"/>
          <w:color w:val="333333"/>
          <w:sz w:val="28"/>
          <w:szCs w:val="28"/>
        </w:rPr>
        <w:t xml:space="preserve"> option for smaller releases, is recommended for CyberShield 360 because cybersecurity platforms require tightly controlled production changes. A canary release limits exposure of a new build to a small perce</w:t>
      </w:r>
      <w:r w:rsidRPr="00A670CE">
        <w:rPr>
          <w:rFonts w:ascii="Times New Roman" w:hAnsi="Times New Roman" w:cs="Times New Roman"/>
          <w:color w:val="333333"/>
          <w:sz w:val="28"/>
          <w:szCs w:val="28"/>
        </w:rPr>
        <w:t>ntage of traffic or a subset of monitored assets, allowing automated health and security checks to confirm stability before full rollout.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Why selected: minimises blast radius for a system that must remain continuously available for threat detection.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Advant</w:t>
      </w:r>
      <w:r w:rsidRPr="00A670CE">
        <w:rPr>
          <w:rFonts w:ascii="Times New Roman" w:hAnsi="Times New Roman" w:cs="Times New Roman"/>
          <w:color w:val="333333"/>
          <w:sz w:val="28"/>
          <w:szCs w:val="28"/>
        </w:rPr>
        <w:t>ages: early detection of issues with limited impact; supports automated rollback triggers.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Risks: requires additional traffic-routing and monitoring infrastructure to implement correctly.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Rollback mechanism: automatic reversion to the previous stable versi</w:t>
      </w:r>
      <w:r w:rsidRPr="00A670CE">
        <w:rPr>
          <w:rFonts w:ascii="Times New Roman" w:hAnsi="Times New Roman" w:cs="Times New Roman"/>
          <w:color w:val="333333"/>
          <w:sz w:val="28"/>
          <w:szCs w:val="28"/>
        </w:rPr>
        <w:t>on if canary health checks fail.</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Monitoring requirements: real-time comparison of error rates, latency, and detection accuracy between canary and stable versions.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This section describes a proposed deployment strategy for CyberShield 360, not a strate</w:t>
            </w:r>
            <w:r w:rsidRPr="00A670CE">
              <w:rPr>
                <w:rFonts w:ascii="Times New Roman" w:hAnsi="Times New Roman" w:cs="Times New Roman"/>
                <w:i/>
                <w:iCs/>
                <w:color w:val="071528"/>
                <w:sz w:val="28"/>
                <w:szCs w:val="28"/>
              </w:rPr>
              <w:t>gy currently in use, since no implementation has been built as part of this exercise.</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6" w:name="_Toc237809456"/>
      <w:r w:rsidRPr="00A670CE">
        <w:rPr>
          <w:rFonts w:ascii="Times New Roman" w:hAnsi="Times New Roman" w:cs="Times New Roman"/>
          <w:color w:val="0A1F3D"/>
          <w:sz w:val="28"/>
          <w:szCs w:val="28"/>
        </w:rPr>
        <w:lastRenderedPageBreak/>
        <w:t>14. Quality Gates</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5236"/>
        <w:gridCol w:w="2215"/>
      </w:tblGrid>
      <w:tr w:rsidR="00373E89" w:rsidRPr="00A670CE">
        <w:tblPrEx>
          <w:tblCellMar>
            <w:top w:w="0" w:type="dxa"/>
            <w:bottom w:w="0" w:type="dxa"/>
          </w:tblCellMar>
        </w:tblPrEx>
        <w:trPr>
          <w:tblHeader/>
        </w:trPr>
        <w:tc>
          <w:tcPr>
            <w:tcW w:w="13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Gate</w:t>
            </w:r>
          </w:p>
        </w:tc>
        <w:tc>
          <w:tcPr>
            <w:tcW w:w="2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Validation</w:t>
            </w:r>
          </w:p>
        </w:tc>
        <w:tc>
          <w:tcPr>
            <w:tcW w:w="11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Failure Action</w:t>
            </w:r>
          </w:p>
        </w:tc>
      </w:tr>
      <w:tr w:rsidR="00373E89" w:rsidRPr="00A670CE">
        <w:tblPrEx>
          <w:tblCellMar>
            <w:top w:w="0" w:type="dxa"/>
            <w:bottom w:w="0" w:type="dxa"/>
          </w:tblCellMar>
        </w:tblPrEx>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 success</w:t>
            </w:r>
          </w:p>
        </w:tc>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Stop</w:t>
            </w:r>
          </w:p>
        </w:tc>
      </w:tr>
      <w:tr w:rsidR="00373E89" w:rsidRPr="00A670CE">
        <w:tblPrEx>
          <w:tblCellMar>
            <w:top w:w="0" w:type="dxa"/>
            <w:bottom w:w="0" w:type="dxa"/>
          </w:tblCellMar>
        </w:tblPrEx>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Unit Test</w:t>
            </w:r>
          </w:p>
        </w:tc>
        <w:tc>
          <w:tcPr>
            <w:tcW w:w="2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Critical tests pass</w:t>
            </w:r>
          </w:p>
        </w:tc>
        <w:tc>
          <w:tcPr>
            <w:tcW w:w="1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Stop</w:t>
            </w:r>
          </w:p>
        </w:tc>
      </w:tr>
      <w:tr w:rsidR="00373E89" w:rsidRPr="00A670CE">
        <w:tblPrEx>
          <w:tblCellMar>
            <w:top w:w="0" w:type="dxa"/>
            <w:bottom w:w="0" w:type="dxa"/>
          </w:tblCellMar>
        </w:tblPrEx>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SAST</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 blocking findings</w:t>
            </w:r>
          </w:p>
        </w:tc>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Stop</w:t>
            </w:r>
          </w:p>
        </w:tc>
      </w:tr>
      <w:tr w:rsidR="00373E89" w:rsidRPr="00A670CE">
        <w:tblPrEx>
          <w:tblCellMar>
            <w:top w:w="0" w:type="dxa"/>
            <w:bottom w:w="0" w:type="dxa"/>
          </w:tblCellMar>
        </w:tblPrEx>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w:t>
            </w:r>
          </w:p>
        </w:tc>
        <w:tc>
          <w:tcPr>
            <w:tcW w:w="2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 unacceptable vulnerabilities</w:t>
            </w:r>
          </w:p>
        </w:tc>
        <w:tc>
          <w:tcPr>
            <w:tcW w:w="1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Stop</w:t>
            </w:r>
          </w:p>
        </w:tc>
      </w:tr>
      <w:tr w:rsidR="00373E89" w:rsidRPr="00A670CE">
        <w:tblPrEx>
          <w:tblCellMar>
            <w:top w:w="0" w:type="dxa"/>
            <w:bottom w:w="0" w:type="dxa"/>
          </w:tblCellMar>
        </w:tblPrEx>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Secret Scan</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 secrets detected</w:t>
            </w:r>
          </w:p>
        </w:tc>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Stop</w:t>
            </w:r>
          </w:p>
        </w:tc>
      </w:tr>
      <w:tr w:rsidR="00373E89" w:rsidRPr="00A670CE">
        <w:tblPrEx>
          <w:tblCellMar>
            <w:top w:w="0" w:type="dxa"/>
            <w:bottom w:w="0" w:type="dxa"/>
          </w:tblCellMar>
        </w:tblPrEx>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Container Scan</w:t>
            </w:r>
          </w:p>
        </w:tc>
        <w:tc>
          <w:tcPr>
            <w:tcW w:w="2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 critical findings</w:t>
            </w:r>
          </w:p>
        </w:tc>
        <w:tc>
          <w:tcPr>
            <w:tcW w:w="1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Stop</w:t>
            </w:r>
          </w:p>
        </w:tc>
      </w:tr>
      <w:tr w:rsidR="00373E89" w:rsidRPr="00A670CE">
        <w:tblPrEx>
          <w:tblCellMar>
            <w:top w:w="0" w:type="dxa"/>
            <w:bottom w:w="0" w:type="dxa"/>
          </w:tblCellMar>
        </w:tblPrEx>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Integration</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Required tests pass</w:t>
            </w:r>
          </w:p>
        </w:tc>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Stop</w:t>
            </w:r>
          </w:p>
        </w:tc>
      </w:tr>
      <w:tr w:rsidR="00373E89" w:rsidRPr="00A670CE">
        <w:tblPrEx>
          <w:tblCellMar>
            <w:top w:w="0" w:type="dxa"/>
            <w:bottom w:w="0" w:type="dxa"/>
          </w:tblCellMar>
        </w:tblPrEx>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Staging</w:t>
            </w:r>
          </w:p>
        </w:tc>
        <w:tc>
          <w:tcPr>
            <w:tcW w:w="2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Security/acceptance tests pass</w:t>
            </w:r>
          </w:p>
        </w:tc>
        <w:tc>
          <w:tcPr>
            <w:tcW w:w="1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Stop</w:t>
            </w:r>
          </w:p>
        </w:tc>
      </w:tr>
      <w:tr w:rsidR="00373E89" w:rsidRPr="00A670CE">
        <w:tblPrEx>
          <w:tblCellMar>
            <w:top w:w="0" w:type="dxa"/>
            <w:bottom w:w="0" w:type="dxa"/>
          </w:tblCellMar>
        </w:tblPrEx>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Production</w:t>
            </w:r>
          </w:p>
        </w:tc>
        <w:tc>
          <w:tcPr>
            <w:tcW w:w="2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Health checks pass</w:t>
            </w:r>
          </w:p>
        </w:tc>
        <w:tc>
          <w:tcPr>
            <w:tcW w:w="1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Rollback</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7" w:name="_Toc237809457"/>
      <w:r w:rsidRPr="00A670CE">
        <w:rPr>
          <w:rFonts w:ascii="Times New Roman" w:hAnsi="Times New Roman" w:cs="Times New Roman"/>
          <w:color w:val="0A1F3D"/>
          <w:sz w:val="28"/>
          <w:szCs w:val="28"/>
        </w:rPr>
        <w:lastRenderedPageBreak/>
        <w:t>15. Security Strategy</w:t>
      </w:r>
      <w:bookmarkEnd w:id="37"/>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Because CyberShield 360 is itself a cybersecurity product, its delivery pipeline receives an especially strong security treatment. Key controls include: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Least privilege for all pipeline identities and service accounts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Role-Based Acces</w:t>
      </w:r>
      <w:r w:rsidRPr="00A670CE">
        <w:rPr>
          <w:rFonts w:ascii="Times New Roman" w:hAnsi="Times New Roman" w:cs="Times New Roman"/>
          <w:color w:val="333333"/>
          <w:sz w:val="28"/>
          <w:szCs w:val="28"/>
        </w:rPr>
        <w:t>s Control (RBAC) across repositories, CI runners, and environments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Multi-Factor Authentication (MFA) for all human access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Secure handling of credentials via a dedicated secrets manager</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Protected branches with mandatory review and status checks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Mandatory co</w:t>
      </w:r>
      <w:r w:rsidRPr="00A670CE">
        <w:rPr>
          <w:rFonts w:ascii="Times New Roman" w:hAnsi="Times New Roman" w:cs="Times New Roman"/>
          <w:color w:val="333333"/>
          <w:sz w:val="28"/>
          <w:szCs w:val="28"/>
        </w:rPr>
        <w:t>de review for every change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Signed commits where appropriate, to verify author identity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integrity verification (checksums/signing) before deployment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Continuous dependency and container security scanning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Isolated, ephemeral CI runners to limit lateral movement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Network restrictions between pipeline components and environments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Strict environment isolation between Development, Staging, and Production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Mandatory deployment approvals for production releases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Comp</w:t>
      </w:r>
      <w:r w:rsidRPr="00A670CE">
        <w:rPr>
          <w:rFonts w:ascii="Times New Roman" w:hAnsi="Times New Roman" w:cs="Times New Roman"/>
          <w:color w:val="333333"/>
          <w:sz w:val="28"/>
          <w:szCs w:val="28"/>
        </w:rPr>
        <w:t>rehensive audit logs for every pipeline action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Continuous security monitoring of production workloads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The CI/CD infrastructure itself is part of the system's attack surface and must be defended with the same rigour as the application it delivers.</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8" w:name="_Toc237809458"/>
      <w:r w:rsidRPr="00A670CE">
        <w:rPr>
          <w:rFonts w:ascii="Times New Roman" w:hAnsi="Times New Roman" w:cs="Times New Roman"/>
          <w:color w:val="0A1F3D"/>
          <w:sz w:val="28"/>
          <w:szCs w:val="28"/>
        </w:rPr>
        <w:lastRenderedPageBreak/>
        <w:t>16. Secrets Management</w:t>
      </w:r>
      <w:bookmarkEnd w:id="38"/>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Sensitive values used by CyberShield 360 - including database credentials, API keys, threat-intelligence tokens, cloud credentials, and signing keys - must be stored in a dedicated secret-management system rather than in source code </w:t>
      </w:r>
      <w:r w:rsidRPr="00A670CE">
        <w:rPr>
          <w:rFonts w:ascii="Times New Roman" w:hAnsi="Times New Roman" w:cs="Times New Roman"/>
          <w:color w:val="333333"/>
          <w:sz w:val="28"/>
          <w:szCs w:val="28"/>
        </w:rPr>
        <w:t>or configuration files.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Secret rotation on a defined schedule and immediately after suspected exposure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Access control restricting which pipeline stages and personnel can read which secrets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Auditability - every access to a secret is logged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Least privilege - each component receives only the secrets it needs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Environment-specific secrets, so a Staging credential can never be used in Production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No real secrets, credentials, or production infrastructure details are included anywhere in this</w:t>
            </w:r>
            <w:r w:rsidRPr="00A670CE">
              <w:rPr>
                <w:rFonts w:ascii="Times New Roman" w:hAnsi="Times New Roman" w:cs="Times New Roman"/>
                <w:i/>
                <w:iCs/>
                <w:color w:val="071528"/>
                <w:sz w:val="28"/>
                <w:szCs w:val="28"/>
              </w:rPr>
              <w:t xml:space="preserve"> document.</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39" w:name="_Toc237809459"/>
      <w:r w:rsidRPr="00A670CE">
        <w:rPr>
          <w:rFonts w:ascii="Times New Roman" w:hAnsi="Times New Roman" w:cs="Times New Roman"/>
          <w:color w:val="0A1F3D"/>
          <w:sz w:val="28"/>
          <w:szCs w:val="28"/>
        </w:rPr>
        <w:lastRenderedPageBreak/>
        <w:t xml:space="preserve">17. </w:t>
      </w:r>
      <w:proofErr w:type="spellStart"/>
      <w:r w:rsidRPr="00A670CE">
        <w:rPr>
          <w:rFonts w:ascii="Times New Roman" w:hAnsi="Times New Roman" w:cs="Times New Roman"/>
          <w:color w:val="0A1F3D"/>
          <w:sz w:val="28"/>
          <w:szCs w:val="28"/>
        </w:rPr>
        <w:t>Artifact</w:t>
      </w:r>
      <w:proofErr w:type="spellEnd"/>
      <w:r w:rsidRPr="00A670CE">
        <w:rPr>
          <w:rFonts w:ascii="Times New Roman" w:hAnsi="Times New Roman" w:cs="Times New Roman"/>
          <w:color w:val="0A1F3D"/>
          <w:sz w:val="28"/>
          <w:szCs w:val="28"/>
        </w:rPr>
        <w:t xml:space="preserve"> Management</w:t>
      </w:r>
      <w:bookmarkEnd w:id="39"/>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Build </w:t>
      </w:r>
      <w:proofErr w:type="spellStart"/>
      <w:r w:rsidRPr="00A670CE">
        <w:rPr>
          <w:rFonts w:ascii="Times New Roman" w:hAnsi="Times New Roman" w:cs="Times New Roman"/>
          <w:color w:val="333333"/>
          <w:sz w:val="28"/>
          <w:szCs w:val="28"/>
        </w:rPr>
        <w:t>artifacts</w:t>
      </w:r>
      <w:proofErr w:type="spellEnd"/>
      <w:r w:rsidRPr="00A670CE">
        <w:rPr>
          <w:rFonts w:ascii="Times New Roman" w:hAnsi="Times New Roman" w:cs="Times New Roman"/>
          <w:color w:val="333333"/>
          <w:sz w:val="28"/>
          <w:szCs w:val="28"/>
        </w:rPr>
        <w:t xml:space="preserve"> produced once per validated commit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Container images tagged with immutable version identifiers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Semantic versioning applied consistently across releases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Central </w:t>
      </w: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repository with access control</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Imm</w:t>
      </w:r>
      <w:r w:rsidRPr="00A670CE">
        <w:rPr>
          <w:rFonts w:ascii="Times New Roman" w:hAnsi="Times New Roman" w:cs="Times New Roman"/>
          <w:color w:val="333333"/>
          <w:sz w:val="28"/>
          <w:szCs w:val="28"/>
        </w:rPr>
        <w:t xml:space="preserve">utable </w:t>
      </w:r>
      <w:proofErr w:type="spellStart"/>
      <w:r w:rsidRPr="00A670CE">
        <w:rPr>
          <w:rFonts w:ascii="Times New Roman" w:hAnsi="Times New Roman" w:cs="Times New Roman"/>
          <w:color w:val="333333"/>
          <w:sz w:val="28"/>
          <w:szCs w:val="28"/>
        </w:rPr>
        <w:t>artifacts</w:t>
      </w:r>
      <w:proofErr w:type="spellEnd"/>
      <w:r w:rsidRPr="00A670CE">
        <w:rPr>
          <w:rFonts w:ascii="Times New Roman" w:hAnsi="Times New Roman" w:cs="Times New Roman"/>
          <w:color w:val="333333"/>
          <w:sz w:val="28"/>
          <w:szCs w:val="28"/>
        </w:rPr>
        <w:t xml:space="preserve"> - never modified after creation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promotion between environments without rebuilding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Integrity checks (checksums/signatures) before deployment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Defined retention policy to manage storage growth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 xml:space="preserve">Guiding principle: build once, promote the same </w:t>
            </w:r>
            <w:proofErr w:type="spellStart"/>
            <w:r w:rsidRPr="00A670CE">
              <w:rPr>
                <w:rFonts w:ascii="Times New Roman" w:hAnsi="Times New Roman" w:cs="Times New Roman"/>
                <w:i/>
                <w:iCs/>
                <w:color w:val="071528"/>
                <w:sz w:val="28"/>
                <w:szCs w:val="28"/>
              </w:rPr>
              <w:t>artifact</w:t>
            </w:r>
            <w:proofErr w:type="spellEnd"/>
            <w:r w:rsidRPr="00A670CE">
              <w:rPr>
                <w:rFonts w:ascii="Times New Roman" w:hAnsi="Times New Roman" w:cs="Times New Roman"/>
                <w:i/>
                <w:iCs/>
                <w:color w:val="071528"/>
                <w:sz w:val="28"/>
                <w:szCs w:val="28"/>
              </w:rPr>
              <w:t xml:space="preserve"> through every environment. This guarantees that what is tested in Staging is exactly what runs in Production.</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0" w:name="_Toc237809460"/>
      <w:r w:rsidRPr="00A670CE">
        <w:rPr>
          <w:rFonts w:ascii="Times New Roman" w:hAnsi="Times New Roman" w:cs="Times New Roman"/>
          <w:color w:val="0A1F3D"/>
          <w:sz w:val="28"/>
          <w:szCs w:val="28"/>
        </w:rPr>
        <w:lastRenderedPageBreak/>
        <w:t>18. Rollback Strategy</w:t>
      </w:r>
      <w:bookmarkEnd w:id="40"/>
    </w:p>
    <w:p w:rsidR="00373E89" w:rsidRPr="00A670CE" w:rsidRDefault="00293C80" w:rsidP="00A670CE">
      <w:pPr>
        <w:pStyle w:val="Heading2"/>
        <w:spacing w:before="300" w:after="150"/>
        <w:jc w:val="both"/>
        <w:rPr>
          <w:rFonts w:ascii="Times New Roman" w:hAnsi="Times New Roman" w:cs="Times New Roman"/>
          <w:sz w:val="28"/>
          <w:szCs w:val="28"/>
        </w:rPr>
      </w:pPr>
      <w:bookmarkStart w:id="41" w:name="_Toc237809461"/>
      <w:r w:rsidRPr="00A670CE">
        <w:rPr>
          <w:rFonts w:ascii="Times New Roman" w:hAnsi="Times New Roman" w:cs="Times New Roman"/>
          <w:color w:val="1B6FC9"/>
          <w:sz w:val="28"/>
          <w:szCs w:val="28"/>
        </w:rPr>
        <w:t>18.1 Rollback Categories</w:t>
      </w:r>
      <w:bookmarkEnd w:id="41"/>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Application Rollback</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Return to the prev</w:t>
      </w:r>
      <w:r w:rsidRPr="00A670CE">
        <w:rPr>
          <w:rFonts w:ascii="Times New Roman" w:hAnsi="Times New Roman" w:cs="Times New Roman"/>
          <w:color w:val="333333"/>
          <w:sz w:val="28"/>
          <w:szCs w:val="28"/>
        </w:rPr>
        <w:t xml:space="preserve">ious stable release by redeploying the last known-good </w:t>
      </w: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Container Rollback</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Redeploy the previous, immutable container image version.</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Configuration Rollback</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Restore the previous validated configuration alongside the reverted application version.</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Database Considerations</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Use backward-compatible, additive migrations wherever possible, and avoid destructive schema changes that would block a rollback.</w:t>
      </w:r>
    </w:p>
    <w:p w:rsidR="00373E89" w:rsidRPr="00A670CE" w:rsidRDefault="00293C80" w:rsidP="00A670CE">
      <w:pPr>
        <w:pStyle w:val="Heading3"/>
        <w:spacing w:before="200" w:after="100"/>
        <w:jc w:val="both"/>
        <w:rPr>
          <w:rFonts w:ascii="Times New Roman" w:hAnsi="Times New Roman" w:cs="Times New Roman"/>
          <w:sz w:val="28"/>
          <w:szCs w:val="28"/>
        </w:rPr>
      </w:pPr>
      <w:r w:rsidRPr="00A670CE">
        <w:rPr>
          <w:rFonts w:ascii="Times New Roman" w:hAnsi="Times New Roman" w:cs="Times New Roman"/>
          <w:color w:val="071528"/>
          <w:sz w:val="28"/>
          <w:szCs w:val="28"/>
        </w:rPr>
        <w:t>AI/ML Model Rollback</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Return to the previously validated model version if a newly deployed model shows degraded detection performance or unsafe behaviour.</w:t>
      </w:r>
    </w:p>
    <w:p w:rsidR="00373E89" w:rsidRPr="00A670CE" w:rsidRDefault="00293C80" w:rsidP="00A670CE">
      <w:pPr>
        <w:pStyle w:val="Heading2"/>
        <w:spacing w:before="300" w:after="150"/>
        <w:jc w:val="both"/>
        <w:rPr>
          <w:rFonts w:ascii="Times New Roman" w:hAnsi="Times New Roman" w:cs="Times New Roman"/>
          <w:sz w:val="28"/>
          <w:szCs w:val="28"/>
        </w:rPr>
      </w:pPr>
      <w:bookmarkStart w:id="42" w:name="_Toc237809462"/>
      <w:r w:rsidRPr="00A670CE">
        <w:rPr>
          <w:rFonts w:ascii="Times New Roman" w:hAnsi="Times New Roman" w:cs="Times New Roman"/>
          <w:color w:val="1B6FC9"/>
          <w:sz w:val="28"/>
          <w:szCs w:val="28"/>
        </w:rPr>
        <w:t>18.2 Rollback Triggers</w:t>
      </w:r>
      <w:bookmarkEnd w:id="42"/>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Health-check failure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Critical security issue discovered post-deployment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High error rate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Service unav</w:t>
      </w:r>
      <w:r w:rsidRPr="00A670CE">
        <w:rPr>
          <w:rFonts w:ascii="Times New Roman" w:hAnsi="Times New Roman" w:cs="Times New Roman"/>
          <w:color w:val="333333"/>
          <w:sz w:val="28"/>
          <w:szCs w:val="28"/>
        </w:rPr>
        <w:t>ailability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Unexpected application behaviour</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AI detection performance degradation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Security incident escalation</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Automated rollback is used for objective, measurable triggers such as failed health checks, while manual rollback (with human approval) is reserve</w:t>
      </w:r>
      <w:r w:rsidRPr="00A670CE">
        <w:rPr>
          <w:rFonts w:ascii="Times New Roman" w:hAnsi="Times New Roman" w:cs="Times New Roman"/>
          <w:color w:val="333333"/>
          <w:sz w:val="28"/>
          <w:szCs w:val="28"/>
        </w:rPr>
        <w:t>d for ambiguous situations that require judgement, such as a suspected but unconfirmed security incident.</w:t>
      </w:r>
    </w:p>
    <w:p w:rsidR="00373E89" w:rsidRPr="00A670CE" w:rsidRDefault="00293C80" w:rsidP="00A670CE">
      <w:pPr>
        <w:spacing w:before="200" w:after="80"/>
        <w:jc w:val="both"/>
        <w:rPr>
          <w:rFonts w:ascii="Times New Roman" w:hAnsi="Times New Roman" w:cs="Times New Roman"/>
          <w:sz w:val="28"/>
          <w:szCs w:val="28"/>
        </w:rPr>
      </w:pPr>
      <w:r w:rsidRPr="00A670CE">
        <w:rPr>
          <w:rFonts w:ascii="Times New Roman" w:hAnsi="Times New Roman" w:cs="Times New Roman"/>
          <w:noProof/>
          <w:sz w:val="28"/>
          <w:szCs w:val="28"/>
        </w:rPr>
        <w:lastRenderedPageBreak/>
        <w:drawing>
          <wp:inline distT="0" distB="0" distL="0" distR="0">
            <wp:extent cx="4210050" cy="392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924300"/>
                    </a:xfrm>
                    <a:prstGeom prst="rect">
                      <a:avLst/>
                    </a:prstGeom>
                  </pic:spPr>
                </pic:pic>
              </a:graphicData>
            </a:graphic>
          </wp:inline>
        </w:drawing>
      </w:r>
    </w:p>
    <w:p w:rsidR="00373E89" w:rsidRPr="00A670CE" w:rsidRDefault="00293C80" w:rsidP="00A670CE">
      <w:pPr>
        <w:spacing w:before="100" w:after="300"/>
        <w:jc w:val="both"/>
        <w:rPr>
          <w:rFonts w:ascii="Times New Roman" w:hAnsi="Times New Roman" w:cs="Times New Roman"/>
          <w:sz w:val="28"/>
          <w:szCs w:val="28"/>
        </w:rPr>
      </w:pPr>
      <w:r w:rsidRPr="00A670CE">
        <w:rPr>
          <w:rFonts w:ascii="Times New Roman" w:hAnsi="Times New Roman" w:cs="Times New Roman"/>
          <w:b/>
          <w:bCs/>
          <w:i/>
          <w:iCs/>
          <w:color w:val="0A1F3D"/>
          <w:sz w:val="28"/>
          <w:szCs w:val="28"/>
        </w:rPr>
        <w:t>Figure 5: Rollback Workflow</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3" w:name="_Toc237809463"/>
      <w:r w:rsidRPr="00A670CE">
        <w:rPr>
          <w:rFonts w:ascii="Times New Roman" w:hAnsi="Times New Roman" w:cs="Times New Roman"/>
          <w:color w:val="0A1F3D"/>
          <w:sz w:val="28"/>
          <w:szCs w:val="28"/>
        </w:rPr>
        <w:lastRenderedPageBreak/>
        <w:t>19. Monitoring and Observability</w:t>
      </w:r>
      <w:bookmarkEnd w:id="43"/>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The proposed monitoring architecture tracks the following signals: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CPU and memory uti</w:t>
      </w:r>
      <w:r w:rsidRPr="00A670CE">
        <w:rPr>
          <w:rFonts w:ascii="Times New Roman" w:hAnsi="Times New Roman" w:cs="Times New Roman"/>
          <w:color w:val="333333"/>
          <w:sz w:val="28"/>
          <w:szCs w:val="28"/>
        </w:rPr>
        <w:t>lisation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Application error rates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API latency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Event-processing latency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Alert-generation timeliness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Failed deployments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Service availability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Security events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AI model health</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Model drift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Threat-detection performance</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Proposed tools: Prometheus and Grafana for metrics and dashboards, and ELK/OpenSearch for centralised log aggregation and search. Monitoring output feeds directly back into the CI/CD lifecycle - for example, a sustained rise in false negatives after a mode</w:t>
      </w:r>
      <w:r w:rsidRPr="00A670CE">
        <w:rPr>
          <w:rFonts w:ascii="Times New Roman" w:hAnsi="Times New Roman" w:cs="Times New Roman"/>
          <w:color w:val="333333"/>
          <w:sz w:val="28"/>
          <w:szCs w:val="28"/>
        </w:rPr>
        <w:t>l release can trigger a rollback or a new development cycle.</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4" w:name="_Toc237809464"/>
      <w:r w:rsidRPr="00A670CE">
        <w:rPr>
          <w:rFonts w:ascii="Times New Roman" w:hAnsi="Times New Roman" w:cs="Times New Roman"/>
          <w:color w:val="0A1F3D"/>
          <w:sz w:val="28"/>
          <w:szCs w:val="28"/>
        </w:rPr>
        <w:lastRenderedPageBreak/>
        <w:t>20. Notification Strategy</w:t>
      </w:r>
      <w:bookmarkEnd w:id="44"/>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The pipeline sends notifications for the following events: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Build failure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Test failure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Security scan failure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success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failure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Rollback triggered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Critical vulnerability detected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Production health degradation</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Possible notification channels include email, Microsoft Teams, and Slack. No specific communication platform is assumed to already be configured for CyberShield 360; the choice would be finalise</w:t>
      </w:r>
      <w:r w:rsidRPr="00A670CE">
        <w:rPr>
          <w:rFonts w:ascii="Times New Roman" w:hAnsi="Times New Roman" w:cs="Times New Roman"/>
          <w:color w:val="333333"/>
          <w:sz w:val="28"/>
          <w:szCs w:val="28"/>
        </w:rPr>
        <w:t>d during implementation.</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5" w:name="_Toc237809465"/>
      <w:r w:rsidRPr="00A670CE">
        <w:rPr>
          <w:rFonts w:ascii="Times New Roman" w:hAnsi="Times New Roman" w:cs="Times New Roman"/>
          <w:color w:val="0A1F3D"/>
          <w:sz w:val="28"/>
          <w:szCs w:val="28"/>
        </w:rPr>
        <w:lastRenderedPageBreak/>
        <w:t>21. Branching Strategy</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main   |-- develop   |     |-- feature/*   |-- release/*</w:t>
            </w:r>
          </w:p>
        </w:tc>
      </w:tr>
    </w:tbl>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Feature development happens on short-lived feature/* branches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Pull requests are required to merge into develop</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Mandatory code review before any merge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Merge controls (status checks, approvals) enforced on protected branches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release/* branches stabilise a specific release for staging and production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Hotfixes branch from main and are merged back into both main and deve</w:t>
      </w:r>
      <w:r w:rsidRPr="00A670CE">
        <w:rPr>
          <w:rFonts w:ascii="Times New Roman" w:hAnsi="Times New Roman" w:cs="Times New Roman"/>
          <w:color w:val="333333"/>
          <w:sz w:val="28"/>
          <w:szCs w:val="28"/>
        </w:rPr>
        <w:t>lop</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Branch protection improves both quality and security by guaranteeing that no code reaches main without passing automated checks and human review, closing off a common path for both defects and malicious changes.</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6" w:name="_Toc237809466"/>
      <w:r w:rsidRPr="00A670CE">
        <w:rPr>
          <w:rFonts w:ascii="Times New Roman" w:hAnsi="Times New Roman" w:cs="Times New Roman"/>
          <w:color w:val="0A1F3D"/>
          <w:sz w:val="28"/>
          <w:szCs w:val="28"/>
        </w:rPr>
        <w:lastRenderedPageBreak/>
        <w:t>22. CI/CD Workflow - End-to-End</w:t>
      </w:r>
      <w:bookmarkEnd w:id="46"/>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Develo</w:t>
      </w:r>
      <w:r w:rsidRPr="00A670CE">
        <w:rPr>
          <w:rFonts w:ascii="Times New Roman" w:hAnsi="Times New Roman" w:cs="Times New Roman"/>
          <w:color w:val="333333"/>
          <w:sz w:val="28"/>
          <w:szCs w:val="28"/>
        </w:rPr>
        <w:t>per creates a feature branch.</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Developer implements the change.</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Developer commits code.</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Push triggers CI.</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Code is checked out.</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Dependencies are installed.</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Build is executed.</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Unit tests execute.</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Code quality analysis runs.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Dependency scan runs.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Secret scan runs.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Application/package is created.</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Container image is built if applicable.</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Image vulnerability scan executes.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Integration/API tests execute.</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is stored.</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Development deployment occurs.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Staging deployment occurs.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Security and acceptance tests execute.</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Quality gate evaluates results.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Approval occurs if required.</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Production deployment begins.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Health checks execute.</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Monitoring begins.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If healthy, release remains active.</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If unhealthy, rollback occurs.</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Notifications are</w:t>
      </w:r>
      <w:r w:rsidRPr="00A670CE">
        <w:rPr>
          <w:rFonts w:ascii="Times New Roman" w:hAnsi="Times New Roman" w:cs="Times New Roman"/>
          <w:color w:val="333333"/>
          <w:sz w:val="28"/>
          <w:szCs w:val="28"/>
        </w:rPr>
        <w:t xml:space="preserve"> sent.</w:t>
      </w:r>
    </w:p>
    <w:p w:rsidR="00373E89" w:rsidRPr="00A670CE" w:rsidRDefault="00293C80" w:rsidP="00A670CE">
      <w:pPr>
        <w:pStyle w:val="ListParagraph"/>
        <w:numPr>
          <w:ilvl w:val="0"/>
          <w:numId w:val="3"/>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Results are recorded for audit and continuous improvement.</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7" w:name="_Toc237809467"/>
      <w:r w:rsidRPr="00A670CE">
        <w:rPr>
          <w:rFonts w:ascii="Times New Roman" w:hAnsi="Times New Roman" w:cs="Times New Roman"/>
          <w:color w:val="0A1F3D"/>
          <w:sz w:val="28"/>
          <w:szCs w:val="28"/>
        </w:rPr>
        <w:lastRenderedPageBreak/>
        <w:t>23. Failure Handling</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2439"/>
        <w:gridCol w:w="1706"/>
        <w:gridCol w:w="1908"/>
        <w:gridCol w:w="2311"/>
      </w:tblGrid>
      <w:tr w:rsidR="00373E89" w:rsidRPr="00A670CE">
        <w:tblPrEx>
          <w:tblCellMar>
            <w:top w:w="0" w:type="dxa"/>
            <w:bottom w:w="0" w:type="dxa"/>
          </w:tblCellMar>
        </w:tblPrEx>
        <w:trPr>
          <w:tblHeader/>
        </w:trPr>
        <w:tc>
          <w:tcPr>
            <w:tcW w:w="9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Failure Type</w:t>
            </w:r>
          </w:p>
        </w:tc>
        <w:tc>
          <w:tcPr>
            <w:tcW w:w="10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Detection</w:t>
            </w:r>
          </w:p>
        </w:tc>
        <w:tc>
          <w:tcPr>
            <w:tcW w:w="9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Pipeline Action</w:t>
            </w:r>
          </w:p>
        </w:tc>
        <w:tc>
          <w:tcPr>
            <w:tcW w:w="10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Notification</w:t>
            </w:r>
          </w:p>
        </w:tc>
        <w:tc>
          <w:tcPr>
            <w:tcW w:w="12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Recovery</w:t>
            </w:r>
          </w:p>
        </w:tc>
      </w:tr>
      <w:tr w:rsidR="00373E89" w:rsidRPr="00A670CE">
        <w:tblPrEx>
          <w:tblCellMar>
            <w:top w:w="0" w:type="dxa"/>
            <w:bottom w:w="0" w:type="dxa"/>
          </w:tblCellMar>
        </w:tblPrEx>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 failure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Non-zero build exit code</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Halt pipeline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committer</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Fix and recommit</w:t>
            </w:r>
          </w:p>
        </w:tc>
      </w:tr>
      <w:tr w:rsidR="00373E89" w:rsidRPr="00A670CE">
        <w:tblPrEx>
          <w:tblCellMar>
            <w:top w:w="0" w:type="dxa"/>
            <w:bottom w:w="0" w:type="dxa"/>
          </w:tblCellMar>
        </w:tblPrEx>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Unit-test failure</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Failing test report</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Halt pipeline</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committer</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Fix code/tests and recommit</w:t>
            </w:r>
          </w:p>
        </w:tc>
      </w:tr>
      <w:tr w:rsidR="00373E89" w:rsidRPr="00A670CE">
        <w:tblPrEx>
          <w:tblCellMar>
            <w:top w:w="0" w:type="dxa"/>
            <w:bottom w:w="0" w:type="dxa"/>
          </w:tblCellMar>
        </w:tblPrEx>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SAST failure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Blocking finding reported</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Halt pipeline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committer + security lead</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Remediate vulnerability</w:t>
            </w:r>
          </w:p>
        </w:tc>
      </w:tr>
      <w:tr w:rsidR="00373E89" w:rsidRPr="00A670CE">
        <w:tblPrEx>
          <w:tblCellMar>
            <w:top w:w="0" w:type="dxa"/>
            <w:bottom w:w="0" w:type="dxa"/>
          </w:tblCellMar>
        </w:tblPrEx>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Dependency vulnerability</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 scan flags critical CVE</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Halt pipeline</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committer + security lead</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Upgrade/patch dependency</w:t>
            </w:r>
          </w:p>
        </w:tc>
      </w:tr>
      <w:tr w:rsidR="00373E89" w:rsidRPr="00A670CE">
        <w:tblPrEx>
          <w:tblCellMar>
            <w:top w:w="0" w:type="dxa"/>
            <w:bottom w:w="0" w:type="dxa"/>
          </w:tblCellMar>
        </w:tblPrEx>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Secret detected</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Secret-scan match</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Halt pipeline immediately</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security lead</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Revoke secret, purge history, recommit</w:t>
            </w:r>
          </w:p>
        </w:tc>
      </w:tr>
      <w:tr w:rsidR="00373E89" w:rsidRPr="00A670CE">
        <w:tblPrEx>
          <w:tblCellMar>
            <w:top w:w="0" w:type="dxa"/>
            <w:bottom w:w="0" w:type="dxa"/>
          </w:tblCellMar>
        </w:tblPrEx>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Container scan failure</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Critical CVE in image</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Block promotion</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committer + security lead</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Rebuild from patched base image</w:t>
            </w:r>
          </w:p>
        </w:tc>
      </w:tr>
      <w:tr w:rsidR="00373E89" w:rsidRPr="00A670CE">
        <w:tblPrEx>
          <w:tblCellMar>
            <w:top w:w="0" w:type="dxa"/>
            <w:bottom w:w="0" w:type="dxa"/>
          </w:tblCellMar>
        </w:tblPrEx>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Integration test failure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Failing integration suite</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Halt pipeline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team</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Fix integration issue and rerun</w:t>
            </w:r>
          </w:p>
        </w:tc>
      </w:tr>
      <w:tr w:rsidR="00373E89" w:rsidRPr="00A670CE">
        <w:tblPrEx>
          <w:tblCellMar>
            <w:top w:w="0" w:type="dxa"/>
            <w:bottom w:w="0" w:type="dxa"/>
          </w:tblCellMar>
        </w:tblPrEx>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Staging failure</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Security/acceptance test fails</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Block production promotion</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release team</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Fix and </w:t>
            </w:r>
            <w:proofErr w:type="spellStart"/>
            <w:r w:rsidRPr="00A670CE">
              <w:rPr>
                <w:rFonts w:ascii="Times New Roman" w:hAnsi="Times New Roman" w:cs="Times New Roman"/>
                <w:color w:val="333333"/>
                <w:sz w:val="28"/>
                <w:szCs w:val="28"/>
              </w:rPr>
              <w:t>repromote</w:t>
            </w:r>
            <w:proofErr w:type="spellEnd"/>
            <w:r w:rsidRPr="00A670CE">
              <w:rPr>
                <w:rFonts w:ascii="Times New Roman" w:hAnsi="Times New Roman" w:cs="Times New Roman"/>
                <w:color w:val="333333"/>
                <w:sz w:val="28"/>
                <w:szCs w:val="28"/>
              </w:rPr>
              <w:t xml:space="preserve"> through pipeline</w:t>
            </w:r>
          </w:p>
        </w:tc>
      </w:tr>
      <w:tr w:rsidR="00373E89" w:rsidRPr="00A670CE">
        <w:tblPrEx>
          <w:tblCellMar>
            <w:top w:w="0" w:type="dxa"/>
            <w:bottom w:w="0" w:type="dxa"/>
          </w:tblCellMar>
        </w:tblPrEx>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failure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step errors out</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Abort deployment</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on-call/team</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Investigate and redeploy</w:t>
            </w:r>
          </w:p>
        </w:tc>
      </w:tr>
      <w:tr w:rsidR="00373E89" w:rsidRPr="00A670CE">
        <w:tblPrEx>
          <w:tblCellMar>
            <w:top w:w="0" w:type="dxa"/>
            <w:bottom w:w="0" w:type="dxa"/>
          </w:tblCellMar>
        </w:tblPrEx>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Health-check failure</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Post-deploy check fails</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Trigger rollback</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on-call/team</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Restore last stable release</w:t>
            </w:r>
          </w:p>
        </w:tc>
      </w:tr>
      <w:tr w:rsidR="00373E89" w:rsidRPr="00A670CE">
        <w:tblPrEx>
          <w:tblCellMar>
            <w:top w:w="0" w:type="dxa"/>
            <w:bottom w:w="0" w:type="dxa"/>
          </w:tblCellMar>
        </w:tblPrEx>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Monitoring failure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Anomalous metrics post-release</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Alert + possible rollback</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on-call/team</w:t>
            </w:r>
          </w:p>
        </w:tc>
        <w:tc>
          <w:tcPr>
            <w:tcW w:w="12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Investigate, rollback if needed</w:t>
            </w:r>
          </w:p>
        </w:tc>
      </w:tr>
      <w:tr w:rsidR="00373E89" w:rsidRPr="00A670CE">
        <w:tblPrEx>
          <w:tblCellMar>
            <w:top w:w="0" w:type="dxa"/>
            <w:bottom w:w="0" w:type="dxa"/>
          </w:tblCellMar>
        </w:tblPrEx>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AI model validation failure</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Model metrics below threshold</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Block model promotion</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Notify ML/security team</w:t>
            </w:r>
          </w:p>
        </w:tc>
        <w:tc>
          <w:tcPr>
            <w:tcW w:w="12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Retrain or revert to prior model</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8" w:name="_Toc237809468"/>
      <w:r w:rsidRPr="00A670CE">
        <w:rPr>
          <w:rFonts w:ascii="Times New Roman" w:hAnsi="Times New Roman" w:cs="Times New Roman"/>
          <w:color w:val="0A1F3D"/>
          <w:sz w:val="28"/>
          <w:szCs w:val="28"/>
        </w:rPr>
        <w:lastRenderedPageBreak/>
        <w:t>24. AI/ML Model CI/CD (</w:t>
      </w:r>
      <w:proofErr w:type="spellStart"/>
      <w:r w:rsidRPr="00A670CE">
        <w:rPr>
          <w:rFonts w:ascii="Times New Roman" w:hAnsi="Times New Roman" w:cs="Times New Roman"/>
          <w:color w:val="0A1F3D"/>
          <w:sz w:val="28"/>
          <w:szCs w:val="28"/>
        </w:rPr>
        <w:t>MLOps</w:t>
      </w:r>
      <w:proofErr w:type="spellEnd"/>
      <w:r w:rsidRPr="00A670CE">
        <w:rPr>
          <w:rFonts w:ascii="Times New Roman" w:hAnsi="Times New Roman" w:cs="Times New Roman"/>
          <w:color w:val="0A1F3D"/>
          <w:sz w:val="28"/>
          <w:szCs w:val="28"/>
        </w:rPr>
        <w:t xml:space="preserve"> / AI Model Delivery Pipeline)</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Data -&gt; Validation -&gt; Model Training -&gt; Model Testing -&gt; Security/Quality Validation -&gt; Model Registry -&gt; Staging -&gt; Model Evaluation -&gt; Approval -&gt; Production -&gt; Monitoring -&gt; Drift Detection -&gt; Retraining/Rollback</w:t>
            </w:r>
          </w:p>
        </w:tc>
      </w:tr>
    </w:tbl>
    <w:p w:rsidR="00373E89" w:rsidRPr="00A670CE" w:rsidRDefault="00293C80" w:rsidP="00A670CE">
      <w:pPr>
        <w:spacing w:before="200" w:after="80"/>
        <w:jc w:val="both"/>
        <w:rPr>
          <w:rFonts w:ascii="Times New Roman" w:hAnsi="Times New Roman" w:cs="Times New Roman"/>
          <w:sz w:val="28"/>
          <w:szCs w:val="28"/>
        </w:rPr>
      </w:pPr>
      <w:r w:rsidRPr="00A670CE">
        <w:rPr>
          <w:rFonts w:ascii="Times New Roman" w:hAnsi="Times New Roman" w:cs="Times New Roman"/>
          <w:noProof/>
          <w:sz w:val="28"/>
          <w:szCs w:val="28"/>
        </w:rPr>
        <w:drawing>
          <wp:inline distT="0" distB="0" distL="0" distR="0">
            <wp:extent cx="5762625" cy="2352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352675"/>
                    </a:xfrm>
                    <a:prstGeom prst="rect">
                      <a:avLst/>
                    </a:prstGeom>
                  </pic:spPr>
                </pic:pic>
              </a:graphicData>
            </a:graphic>
          </wp:inline>
        </w:drawing>
      </w:r>
    </w:p>
    <w:p w:rsidR="00373E89" w:rsidRPr="00A670CE" w:rsidRDefault="00293C80" w:rsidP="00A670CE">
      <w:pPr>
        <w:spacing w:before="100" w:after="300"/>
        <w:jc w:val="both"/>
        <w:rPr>
          <w:rFonts w:ascii="Times New Roman" w:hAnsi="Times New Roman" w:cs="Times New Roman"/>
          <w:sz w:val="28"/>
          <w:szCs w:val="28"/>
        </w:rPr>
      </w:pPr>
      <w:r w:rsidRPr="00A670CE">
        <w:rPr>
          <w:rFonts w:ascii="Times New Roman" w:hAnsi="Times New Roman" w:cs="Times New Roman"/>
          <w:b/>
          <w:bCs/>
          <w:i/>
          <w:iCs/>
          <w:color w:val="0A1F3D"/>
          <w:sz w:val="28"/>
          <w:szCs w:val="28"/>
        </w:rPr>
        <w:t>Figure 6: AI/ML Model CI/CD (</w:t>
      </w:r>
      <w:proofErr w:type="spellStart"/>
      <w:r w:rsidRPr="00A670CE">
        <w:rPr>
          <w:rFonts w:ascii="Times New Roman" w:hAnsi="Times New Roman" w:cs="Times New Roman"/>
          <w:b/>
          <w:bCs/>
          <w:i/>
          <w:iCs/>
          <w:color w:val="0A1F3D"/>
          <w:sz w:val="28"/>
          <w:szCs w:val="28"/>
        </w:rPr>
        <w:t>MLOps</w:t>
      </w:r>
      <w:proofErr w:type="spellEnd"/>
      <w:r w:rsidRPr="00A670CE">
        <w:rPr>
          <w:rFonts w:ascii="Times New Roman" w:hAnsi="Times New Roman" w:cs="Times New Roman"/>
          <w:b/>
          <w:bCs/>
          <w:i/>
          <w:iCs/>
          <w:color w:val="0A1F3D"/>
          <w:sz w:val="28"/>
          <w:szCs w:val="28"/>
        </w:rPr>
        <w:t>) Workflow</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This dedicated </w:t>
      </w:r>
      <w:proofErr w:type="spellStart"/>
      <w:r w:rsidRPr="00A670CE">
        <w:rPr>
          <w:rFonts w:ascii="Times New Roman" w:hAnsi="Times New Roman" w:cs="Times New Roman"/>
          <w:color w:val="333333"/>
          <w:sz w:val="28"/>
          <w:szCs w:val="28"/>
        </w:rPr>
        <w:t>MLOps</w:t>
      </w:r>
      <w:proofErr w:type="spellEnd"/>
      <w:r w:rsidRPr="00A670CE">
        <w:rPr>
          <w:rFonts w:ascii="Times New Roman" w:hAnsi="Times New Roman" w:cs="Times New Roman"/>
          <w:color w:val="333333"/>
          <w:sz w:val="28"/>
          <w:szCs w:val="28"/>
        </w:rPr>
        <w:t xml:space="preserve"> pipeline is especially important for CyberShield 360, since detection quality directly determines the platform's effectiveness. It covers: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Dataset validation and data quality checks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Model ve</w:t>
      </w:r>
      <w:r w:rsidRPr="00A670CE">
        <w:rPr>
          <w:rFonts w:ascii="Times New Roman" w:hAnsi="Times New Roman" w:cs="Times New Roman"/>
          <w:color w:val="333333"/>
          <w:sz w:val="28"/>
          <w:szCs w:val="28"/>
        </w:rPr>
        <w:t>rsioning alongside code versioning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Model evaluation against held-out data</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Accuracy, precision, recall, and F1-score as candidate quality-gate metrics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False-positive and false-negative rate tracking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Bias evaluation across relevant data segments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Explainabili</w:t>
      </w:r>
      <w:r w:rsidRPr="00A670CE">
        <w:rPr>
          <w:rFonts w:ascii="Times New Roman" w:hAnsi="Times New Roman" w:cs="Times New Roman"/>
          <w:color w:val="333333"/>
          <w:sz w:val="28"/>
          <w:szCs w:val="28"/>
        </w:rPr>
        <w:t>ty</w:t>
      </w:r>
      <w:proofErr w:type="spellEnd"/>
      <w:r w:rsidRPr="00A670CE">
        <w:rPr>
          <w:rFonts w:ascii="Times New Roman" w:hAnsi="Times New Roman" w:cs="Times New Roman"/>
          <w:color w:val="333333"/>
          <w:sz w:val="28"/>
          <w:szCs w:val="28"/>
        </w:rPr>
        <w:t xml:space="preserve"> considerations for security analysts reviewing alerts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Model drift monitoring in production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Model rollback to the last validated version on degradation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No actual model metrics are fabricated or reported in this document; all figures referenced above are proposed quality-gate categories to be measured once a real model exists.</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49" w:name="_Toc237809469"/>
      <w:r w:rsidRPr="00A670CE">
        <w:rPr>
          <w:rFonts w:ascii="Times New Roman" w:hAnsi="Times New Roman" w:cs="Times New Roman"/>
          <w:color w:val="0A1F3D"/>
          <w:sz w:val="28"/>
          <w:szCs w:val="28"/>
        </w:rPr>
        <w:lastRenderedPageBreak/>
        <w:t>25. Ethics and Responsible DevOps</w:t>
      </w:r>
      <w:bookmarkEnd w:id="49"/>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CO4 explicitly requires attention to ethics</w:t>
      </w:r>
      <w:r w:rsidRPr="00A670CE">
        <w:rPr>
          <w:rFonts w:ascii="Times New Roman" w:hAnsi="Times New Roman" w:cs="Times New Roman"/>
          <w:color w:val="333333"/>
          <w:sz w:val="28"/>
          <w:szCs w:val="28"/>
        </w:rPr>
        <w:t xml:space="preserve"> alongside testing, quality assurance, and DevOps practice. For CyberShield 360, this means: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Responsible automation - automated actions are scoped and reversible wherever possible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Human approval required for high-impact security actions (e.g., automated bl</w:t>
      </w:r>
      <w:r w:rsidRPr="00A670CE">
        <w:rPr>
          <w:rFonts w:ascii="Times New Roman" w:hAnsi="Times New Roman" w:cs="Times New Roman"/>
          <w:color w:val="333333"/>
          <w:sz w:val="28"/>
          <w:szCs w:val="28"/>
        </w:rPr>
        <w:t>ocking of user accounts)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Privacy protection for monitored user and network data</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Data minimisation - collecting only what is necessary for security monitoring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Secure handling and retention of logs containing sensitive activity data</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Responsible AI practice, </w:t>
      </w:r>
      <w:r w:rsidRPr="00A670CE">
        <w:rPr>
          <w:rFonts w:ascii="Times New Roman" w:hAnsi="Times New Roman" w:cs="Times New Roman"/>
          <w:color w:val="333333"/>
          <w:sz w:val="28"/>
          <w:szCs w:val="28"/>
        </w:rPr>
        <w:t>including bias detection in threat-detection models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Explainability</w:t>
      </w:r>
      <w:proofErr w:type="spellEnd"/>
      <w:r w:rsidRPr="00A670CE">
        <w:rPr>
          <w:rFonts w:ascii="Times New Roman" w:hAnsi="Times New Roman" w:cs="Times New Roman"/>
          <w:color w:val="333333"/>
          <w:sz w:val="28"/>
          <w:szCs w:val="28"/>
        </w:rPr>
        <w:t xml:space="preserve"> so security analysts can understand why an alert was raised</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Auditability of every automated decision for later review</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Accountability - clear ownership for approvals and automated actions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Avoiding unsafe deployment of unvalidated models or code to production</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Avoiding unauthorised automated actions that could disrupt legitimate business activity</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Because CyberShield 360 can trigger automated responses (e.g., isolating a device), the pipeline </w:t>
      </w:r>
      <w:r w:rsidRPr="00A670CE">
        <w:rPr>
          <w:rFonts w:ascii="Times New Roman" w:hAnsi="Times New Roman" w:cs="Times New Roman"/>
          <w:color w:val="333333"/>
          <w:sz w:val="28"/>
          <w:szCs w:val="28"/>
        </w:rPr>
        <w:t>must balance the speed automation provides with the safety of human oversight for consequential actions.</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0" w:name="_Toc237809470"/>
      <w:r w:rsidRPr="00A670CE">
        <w:rPr>
          <w:rFonts w:ascii="Times New Roman" w:hAnsi="Times New Roman" w:cs="Times New Roman"/>
          <w:color w:val="0A1F3D"/>
          <w:sz w:val="28"/>
          <w:szCs w:val="28"/>
        </w:rPr>
        <w:lastRenderedPageBreak/>
        <w:t>26. Reliability and Business Continuity</w:t>
      </w:r>
      <w:bookmarkEnd w:id="50"/>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The proposed CI/CD pipeline supports CyberShield 360's business-continuity objective through:</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High availabili</w:t>
      </w:r>
      <w:r w:rsidRPr="00A670CE">
        <w:rPr>
          <w:rFonts w:ascii="Times New Roman" w:hAnsi="Times New Roman" w:cs="Times New Roman"/>
          <w:color w:val="333333"/>
          <w:sz w:val="28"/>
          <w:szCs w:val="28"/>
        </w:rPr>
        <w:t>ty via redundant deployment targets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Fault tolerance through health checks and automated recovery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Rapid recovery via automated rollback</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Controlled releases via staged promotion and approval gates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Redundancy across critical monitoring components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Disaster-recovery readiness through reproducible, versioned infrastructure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Regular backup of configuration and </w:t>
      </w: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state</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Continuous monitoring to detect degradation before it becomes an outage</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Because CyberShield 360 exists to protect an organisation'</w:t>
      </w:r>
      <w:r w:rsidRPr="00A670CE">
        <w:rPr>
          <w:rFonts w:ascii="Times New Roman" w:hAnsi="Times New Roman" w:cs="Times New Roman"/>
          <w:color w:val="333333"/>
          <w:sz w:val="28"/>
          <w:szCs w:val="28"/>
        </w:rPr>
        <w:t>s operations, any gap in its own availability directly weakens that protection - making pipeline-driven reliability a security requirement in its own right.</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1" w:name="_Toc237809471"/>
      <w:r w:rsidRPr="00A670CE">
        <w:rPr>
          <w:rFonts w:ascii="Times New Roman" w:hAnsi="Times New Roman" w:cs="Times New Roman"/>
          <w:color w:val="0A1F3D"/>
          <w:sz w:val="28"/>
          <w:szCs w:val="28"/>
        </w:rPr>
        <w:lastRenderedPageBreak/>
        <w:t>27. Pipeline Security Threat Model</w:t>
      </w:r>
      <w:bookmarkEnd w:id="51"/>
    </w:p>
    <w:p w:rsidR="00373E89" w:rsidRPr="00A670CE" w:rsidRDefault="00373E89" w:rsidP="00A670CE">
      <w:pPr>
        <w:spacing w:after="300"/>
        <w:jc w:val="both"/>
        <w:rPr>
          <w:rFonts w:ascii="Times New Roman" w:hAnsi="Times New Roman" w:cs="Times New Roman"/>
          <w:sz w:val="28"/>
          <w:szCs w:val="28"/>
        </w:rPr>
      </w:pPr>
    </w:p>
    <w:p w:rsidR="00373E89" w:rsidRPr="00A670CE" w:rsidRDefault="00293C80" w:rsidP="00A670CE">
      <w:pPr>
        <w:spacing w:before="200" w:after="80"/>
        <w:jc w:val="both"/>
        <w:rPr>
          <w:rFonts w:ascii="Times New Roman" w:hAnsi="Times New Roman" w:cs="Times New Roman"/>
          <w:sz w:val="28"/>
          <w:szCs w:val="28"/>
        </w:rPr>
      </w:pPr>
      <w:r w:rsidRPr="00A670CE">
        <w:rPr>
          <w:rFonts w:ascii="Times New Roman" w:hAnsi="Times New Roman" w:cs="Times New Roman"/>
          <w:noProof/>
          <w:sz w:val="28"/>
          <w:szCs w:val="28"/>
        </w:rPr>
        <w:drawing>
          <wp:inline distT="0" distB="0" distL="0" distR="0">
            <wp:extent cx="5486400" cy="3971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971925"/>
                    </a:xfrm>
                    <a:prstGeom prst="rect">
                      <a:avLst/>
                    </a:prstGeom>
                  </pic:spPr>
                </pic:pic>
              </a:graphicData>
            </a:graphic>
          </wp:inline>
        </w:drawing>
      </w:r>
    </w:p>
    <w:p w:rsidR="00373E89" w:rsidRPr="00A670CE" w:rsidRDefault="00293C80" w:rsidP="00A670CE">
      <w:pPr>
        <w:spacing w:before="100" w:after="300"/>
        <w:jc w:val="both"/>
        <w:rPr>
          <w:rFonts w:ascii="Times New Roman" w:hAnsi="Times New Roman" w:cs="Times New Roman"/>
          <w:sz w:val="28"/>
          <w:szCs w:val="28"/>
        </w:rPr>
      </w:pPr>
      <w:r w:rsidRPr="00A670CE">
        <w:rPr>
          <w:rFonts w:ascii="Times New Roman" w:hAnsi="Times New Roman" w:cs="Times New Roman"/>
          <w:b/>
          <w:bCs/>
          <w:i/>
          <w:iCs/>
          <w:color w:val="0A1F3D"/>
          <w:sz w:val="28"/>
          <w:szCs w:val="28"/>
        </w:rPr>
        <w:t>Figure 7: CI/CD Pipeline Threat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2520"/>
        <w:gridCol w:w="1487"/>
        <w:gridCol w:w="2385"/>
        <w:gridCol w:w="1951"/>
      </w:tblGrid>
      <w:tr w:rsidR="00373E89" w:rsidRPr="00A670CE">
        <w:tblPrEx>
          <w:tblCellMar>
            <w:top w:w="0" w:type="dxa"/>
            <w:bottom w:w="0" w:type="dxa"/>
          </w:tblCellMar>
        </w:tblPrEx>
        <w:trPr>
          <w:tblHeader/>
        </w:trPr>
        <w:tc>
          <w:tcPr>
            <w:tcW w:w="8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Threat</w:t>
            </w:r>
          </w:p>
        </w:tc>
        <w:tc>
          <w:tcPr>
            <w:tcW w:w="9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Impact</w:t>
            </w:r>
          </w:p>
        </w:tc>
        <w:tc>
          <w:tcPr>
            <w:tcW w:w="10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Preventive Control</w:t>
            </w:r>
          </w:p>
        </w:tc>
        <w:tc>
          <w:tcPr>
            <w:tcW w:w="9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Detection</w:t>
            </w:r>
          </w:p>
        </w:tc>
        <w:tc>
          <w:tcPr>
            <w:tcW w:w="14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Response</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Compromised developer account</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Malicious or unauthorised code merged</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MFA, least privilege, branch protection</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Anomalous login/commit alerts</w:t>
            </w:r>
          </w:p>
        </w:tc>
        <w:tc>
          <w:tcPr>
            <w:tcW w:w="14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Revoke access, force credential reset, audit commits</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Malicious commit</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Backdoor or vulnerability introduced</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Mandatory code review, SAST</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Static analysis findings, review flags</w:t>
            </w:r>
          </w:p>
        </w:tc>
        <w:tc>
          <w:tcPr>
            <w:tcW w:w="14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Revert commit, investigate, patch</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Dependency compromise / supply chain</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Vulnerable or malicious library included</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 scanning, dependency pinning</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CVE alerts, unexpected dependency changes</w:t>
            </w:r>
          </w:p>
        </w:tc>
        <w:tc>
          <w:tcPr>
            <w:tcW w:w="14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Remove/replace dependency, rebuild</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Secret leakage</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Credential exposure and misuse</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Secret scanning, secrets manager</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Scan alerts, unusual access patterns</w:t>
            </w:r>
          </w:p>
        </w:tc>
        <w:tc>
          <w:tcPr>
            <w:tcW w:w="14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Revoke and rotate credential immediately</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Compromised CI runner</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Arbitrary code execution in pipeline</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Ephemeral, isolated runners; least privilege</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Runner integrity monitoring</w:t>
            </w:r>
          </w:p>
        </w:tc>
        <w:tc>
          <w:tcPr>
            <w:tcW w:w="14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Destroy and recreate runner, audit pipeline logs</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tampering</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Unverified/modified </w:t>
            </w: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deployed</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signing, checksum verification</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Signature/checksum mismatch</w:t>
            </w:r>
          </w:p>
        </w:tc>
        <w:tc>
          <w:tcPr>
            <w:tcW w:w="14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Block deployment, rebuild from source</w:t>
            </w:r>
          </w:p>
        </w:tc>
      </w:tr>
      <w:tr w:rsidR="00373E89" w:rsidRPr="00A670CE">
        <w:tblPrEx>
          <w:tblCellMar>
            <w:top w:w="0" w:type="dxa"/>
            <w:bottom w:w="0" w:type="dxa"/>
          </w:tblCellMar>
        </w:tblPrEx>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Unauthorised deployment</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Unapproved change reaches production</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RBAC, mandatory approval gates</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audit logs</w:t>
            </w:r>
          </w:p>
        </w:tc>
        <w:tc>
          <w:tcPr>
            <w:tcW w:w="14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Roll back, review access controls</w:t>
            </w:r>
          </w:p>
        </w:tc>
      </w:tr>
      <w:tr w:rsidR="00373E89" w:rsidRPr="00A670CE">
        <w:tblPrEx>
          <w:tblCellMar>
            <w:top w:w="0" w:type="dxa"/>
            <w:bottom w:w="0" w:type="dxa"/>
          </w:tblCellMar>
        </w:tblPrEx>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Compromised container image</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Vulnerable/malicious image deployed</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Image scanning, minimal base images, signing</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Scan findings, image provenance checks</w:t>
            </w:r>
          </w:p>
        </w:tc>
        <w:tc>
          <w:tcPr>
            <w:tcW w:w="14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Block promotion, rebuild from trusted base</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2" w:name="_Toc237809472"/>
      <w:r w:rsidRPr="00A670CE">
        <w:rPr>
          <w:rFonts w:ascii="Times New Roman" w:hAnsi="Times New Roman" w:cs="Times New Roman"/>
          <w:color w:val="0A1F3D"/>
          <w:sz w:val="28"/>
          <w:szCs w:val="28"/>
        </w:rPr>
        <w:lastRenderedPageBreak/>
        <w:t>28. CI/CD Pipeline Metrics</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373E89" w:rsidRPr="00A670CE">
        <w:tblPrEx>
          <w:tblCellMar>
            <w:top w:w="0" w:type="dxa"/>
            <w:bottom w:w="0" w:type="dxa"/>
          </w:tblCellMar>
        </w:tblPrEx>
        <w:trPr>
          <w:tblHeader/>
        </w:trPr>
        <w:tc>
          <w:tcPr>
            <w:tcW w:w="15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Metric</w:t>
            </w:r>
          </w:p>
        </w:tc>
        <w:tc>
          <w:tcPr>
            <w:tcW w:w="35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Why It Is Useful</w:t>
            </w:r>
          </w:p>
        </w:tc>
      </w:tr>
      <w:tr w:rsidR="00373E89" w:rsidRPr="00A670CE">
        <w:tblPrEx>
          <w:tblCellMar>
            <w:top w:w="0" w:type="dxa"/>
            <w:bottom w:w="0" w:type="dxa"/>
          </w:tblCellMar>
        </w:tblPrEx>
        <w:tc>
          <w:tcPr>
            <w:tcW w:w="1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 success rate</w:t>
            </w:r>
          </w:p>
        </w:tc>
        <w:tc>
          <w:tcPr>
            <w:tcW w:w="3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Indicates overall build stability and code health</w:t>
            </w:r>
          </w:p>
        </w:tc>
      </w:tr>
      <w:tr w:rsidR="00373E89" w:rsidRPr="00A670CE">
        <w:tblPrEx>
          <w:tblCellMar>
            <w:top w:w="0" w:type="dxa"/>
            <w:bottom w:w="0" w:type="dxa"/>
          </w:tblCellMar>
        </w:tblPrEx>
        <w:tc>
          <w:tcPr>
            <w:tcW w:w="1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frequency</w:t>
            </w:r>
          </w:p>
        </w:tc>
        <w:tc>
          <w:tcPr>
            <w:tcW w:w="3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Reflects delivery speed and pipeline efficiency</w:t>
            </w:r>
          </w:p>
        </w:tc>
      </w:tr>
      <w:tr w:rsidR="00373E89" w:rsidRPr="00A670CE">
        <w:tblPrEx>
          <w:tblCellMar>
            <w:top w:w="0" w:type="dxa"/>
            <w:bottom w:w="0" w:type="dxa"/>
          </w:tblCellMar>
        </w:tblPrEx>
        <w:tc>
          <w:tcPr>
            <w:tcW w:w="1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Lead time for changes</w:t>
            </w:r>
          </w:p>
        </w:tc>
        <w:tc>
          <w:tcPr>
            <w:tcW w:w="3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Measures time from commit to production</w:t>
            </w:r>
          </w:p>
        </w:tc>
      </w:tr>
      <w:tr w:rsidR="00373E89" w:rsidRPr="00A670CE">
        <w:tblPrEx>
          <w:tblCellMar>
            <w:top w:w="0" w:type="dxa"/>
            <w:bottom w:w="0" w:type="dxa"/>
          </w:tblCellMar>
        </w:tblPrEx>
        <w:tc>
          <w:tcPr>
            <w:tcW w:w="1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Change failure rate</w:t>
            </w:r>
          </w:p>
        </w:tc>
        <w:tc>
          <w:tcPr>
            <w:tcW w:w="3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Indicates how often releases cause issues</w:t>
            </w:r>
          </w:p>
        </w:tc>
      </w:tr>
      <w:tr w:rsidR="00373E89" w:rsidRPr="00A670CE">
        <w:tblPrEx>
          <w:tblCellMar>
            <w:top w:w="0" w:type="dxa"/>
            <w:bottom w:w="0" w:type="dxa"/>
          </w:tblCellMar>
        </w:tblPrEx>
        <w:tc>
          <w:tcPr>
            <w:tcW w:w="1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Mean time to recovery (MTTR)</w:t>
            </w:r>
          </w:p>
        </w:tc>
        <w:tc>
          <w:tcPr>
            <w:tcW w:w="3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Measures how quickly the team resolves failures</w:t>
            </w:r>
          </w:p>
        </w:tc>
      </w:tr>
      <w:tr w:rsidR="00373E89" w:rsidRPr="00A670CE">
        <w:tblPrEx>
          <w:tblCellMar>
            <w:top w:w="0" w:type="dxa"/>
            <w:bottom w:w="0" w:type="dxa"/>
          </w:tblCellMar>
        </w:tblPrEx>
        <w:tc>
          <w:tcPr>
            <w:tcW w:w="1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Test pass rate</w:t>
            </w:r>
          </w:p>
        </w:tc>
        <w:tc>
          <w:tcPr>
            <w:tcW w:w="3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Reflects test suite health and code quality</w:t>
            </w:r>
          </w:p>
        </w:tc>
      </w:tr>
      <w:tr w:rsidR="00373E89" w:rsidRPr="00A670CE">
        <w:tblPrEx>
          <w:tblCellMar>
            <w:top w:w="0" w:type="dxa"/>
            <w:bottom w:w="0" w:type="dxa"/>
          </w:tblCellMar>
        </w:tblPrEx>
        <w:tc>
          <w:tcPr>
            <w:tcW w:w="1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Code coverage</w:t>
            </w:r>
          </w:p>
        </w:tc>
        <w:tc>
          <w:tcPr>
            <w:tcW w:w="3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Indicates the proportion of code exercised by tests</w:t>
            </w:r>
          </w:p>
        </w:tc>
      </w:tr>
      <w:tr w:rsidR="00373E89" w:rsidRPr="00A670CE">
        <w:tblPrEx>
          <w:tblCellMar>
            <w:top w:w="0" w:type="dxa"/>
            <w:bottom w:w="0" w:type="dxa"/>
          </w:tblCellMar>
        </w:tblPrEx>
        <w:tc>
          <w:tcPr>
            <w:tcW w:w="1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Vulnerability count</w:t>
            </w:r>
          </w:p>
        </w:tc>
        <w:tc>
          <w:tcPr>
            <w:tcW w:w="3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Tracks security posture over time</w:t>
            </w:r>
          </w:p>
        </w:tc>
      </w:tr>
      <w:tr w:rsidR="00373E89" w:rsidRPr="00A670CE">
        <w:tblPrEx>
          <w:tblCellMar>
            <w:top w:w="0" w:type="dxa"/>
            <w:bottom w:w="0" w:type="dxa"/>
          </w:tblCellMar>
        </w:tblPrEx>
        <w:tc>
          <w:tcPr>
            <w:tcW w:w="1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rollback rate</w:t>
            </w:r>
          </w:p>
        </w:tc>
        <w:tc>
          <w:tcPr>
            <w:tcW w:w="3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Indicates release stability</w:t>
            </w:r>
          </w:p>
        </w:tc>
      </w:tr>
      <w:tr w:rsidR="00373E89" w:rsidRPr="00A670CE">
        <w:tblPrEx>
          <w:tblCellMar>
            <w:top w:w="0" w:type="dxa"/>
            <w:bottom w:w="0" w:type="dxa"/>
          </w:tblCellMar>
        </w:tblPrEx>
        <w:tc>
          <w:tcPr>
            <w:tcW w:w="1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Pipeline duration</w:t>
            </w:r>
          </w:p>
        </w:tc>
        <w:tc>
          <w:tcPr>
            <w:tcW w:w="3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Reflects developer feedback speed</w:t>
            </w:r>
          </w:p>
        </w:tc>
      </w:tr>
      <w:tr w:rsidR="00373E89" w:rsidRPr="00A670CE">
        <w:tblPrEx>
          <w:tblCellMar>
            <w:top w:w="0" w:type="dxa"/>
            <w:bottom w:w="0" w:type="dxa"/>
          </w:tblCellMar>
        </w:tblPrEx>
        <w:tc>
          <w:tcPr>
            <w:tcW w:w="1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Security scan duration</w:t>
            </w:r>
          </w:p>
        </w:tc>
        <w:tc>
          <w:tcPr>
            <w:tcW w:w="3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Balances thorough scanning against pipeline speed</w:t>
            </w:r>
          </w:p>
        </w:tc>
      </w:tr>
      <w:tr w:rsidR="00373E89" w:rsidRPr="00A670CE">
        <w:tblPrEx>
          <w:tblCellMar>
            <w:top w:w="0" w:type="dxa"/>
            <w:bottom w:w="0" w:type="dxa"/>
          </w:tblCellMar>
        </w:tblPrEx>
        <w:trPr>
          <w:gridAfter w:val="1"/>
          <w:wAfter w:w="8895" w:type="dxa"/>
        </w:trPr>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No actual metric values are reported here, since no pipeline has been implemented or executed as part of this design exercise.</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3" w:name="_Toc237809473"/>
      <w:r w:rsidRPr="00A670CE">
        <w:rPr>
          <w:rFonts w:ascii="Times New Roman" w:hAnsi="Times New Roman" w:cs="Times New Roman"/>
          <w:color w:val="0A1F3D"/>
          <w:sz w:val="28"/>
          <w:szCs w:val="28"/>
        </w:rPr>
        <w:lastRenderedPageBreak/>
        <w:t>29. Sample Pipeline Configuration</w:t>
      </w:r>
      <w:bookmarkEnd w:id="53"/>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373E89" w:rsidRPr="00A670CE">
        <w:tblPrEx>
          <w:tblCellMar>
            <w:top w:w="0" w:type="dxa"/>
            <w:bottom w:w="0" w:type="dxa"/>
          </w:tblCellMar>
        </w:tblPrEx>
        <w:tc>
          <w:tcPr>
            <w:tcW w:w="0" w:type="auto"/>
            <w:tcBorders>
              <w:top w:val="single" w:sz="8" w:space="0" w:color="00C2D1"/>
              <w:left w:val="single" w:sz="8" w:space="0" w:color="00C2D1"/>
              <w:bottom w:val="single" w:sz="8" w:space="0" w:color="00C2D1"/>
              <w:right w:val="single" w:sz="8" w:space="0" w:color="00C2D1"/>
            </w:tcBorders>
            <w:shd w:val="clear" w:color="auto" w:fill="E9F7F9"/>
            <w:tcMar>
              <w:top w:w="120" w:type="dxa"/>
              <w:left w:w="150" w:type="dxa"/>
              <w:bottom w:w="120" w:type="dxa"/>
              <w:right w:w="150" w:type="dxa"/>
            </w:tcMa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0A1F3D"/>
                <w:sz w:val="28"/>
                <w:szCs w:val="28"/>
              </w:rPr>
              <w:t xml:space="preserve">Note: </w:t>
            </w:r>
            <w:r w:rsidRPr="00A670CE">
              <w:rPr>
                <w:rFonts w:ascii="Times New Roman" w:hAnsi="Times New Roman" w:cs="Times New Roman"/>
                <w:i/>
                <w:iCs/>
                <w:color w:val="071528"/>
                <w:sz w:val="28"/>
                <w:szCs w:val="28"/>
              </w:rPr>
              <w:t>Illustrative Configuration - Not Production Credentials. The example below is representative pseudocode/YAML for teaching purposes only and contains no real infrastructure details.</w:t>
            </w:r>
          </w:p>
        </w:tc>
      </w:tr>
      <w:tr w:rsidR="00373E89" w:rsidRPr="00A670CE">
        <w:tblPrEx>
          <w:tblCellMar>
            <w:top w:w="0" w:type="dxa"/>
            <w:bottom w:w="0" w:type="dxa"/>
          </w:tblCellMar>
        </w:tblPrEx>
        <w:tc>
          <w:tcPr>
            <w:tcW w:w="0" w:type="auto"/>
            <w:tcBorders>
              <w:top w:val="single" w:sz="6" w:space="0" w:color="00C2D1"/>
              <w:left w:val="single" w:sz="6" w:space="0" w:color="00C2D1"/>
              <w:bottom w:val="single" w:sz="6" w:space="0" w:color="00C2D1"/>
              <w:right w:val="single" w:sz="6" w:space="0" w:color="00C2D1"/>
            </w:tcBorders>
            <w:shd w:val="clear" w:color="auto" w:fill="071528"/>
            <w:tcMar>
              <w:top w:w="200" w:type="dxa"/>
              <w:left w:w="200" w:type="dxa"/>
              <w:bottom w:w="200" w:type="dxa"/>
              <w:right w:w="200" w:type="dxa"/>
            </w:tcMar>
          </w:tcPr>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Illustrative Configuration - Not Production Credentials</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name: cybershiel</w:t>
            </w:r>
            <w:r w:rsidRPr="00A670CE">
              <w:rPr>
                <w:rFonts w:ascii="Times New Roman" w:eastAsia="Consolas" w:hAnsi="Times New Roman" w:cs="Times New Roman"/>
                <w:color w:val="D7ECEF"/>
                <w:sz w:val="28"/>
                <w:szCs w:val="28"/>
              </w:rPr>
              <w:t>d360-ci-cd</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on:</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push:</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branches: [develop, release/*]</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roofErr w:type="spellStart"/>
            <w:r w:rsidRPr="00A670CE">
              <w:rPr>
                <w:rFonts w:ascii="Times New Roman" w:eastAsia="Consolas" w:hAnsi="Times New Roman" w:cs="Times New Roman"/>
                <w:color w:val="D7ECEF"/>
                <w:sz w:val="28"/>
                <w:szCs w:val="28"/>
              </w:rPr>
              <w:t>pull_request</w:t>
            </w:r>
            <w:proofErr w:type="spellEnd"/>
            <w:r w:rsidRPr="00A670CE">
              <w:rPr>
                <w:rFonts w:ascii="Times New Roman" w:eastAsia="Consolas" w:hAnsi="Times New Roman" w:cs="Times New Roman"/>
                <w:color w:val="D7ECEF"/>
                <w:sz w:val="28"/>
                <w:szCs w:val="28"/>
              </w:rPr>
              <w:t>:</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branches: [develop, main]</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stages:</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build</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test</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quality</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security</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package</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staging</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production</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build:</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run: install-dependencies &amp;&amp; compile</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test:</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run: run-unit-tests &amp;&amp; run-integration-tests</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roofErr w:type="spellStart"/>
            <w:r w:rsidRPr="00A670CE">
              <w:rPr>
                <w:rFonts w:ascii="Times New Roman" w:eastAsia="Consolas" w:hAnsi="Times New Roman" w:cs="Times New Roman"/>
                <w:color w:val="D7ECEF"/>
                <w:sz w:val="28"/>
                <w:szCs w:val="28"/>
              </w:rPr>
              <w:t>fail_pipeline_on</w:t>
            </w:r>
            <w:proofErr w:type="spellEnd"/>
            <w:r w:rsidRPr="00A670CE">
              <w:rPr>
                <w:rFonts w:ascii="Times New Roman" w:eastAsia="Consolas" w:hAnsi="Times New Roman" w:cs="Times New Roman"/>
                <w:color w:val="D7ECEF"/>
                <w:sz w:val="28"/>
                <w:szCs w:val="28"/>
              </w:rPr>
              <w:t xml:space="preserve">: </w:t>
            </w:r>
            <w:proofErr w:type="spellStart"/>
            <w:r w:rsidRPr="00A670CE">
              <w:rPr>
                <w:rFonts w:ascii="Times New Roman" w:eastAsia="Consolas" w:hAnsi="Times New Roman" w:cs="Times New Roman"/>
                <w:color w:val="D7ECEF"/>
                <w:sz w:val="28"/>
                <w:szCs w:val="28"/>
              </w:rPr>
              <w:t>critical_test_failure</w:t>
            </w:r>
            <w:proofErr w:type="spellEnd"/>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quality:</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run: static-code-analysis</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gate: </w:t>
            </w:r>
            <w:proofErr w:type="spellStart"/>
            <w:r w:rsidRPr="00A670CE">
              <w:rPr>
                <w:rFonts w:ascii="Times New Roman" w:eastAsia="Consolas" w:hAnsi="Times New Roman" w:cs="Times New Roman"/>
                <w:color w:val="D7ECEF"/>
                <w:sz w:val="28"/>
                <w:szCs w:val="28"/>
              </w:rPr>
              <w:t>no_new_critical_issues</w:t>
            </w:r>
            <w:proofErr w:type="spellEnd"/>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security:</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run:</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w:t>
            </w:r>
            <w:proofErr w:type="spellStart"/>
            <w:r w:rsidRPr="00A670CE">
              <w:rPr>
                <w:rFonts w:ascii="Times New Roman" w:eastAsia="Consolas" w:hAnsi="Times New Roman" w:cs="Times New Roman"/>
                <w:color w:val="D7ECEF"/>
                <w:sz w:val="28"/>
                <w:szCs w:val="28"/>
              </w:rPr>
              <w:t>sast</w:t>
            </w:r>
            <w:proofErr w:type="spellEnd"/>
            <w:r w:rsidRPr="00A670CE">
              <w:rPr>
                <w:rFonts w:ascii="Times New Roman" w:eastAsia="Consolas" w:hAnsi="Times New Roman" w:cs="Times New Roman"/>
                <w:color w:val="D7ECEF"/>
                <w:sz w:val="28"/>
                <w:szCs w:val="28"/>
              </w:rPr>
              <w:t>-scan</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 dependency-scan</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lastRenderedPageBreak/>
              <w:t xml:space="preserve">    - secret-scan</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gate: </w:t>
            </w:r>
            <w:proofErr w:type="spellStart"/>
            <w:r w:rsidRPr="00A670CE">
              <w:rPr>
                <w:rFonts w:ascii="Times New Roman" w:eastAsia="Consolas" w:hAnsi="Times New Roman" w:cs="Times New Roman"/>
                <w:color w:val="D7ECEF"/>
                <w:sz w:val="28"/>
                <w:szCs w:val="28"/>
              </w:rPr>
              <w:t>no_critical_findings</w:t>
            </w:r>
            <w:proofErr w:type="spellEnd"/>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package:</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run: build-container-image &amp;&amp; scan-container-image</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gate: </w:t>
            </w:r>
            <w:proofErr w:type="spellStart"/>
            <w:r w:rsidRPr="00A670CE">
              <w:rPr>
                <w:rFonts w:ascii="Times New Roman" w:eastAsia="Consolas" w:hAnsi="Times New Roman" w:cs="Times New Roman"/>
                <w:color w:val="D7ECEF"/>
                <w:sz w:val="28"/>
                <w:szCs w:val="28"/>
              </w:rPr>
              <w:t>no_critical_cve</w:t>
            </w:r>
            <w:proofErr w:type="spellEnd"/>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staging:</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roofErr w:type="spellStart"/>
            <w:r w:rsidRPr="00A670CE">
              <w:rPr>
                <w:rFonts w:ascii="Times New Roman" w:eastAsia="Consolas" w:hAnsi="Times New Roman" w:cs="Times New Roman"/>
                <w:color w:val="D7ECEF"/>
                <w:sz w:val="28"/>
                <w:szCs w:val="28"/>
              </w:rPr>
              <w:t>deploy_to</w:t>
            </w:r>
            <w:proofErr w:type="spellEnd"/>
            <w:r w:rsidRPr="00A670CE">
              <w:rPr>
                <w:rFonts w:ascii="Times New Roman" w:eastAsia="Consolas" w:hAnsi="Times New Roman" w:cs="Times New Roman"/>
                <w:color w:val="D7ECEF"/>
                <w:sz w:val="28"/>
                <w:szCs w:val="28"/>
              </w:rPr>
              <w:t>: staging-environment</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run: </w:t>
            </w:r>
            <w:proofErr w:type="spellStart"/>
            <w:r w:rsidRPr="00A670CE">
              <w:rPr>
                <w:rFonts w:ascii="Times New Roman" w:eastAsia="Consolas" w:hAnsi="Times New Roman" w:cs="Times New Roman"/>
                <w:color w:val="D7ECEF"/>
                <w:sz w:val="28"/>
                <w:szCs w:val="28"/>
              </w:rPr>
              <w:t>dast</w:t>
            </w:r>
            <w:proofErr w:type="spellEnd"/>
            <w:r w:rsidRPr="00A670CE">
              <w:rPr>
                <w:rFonts w:ascii="Times New Roman" w:eastAsia="Consolas" w:hAnsi="Times New Roman" w:cs="Times New Roman"/>
                <w:color w:val="D7ECEF"/>
                <w:sz w:val="28"/>
                <w:szCs w:val="28"/>
              </w:rPr>
              <w:t>-scan &amp;&amp; acceptance-tests</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gate: </w:t>
            </w:r>
            <w:proofErr w:type="spellStart"/>
            <w:r w:rsidRPr="00A670CE">
              <w:rPr>
                <w:rFonts w:ascii="Times New Roman" w:eastAsia="Consolas" w:hAnsi="Times New Roman" w:cs="Times New Roman"/>
                <w:color w:val="D7ECEF"/>
                <w:sz w:val="28"/>
                <w:szCs w:val="28"/>
              </w:rPr>
              <w:t>security_and_acceptance_pass</w:t>
            </w:r>
            <w:proofErr w:type="spellEnd"/>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production:</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roofErr w:type="spellStart"/>
            <w:r w:rsidRPr="00A670CE">
              <w:rPr>
                <w:rFonts w:ascii="Times New Roman" w:eastAsia="Consolas" w:hAnsi="Times New Roman" w:cs="Times New Roman"/>
                <w:color w:val="D7ECEF"/>
                <w:sz w:val="28"/>
                <w:szCs w:val="28"/>
              </w:rPr>
              <w:t>requires_approval</w:t>
            </w:r>
            <w:proofErr w:type="spellEnd"/>
            <w:r w:rsidRPr="00A670CE">
              <w:rPr>
                <w:rFonts w:ascii="Times New Roman" w:eastAsia="Consolas" w:hAnsi="Times New Roman" w:cs="Times New Roman"/>
                <w:color w:val="D7ECEF"/>
                <w:sz w:val="28"/>
                <w:szCs w:val="28"/>
              </w:rPr>
              <w:t>: true</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strategy: canary</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roofErr w:type="spellStart"/>
            <w:r w:rsidRPr="00A670CE">
              <w:rPr>
                <w:rFonts w:ascii="Times New Roman" w:eastAsia="Consolas" w:hAnsi="Times New Roman" w:cs="Times New Roman"/>
                <w:color w:val="D7ECEF"/>
                <w:sz w:val="28"/>
                <w:szCs w:val="28"/>
              </w:rPr>
              <w:t>deploy_to</w:t>
            </w:r>
            <w:proofErr w:type="spellEnd"/>
            <w:r w:rsidRPr="00A670CE">
              <w:rPr>
                <w:rFonts w:ascii="Times New Roman" w:eastAsia="Consolas" w:hAnsi="Times New Roman" w:cs="Times New Roman"/>
                <w:color w:val="D7ECEF"/>
                <w:sz w:val="28"/>
                <w:szCs w:val="28"/>
              </w:rPr>
              <w:t>: production-environment</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roofErr w:type="spellStart"/>
            <w:r w:rsidRPr="00A670CE">
              <w:rPr>
                <w:rFonts w:ascii="Times New Roman" w:eastAsia="Consolas" w:hAnsi="Times New Roman" w:cs="Times New Roman"/>
                <w:color w:val="D7ECEF"/>
                <w:sz w:val="28"/>
                <w:szCs w:val="28"/>
              </w:rPr>
              <w:t>post_deploy</w:t>
            </w:r>
            <w:proofErr w:type="spellEnd"/>
            <w:r w:rsidRPr="00A670CE">
              <w:rPr>
                <w:rFonts w:ascii="Times New Roman" w:eastAsia="Consolas" w:hAnsi="Times New Roman" w:cs="Times New Roman"/>
                <w:color w:val="D7ECEF"/>
                <w:sz w:val="28"/>
                <w:szCs w:val="28"/>
              </w:rPr>
              <w:t>: health-check</w:t>
            </w:r>
          </w:p>
          <w:p w:rsidR="00373E89" w:rsidRPr="00A670CE" w:rsidRDefault="00293C80" w:rsidP="00A670CE">
            <w:pPr>
              <w:spacing w:after="20"/>
              <w:jc w:val="both"/>
              <w:rPr>
                <w:rFonts w:ascii="Times New Roman" w:hAnsi="Times New Roman" w:cs="Times New Roman"/>
                <w:sz w:val="28"/>
                <w:szCs w:val="28"/>
              </w:rPr>
            </w:pPr>
            <w:r w:rsidRPr="00A670CE">
              <w:rPr>
                <w:rFonts w:ascii="Times New Roman" w:eastAsia="Consolas" w:hAnsi="Times New Roman" w:cs="Times New Roman"/>
                <w:color w:val="D7ECEF"/>
                <w:sz w:val="28"/>
                <w:szCs w:val="28"/>
              </w:rPr>
              <w:t xml:space="preserve">  </w:t>
            </w:r>
            <w:proofErr w:type="spellStart"/>
            <w:r w:rsidRPr="00A670CE">
              <w:rPr>
                <w:rFonts w:ascii="Times New Roman" w:eastAsia="Consolas" w:hAnsi="Times New Roman" w:cs="Times New Roman"/>
                <w:color w:val="D7ECEF"/>
                <w:sz w:val="28"/>
                <w:szCs w:val="28"/>
              </w:rPr>
              <w:t>on_failure</w:t>
            </w:r>
            <w:proofErr w:type="spellEnd"/>
            <w:r w:rsidRPr="00A670CE">
              <w:rPr>
                <w:rFonts w:ascii="Times New Roman" w:eastAsia="Consolas" w:hAnsi="Times New Roman" w:cs="Times New Roman"/>
                <w:color w:val="D7ECEF"/>
                <w:sz w:val="28"/>
                <w:szCs w:val="28"/>
              </w:rPr>
              <w:t>: automatic-rollback</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lastRenderedPageBreak/>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4" w:name="_Toc237809474"/>
      <w:r w:rsidRPr="00A670CE">
        <w:rPr>
          <w:rFonts w:ascii="Times New Roman" w:hAnsi="Times New Roman" w:cs="Times New Roman"/>
          <w:color w:val="0A1F3D"/>
          <w:sz w:val="28"/>
          <w:szCs w:val="28"/>
        </w:rPr>
        <w:lastRenderedPageBreak/>
        <w:t>30. Traceability Matrix</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1506"/>
        <w:gridCol w:w="2916"/>
        <w:gridCol w:w="2436"/>
        <w:gridCol w:w="1222"/>
        <w:gridCol w:w="1389"/>
      </w:tblGrid>
      <w:tr w:rsidR="00373E89" w:rsidRPr="00A670CE">
        <w:tblPrEx>
          <w:tblCellMar>
            <w:top w:w="0" w:type="dxa"/>
            <w:bottom w:w="0" w:type="dxa"/>
          </w:tblCellMar>
        </w:tblPrEx>
        <w:trPr>
          <w:tblHeader/>
        </w:trPr>
        <w:tc>
          <w:tcPr>
            <w:tcW w:w="5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b/>
                <w:bCs/>
                <w:color w:val="FFFFFF"/>
                <w:sz w:val="28"/>
                <w:szCs w:val="28"/>
              </w:rPr>
              <w:t>Req</w:t>
            </w:r>
            <w:proofErr w:type="spellEnd"/>
            <w:r w:rsidRPr="00A670CE">
              <w:rPr>
                <w:rFonts w:ascii="Times New Roman" w:hAnsi="Times New Roman" w:cs="Times New Roman"/>
                <w:b/>
                <w:bCs/>
                <w:color w:val="FFFFFF"/>
                <w:sz w:val="28"/>
                <w:szCs w:val="28"/>
              </w:rPr>
              <w:t xml:space="preserve"> ID</w:t>
            </w:r>
          </w:p>
        </w:tc>
        <w:tc>
          <w:tcPr>
            <w:tcW w:w="10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Requirement</w:t>
            </w:r>
          </w:p>
        </w:tc>
        <w:tc>
          <w:tcPr>
            <w:tcW w:w="9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Pipeline Stage</w:t>
            </w:r>
          </w:p>
        </w:tc>
        <w:tc>
          <w:tcPr>
            <w:tcW w:w="9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Tool</w:t>
            </w:r>
          </w:p>
        </w:tc>
        <w:tc>
          <w:tcPr>
            <w:tcW w:w="8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Quality Gate</w:t>
            </w:r>
          </w:p>
        </w:tc>
        <w:tc>
          <w:tcPr>
            <w:tcW w:w="9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Verification</w:t>
            </w:r>
          </w:p>
        </w:tc>
      </w:tr>
      <w:tr w:rsidR="00373E89" w:rsidRPr="00A670CE">
        <w:tblPrEx>
          <w:tblCellMar>
            <w:top w:w="0" w:type="dxa"/>
            <w:bottom w:w="0" w:type="dxa"/>
          </w:tblCellMar>
        </w:tblPrEx>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CI-CD-FR-01</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Source code version control</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Source Code Management</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Git</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N/A</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Branch protection audit</w:t>
            </w:r>
          </w:p>
        </w:tc>
      </w:tr>
      <w:tr w:rsidR="00373E89" w:rsidRPr="00A670CE">
        <w:tblPrEx>
          <w:tblCellMar>
            <w:top w:w="0" w:type="dxa"/>
            <w:bottom w:w="0" w:type="dxa"/>
          </w:tblCellMar>
        </w:tblPrEx>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CI-CD-FR-02</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build</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 orchestrator + build tool</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Gate 1 - Build</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Build log review</w:t>
            </w:r>
          </w:p>
        </w:tc>
      </w:tr>
      <w:tr w:rsidR="00373E89" w:rsidRPr="00A670CE">
        <w:tblPrEx>
          <w:tblCellMar>
            <w:top w:w="0" w:type="dxa"/>
            <w:bottom w:w="0" w:type="dxa"/>
          </w:tblCellMar>
        </w:tblPrEx>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CI-CD-FR-03</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unit testing</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Unit Testing</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JUnit/</w:t>
            </w:r>
            <w:proofErr w:type="spellStart"/>
            <w:r w:rsidRPr="00A670CE">
              <w:rPr>
                <w:rFonts w:ascii="Times New Roman" w:hAnsi="Times New Roman" w:cs="Times New Roman"/>
                <w:color w:val="333333"/>
                <w:sz w:val="28"/>
                <w:szCs w:val="28"/>
              </w:rPr>
              <w:t>PyTest</w:t>
            </w:r>
            <w:proofErr w:type="spellEnd"/>
            <w:r w:rsidRPr="00A670CE">
              <w:rPr>
                <w:rFonts w:ascii="Times New Roman" w:hAnsi="Times New Roman" w:cs="Times New Roman"/>
                <w:color w:val="333333"/>
                <w:sz w:val="28"/>
                <w:szCs w:val="28"/>
              </w:rPr>
              <w:t>/Jest</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Gate 2 - Unit Test</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Test report review</w:t>
            </w:r>
          </w:p>
        </w:tc>
      </w:tr>
      <w:tr w:rsidR="00373E89" w:rsidRPr="00A670CE">
        <w:tblPrEx>
          <w:tblCellMar>
            <w:top w:w="0" w:type="dxa"/>
            <w:bottom w:w="0" w:type="dxa"/>
          </w:tblCellMar>
        </w:tblPrEx>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CI-CD-FR-04</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Integration testing</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Integration Testing</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 orchestrator</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Gate 5 - Integration</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Integration test report</w:t>
            </w:r>
          </w:p>
        </w:tc>
      </w:tr>
      <w:tr w:rsidR="00373E89" w:rsidRPr="00A670CE">
        <w:tblPrEx>
          <w:tblCellMar>
            <w:top w:w="0" w:type="dxa"/>
            <w:bottom w:w="0" w:type="dxa"/>
          </w:tblCellMar>
        </w:tblPrEx>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CI-CD-FR-05</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Security scanning</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SAST/SCA/Secret/Container scan</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SonarQube, </w:t>
            </w:r>
            <w:proofErr w:type="spellStart"/>
            <w:r w:rsidRPr="00A670CE">
              <w:rPr>
                <w:rFonts w:ascii="Times New Roman" w:hAnsi="Times New Roman" w:cs="Times New Roman"/>
                <w:color w:val="333333"/>
                <w:sz w:val="28"/>
                <w:szCs w:val="28"/>
              </w:rPr>
              <w:t>Snyk</w:t>
            </w:r>
            <w:proofErr w:type="spellEnd"/>
            <w:r w:rsidRPr="00A670CE">
              <w:rPr>
                <w:rFonts w:ascii="Times New Roman" w:hAnsi="Times New Roman" w:cs="Times New Roman"/>
                <w:color w:val="333333"/>
                <w:sz w:val="28"/>
                <w:szCs w:val="28"/>
              </w:rPr>
              <w:t xml:space="preserve">, </w:t>
            </w:r>
            <w:proofErr w:type="spellStart"/>
            <w:r w:rsidRPr="00A670CE">
              <w:rPr>
                <w:rFonts w:ascii="Times New Roman" w:hAnsi="Times New Roman" w:cs="Times New Roman"/>
                <w:color w:val="333333"/>
                <w:sz w:val="28"/>
                <w:szCs w:val="28"/>
              </w:rPr>
              <w:t>Gitleaks</w:t>
            </w:r>
            <w:proofErr w:type="spellEnd"/>
            <w:r w:rsidRPr="00A670CE">
              <w:rPr>
                <w:rFonts w:ascii="Times New Roman" w:hAnsi="Times New Roman" w:cs="Times New Roman"/>
                <w:color w:val="333333"/>
                <w:sz w:val="28"/>
                <w:szCs w:val="28"/>
              </w:rPr>
              <w:t xml:space="preserve">, </w:t>
            </w:r>
            <w:proofErr w:type="spellStart"/>
            <w:r w:rsidRPr="00A670CE">
              <w:rPr>
                <w:rFonts w:ascii="Times New Roman" w:hAnsi="Times New Roman" w:cs="Times New Roman"/>
                <w:color w:val="333333"/>
                <w:sz w:val="28"/>
                <w:szCs w:val="28"/>
              </w:rPr>
              <w:t>Trivy</w:t>
            </w:r>
            <w:proofErr w:type="spellEnd"/>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Gates 3-6</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Scan report review</w:t>
            </w:r>
          </w:p>
        </w:tc>
      </w:tr>
      <w:tr w:rsidR="00373E89" w:rsidRPr="00A670CE">
        <w:tblPrEx>
          <w:tblCellMar>
            <w:top w:w="0" w:type="dxa"/>
            <w:bottom w:w="0" w:type="dxa"/>
          </w:tblCellMar>
        </w:tblPrEx>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CI-CD-FR-06</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Code-quality analysis</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Static Code Quality Analysis</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SonarQube</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Gate 3 - Quality</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Quality dashboard review</w:t>
            </w:r>
          </w:p>
        </w:tc>
      </w:tr>
      <w:tr w:rsidR="00373E89" w:rsidRPr="00A670CE">
        <w:tblPrEx>
          <w:tblCellMar>
            <w:top w:w="0" w:type="dxa"/>
            <w:bottom w:w="0" w:type="dxa"/>
          </w:tblCellMar>
        </w:tblPrEx>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CI-CD-FR-07</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packaging</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Container/Image Build</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Docker</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N/A</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Artifact</w:t>
            </w:r>
            <w:proofErr w:type="spellEnd"/>
            <w:r w:rsidRPr="00A670CE">
              <w:rPr>
                <w:rFonts w:ascii="Times New Roman" w:hAnsi="Times New Roman" w:cs="Times New Roman"/>
                <w:color w:val="333333"/>
                <w:sz w:val="28"/>
                <w:szCs w:val="28"/>
              </w:rPr>
              <w:t xml:space="preserve"> registry audit</w:t>
            </w:r>
          </w:p>
        </w:tc>
      </w:tr>
      <w:tr w:rsidR="00373E89" w:rsidRPr="00A670CE">
        <w:tblPrEx>
          <w:tblCellMar>
            <w:top w:w="0" w:type="dxa"/>
            <w:bottom w:w="0" w:type="dxa"/>
          </w:tblCellMar>
        </w:tblPrEx>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CI-CD-FR-08</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automation</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CD Deployment</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 orchestrator</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N/A</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log review</w:t>
            </w:r>
          </w:p>
        </w:tc>
      </w:tr>
      <w:tr w:rsidR="00373E89" w:rsidRPr="00A670CE">
        <w:tblPrEx>
          <w:tblCellMar>
            <w:top w:w="0" w:type="dxa"/>
            <w:bottom w:w="0" w:type="dxa"/>
          </w:tblCellMar>
        </w:tblPrEx>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CI-CD-FR-09</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Environment promotion</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Dev -&gt; Staging -&gt; Prod</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 orchestrator</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Gates 6-7</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Promotion audit trail</w:t>
            </w:r>
          </w:p>
        </w:tc>
      </w:tr>
      <w:tr w:rsidR="00373E89" w:rsidRPr="00A670CE">
        <w:tblPrEx>
          <w:tblCellMar>
            <w:top w:w="0" w:type="dxa"/>
            <w:bottom w:w="0" w:type="dxa"/>
          </w:tblCellMar>
        </w:tblPrEx>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CI-CD-FR-10</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Approval controls</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Approval/Gate</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 orchestrator</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Gate 7 - Approval</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Approval record review</w:t>
            </w:r>
          </w:p>
        </w:tc>
      </w:tr>
      <w:tr w:rsidR="00373E89" w:rsidRPr="00A670CE">
        <w:tblPrEx>
          <w:tblCellMar>
            <w:top w:w="0" w:type="dxa"/>
            <w:bottom w:w="0" w:type="dxa"/>
          </w:tblCellMar>
        </w:tblPrEx>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CI-CD-FR-11</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rollback</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Rollback Strategy</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 orchestrator/Kubernetes</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N/A</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Rollback</w:t>
            </w:r>
            <w:proofErr w:type="spellEnd"/>
            <w:r w:rsidRPr="00A670CE">
              <w:rPr>
                <w:rFonts w:ascii="Times New Roman" w:hAnsi="Times New Roman" w:cs="Times New Roman"/>
                <w:color w:val="333333"/>
                <w:sz w:val="28"/>
                <w:szCs w:val="28"/>
              </w:rPr>
              <w:t xml:space="preserve"> log review</w:t>
            </w:r>
          </w:p>
        </w:tc>
      </w:tr>
      <w:tr w:rsidR="00373E89" w:rsidRPr="00A670CE">
        <w:tblPrEx>
          <w:tblCellMar>
            <w:top w:w="0" w:type="dxa"/>
            <w:bottom w:w="0" w:type="dxa"/>
          </w:tblCellMar>
        </w:tblPrEx>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CI-CD-FR-12</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notification</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Notification Strategy</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Email/Teams/Slack</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N/A</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Notification log review</w:t>
            </w:r>
          </w:p>
        </w:tc>
      </w:tr>
      <w:tr w:rsidR="00373E89" w:rsidRPr="00A670CE">
        <w:tblPrEx>
          <w:tblCellMar>
            <w:top w:w="0" w:type="dxa"/>
            <w:bottom w:w="0" w:type="dxa"/>
          </w:tblCellMar>
        </w:tblPrEx>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w:t>
            </w:r>
            <w:r w:rsidRPr="00A670CE">
              <w:rPr>
                <w:rFonts w:ascii="Times New Roman" w:hAnsi="Times New Roman" w:cs="Times New Roman"/>
                <w:color w:val="333333"/>
                <w:sz w:val="28"/>
                <w:szCs w:val="28"/>
              </w:rPr>
              <w:lastRenderedPageBreak/>
              <w:t>FR-13</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lastRenderedPageBreak/>
              <w:t>Monitoring</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Monitoring &amp; Observability</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Prometheus/Grafana</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Gate 7 - Health Check</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Dashboard review</w:t>
            </w:r>
          </w:p>
        </w:tc>
      </w:tr>
      <w:tr w:rsidR="00373E89" w:rsidRPr="00A670CE">
        <w:tblPrEx>
          <w:tblCellMar>
            <w:top w:w="0" w:type="dxa"/>
            <w:bottom w:w="0" w:type="dxa"/>
          </w:tblCellMar>
        </w:tblPrEx>
        <w:tc>
          <w:tcPr>
            <w:tcW w:w="5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CI-CD-FR-14</w:t>
            </w:r>
          </w:p>
        </w:tc>
        <w:tc>
          <w:tcPr>
            <w:tcW w:w="10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Audit logging</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Security Strategy</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ELK/OpenSearch</w:t>
            </w:r>
          </w:p>
        </w:tc>
        <w:tc>
          <w:tcPr>
            <w:tcW w:w="8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N/A</w:t>
            </w:r>
          </w:p>
        </w:tc>
        <w:tc>
          <w:tcPr>
            <w:tcW w:w="9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Audit log review</w:t>
            </w:r>
          </w:p>
        </w:tc>
      </w:tr>
      <w:tr w:rsidR="00373E89" w:rsidRPr="00A670CE">
        <w:tblPrEx>
          <w:tblCellMar>
            <w:top w:w="0" w:type="dxa"/>
            <w:bottom w:w="0" w:type="dxa"/>
          </w:tblCellMar>
        </w:tblPrEx>
        <w:tc>
          <w:tcPr>
            <w:tcW w:w="5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CI-CD-FR-15</w:t>
            </w:r>
          </w:p>
        </w:tc>
        <w:tc>
          <w:tcPr>
            <w:tcW w:w="10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AI/ML model validation</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MLOps</w:t>
            </w:r>
            <w:proofErr w:type="spellEnd"/>
            <w:r w:rsidRPr="00A670CE">
              <w:rPr>
                <w:rFonts w:ascii="Times New Roman" w:hAnsi="Times New Roman" w:cs="Times New Roman"/>
                <w:color w:val="333333"/>
                <w:sz w:val="28"/>
                <w:szCs w:val="28"/>
              </w:rPr>
              <w:t xml:space="preserve"> Pipeline</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Model registry/eval tools</w:t>
            </w:r>
          </w:p>
        </w:tc>
        <w:tc>
          <w:tcPr>
            <w:tcW w:w="8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Model Validation Gate</w:t>
            </w:r>
          </w:p>
        </w:tc>
        <w:tc>
          <w:tcPr>
            <w:tcW w:w="9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Model evaluation report</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5" w:name="_Toc237809475"/>
      <w:r w:rsidRPr="00A670CE">
        <w:rPr>
          <w:rFonts w:ascii="Times New Roman" w:hAnsi="Times New Roman" w:cs="Times New Roman"/>
          <w:color w:val="0A1F3D"/>
          <w:sz w:val="28"/>
          <w:szCs w:val="28"/>
        </w:rPr>
        <w:lastRenderedPageBreak/>
        <w:t>31. Rubric Mapping</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3222"/>
        <w:gridCol w:w="4229"/>
      </w:tblGrid>
      <w:tr w:rsidR="00373E89" w:rsidRPr="00A670CE">
        <w:tblPrEx>
          <w:tblCellMar>
            <w:top w:w="0" w:type="dxa"/>
            <w:bottom w:w="0" w:type="dxa"/>
          </w:tblCellMar>
        </w:tblPrEx>
        <w:trPr>
          <w:tblHeader/>
        </w:trPr>
        <w:tc>
          <w:tcPr>
            <w:tcW w:w="13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Rubric Criterion</w:t>
            </w:r>
          </w:p>
        </w:tc>
        <w:tc>
          <w:tcPr>
            <w:tcW w:w="16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Document Section</w:t>
            </w:r>
          </w:p>
        </w:tc>
        <w:tc>
          <w:tcPr>
            <w:tcW w:w="2100" w:type="pct"/>
            <w:shd w:val="clear" w:color="auto" w:fill="0A1F3D"/>
            <w:tcMar>
              <w:top w:w="100" w:type="dxa"/>
              <w:left w:w="100" w:type="dxa"/>
              <w:bottom w:w="10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b/>
                <w:bCs/>
                <w:color w:val="FFFFFF"/>
                <w:sz w:val="28"/>
                <w:szCs w:val="28"/>
              </w:rPr>
              <w:t>Evidence of Excellent Performance</w:t>
            </w:r>
          </w:p>
        </w:tc>
      </w:tr>
      <w:tr w:rsidR="00373E89" w:rsidRPr="00A670CE">
        <w:tblPrEx>
          <w:tblCellMar>
            <w:top w:w="0" w:type="dxa"/>
            <w:bottom w:w="0" w:type="dxa"/>
          </w:tblCellMar>
        </w:tblPrEx>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Requirement &amp; Pipeline Analysis (15%)</w:t>
            </w:r>
          </w:p>
        </w:tc>
        <w:tc>
          <w:tcPr>
            <w:tcW w:w="1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Section 4 - CI/CD Requirements Analysis</w:t>
            </w:r>
          </w:p>
        </w:tc>
        <w:tc>
          <w:tcPr>
            <w:tcW w:w="2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Comprehensive functional and non-functional CI/CD needs derived from CyberShield 360</w:t>
            </w:r>
          </w:p>
        </w:tc>
      </w:tr>
      <w:tr w:rsidR="00373E89" w:rsidRPr="00A670CE">
        <w:tblPrEx>
          <w:tblCellMar>
            <w:top w:w="0" w:type="dxa"/>
            <w:bottom w:w="0" w:type="dxa"/>
          </w:tblCellMar>
        </w:tblPrEx>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Pipeline Architecture &amp; Workflow (25%)</w:t>
            </w:r>
          </w:p>
        </w:tc>
        <w:tc>
          <w:tcPr>
            <w:tcW w:w="1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Sections 5, 6, 22 - Architecture, Pipeline Stages, End-to-End Workflow</w:t>
            </w:r>
          </w:p>
        </w:tc>
        <w:tc>
          <w:tcPr>
            <w:tcW w:w="2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Complete, consistent end-to-end pipeline covering source through rollback</w:t>
            </w:r>
          </w:p>
        </w:tc>
      </w:tr>
      <w:tr w:rsidR="00373E89" w:rsidRPr="00A670CE">
        <w:tblPrEx>
          <w:tblCellMar>
            <w:top w:w="0" w:type="dxa"/>
            <w:bottom w:w="0" w:type="dxa"/>
          </w:tblCellMar>
        </w:tblPrEx>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Tools &amp; Technology Selection (20%)</w:t>
            </w:r>
          </w:p>
        </w:tc>
        <w:tc>
          <w:tcPr>
            <w:tcW w:w="1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Sections 9-10 - Tool Selection &amp; Justification</w:t>
            </w:r>
          </w:p>
        </w:tc>
        <w:tc>
          <w:tcPr>
            <w:tcW w:w="2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Every major tool justified against security, integration, scalability, and reliability</w:t>
            </w:r>
          </w:p>
        </w:tc>
      </w:tr>
      <w:tr w:rsidR="00373E89" w:rsidRPr="00A670CE">
        <w:tblPrEx>
          <w:tblCellMar>
            <w:top w:w="0" w:type="dxa"/>
            <w:bottom w:w="0" w:type="dxa"/>
          </w:tblCellMar>
        </w:tblPrEx>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Automated Testing &amp; Quality Integration (15%)</w:t>
            </w:r>
          </w:p>
        </w:tc>
        <w:tc>
          <w:tcPr>
            <w:tcW w:w="1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Section 7 - Automated Testing Strategy</w:t>
            </w:r>
          </w:p>
        </w:tc>
        <w:tc>
          <w:tcPr>
            <w:tcW w:w="2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Unit, integration, API, regression, security, and AI/ML testing all integrated into CI/CD</w:t>
            </w:r>
          </w:p>
        </w:tc>
      </w:tr>
      <w:tr w:rsidR="00373E89" w:rsidRPr="00A670CE">
        <w:tblPrEx>
          <w:tblCellMar>
            <w:top w:w="0" w:type="dxa"/>
            <w:bottom w:w="0" w:type="dxa"/>
          </w:tblCellMar>
        </w:tblPrEx>
        <w:tc>
          <w:tcPr>
            <w:tcW w:w="13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Deployment, Security &amp; Rollback (15%)</w:t>
            </w:r>
          </w:p>
        </w:tc>
        <w:tc>
          <w:tcPr>
            <w:tcW w:w="16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Sections 12-18 - Environments, Deployment Strategy, Gates, Security, Rollback</w:t>
            </w:r>
          </w:p>
        </w:tc>
        <w:tc>
          <w:tcPr>
            <w:tcW w:w="2100" w:type="pct"/>
            <w:shd w:val="clear" w:color="auto" w:fill="F3F6F9"/>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Staged environments, justified deployment strategy, explicit gates, rollback design</w:t>
            </w:r>
          </w:p>
        </w:tc>
      </w:tr>
      <w:tr w:rsidR="00373E89" w:rsidRPr="00A670CE">
        <w:tblPrEx>
          <w:tblCellMar>
            <w:top w:w="0" w:type="dxa"/>
            <w:bottom w:w="0" w:type="dxa"/>
          </w:tblCellMar>
        </w:tblPrEx>
        <w:tc>
          <w:tcPr>
            <w:tcW w:w="13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Pipeline Diagram &amp; Documentation (10%)</w:t>
            </w:r>
          </w:p>
        </w:tc>
        <w:tc>
          <w:tcPr>
            <w:tcW w:w="16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Section 11 and Figures 1-7</w:t>
            </w:r>
          </w:p>
        </w:tc>
        <w:tc>
          <w:tcPr>
            <w:tcW w:w="2100" w:type="pct"/>
            <w:tcMar>
              <w:top w:w="90" w:type="dxa"/>
              <w:left w:w="100" w:type="dxa"/>
              <w:bottom w:w="90" w:type="dxa"/>
              <w:right w:w="100" w:type="dxa"/>
            </w:tcMar>
            <w:vAlign w:val="center"/>
          </w:tcPr>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color w:val="333333"/>
                <w:sz w:val="28"/>
                <w:szCs w:val="28"/>
              </w:rPr>
              <w:t>Seven clear, professional, consistent diagrams supporting the written pipeline</w:t>
            </w:r>
          </w:p>
        </w:tc>
      </w:tr>
    </w:tbl>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6" w:name="_Toc237809476"/>
      <w:r w:rsidRPr="00A670CE">
        <w:rPr>
          <w:rFonts w:ascii="Times New Roman" w:hAnsi="Times New Roman" w:cs="Times New Roman"/>
          <w:color w:val="0A1F3D"/>
          <w:sz w:val="28"/>
          <w:szCs w:val="28"/>
        </w:rPr>
        <w:lastRenderedPageBreak/>
        <w:t>32. Conclusion</w:t>
      </w:r>
      <w:bookmarkEnd w:id="56"/>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This document has proposed a complete CI/CD pipeline architecture for CyberShield 360, an AI-based enterprise cybersecurity monitoring and threat intelligence system. The proposed pipeline automates software delivery from commit to production, improving qu</w:t>
      </w:r>
      <w:r w:rsidRPr="00A670CE">
        <w:rPr>
          <w:rFonts w:ascii="Times New Roman" w:hAnsi="Times New Roman" w:cs="Times New Roman"/>
          <w:color w:val="333333"/>
          <w:sz w:val="28"/>
          <w:szCs w:val="28"/>
        </w:rPr>
        <w:t>ality through layered automated testing and integrating security throughout every stage rather than at the end. Continuous testing - unit, integration, API, regression, and security - together with explicit quality gates, substantially reduces the risk tha</w:t>
      </w:r>
      <w:r w:rsidRPr="00A670CE">
        <w:rPr>
          <w:rFonts w:ascii="Times New Roman" w:hAnsi="Times New Roman" w:cs="Times New Roman"/>
          <w:color w:val="333333"/>
          <w:sz w:val="28"/>
          <w:szCs w:val="28"/>
        </w:rPr>
        <w:t>t defective or insecure changes reach production.</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A dedicated </w:t>
      </w:r>
      <w:proofErr w:type="spellStart"/>
      <w:r w:rsidRPr="00A670CE">
        <w:rPr>
          <w:rFonts w:ascii="Times New Roman" w:hAnsi="Times New Roman" w:cs="Times New Roman"/>
          <w:color w:val="333333"/>
          <w:sz w:val="28"/>
          <w:szCs w:val="28"/>
        </w:rPr>
        <w:t>MLOps</w:t>
      </w:r>
      <w:proofErr w:type="spellEnd"/>
      <w:r w:rsidRPr="00A670CE">
        <w:rPr>
          <w:rFonts w:ascii="Times New Roman" w:hAnsi="Times New Roman" w:cs="Times New Roman"/>
          <w:color w:val="333333"/>
          <w:sz w:val="28"/>
          <w:szCs w:val="28"/>
        </w:rPr>
        <w:t xml:space="preserve"> track supports the responsible delivery and monitoring of AI/ML detection models, while staged environments, a justified canary-based deployment strategy, and a clearly defined rollback me</w:t>
      </w:r>
      <w:r w:rsidRPr="00A670CE">
        <w:rPr>
          <w:rFonts w:ascii="Times New Roman" w:hAnsi="Times New Roman" w:cs="Times New Roman"/>
          <w:color w:val="333333"/>
          <w:sz w:val="28"/>
          <w:szCs w:val="28"/>
        </w:rPr>
        <w:t xml:space="preserve">chanism together enable reliable, low-risk releases. Continuous monitoring closes the loop by feeding operational and security signals back into development, and the pipeline's own threat model and security controls acknowledge that the delivery system is </w:t>
      </w:r>
      <w:r w:rsidRPr="00A670CE">
        <w:rPr>
          <w:rFonts w:ascii="Times New Roman" w:hAnsi="Times New Roman" w:cs="Times New Roman"/>
          <w:color w:val="333333"/>
          <w:sz w:val="28"/>
          <w:szCs w:val="28"/>
        </w:rPr>
        <w:t>itself part of the attack surface that must be defended.</w:t>
      </w:r>
    </w:p>
    <w:p w:rsidR="00373E89" w:rsidRPr="00A670CE" w:rsidRDefault="00293C80" w:rsidP="00A670CE">
      <w:pPr>
        <w:spacing w:after="160" w:line="276" w:lineRule="auto"/>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Taken together, this design promotes scalable, auditable, and ethically responsible </w:t>
      </w:r>
      <w:proofErr w:type="spellStart"/>
      <w:r w:rsidRPr="00A670CE">
        <w:rPr>
          <w:rFonts w:ascii="Times New Roman" w:hAnsi="Times New Roman" w:cs="Times New Roman"/>
          <w:color w:val="333333"/>
          <w:sz w:val="28"/>
          <w:szCs w:val="28"/>
        </w:rPr>
        <w:t>DevSecOps</w:t>
      </w:r>
      <w:proofErr w:type="spellEnd"/>
      <w:r w:rsidRPr="00A670CE">
        <w:rPr>
          <w:rFonts w:ascii="Times New Roman" w:hAnsi="Times New Roman" w:cs="Times New Roman"/>
          <w:color w:val="333333"/>
          <w:sz w:val="28"/>
          <w:szCs w:val="28"/>
        </w:rPr>
        <w:t xml:space="preserve"> practice, directly satisfying CO4's requirement to implement robust testing, quality assurance, and DevOp</w:t>
      </w:r>
      <w:r w:rsidRPr="00A670CE">
        <w:rPr>
          <w:rFonts w:ascii="Times New Roman" w:hAnsi="Times New Roman" w:cs="Times New Roman"/>
          <w:color w:val="333333"/>
          <w:sz w:val="28"/>
          <w:szCs w:val="28"/>
        </w:rPr>
        <w:t>s practices with emphasis on security, reliability, and ethics.</w:t>
      </w:r>
    </w:p>
    <w:p w:rsidR="00373E89" w:rsidRPr="00A670CE" w:rsidRDefault="00293C80" w:rsidP="00A670CE">
      <w:pPr>
        <w:jc w:val="both"/>
        <w:rPr>
          <w:rFonts w:ascii="Times New Roman" w:hAnsi="Times New Roman" w:cs="Times New Roman"/>
          <w:sz w:val="28"/>
          <w:szCs w:val="28"/>
        </w:rPr>
      </w:pPr>
      <w:r w:rsidRPr="00A670CE">
        <w:rPr>
          <w:rFonts w:ascii="Times New Roman" w:hAnsi="Times New Roman" w:cs="Times New Roman"/>
          <w:sz w:val="28"/>
          <w:szCs w:val="28"/>
        </w:rPr>
        <w:br w:type="page"/>
      </w:r>
    </w:p>
    <w:p w:rsidR="00373E89" w:rsidRPr="00A670CE" w:rsidRDefault="00293C80" w:rsidP="00A670CE">
      <w:pPr>
        <w:pStyle w:val="Heading1"/>
        <w:pBdr>
          <w:bottom w:val="single" w:sz="12" w:space="4" w:color="00C2D1"/>
        </w:pBdr>
        <w:spacing w:before="400" w:after="200"/>
        <w:jc w:val="both"/>
        <w:rPr>
          <w:rFonts w:ascii="Times New Roman" w:hAnsi="Times New Roman" w:cs="Times New Roman"/>
          <w:sz w:val="28"/>
          <w:szCs w:val="28"/>
        </w:rPr>
      </w:pPr>
      <w:bookmarkStart w:id="57" w:name="_Toc237809477"/>
      <w:r w:rsidRPr="00A670CE">
        <w:rPr>
          <w:rFonts w:ascii="Times New Roman" w:hAnsi="Times New Roman" w:cs="Times New Roman"/>
          <w:color w:val="0A1F3D"/>
          <w:sz w:val="28"/>
          <w:szCs w:val="28"/>
        </w:rPr>
        <w:lastRenderedPageBreak/>
        <w:t>33. References</w:t>
      </w:r>
      <w:bookmarkEnd w:id="57"/>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NIST Special Publication 800-204D, Strategies for the Integration of Software Supply Chain Security in </w:t>
      </w:r>
      <w:proofErr w:type="spellStart"/>
      <w:r w:rsidRPr="00A670CE">
        <w:rPr>
          <w:rFonts w:ascii="Times New Roman" w:hAnsi="Times New Roman" w:cs="Times New Roman"/>
          <w:color w:val="333333"/>
          <w:sz w:val="28"/>
          <w:szCs w:val="28"/>
        </w:rPr>
        <w:t>DevSecOps</w:t>
      </w:r>
      <w:proofErr w:type="spellEnd"/>
      <w:r w:rsidRPr="00A670CE">
        <w:rPr>
          <w:rFonts w:ascii="Times New Roman" w:hAnsi="Times New Roman" w:cs="Times New Roman"/>
          <w:color w:val="333333"/>
          <w:sz w:val="28"/>
          <w:szCs w:val="28"/>
        </w:rPr>
        <w:t xml:space="preserve"> CI/CD Pipelines - National Institute of Standards and Technolo</w:t>
      </w:r>
      <w:r w:rsidRPr="00A670CE">
        <w:rPr>
          <w:rFonts w:ascii="Times New Roman" w:hAnsi="Times New Roman" w:cs="Times New Roman"/>
          <w:color w:val="333333"/>
          <w:sz w:val="28"/>
          <w:szCs w:val="28"/>
        </w:rPr>
        <w:t>gy.</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OWASP Foundation, OWASP Top Ten and OWASP </w:t>
      </w:r>
      <w:proofErr w:type="spellStart"/>
      <w:r w:rsidRPr="00A670CE">
        <w:rPr>
          <w:rFonts w:ascii="Times New Roman" w:hAnsi="Times New Roman" w:cs="Times New Roman"/>
          <w:color w:val="333333"/>
          <w:sz w:val="28"/>
          <w:szCs w:val="28"/>
        </w:rPr>
        <w:t>DevSecOps</w:t>
      </w:r>
      <w:proofErr w:type="spellEnd"/>
      <w:r w:rsidRPr="00A670CE">
        <w:rPr>
          <w:rFonts w:ascii="Times New Roman" w:hAnsi="Times New Roman" w:cs="Times New Roman"/>
          <w:color w:val="333333"/>
          <w:sz w:val="28"/>
          <w:szCs w:val="28"/>
        </w:rPr>
        <w:t xml:space="preserve"> Guideline - owasp.org.</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OWASP Foundation, OWASP Dependency-Check Documentation - owasp.org/www-project-dependency-check.</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Docker Inc., Docker Documentation - docs.docker.com.</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The Kubernetes Authors, Kub</w:t>
      </w:r>
      <w:r w:rsidRPr="00A670CE">
        <w:rPr>
          <w:rFonts w:ascii="Times New Roman" w:hAnsi="Times New Roman" w:cs="Times New Roman"/>
          <w:color w:val="333333"/>
          <w:sz w:val="28"/>
          <w:szCs w:val="28"/>
        </w:rPr>
        <w:t>ernetes Documentation - kubernetes.io/docs.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Git, Pro Git Book - git-scm.com/book.</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GitHub Inc., GitHub Actions Documentation - docs.github.com/actions.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GitLab Inc., GitLab CI/CD Documentation - docs.gitlab.com/</w:t>
      </w:r>
      <w:proofErr w:type="spellStart"/>
      <w:r w:rsidRPr="00A670CE">
        <w:rPr>
          <w:rFonts w:ascii="Times New Roman" w:hAnsi="Times New Roman" w:cs="Times New Roman"/>
          <w:color w:val="333333"/>
          <w:sz w:val="28"/>
          <w:szCs w:val="28"/>
        </w:rPr>
        <w:t>ee</w:t>
      </w:r>
      <w:proofErr w:type="spellEnd"/>
      <w:r w:rsidRPr="00A670CE">
        <w:rPr>
          <w:rFonts w:ascii="Times New Roman" w:hAnsi="Times New Roman" w:cs="Times New Roman"/>
          <w:color w:val="333333"/>
          <w:sz w:val="28"/>
          <w:szCs w:val="28"/>
        </w:rPr>
        <w:t>/ci.</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SonarSource</w:t>
      </w:r>
      <w:proofErr w:type="spellEnd"/>
      <w:r w:rsidRPr="00A670CE">
        <w:rPr>
          <w:rFonts w:ascii="Times New Roman" w:hAnsi="Times New Roman" w:cs="Times New Roman"/>
          <w:color w:val="333333"/>
          <w:sz w:val="28"/>
          <w:szCs w:val="28"/>
        </w:rPr>
        <w:t>, SonarQube Documentation - docs.sonarsource.com.</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Aqua Security, </w:t>
      </w:r>
      <w:proofErr w:type="spellStart"/>
      <w:r w:rsidRPr="00A670CE">
        <w:rPr>
          <w:rFonts w:ascii="Times New Roman" w:hAnsi="Times New Roman" w:cs="Times New Roman"/>
          <w:color w:val="333333"/>
          <w:sz w:val="28"/>
          <w:szCs w:val="28"/>
        </w:rPr>
        <w:t>Trivy</w:t>
      </w:r>
      <w:proofErr w:type="spellEnd"/>
      <w:r w:rsidRPr="00A670CE">
        <w:rPr>
          <w:rFonts w:ascii="Times New Roman" w:hAnsi="Times New Roman" w:cs="Times New Roman"/>
          <w:color w:val="333333"/>
          <w:sz w:val="28"/>
          <w:szCs w:val="28"/>
        </w:rPr>
        <w:t xml:space="preserve"> Documentation - aquasecurity.github.io/</w:t>
      </w:r>
      <w:proofErr w:type="spellStart"/>
      <w:r w:rsidRPr="00A670CE">
        <w:rPr>
          <w:rFonts w:ascii="Times New Roman" w:hAnsi="Times New Roman" w:cs="Times New Roman"/>
          <w:color w:val="333333"/>
          <w:sz w:val="28"/>
          <w:szCs w:val="28"/>
        </w:rPr>
        <w:t>trivy</w:t>
      </w:r>
      <w:proofErr w:type="spellEnd"/>
      <w:r w:rsidRPr="00A670CE">
        <w:rPr>
          <w:rFonts w:ascii="Times New Roman" w:hAnsi="Times New Roman" w:cs="Times New Roman"/>
          <w:color w:val="333333"/>
          <w:sz w:val="28"/>
          <w:szCs w:val="28"/>
        </w:rPr>
        <w: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proofErr w:type="spellStart"/>
      <w:r w:rsidRPr="00A670CE">
        <w:rPr>
          <w:rFonts w:ascii="Times New Roman" w:hAnsi="Times New Roman" w:cs="Times New Roman"/>
          <w:color w:val="333333"/>
          <w:sz w:val="28"/>
          <w:szCs w:val="28"/>
        </w:rPr>
        <w:t>Gitleaks</w:t>
      </w:r>
      <w:proofErr w:type="spellEnd"/>
      <w:r w:rsidRPr="00A670CE">
        <w:rPr>
          <w:rFonts w:ascii="Times New Roman" w:hAnsi="Times New Roman" w:cs="Times New Roman"/>
          <w:color w:val="333333"/>
          <w:sz w:val="28"/>
          <w:szCs w:val="28"/>
        </w:rPr>
        <w:t xml:space="preserve"> Project, </w:t>
      </w:r>
      <w:proofErr w:type="spellStart"/>
      <w:r w:rsidRPr="00A670CE">
        <w:rPr>
          <w:rFonts w:ascii="Times New Roman" w:hAnsi="Times New Roman" w:cs="Times New Roman"/>
          <w:color w:val="333333"/>
          <w:sz w:val="28"/>
          <w:szCs w:val="28"/>
        </w:rPr>
        <w:t>Gitleaks</w:t>
      </w:r>
      <w:proofErr w:type="spellEnd"/>
      <w:r w:rsidRPr="00A670CE">
        <w:rPr>
          <w:rFonts w:ascii="Times New Roman" w:hAnsi="Times New Roman" w:cs="Times New Roman"/>
          <w:color w:val="333333"/>
          <w:sz w:val="28"/>
          <w:szCs w:val="28"/>
        </w:rPr>
        <w:t xml:space="preserve"> Documentation - github.com/</w:t>
      </w:r>
      <w:proofErr w:type="spellStart"/>
      <w:r w:rsidRPr="00A670CE">
        <w:rPr>
          <w:rFonts w:ascii="Times New Roman" w:hAnsi="Times New Roman" w:cs="Times New Roman"/>
          <w:color w:val="333333"/>
          <w:sz w:val="28"/>
          <w:szCs w:val="28"/>
        </w:rPr>
        <w:t>gitleaks</w:t>
      </w:r>
      <w:proofErr w:type="spellEnd"/>
      <w:r w:rsidRPr="00A670CE">
        <w:rPr>
          <w:rFonts w:ascii="Times New Roman" w:hAnsi="Times New Roman" w:cs="Times New Roman"/>
          <w:color w:val="333333"/>
          <w:sz w:val="28"/>
          <w:szCs w:val="28"/>
        </w:rPr>
        <w:t>/</w:t>
      </w:r>
      <w:proofErr w:type="spellStart"/>
      <w:r w:rsidRPr="00A670CE">
        <w:rPr>
          <w:rFonts w:ascii="Times New Roman" w:hAnsi="Times New Roman" w:cs="Times New Roman"/>
          <w:color w:val="333333"/>
          <w:sz w:val="28"/>
          <w:szCs w:val="28"/>
        </w:rPr>
        <w:t>gitleaks</w:t>
      </w:r>
      <w:proofErr w:type="spellEnd"/>
      <w:r w:rsidRPr="00A670CE">
        <w:rPr>
          <w:rFonts w:ascii="Times New Roman" w:hAnsi="Times New Roman" w:cs="Times New Roman"/>
          <w:color w:val="333333"/>
          <w:sz w:val="28"/>
          <w:szCs w:val="28"/>
        </w:rPr>
        <w: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Prometheus Authors, Prometheus Documentation - promethe</w:t>
      </w:r>
      <w:r w:rsidRPr="00A670CE">
        <w:rPr>
          <w:rFonts w:ascii="Times New Roman" w:hAnsi="Times New Roman" w:cs="Times New Roman"/>
          <w:color w:val="333333"/>
          <w:sz w:val="28"/>
          <w:szCs w:val="28"/>
        </w:rPr>
        <w:t>us.io/docs.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Grafana Labs, Grafana Documentation - grafana.com/docs.</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 xml:space="preserve">Google Cloud, </w:t>
      </w:r>
      <w:proofErr w:type="spellStart"/>
      <w:r w:rsidRPr="00A670CE">
        <w:rPr>
          <w:rFonts w:ascii="Times New Roman" w:hAnsi="Times New Roman" w:cs="Times New Roman"/>
          <w:color w:val="333333"/>
          <w:sz w:val="28"/>
          <w:szCs w:val="28"/>
        </w:rPr>
        <w:t>MLOps</w:t>
      </w:r>
      <w:proofErr w:type="spellEnd"/>
      <w:r w:rsidRPr="00A670CE">
        <w:rPr>
          <w:rFonts w:ascii="Times New Roman" w:hAnsi="Times New Roman" w:cs="Times New Roman"/>
          <w:color w:val="333333"/>
          <w:sz w:val="28"/>
          <w:szCs w:val="28"/>
        </w:rPr>
        <w:t>: Continuous Delivery and Automation Pipelines in Machine Learning - cloud.google.com/architecture/mlops-continuous-delivery-and-automation-pipelines-in-machine-learning</w:t>
      </w:r>
      <w:r w:rsidRPr="00A670CE">
        <w:rPr>
          <w:rFonts w:ascii="Times New Roman" w:hAnsi="Times New Roman" w:cs="Times New Roman"/>
          <w:color w:val="333333"/>
          <w:sz w:val="28"/>
          <w:szCs w:val="28"/>
        </w:rPr>
        <w:t>.</w:t>
      </w:r>
    </w:p>
    <w:p w:rsidR="00373E89" w:rsidRPr="00A670CE" w:rsidRDefault="00293C80" w:rsidP="00A670CE">
      <w:pPr>
        <w:pStyle w:val="ListParagraph"/>
        <w:numPr>
          <w:ilvl w:val="0"/>
          <w:numId w:val="2"/>
        </w:numPr>
        <w:spacing w:after="80"/>
        <w:jc w:val="both"/>
        <w:rPr>
          <w:rFonts w:ascii="Times New Roman" w:hAnsi="Times New Roman" w:cs="Times New Roman"/>
          <w:sz w:val="28"/>
          <w:szCs w:val="28"/>
        </w:rPr>
      </w:pPr>
      <w:r w:rsidRPr="00A670CE">
        <w:rPr>
          <w:rFonts w:ascii="Times New Roman" w:hAnsi="Times New Roman" w:cs="Times New Roman"/>
          <w:color w:val="333333"/>
          <w:sz w:val="28"/>
          <w:szCs w:val="28"/>
        </w:rPr>
        <w:t>NIST AI Risk Management Framework (AI RMF 1.0) - nist.gov/</w:t>
      </w:r>
      <w:proofErr w:type="spellStart"/>
      <w:r w:rsidRPr="00A670CE">
        <w:rPr>
          <w:rFonts w:ascii="Times New Roman" w:hAnsi="Times New Roman" w:cs="Times New Roman"/>
          <w:color w:val="333333"/>
          <w:sz w:val="28"/>
          <w:szCs w:val="28"/>
        </w:rPr>
        <w:t>itl</w:t>
      </w:r>
      <w:proofErr w:type="spellEnd"/>
      <w:r w:rsidRPr="00A670CE">
        <w:rPr>
          <w:rFonts w:ascii="Times New Roman" w:hAnsi="Times New Roman" w:cs="Times New Roman"/>
          <w:color w:val="333333"/>
          <w:sz w:val="28"/>
          <w:szCs w:val="28"/>
        </w:rPr>
        <w:t>/ai-risk-management-framework.</w:t>
      </w:r>
    </w:p>
    <w:sectPr w:rsidR="00373E89" w:rsidRPr="00A670CE">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3C80" w:rsidRDefault="00293C80">
      <w:r>
        <w:separator/>
      </w:r>
    </w:p>
  </w:endnote>
  <w:endnote w:type="continuationSeparator" w:id="0">
    <w:p w:rsidR="00293C80" w:rsidRDefault="00293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ist 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3E89" w:rsidRDefault="00293C8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A670CE">
      <w:rPr>
        <w:color w:val="888888"/>
        <w:sz w:val="16"/>
        <w:szCs w:val="16"/>
      </w:rPr>
      <w:fldChar w:fldCharType="separate"/>
    </w:r>
    <w:r w:rsidR="00A670C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A670CE">
      <w:rPr>
        <w:color w:val="888888"/>
        <w:sz w:val="16"/>
        <w:szCs w:val="16"/>
      </w:rPr>
      <w:fldChar w:fldCharType="separate"/>
    </w:r>
    <w:r w:rsidR="00A670C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3C80" w:rsidRDefault="00293C80">
      <w:r>
        <w:separator/>
      </w:r>
    </w:p>
  </w:footnote>
  <w:footnote w:type="continuationSeparator" w:id="0">
    <w:p w:rsidR="00293C80" w:rsidRDefault="00293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3E89" w:rsidRDefault="00293C80">
    <w:pPr>
      <w:pBdr>
        <w:bottom w:val="single" w:sz="6" w:space="4" w:color="00C2D1"/>
      </w:pBdr>
      <w:jc w:val="right"/>
    </w:pPr>
    <w:r>
      <w:rPr>
        <w:i/>
        <w:iCs/>
        <w:color w:val="888888"/>
        <w:sz w:val="16"/>
        <w:szCs w:val="16"/>
      </w:rPr>
      <w:t>CyberShield 360 - CI/CD Pipeline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B67A99"/>
    <w:multiLevelType w:val="hybridMultilevel"/>
    <w:tmpl w:val="1F14A7AA"/>
    <w:lvl w:ilvl="0" w:tplc="BE1CF106">
      <w:start w:val="1"/>
      <w:numFmt w:val="decimal"/>
      <w:lvlText w:val="%1."/>
      <w:lvlJc w:val="left"/>
      <w:pPr>
        <w:ind w:left="460" w:hanging="260"/>
      </w:pPr>
    </w:lvl>
    <w:lvl w:ilvl="1" w:tplc="2FB0D5A8">
      <w:numFmt w:val="decimal"/>
      <w:lvlText w:val=""/>
      <w:lvlJc w:val="left"/>
    </w:lvl>
    <w:lvl w:ilvl="2" w:tplc="3430931A">
      <w:numFmt w:val="decimal"/>
      <w:lvlText w:val=""/>
      <w:lvlJc w:val="left"/>
    </w:lvl>
    <w:lvl w:ilvl="3" w:tplc="B68A419C">
      <w:numFmt w:val="decimal"/>
      <w:lvlText w:val=""/>
      <w:lvlJc w:val="left"/>
    </w:lvl>
    <w:lvl w:ilvl="4" w:tplc="722A464A">
      <w:numFmt w:val="decimal"/>
      <w:lvlText w:val=""/>
      <w:lvlJc w:val="left"/>
    </w:lvl>
    <w:lvl w:ilvl="5" w:tplc="EC5C3988">
      <w:numFmt w:val="decimal"/>
      <w:lvlText w:val=""/>
      <w:lvlJc w:val="left"/>
    </w:lvl>
    <w:lvl w:ilvl="6" w:tplc="A1E086C6">
      <w:numFmt w:val="decimal"/>
      <w:lvlText w:val=""/>
      <w:lvlJc w:val="left"/>
    </w:lvl>
    <w:lvl w:ilvl="7" w:tplc="FD02CAF4">
      <w:numFmt w:val="decimal"/>
      <w:lvlText w:val=""/>
      <w:lvlJc w:val="left"/>
    </w:lvl>
    <w:lvl w:ilvl="8" w:tplc="A0BE0E08">
      <w:numFmt w:val="decimal"/>
      <w:lvlText w:val=""/>
      <w:lvlJc w:val="left"/>
    </w:lvl>
  </w:abstractNum>
  <w:abstractNum w:abstractNumId="1" w15:restartNumberingAfterBreak="0">
    <w:nsid w:val="571168B1"/>
    <w:multiLevelType w:val="hybridMultilevel"/>
    <w:tmpl w:val="3E6283D6"/>
    <w:lvl w:ilvl="0" w:tplc="42B0B7B8">
      <w:start w:val="1"/>
      <w:numFmt w:val="bullet"/>
      <w:lvlText w:val="•"/>
      <w:lvlJc w:val="left"/>
      <w:pPr>
        <w:ind w:left="460" w:hanging="260"/>
      </w:pPr>
    </w:lvl>
    <w:lvl w:ilvl="1" w:tplc="87125544">
      <w:start w:val="1"/>
      <w:numFmt w:val="bullet"/>
      <w:lvlText w:val="◦"/>
      <w:lvlJc w:val="left"/>
      <w:pPr>
        <w:ind w:left="820" w:hanging="260"/>
      </w:pPr>
    </w:lvl>
    <w:lvl w:ilvl="2" w:tplc="8466E354">
      <w:numFmt w:val="decimal"/>
      <w:lvlText w:val=""/>
      <w:lvlJc w:val="left"/>
    </w:lvl>
    <w:lvl w:ilvl="3" w:tplc="9B708AE4">
      <w:numFmt w:val="decimal"/>
      <w:lvlText w:val=""/>
      <w:lvlJc w:val="left"/>
    </w:lvl>
    <w:lvl w:ilvl="4" w:tplc="CBD8C3D0">
      <w:numFmt w:val="decimal"/>
      <w:lvlText w:val=""/>
      <w:lvlJc w:val="left"/>
    </w:lvl>
    <w:lvl w:ilvl="5" w:tplc="ABA0946C">
      <w:numFmt w:val="decimal"/>
      <w:lvlText w:val=""/>
      <w:lvlJc w:val="left"/>
    </w:lvl>
    <w:lvl w:ilvl="6" w:tplc="6F28CCCC">
      <w:numFmt w:val="decimal"/>
      <w:lvlText w:val=""/>
      <w:lvlJc w:val="left"/>
    </w:lvl>
    <w:lvl w:ilvl="7" w:tplc="545A651A">
      <w:numFmt w:val="decimal"/>
      <w:lvlText w:val=""/>
      <w:lvlJc w:val="left"/>
    </w:lvl>
    <w:lvl w:ilvl="8" w:tplc="19FC2D12">
      <w:numFmt w:val="decimal"/>
      <w:lvlText w:val=""/>
      <w:lvlJc w:val="left"/>
    </w:lvl>
  </w:abstractNum>
  <w:abstractNum w:abstractNumId="2" w15:restartNumberingAfterBreak="0">
    <w:nsid w:val="5E6B092D"/>
    <w:multiLevelType w:val="hybridMultilevel"/>
    <w:tmpl w:val="5D9A7948"/>
    <w:lvl w:ilvl="0" w:tplc="40B84598">
      <w:start w:val="1"/>
      <w:numFmt w:val="bullet"/>
      <w:lvlText w:val="●"/>
      <w:lvlJc w:val="left"/>
      <w:pPr>
        <w:ind w:left="720" w:hanging="360"/>
      </w:pPr>
    </w:lvl>
    <w:lvl w:ilvl="1" w:tplc="46B0260A">
      <w:start w:val="1"/>
      <w:numFmt w:val="bullet"/>
      <w:lvlText w:val="○"/>
      <w:lvlJc w:val="left"/>
      <w:pPr>
        <w:ind w:left="1440" w:hanging="360"/>
      </w:pPr>
    </w:lvl>
    <w:lvl w:ilvl="2" w:tplc="A3B4BBCC">
      <w:start w:val="1"/>
      <w:numFmt w:val="bullet"/>
      <w:lvlText w:val="■"/>
      <w:lvlJc w:val="left"/>
      <w:pPr>
        <w:ind w:left="2160" w:hanging="360"/>
      </w:pPr>
    </w:lvl>
    <w:lvl w:ilvl="3" w:tplc="1AA22738">
      <w:start w:val="1"/>
      <w:numFmt w:val="bullet"/>
      <w:lvlText w:val="●"/>
      <w:lvlJc w:val="left"/>
      <w:pPr>
        <w:ind w:left="2880" w:hanging="360"/>
      </w:pPr>
    </w:lvl>
    <w:lvl w:ilvl="4" w:tplc="E8663706">
      <w:start w:val="1"/>
      <w:numFmt w:val="bullet"/>
      <w:lvlText w:val="○"/>
      <w:lvlJc w:val="left"/>
      <w:pPr>
        <w:ind w:left="3600" w:hanging="360"/>
      </w:pPr>
    </w:lvl>
    <w:lvl w:ilvl="5" w:tplc="59E4E304">
      <w:start w:val="1"/>
      <w:numFmt w:val="bullet"/>
      <w:lvlText w:val="■"/>
      <w:lvlJc w:val="left"/>
      <w:pPr>
        <w:ind w:left="4320" w:hanging="360"/>
      </w:pPr>
    </w:lvl>
    <w:lvl w:ilvl="6" w:tplc="A768B754">
      <w:start w:val="1"/>
      <w:numFmt w:val="bullet"/>
      <w:lvlText w:val="●"/>
      <w:lvlJc w:val="left"/>
      <w:pPr>
        <w:ind w:left="5040" w:hanging="360"/>
      </w:pPr>
    </w:lvl>
    <w:lvl w:ilvl="7" w:tplc="A77600D8">
      <w:start w:val="1"/>
      <w:numFmt w:val="bullet"/>
      <w:lvlText w:val="●"/>
      <w:lvlJc w:val="left"/>
      <w:pPr>
        <w:ind w:left="5760" w:hanging="360"/>
      </w:pPr>
    </w:lvl>
    <w:lvl w:ilvl="8" w:tplc="DC88E84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E89"/>
    <w:rsid w:val="00277966"/>
    <w:rsid w:val="00293C80"/>
    <w:rsid w:val="00373E89"/>
    <w:rsid w:val="00A67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3B7F0E-9E05-443F-A3A4-3F86998B8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70CE"/>
    <w:pPr>
      <w:spacing w:after="100"/>
    </w:pPr>
  </w:style>
  <w:style w:type="paragraph" w:styleId="TOC2">
    <w:name w:val="toc 2"/>
    <w:basedOn w:val="Normal"/>
    <w:next w:val="Normal"/>
    <w:autoRedefine/>
    <w:uiPriority w:val="39"/>
    <w:unhideWhenUsed/>
    <w:rsid w:val="00A670CE"/>
    <w:pPr>
      <w:spacing w:after="100"/>
      <w:ind w:left="210"/>
    </w:pPr>
  </w:style>
  <w:style w:type="character" w:styleId="Strong">
    <w:name w:val="Strong"/>
    <w:basedOn w:val="DefaultParagraphFont"/>
    <w:uiPriority w:val="22"/>
    <w:qFormat/>
    <w:rsid w:val="00A670CE"/>
    <w:rPr>
      <w:b/>
      <w:bCs/>
    </w:rPr>
  </w:style>
  <w:style w:type="paragraph" w:styleId="NormalWeb">
    <w:name w:val="Normal (Web)"/>
    <w:basedOn w:val="Normal"/>
    <w:uiPriority w:val="99"/>
    <w:semiHidden/>
    <w:unhideWhenUsed/>
    <w:rsid w:val="00A670CE"/>
    <w:pPr>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A670C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8012</Words>
  <Characters>45670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2026-08-16T16:24:00Z</dcterms:created>
  <dcterms:modified xsi:type="dcterms:W3CDTF">2026-08-16T16:24:00Z</dcterms:modified>
</cp:coreProperties>
</file>