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92B6A" w14:textId="73EF7DD7" w:rsidR="009C36A7" w:rsidRDefault="009C36A7" w:rsidP="009C36A7">
      <w:pPr>
        <w:jc w:val="center"/>
        <w:rPr>
          <w:rFonts w:ascii="Times New Roman" w:hAnsi="Times New Roman" w:cs="Times New Roman"/>
          <w:sz w:val="40"/>
          <w:szCs w:val="40"/>
          <w:lang w:val="en-US"/>
        </w:rPr>
      </w:pPr>
      <w:r w:rsidRPr="009C36A7">
        <w:rPr>
          <w:rFonts w:ascii="Times New Roman" w:hAnsi="Times New Roman" w:cs="Times New Roman"/>
          <w:sz w:val="40"/>
          <w:szCs w:val="40"/>
          <w:lang w:val="en-US"/>
        </w:rPr>
        <w:t xml:space="preserve">Global Economic </w:t>
      </w:r>
      <w:r w:rsidR="00425800">
        <w:rPr>
          <w:rFonts w:ascii="Times New Roman" w:hAnsi="Times New Roman" w:cs="Times New Roman"/>
          <w:sz w:val="40"/>
          <w:szCs w:val="40"/>
          <w:lang w:val="en-US"/>
        </w:rPr>
        <w:t>a</w:t>
      </w:r>
      <w:r w:rsidRPr="009C36A7">
        <w:rPr>
          <w:rFonts w:ascii="Times New Roman" w:hAnsi="Times New Roman" w:cs="Times New Roman"/>
          <w:sz w:val="40"/>
          <w:szCs w:val="40"/>
          <w:lang w:val="en-US"/>
        </w:rPr>
        <w:t xml:space="preserve">nd </w:t>
      </w:r>
      <w:proofErr w:type="spellStart"/>
      <w:r w:rsidRPr="009C36A7">
        <w:rPr>
          <w:rFonts w:ascii="Times New Roman" w:hAnsi="Times New Roman" w:cs="Times New Roman"/>
          <w:sz w:val="40"/>
          <w:szCs w:val="40"/>
          <w:lang w:val="en-US"/>
        </w:rPr>
        <w:t>Demograhic</w:t>
      </w:r>
      <w:proofErr w:type="spellEnd"/>
      <w:r w:rsidRPr="009C36A7">
        <w:rPr>
          <w:rFonts w:ascii="Times New Roman" w:hAnsi="Times New Roman" w:cs="Times New Roman"/>
          <w:sz w:val="40"/>
          <w:szCs w:val="40"/>
          <w:lang w:val="en-US"/>
        </w:rPr>
        <w:t xml:space="preserve"> </w:t>
      </w:r>
      <w:r>
        <w:rPr>
          <w:rFonts w:ascii="Times New Roman" w:hAnsi="Times New Roman" w:cs="Times New Roman"/>
          <w:sz w:val="40"/>
          <w:szCs w:val="40"/>
          <w:lang w:val="en-US"/>
        </w:rPr>
        <w:t>T</w:t>
      </w:r>
      <w:r w:rsidRPr="009C36A7">
        <w:rPr>
          <w:rFonts w:ascii="Times New Roman" w:hAnsi="Times New Roman" w:cs="Times New Roman"/>
          <w:sz w:val="40"/>
          <w:szCs w:val="40"/>
          <w:lang w:val="en-US"/>
        </w:rPr>
        <w:t>rend Analysis</w:t>
      </w:r>
    </w:p>
    <w:p w14:paraId="5624BF7A" w14:textId="77777777" w:rsidR="009C36A7" w:rsidRPr="00C71E0C" w:rsidRDefault="009C36A7">
      <w:pPr>
        <w:rPr>
          <w:rFonts w:ascii="Times New Roman" w:hAnsi="Times New Roman" w:cs="Times New Roman"/>
          <w:sz w:val="32"/>
          <w:szCs w:val="32"/>
          <w:lang w:val="en-US"/>
        </w:rPr>
      </w:pPr>
    </w:p>
    <w:p w14:paraId="71F55888" w14:textId="1333D842" w:rsidR="009C36A7" w:rsidRPr="00425800" w:rsidRDefault="009C36A7">
      <w:pPr>
        <w:rPr>
          <w:rFonts w:ascii="Times New Roman" w:hAnsi="Times New Roman" w:cs="Times New Roman"/>
          <w:b/>
          <w:bCs/>
          <w:sz w:val="32"/>
          <w:szCs w:val="32"/>
          <w:lang w:val="en-US"/>
        </w:rPr>
      </w:pPr>
      <w:r w:rsidRPr="00425800">
        <w:rPr>
          <w:rFonts w:ascii="Times New Roman" w:hAnsi="Times New Roman" w:cs="Times New Roman"/>
          <w:b/>
          <w:bCs/>
          <w:sz w:val="32"/>
          <w:szCs w:val="32"/>
          <w:lang w:val="en-US"/>
        </w:rPr>
        <w:t>Project Overview</w:t>
      </w:r>
      <w:r w:rsidR="0019228C" w:rsidRPr="00425800">
        <w:rPr>
          <w:rFonts w:ascii="Times New Roman" w:hAnsi="Times New Roman" w:cs="Times New Roman"/>
          <w:b/>
          <w:bCs/>
          <w:sz w:val="32"/>
          <w:szCs w:val="32"/>
          <w:lang w:val="en-US"/>
        </w:rPr>
        <w:t>:</w:t>
      </w:r>
    </w:p>
    <w:p w14:paraId="51E64469" w14:textId="2158C2F9" w:rsidR="0019228C" w:rsidRPr="00425800" w:rsidRDefault="0019228C">
      <w:pPr>
        <w:rPr>
          <w:rFonts w:ascii="Times New Roman" w:hAnsi="Times New Roman" w:cs="Times New Roman"/>
          <w:sz w:val="28"/>
          <w:szCs w:val="28"/>
        </w:rPr>
      </w:pPr>
      <w:r w:rsidRPr="00A07592">
        <w:rPr>
          <w:rFonts w:ascii="Times New Roman" w:hAnsi="Times New Roman" w:cs="Times New Roman"/>
          <w:sz w:val="36"/>
          <w:szCs w:val="36"/>
          <w:lang w:val="en-US"/>
        </w:rPr>
        <w:tab/>
      </w:r>
      <w:r w:rsidRPr="00425800">
        <w:rPr>
          <w:rFonts w:ascii="Times New Roman" w:hAnsi="Times New Roman" w:cs="Times New Roman"/>
          <w:sz w:val="28"/>
          <w:szCs w:val="28"/>
        </w:rPr>
        <w:t xml:space="preserve">This project </w:t>
      </w:r>
      <w:proofErr w:type="spellStart"/>
      <w:r w:rsidRPr="00425800">
        <w:rPr>
          <w:rFonts w:ascii="Times New Roman" w:hAnsi="Times New Roman" w:cs="Times New Roman"/>
          <w:sz w:val="28"/>
          <w:szCs w:val="28"/>
        </w:rPr>
        <w:t>analyzes</w:t>
      </w:r>
      <w:proofErr w:type="spellEnd"/>
      <w:r w:rsidRPr="00425800">
        <w:rPr>
          <w:rFonts w:ascii="Times New Roman" w:hAnsi="Times New Roman" w:cs="Times New Roman"/>
          <w:sz w:val="28"/>
          <w:szCs w:val="28"/>
        </w:rPr>
        <w:t xml:space="preserve"> </w:t>
      </w:r>
      <w:r w:rsidRPr="00425800">
        <w:rPr>
          <w:rFonts w:ascii="Times New Roman" w:hAnsi="Times New Roman" w:cs="Times New Roman"/>
          <w:b/>
          <w:bCs/>
          <w:sz w:val="28"/>
          <w:szCs w:val="28"/>
        </w:rPr>
        <w:t>global economic and demographic trends</w:t>
      </w:r>
      <w:r w:rsidRPr="00425800">
        <w:rPr>
          <w:rFonts w:ascii="Times New Roman" w:hAnsi="Times New Roman" w:cs="Times New Roman"/>
          <w:sz w:val="28"/>
          <w:szCs w:val="28"/>
        </w:rPr>
        <w:t>, focusing on GDP growth, population changes, birth and death rates, and sectoral contributions. It examines how different factors</w:t>
      </w:r>
      <w:r w:rsidR="009E5E7E" w:rsidRPr="00425800">
        <w:rPr>
          <w:rFonts w:ascii="Times New Roman" w:hAnsi="Times New Roman" w:cs="Times New Roman"/>
          <w:sz w:val="28"/>
          <w:szCs w:val="28"/>
        </w:rPr>
        <w:t xml:space="preserve"> </w:t>
      </w:r>
      <w:r w:rsidRPr="00425800">
        <w:rPr>
          <w:rFonts w:ascii="Times New Roman" w:hAnsi="Times New Roman" w:cs="Times New Roman"/>
          <w:sz w:val="28"/>
          <w:szCs w:val="28"/>
        </w:rPr>
        <w:t>such as industry reliance, literacy rates, and healthcare access</w:t>
      </w:r>
      <w:r w:rsidR="009E5E7E" w:rsidRPr="00425800">
        <w:rPr>
          <w:rFonts w:ascii="Times New Roman" w:hAnsi="Times New Roman" w:cs="Times New Roman"/>
          <w:sz w:val="28"/>
          <w:szCs w:val="28"/>
        </w:rPr>
        <w:t xml:space="preserve"> </w:t>
      </w:r>
      <w:r w:rsidRPr="00425800">
        <w:rPr>
          <w:rFonts w:ascii="Times New Roman" w:hAnsi="Times New Roman" w:cs="Times New Roman"/>
          <w:sz w:val="28"/>
          <w:szCs w:val="28"/>
        </w:rPr>
        <w:t xml:space="preserve">impact economic stability across various countries. Interactive </w:t>
      </w:r>
      <w:r w:rsidRPr="00425800">
        <w:rPr>
          <w:rFonts w:ascii="Times New Roman" w:hAnsi="Times New Roman" w:cs="Times New Roman"/>
          <w:b/>
          <w:bCs/>
          <w:sz w:val="28"/>
          <w:szCs w:val="28"/>
        </w:rPr>
        <w:t>Power BI dashboards</w:t>
      </w:r>
      <w:r w:rsidRPr="00425800">
        <w:rPr>
          <w:rFonts w:ascii="Times New Roman" w:hAnsi="Times New Roman" w:cs="Times New Roman"/>
          <w:sz w:val="28"/>
          <w:szCs w:val="28"/>
        </w:rPr>
        <w:t xml:space="preserve"> and </w:t>
      </w:r>
      <w:r w:rsidRPr="00425800">
        <w:rPr>
          <w:rFonts w:ascii="Times New Roman" w:hAnsi="Times New Roman" w:cs="Times New Roman"/>
          <w:b/>
          <w:bCs/>
          <w:sz w:val="28"/>
          <w:szCs w:val="28"/>
        </w:rPr>
        <w:t>based insights</w:t>
      </w:r>
      <w:r w:rsidRPr="00425800">
        <w:rPr>
          <w:rFonts w:ascii="Times New Roman" w:hAnsi="Times New Roman" w:cs="Times New Roman"/>
          <w:sz w:val="28"/>
          <w:szCs w:val="28"/>
        </w:rPr>
        <w:t xml:space="preserve"> help visualize key trends for better decision-making.</w:t>
      </w:r>
    </w:p>
    <w:p w14:paraId="44B9063C" w14:textId="76D829AF" w:rsidR="0019228C" w:rsidRPr="00425800" w:rsidRDefault="0019228C">
      <w:pPr>
        <w:rPr>
          <w:rFonts w:ascii="Times New Roman" w:hAnsi="Times New Roman" w:cs="Times New Roman"/>
          <w:b/>
          <w:bCs/>
          <w:sz w:val="32"/>
          <w:szCs w:val="32"/>
          <w:lang w:val="en-US"/>
        </w:rPr>
      </w:pPr>
      <w:r w:rsidRPr="00425800">
        <w:rPr>
          <w:rFonts w:ascii="Times New Roman" w:hAnsi="Times New Roman" w:cs="Times New Roman"/>
          <w:b/>
          <w:bCs/>
          <w:sz w:val="32"/>
          <w:szCs w:val="32"/>
          <w:lang w:val="en-US"/>
        </w:rPr>
        <w:t>Dataset Description:</w:t>
      </w:r>
    </w:p>
    <w:p w14:paraId="1B7E73EB" w14:textId="77777777" w:rsidR="003E6B1F" w:rsidRPr="00425800" w:rsidRDefault="0019228C" w:rsidP="003C7F59">
      <w:pPr>
        <w:numPr>
          <w:ilvl w:val="0"/>
          <w:numId w:val="1"/>
        </w:numPr>
        <w:rPr>
          <w:rFonts w:ascii="Times New Roman" w:hAnsi="Times New Roman" w:cs="Times New Roman"/>
          <w:sz w:val="28"/>
          <w:szCs w:val="28"/>
        </w:rPr>
      </w:pPr>
      <w:r w:rsidRPr="00425800">
        <w:rPr>
          <w:rFonts w:ascii="Times New Roman" w:hAnsi="Times New Roman" w:cs="Times New Roman"/>
          <w:b/>
          <w:bCs/>
          <w:sz w:val="28"/>
          <w:szCs w:val="28"/>
          <w:lang w:val="en-US"/>
        </w:rPr>
        <w:t>SQL Database</w:t>
      </w:r>
    </w:p>
    <w:p w14:paraId="66DB7193" w14:textId="52E0F75C" w:rsidR="0019228C" w:rsidRPr="00425800" w:rsidRDefault="0019228C" w:rsidP="003E6B1F">
      <w:pPr>
        <w:numPr>
          <w:ilvl w:val="1"/>
          <w:numId w:val="1"/>
        </w:numPr>
        <w:rPr>
          <w:rFonts w:ascii="Times New Roman" w:hAnsi="Times New Roman" w:cs="Times New Roman"/>
          <w:sz w:val="28"/>
          <w:szCs w:val="28"/>
        </w:rPr>
      </w:pPr>
      <w:r w:rsidRPr="00425800">
        <w:rPr>
          <w:rFonts w:ascii="Times New Roman" w:hAnsi="Times New Roman" w:cs="Times New Roman"/>
          <w:sz w:val="28"/>
          <w:szCs w:val="28"/>
          <w:lang w:val="en-US"/>
        </w:rPr>
        <w:t xml:space="preserve"> Countries World</w:t>
      </w:r>
    </w:p>
    <w:p w14:paraId="0BA0FF8E" w14:textId="77777777" w:rsidR="0019228C" w:rsidRPr="00425800" w:rsidRDefault="0019228C" w:rsidP="0019228C">
      <w:pPr>
        <w:numPr>
          <w:ilvl w:val="0"/>
          <w:numId w:val="1"/>
        </w:numPr>
        <w:rPr>
          <w:rFonts w:ascii="Times New Roman" w:hAnsi="Times New Roman" w:cs="Times New Roman"/>
          <w:sz w:val="28"/>
          <w:szCs w:val="28"/>
        </w:rPr>
      </w:pPr>
      <w:r w:rsidRPr="00425800">
        <w:rPr>
          <w:rFonts w:ascii="Times New Roman" w:hAnsi="Times New Roman" w:cs="Times New Roman"/>
          <w:b/>
          <w:bCs/>
          <w:sz w:val="28"/>
          <w:szCs w:val="28"/>
          <w:lang w:val="en-US"/>
        </w:rPr>
        <w:t>Excel Files:</w:t>
      </w:r>
    </w:p>
    <w:p w14:paraId="03F3777A" w14:textId="1AC3BBDC" w:rsidR="0019228C" w:rsidRPr="00425800" w:rsidRDefault="0019228C" w:rsidP="003E6B1F">
      <w:pPr>
        <w:numPr>
          <w:ilvl w:val="1"/>
          <w:numId w:val="1"/>
        </w:numPr>
        <w:rPr>
          <w:rFonts w:ascii="Times New Roman" w:hAnsi="Times New Roman" w:cs="Times New Roman"/>
          <w:sz w:val="28"/>
          <w:szCs w:val="28"/>
        </w:rPr>
      </w:pPr>
      <w:r w:rsidRPr="00425800">
        <w:rPr>
          <w:rFonts w:ascii="Times New Roman" w:hAnsi="Times New Roman" w:cs="Times New Roman"/>
          <w:sz w:val="28"/>
          <w:szCs w:val="28"/>
          <w:lang w:val="en-US"/>
        </w:rPr>
        <w:t xml:space="preserve">GDP by </w:t>
      </w:r>
      <w:proofErr w:type="gramStart"/>
      <w:r w:rsidRPr="00425800">
        <w:rPr>
          <w:rFonts w:ascii="Times New Roman" w:hAnsi="Times New Roman" w:cs="Times New Roman"/>
          <w:sz w:val="28"/>
          <w:szCs w:val="28"/>
          <w:lang w:val="en-US"/>
        </w:rPr>
        <w:t>Country</w:t>
      </w:r>
      <w:r w:rsidR="003C7F59" w:rsidRPr="00425800">
        <w:rPr>
          <w:rFonts w:ascii="Times New Roman" w:hAnsi="Times New Roman" w:cs="Times New Roman"/>
          <w:sz w:val="28"/>
          <w:szCs w:val="28"/>
          <w:lang w:val="en-US"/>
        </w:rPr>
        <w:t>(</w:t>
      </w:r>
      <w:proofErr w:type="gramEnd"/>
      <w:r w:rsidRPr="00425800">
        <w:rPr>
          <w:rFonts w:ascii="Times New Roman" w:hAnsi="Times New Roman" w:cs="Times New Roman"/>
          <w:sz w:val="28"/>
          <w:szCs w:val="28"/>
          <w:lang w:val="en-US"/>
        </w:rPr>
        <w:t>1960-2016).</w:t>
      </w:r>
    </w:p>
    <w:p w14:paraId="2DE497B8" w14:textId="067A7724" w:rsidR="0019228C" w:rsidRPr="00425800" w:rsidRDefault="0019228C" w:rsidP="00A07592">
      <w:pPr>
        <w:numPr>
          <w:ilvl w:val="1"/>
          <w:numId w:val="1"/>
        </w:numPr>
        <w:rPr>
          <w:rFonts w:ascii="Times New Roman" w:hAnsi="Times New Roman" w:cs="Times New Roman"/>
          <w:sz w:val="28"/>
          <w:szCs w:val="28"/>
        </w:rPr>
      </w:pPr>
      <w:r w:rsidRPr="00425800">
        <w:rPr>
          <w:rFonts w:ascii="Times New Roman" w:hAnsi="Times New Roman" w:cs="Times New Roman"/>
          <w:sz w:val="28"/>
          <w:szCs w:val="28"/>
        </w:rPr>
        <w:t>Population Per Country</w:t>
      </w:r>
      <w:r w:rsidR="003C7F59" w:rsidRPr="00425800">
        <w:rPr>
          <w:rFonts w:ascii="Times New Roman" w:hAnsi="Times New Roman" w:cs="Times New Roman"/>
          <w:sz w:val="28"/>
          <w:szCs w:val="28"/>
        </w:rPr>
        <w:t>-csv file</w:t>
      </w:r>
      <w:r w:rsidR="00A07592" w:rsidRPr="00425800">
        <w:rPr>
          <w:rFonts w:ascii="Times New Roman" w:hAnsi="Times New Roman" w:cs="Times New Roman"/>
          <w:sz w:val="28"/>
          <w:szCs w:val="28"/>
        </w:rPr>
        <w:t>.</w:t>
      </w:r>
    </w:p>
    <w:p w14:paraId="3EDEEE4C" w14:textId="233943F9" w:rsidR="0019228C" w:rsidRPr="00425800" w:rsidRDefault="0019228C" w:rsidP="003E6B1F">
      <w:pPr>
        <w:numPr>
          <w:ilvl w:val="1"/>
          <w:numId w:val="1"/>
        </w:numPr>
        <w:rPr>
          <w:rFonts w:ascii="Times New Roman" w:hAnsi="Times New Roman" w:cs="Times New Roman"/>
          <w:sz w:val="28"/>
          <w:szCs w:val="28"/>
        </w:rPr>
      </w:pPr>
      <w:r w:rsidRPr="00425800">
        <w:rPr>
          <w:rFonts w:ascii="Times New Roman" w:hAnsi="Times New Roman" w:cs="Times New Roman"/>
          <w:sz w:val="28"/>
          <w:szCs w:val="28"/>
          <w:lang w:val="en-US"/>
        </w:rPr>
        <w:t>Meta Data</w:t>
      </w:r>
      <w:r w:rsidR="003C7F59" w:rsidRPr="00425800">
        <w:rPr>
          <w:rFonts w:ascii="Times New Roman" w:hAnsi="Times New Roman" w:cs="Times New Roman"/>
          <w:sz w:val="28"/>
          <w:szCs w:val="28"/>
          <w:lang w:val="en-US"/>
        </w:rPr>
        <w:t xml:space="preserve"> by country-csv file</w:t>
      </w:r>
      <w:r w:rsidR="00A07592" w:rsidRPr="00425800">
        <w:rPr>
          <w:rFonts w:ascii="Times New Roman" w:hAnsi="Times New Roman" w:cs="Times New Roman"/>
          <w:sz w:val="28"/>
          <w:szCs w:val="28"/>
          <w:lang w:val="en-US"/>
        </w:rPr>
        <w:t>.</w:t>
      </w:r>
    </w:p>
    <w:p w14:paraId="75CCFA98" w14:textId="00C722F6" w:rsidR="0019228C" w:rsidRPr="00425800" w:rsidRDefault="003E6B1F" w:rsidP="00425800">
      <w:pPr>
        <w:rPr>
          <w:rFonts w:ascii="Times New Roman" w:hAnsi="Times New Roman" w:cs="Times New Roman"/>
          <w:sz w:val="28"/>
          <w:szCs w:val="28"/>
          <w:lang w:val="en-US"/>
        </w:rPr>
      </w:pPr>
      <w:r w:rsidRPr="00425800">
        <w:rPr>
          <w:rFonts w:ascii="Times New Roman" w:hAnsi="Times New Roman" w:cs="Times New Roman"/>
          <w:sz w:val="28"/>
          <w:szCs w:val="28"/>
          <w:lang w:val="en-US"/>
        </w:rPr>
        <w:t>Key Features:</w:t>
      </w:r>
    </w:p>
    <w:p w14:paraId="5519739D" w14:textId="6B732962" w:rsidR="0019228C" w:rsidRPr="00425800" w:rsidRDefault="003E6B1F" w:rsidP="003E6B1F">
      <w:pPr>
        <w:rPr>
          <w:rFonts w:ascii="Times New Roman" w:hAnsi="Times New Roman" w:cs="Times New Roman"/>
          <w:sz w:val="28"/>
          <w:szCs w:val="28"/>
          <w:lang w:val="en-US"/>
        </w:rPr>
      </w:pPr>
      <w:r w:rsidRPr="00425800">
        <w:rPr>
          <w:rFonts w:ascii="Times New Roman" w:hAnsi="Times New Roman" w:cs="Times New Roman"/>
          <w:sz w:val="28"/>
          <w:szCs w:val="28"/>
          <w:lang w:val="en-US"/>
        </w:rPr>
        <w:tab/>
        <w:t>Country wise economic and demographic data.</w:t>
      </w:r>
    </w:p>
    <w:p w14:paraId="0715D4EB" w14:textId="1BF52343" w:rsidR="0019228C" w:rsidRPr="00425800" w:rsidRDefault="003E6B1F" w:rsidP="003E6B1F">
      <w:pPr>
        <w:rPr>
          <w:rFonts w:ascii="Times New Roman" w:hAnsi="Times New Roman" w:cs="Times New Roman"/>
          <w:sz w:val="28"/>
          <w:szCs w:val="28"/>
          <w:lang w:val="en-US"/>
        </w:rPr>
      </w:pPr>
      <w:r w:rsidRPr="00425800">
        <w:rPr>
          <w:rFonts w:ascii="Times New Roman" w:hAnsi="Times New Roman" w:cs="Times New Roman"/>
          <w:sz w:val="28"/>
          <w:szCs w:val="28"/>
          <w:lang w:val="en-US"/>
        </w:rPr>
        <w:tab/>
        <w:t xml:space="preserve">Time range covering several </w:t>
      </w:r>
      <w:proofErr w:type="gramStart"/>
      <w:r w:rsidRPr="00425800">
        <w:rPr>
          <w:rFonts w:ascii="Times New Roman" w:hAnsi="Times New Roman" w:cs="Times New Roman"/>
          <w:sz w:val="28"/>
          <w:szCs w:val="28"/>
          <w:lang w:val="en-US"/>
        </w:rPr>
        <w:t>decades(</w:t>
      </w:r>
      <w:proofErr w:type="gramEnd"/>
      <w:r w:rsidRPr="00425800">
        <w:rPr>
          <w:rFonts w:ascii="Times New Roman" w:hAnsi="Times New Roman" w:cs="Times New Roman"/>
          <w:sz w:val="28"/>
          <w:szCs w:val="28"/>
          <w:lang w:val="en-US"/>
        </w:rPr>
        <w:t>1960-2016)</w:t>
      </w:r>
    </w:p>
    <w:p w14:paraId="16EFB6EF" w14:textId="32F3F5FA" w:rsidR="003E6B1F" w:rsidRPr="00425800" w:rsidRDefault="003E6B1F" w:rsidP="003E6B1F">
      <w:pPr>
        <w:pStyle w:val="ListParagraph"/>
        <w:numPr>
          <w:ilvl w:val="0"/>
          <w:numId w:val="22"/>
        </w:numPr>
        <w:spacing w:after="200" w:line="360" w:lineRule="auto"/>
        <w:jc w:val="both"/>
        <w:rPr>
          <w:rFonts w:ascii="Times New Roman" w:hAnsi="Times New Roman" w:cs="Times New Roman"/>
          <w:b/>
          <w:bCs/>
          <w:sz w:val="28"/>
          <w:szCs w:val="28"/>
        </w:rPr>
      </w:pPr>
      <w:r w:rsidRPr="00425800">
        <w:rPr>
          <w:rFonts w:ascii="Times New Roman" w:hAnsi="Times New Roman" w:cs="Times New Roman"/>
          <w:sz w:val="28"/>
          <w:szCs w:val="28"/>
        </w:rPr>
        <w:t>Key metrics include:</w:t>
      </w:r>
    </w:p>
    <w:p w14:paraId="0549B8B5" w14:textId="77777777" w:rsidR="003E6B1F" w:rsidRPr="00425800" w:rsidRDefault="003E6B1F" w:rsidP="00A07592">
      <w:pPr>
        <w:pStyle w:val="ListParagraph"/>
        <w:numPr>
          <w:ilvl w:val="0"/>
          <w:numId w:val="30"/>
        </w:numPr>
        <w:spacing w:after="200" w:line="360" w:lineRule="auto"/>
        <w:jc w:val="both"/>
        <w:rPr>
          <w:rFonts w:ascii="Times New Roman" w:hAnsi="Times New Roman" w:cs="Times New Roman"/>
          <w:b/>
          <w:bCs/>
          <w:sz w:val="28"/>
          <w:szCs w:val="28"/>
        </w:rPr>
      </w:pPr>
      <w:r w:rsidRPr="00425800">
        <w:rPr>
          <w:rFonts w:ascii="Times New Roman" w:hAnsi="Times New Roman" w:cs="Times New Roman"/>
          <w:sz w:val="28"/>
          <w:szCs w:val="28"/>
        </w:rPr>
        <w:t>GDP per capita</w:t>
      </w:r>
    </w:p>
    <w:p w14:paraId="783FAEF9" w14:textId="77777777" w:rsidR="003E6B1F" w:rsidRPr="00425800" w:rsidRDefault="003E6B1F" w:rsidP="00A07592">
      <w:pPr>
        <w:pStyle w:val="ListParagraph"/>
        <w:numPr>
          <w:ilvl w:val="0"/>
          <w:numId w:val="30"/>
        </w:numPr>
        <w:spacing w:after="200" w:line="360" w:lineRule="auto"/>
        <w:jc w:val="both"/>
        <w:rPr>
          <w:rFonts w:ascii="Times New Roman" w:hAnsi="Times New Roman" w:cs="Times New Roman"/>
          <w:b/>
          <w:bCs/>
          <w:sz w:val="28"/>
          <w:szCs w:val="28"/>
        </w:rPr>
      </w:pPr>
      <w:r w:rsidRPr="00425800">
        <w:rPr>
          <w:rFonts w:ascii="Times New Roman" w:hAnsi="Times New Roman" w:cs="Times New Roman"/>
          <w:sz w:val="28"/>
          <w:szCs w:val="28"/>
        </w:rPr>
        <w:t>Population growth rates</w:t>
      </w:r>
    </w:p>
    <w:p w14:paraId="3E2881A4" w14:textId="77777777" w:rsidR="003E6B1F" w:rsidRPr="00425800" w:rsidRDefault="003E6B1F" w:rsidP="00A07592">
      <w:pPr>
        <w:pStyle w:val="ListParagraph"/>
        <w:numPr>
          <w:ilvl w:val="0"/>
          <w:numId w:val="30"/>
        </w:numPr>
        <w:spacing w:after="200" w:line="360" w:lineRule="auto"/>
        <w:jc w:val="both"/>
        <w:rPr>
          <w:rFonts w:ascii="Times New Roman" w:hAnsi="Times New Roman" w:cs="Times New Roman"/>
          <w:b/>
          <w:bCs/>
          <w:sz w:val="28"/>
          <w:szCs w:val="28"/>
        </w:rPr>
      </w:pPr>
      <w:r w:rsidRPr="00425800">
        <w:rPr>
          <w:rFonts w:ascii="Times New Roman" w:hAnsi="Times New Roman" w:cs="Times New Roman"/>
          <w:sz w:val="28"/>
          <w:szCs w:val="28"/>
        </w:rPr>
        <w:t>Life expectancy</w:t>
      </w:r>
    </w:p>
    <w:p w14:paraId="33023BBB" w14:textId="77777777" w:rsidR="003E6B1F" w:rsidRPr="00425800" w:rsidRDefault="003E6B1F" w:rsidP="00A07592">
      <w:pPr>
        <w:pStyle w:val="ListParagraph"/>
        <w:numPr>
          <w:ilvl w:val="0"/>
          <w:numId w:val="30"/>
        </w:numPr>
        <w:spacing w:after="200" w:line="360" w:lineRule="auto"/>
        <w:jc w:val="both"/>
        <w:rPr>
          <w:rFonts w:ascii="Times New Roman" w:hAnsi="Times New Roman" w:cs="Times New Roman"/>
          <w:b/>
          <w:bCs/>
          <w:sz w:val="28"/>
          <w:szCs w:val="28"/>
        </w:rPr>
      </w:pPr>
      <w:r w:rsidRPr="00425800">
        <w:rPr>
          <w:rFonts w:ascii="Times New Roman" w:hAnsi="Times New Roman" w:cs="Times New Roman"/>
          <w:sz w:val="28"/>
          <w:szCs w:val="28"/>
        </w:rPr>
        <w:t>Urbanization rates</w:t>
      </w:r>
    </w:p>
    <w:p w14:paraId="3FB2F0DE" w14:textId="36FB9133" w:rsidR="0019228C" w:rsidRPr="00425800" w:rsidRDefault="003E6B1F" w:rsidP="00A07592">
      <w:pPr>
        <w:pStyle w:val="ListParagraph"/>
        <w:numPr>
          <w:ilvl w:val="0"/>
          <w:numId w:val="30"/>
        </w:numPr>
        <w:spacing w:after="200" w:line="360" w:lineRule="auto"/>
        <w:jc w:val="both"/>
        <w:rPr>
          <w:rFonts w:ascii="Times New Roman" w:hAnsi="Times New Roman" w:cs="Times New Roman"/>
          <w:sz w:val="28"/>
          <w:szCs w:val="28"/>
        </w:rPr>
      </w:pPr>
      <w:r w:rsidRPr="00425800">
        <w:rPr>
          <w:rFonts w:ascii="Times New Roman" w:hAnsi="Times New Roman" w:cs="Times New Roman"/>
          <w:sz w:val="28"/>
          <w:szCs w:val="28"/>
        </w:rPr>
        <w:t>Population Density</w:t>
      </w:r>
    </w:p>
    <w:p w14:paraId="5A57B94B" w14:textId="5DC569F9" w:rsidR="003E6B1F" w:rsidRPr="00425800" w:rsidRDefault="003E6B1F" w:rsidP="00A07592">
      <w:pPr>
        <w:pStyle w:val="ListParagraph"/>
        <w:numPr>
          <w:ilvl w:val="0"/>
          <w:numId w:val="30"/>
        </w:numPr>
        <w:spacing w:after="200" w:line="360" w:lineRule="auto"/>
        <w:jc w:val="both"/>
        <w:rPr>
          <w:rFonts w:ascii="Times New Roman" w:hAnsi="Times New Roman" w:cs="Times New Roman"/>
          <w:sz w:val="28"/>
          <w:szCs w:val="28"/>
        </w:rPr>
      </w:pPr>
      <w:r w:rsidRPr="00425800">
        <w:rPr>
          <w:rFonts w:ascii="Times New Roman" w:hAnsi="Times New Roman" w:cs="Times New Roman"/>
          <w:sz w:val="28"/>
          <w:szCs w:val="28"/>
        </w:rPr>
        <w:t>Literacy rates</w:t>
      </w:r>
    </w:p>
    <w:p w14:paraId="726C4E55" w14:textId="0300E353" w:rsidR="0019228C" w:rsidRPr="00425800" w:rsidRDefault="003E6B1F" w:rsidP="003E6B1F">
      <w:pPr>
        <w:rPr>
          <w:rFonts w:ascii="Times New Roman" w:hAnsi="Times New Roman" w:cs="Times New Roman"/>
          <w:b/>
          <w:bCs/>
          <w:sz w:val="32"/>
          <w:szCs w:val="32"/>
        </w:rPr>
      </w:pPr>
      <w:r w:rsidRPr="00425800">
        <w:rPr>
          <w:rFonts w:ascii="Times New Roman" w:hAnsi="Times New Roman" w:cs="Times New Roman"/>
          <w:b/>
          <w:bCs/>
          <w:sz w:val="32"/>
          <w:szCs w:val="32"/>
        </w:rPr>
        <w:t>Data Cleaning:</w:t>
      </w:r>
    </w:p>
    <w:p w14:paraId="434EA95D" w14:textId="0C297DB5" w:rsidR="003E6B1F" w:rsidRPr="00425800" w:rsidRDefault="003E6B1F" w:rsidP="003E6B1F">
      <w:pPr>
        <w:pStyle w:val="ListParagraph"/>
        <w:numPr>
          <w:ilvl w:val="0"/>
          <w:numId w:val="23"/>
        </w:numPr>
        <w:jc w:val="both"/>
        <w:rPr>
          <w:rFonts w:ascii="Times New Roman" w:hAnsi="Times New Roman" w:cs="Times New Roman"/>
          <w:sz w:val="28"/>
          <w:szCs w:val="28"/>
        </w:rPr>
      </w:pPr>
      <w:r w:rsidRPr="00425800">
        <w:rPr>
          <w:rFonts w:ascii="Times New Roman" w:hAnsi="Times New Roman" w:cs="Times New Roman"/>
          <w:sz w:val="28"/>
          <w:szCs w:val="28"/>
        </w:rPr>
        <w:lastRenderedPageBreak/>
        <w:t>Duplicate Removal: Removed repeated records to maintain data integrity.</w:t>
      </w:r>
    </w:p>
    <w:p w14:paraId="3BC42196" w14:textId="77777777" w:rsidR="003E6B1F" w:rsidRPr="00425800" w:rsidRDefault="003E6B1F" w:rsidP="003E6B1F">
      <w:pPr>
        <w:pStyle w:val="ListParagraph"/>
        <w:numPr>
          <w:ilvl w:val="0"/>
          <w:numId w:val="23"/>
        </w:numPr>
        <w:jc w:val="both"/>
        <w:rPr>
          <w:rFonts w:ascii="Times New Roman" w:hAnsi="Times New Roman" w:cs="Times New Roman"/>
          <w:sz w:val="28"/>
          <w:szCs w:val="28"/>
        </w:rPr>
      </w:pPr>
      <w:r w:rsidRPr="00425800">
        <w:rPr>
          <w:rFonts w:ascii="Times New Roman" w:hAnsi="Times New Roman" w:cs="Times New Roman"/>
          <w:sz w:val="28"/>
          <w:szCs w:val="28"/>
        </w:rPr>
        <w:t>Handling Missing Values: Used imputation or deletion based on data relevance and availability.</w:t>
      </w:r>
    </w:p>
    <w:p w14:paraId="6E49584C" w14:textId="77777777" w:rsidR="003E6B1F" w:rsidRPr="00425800" w:rsidRDefault="003E6B1F" w:rsidP="003E6B1F">
      <w:pPr>
        <w:pStyle w:val="ListParagraph"/>
        <w:numPr>
          <w:ilvl w:val="0"/>
          <w:numId w:val="23"/>
        </w:numPr>
        <w:jc w:val="both"/>
        <w:rPr>
          <w:rFonts w:ascii="Times New Roman" w:hAnsi="Times New Roman" w:cs="Times New Roman"/>
          <w:sz w:val="28"/>
          <w:szCs w:val="28"/>
        </w:rPr>
      </w:pPr>
      <w:r w:rsidRPr="00425800">
        <w:rPr>
          <w:rFonts w:ascii="Times New Roman" w:hAnsi="Times New Roman" w:cs="Times New Roman"/>
          <w:sz w:val="28"/>
          <w:szCs w:val="28"/>
        </w:rPr>
        <w:t>Data Reshaping: Unpivoted and appended data to align with analytical needs.</w:t>
      </w:r>
    </w:p>
    <w:p w14:paraId="0ECD4F87" w14:textId="77777777" w:rsidR="003E6B1F" w:rsidRPr="00425800" w:rsidRDefault="003E6B1F" w:rsidP="003E6B1F">
      <w:pPr>
        <w:pStyle w:val="ListParagraph"/>
        <w:numPr>
          <w:ilvl w:val="0"/>
          <w:numId w:val="23"/>
        </w:numPr>
        <w:jc w:val="both"/>
        <w:rPr>
          <w:rFonts w:ascii="Times New Roman" w:hAnsi="Times New Roman" w:cs="Times New Roman"/>
          <w:sz w:val="28"/>
          <w:szCs w:val="28"/>
        </w:rPr>
      </w:pPr>
      <w:r w:rsidRPr="00425800">
        <w:rPr>
          <w:rFonts w:ascii="Times New Roman" w:hAnsi="Times New Roman" w:cs="Times New Roman"/>
          <w:sz w:val="28"/>
          <w:szCs w:val="28"/>
        </w:rPr>
        <w:t>Standardization: Ensured uniform formats for dates, numbers, and categories.</w:t>
      </w:r>
    </w:p>
    <w:p w14:paraId="11400775" w14:textId="7570A184" w:rsidR="0019228C" w:rsidRPr="00425800" w:rsidRDefault="003E6B1F" w:rsidP="003E6B1F">
      <w:pPr>
        <w:pStyle w:val="ListParagraph"/>
        <w:numPr>
          <w:ilvl w:val="0"/>
          <w:numId w:val="23"/>
        </w:numPr>
        <w:jc w:val="both"/>
        <w:rPr>
          <w:rFonts w:ascii="Times New Roman" w:hAnsi="Times New Roman" w:cs="Times New Roman"/>
          <w:sz w:val="28"/>
          <w:szCs w:val="28"/>
        </w:rPr>
      </w:pPr>
      <w:r w:rsidRPr="00425800">
        <w:rPr>
          <w:rFonts w:ascii="Times New Roman" w:hAnsi="Times New Roman" w:cs="Times New Roman"/>
          <w:sz w:val="28"/>
          <w:szCs w:val="28"/>
        </w:rPr>
        <w:t>Validation: Cross-verified processed data to ensure accuracy and reliability.</w:t>
      </w:r>
    </w:p>
    <w:p w14:paraId="3E3EDF17" w14:textId="77777777" w:rsidR="00A07592" w:rsidRPr="003E6B1F" w:rsidRDefault="00A07592" w:rsidP="00A07592">
      <w:pPr>
        <w:pStyle w:val="ListParagraph"/>
        <w:jc w:val="both"/>
        <w:rPr>
          <w:rFonts w:ascii="Times New Roman" w:hAnsi="Times New Roman" w:cs="Times New Roman"/>
          <w:sz w:val="22"/>
          <w:szCs w:val="22"/>
        </w:rPr>
      </w:pPr>
    </w:p>
    <w:p w14:paraId="0968B1A7" w14:textId="4E1387A4" w:rsidR="0019228C" w:rsidRPr="003E6B1F" w:rsidRDefault="0019228C" w:rsidP="003E6B1F">
      <w:pPr>
        <w:jc w:val="both"/>
        <w:rPr>
          <w:rFonts w:ascii="Times New Roman" w:hAnsi="Times New Roman" w:cs="Times New Roman"/>
          <w:sz w:val="22"/>
          <w:szCs w:val="22"/>
        </w:rPr>
      </w:pPr>
    </w:p>
    <w:p w14:paraId="21642EAE" w14:textId="109AC068" w:rsidR="0019228C" w:rsidRPr="00425800" w:rsidRDefault="0019228C" w:rsidP="0019228C">
      <w:pPr>
        <w:rPr>
          <w:rFonts w:ascii="Times New Roman" w:hAnsi="Times New Roman" w:cs="Times New Roman"/>
          <w:b/>
          <w:bCs/>
          <w:sz w:val="32"/>
          <w:szCs w:val="32"/>
          <w:lang w:val="en-US"/>
        </w:rPr>
      </w:pPr>
      <w:r w:rsidRPr="00425800">
        <w:rPr>
          <w:rFonts w:ascii="Times New Roman" w:hAnsi="Times New Roman" w:cs="Times New Roman"/>
          <w:b/>
          <w:bCs/>
          <w:sz w:val="32"/>
          <w:szCs w:val="32"/>
          <w:lang w:val="en-US"/>
        </w:rPr>
        <w:t>Descriptive Statistical Analysis</w:t>
      </w:r>
      <w:r w:rsidR="00C71E0C" w:rsidRPr="00425800">
        <w:rPr>
          <w:rFonts w:ascii="Times New Roman" w:hAnsi="Times New Roman" w:cs="Times New Roman"/>
          <w:b/>
          <w:bCs/>
          <w:sz w:val="32"/>
          <w:szCs w:val="32"/>
          <w:lang w:val="en-US"/>
        </w:rPr>
        <w:t>:</w:t>
      </w:r>
    </w:p>
    <w:p w14:paraId="1B5F8A2D" w14:textId="77777777" w:rsidR="0019228C" w:rsidRPr="00425800" w:rsidRDefault="0019228C" w:rsidP="0019228C">
      <w:pPr>
        <w:rPr>
          <w:rFonts w:ascii="Times New Roman" w:hAnsi="Times New Roman" w:cs="Times New Roman"/>
          <w:sz w:val="28"/>
          <w:szCs w:val="28"/>
          <w:lang w:val="en-US"/>
        </w:rPr>
      </w:pPr>
      <w:r w:rsidRPr="00425800">
        <w:rPr>
          <w:rFonts w:ascii="Times New Roman" w:hAnsi="Times New Roman" w:cs="Times New Roman"/>
          <w:sz w:val="28"/>
          <w:szCs w:val="28"/>
          <w:lang w:val="en-US"/>
        </w:rPr>
        <w:t>Basic descriptive statistics were used to summarize and understand the data, including:</w:t>
      </w:r>
    </w:p>
    <w:p w14:paraId="3B44A655" w14:textId="77777777" w:rsidR="0019228C" w:rsidRPr="00425800" w:rsidRDefault="0019228C" w:rsidP="003E6B1F">
      <w:pPr>
        <w:pStyle w:val="ListParagraph"/>
        <w:numPr>
          <w:ilvl w:val="0"/>
          <w:numId w:val="25"/>
        </w:numPr>
        <w:rPr>
          <w:rFonts w:ascii="Times New Roman" w:hAnsi="Times New Roman" w:cs="Times New Roman"/>
          <w:sz w:val="28"/>
          <w:szCs w:val="28"/>
          <w:lang w:val="en-US"/>
        </w:rPr>
      </w:pPr>
      <w:r w:rsidRPr="00425800">
        <w:rPr>
          <w:rFonts w:ascii="Times New Roman" w:hAnsi="Times New Roman" w:cs="Times New Roman"/>
          <w:sz w:val="28"/>
          <w:szCs w:val="28"/>
          <w:lang w:val="en-US"/>
        </w:rPr>
        <w:t>Mean, median, and mode for key indicators.</w:t>
      </w:r>
    </w:p>
    <w:p w14:paraId="53ADD761" w14:textId="77777777" w:rsidR="0019228C" w:rsidRPr="00425800" w:rsidRDefault="0019228C" w:rsidP="003E6B1F">
      <w:pPr>
        <w:pStyle w:val="ListParagraph"/>
        <w:numPr>
          <w:ilvl w:val="0"/>
          <w:numId w:val="25"/>
        </w:numPr>
        <w:rPr>
          <w:rFonts w:ascii="Times New Roman" w:hAnsi="Times New Roman" w:cs="Times New Roman"/>
          <w:sz w:val="28"/>
          <w:szCs w:val="28"/>
          <w:lang w:val="en-US"/>
        </w:rPr>
      </w:pPr>
      <w:r w:rsidRPr="00425800">
        <w:rPr>
          <w:rFonts w:ascii="Times New Roman" w:hAnsi="Times New Roman" w:cs="Times New Roman"/>
          <w:sz w:val="28"/>
          <w:szCs w:val="28"/>
          <w:lang w:val="en-US"/>
        </w:rPr>
        <w:t>Distribution analysis for GDP, life expectancy, and population growth.</w:t>
      </w:r>
    </w:p>
    <w:p w14:paraId="4F2C8F89" w14:textId="77777777" w:rsidR="0019228C" w:rsidRPr="00425800" w:rsidRDefault="0019228C" w:rsidP="003E6B1F">
      <w:pPr>
        <w:pStyle w:val="ListParagraph"/>
        <w:numPr>
          <w:ilvl w:val="0"/>
          <w:numId w:val="25"/>
        </w:numPr>
        <w:rPr>
          <w:rFonts w:ascii="Times New Roman" w:hAnsi="Times New Roman" w:cs="Times New Roman"/>
          <w:sz w:val="28"/>
          <w:szCs w:val="28"/>
          <w:lang w:val="en-US"/>
        </w:rPr>
      </w:pPr>
      <w:r w:rsidRPr="00425800">
        <w:rPr>
          <w:rFonts w:ascii="Times New Roman" w:hAnsi="Times New Roman" w:cs="Times New Roman"/>
          <w:sz w:val="28"/>
          <w:szCs w:val="28"/>
          <w:lang w:val="en-US"/>
        </w:rPr>
        <w:t>Identification of trends and outliers over the decades.</w:t>
      </w:r>
    </w:p>
    <w:p w14:paraId="397B04C0" w14:textId="77777777" w:rsidR="00C71E0C" w:rsidRPr="00425800" w:rsidRDefault="00C71E0C" w:rsidP="0019228C">
      <w:pPr>
        <w:rPr>
          <w:rFonts w:ascii="Times New Roman" w:hAnsi="Times New Roman" w:cs="Times New Roman"/>
          <w:sz w:val="40"/>
          <w:szCs w:val="40"/>
        </w:rPr>
      </w:pPr>
    </w:p>
    <w:p w14:paraId="1B9A2CF5" w14:textId="2EB38ED3" w:rsidR="0019228C" w:rsidRPr="00425800" w:rsidRDefault="0019228C" w:rsidP="0019228C">
      <w:pPr>
        <w:rPr>
          <w:rFonts w:ascii="Times New Roman" w:hAnsi="Times New Roman" w:cs="Times New Roman"/>
          <w:b/>
          <w:bCs/>
          <w:sz w:val="32"/>
          <w:szCs w:val="32"/>
        </w:rPr>
      </w:pPr>
      <w:r w:rsidRPr="00425800">
        <w:rPr>
          <w:rFonts w:ascii="Times New Roman" w:hAnsi="Times New Roman" w:cs="Times New Roman"/>
          <w:b/>
          <w:bCs/>
          <w:sz w:val="32"/>
          <w:szCs w:val="32"/>
        </w:rPr>
        <w:t>Dax Function</w:t>
      </w:r>
      <w:r w:rsidR="00C71E0C" w:rsidRPr="00425800">
        <w:rPr>
          <w:rFonts w:ascii="Times New Roman" w:hAnsi="Times New Roman" w:cs="Times New Roman"/>
          <w:b/>
          <w:bCs/>
          <w:sz w:val="32"/>
          <w:szCs w:val="32"/>
        </w:rPr>
        <w:t>:</w:t>
      </w:r>
    </w:p>
    <w:p w14:paraId="33860CA1" w14:textId="5E113307" w:rsidR="0019228C" w:rsidRPr="00425800" w:rsidRDefault="0019228C" w:rsidP="00785C4F">
      <w:pPr>
        <w:pStyle w:val="ListParagraph"/>
        <w:numPr>
          <w:ilvl w:val="0"/>
          <w:numId w:val="31"/>
        </w:numPr>
        <w:rPr>
          <w:rFonts w:ascii="Times New Roman" w:hAnsi="Times New Roman" w:cs="Times New Roman"/>
          <w:sz w:val="28"/>
          <w:szCs w:val="28"/>
        </w:rPr>
      </w:pPr>
      <w:r w:rsidRPr="00425800">
        <w:rPr>
          <w:rFonts w:ascii="Times New Roman" w:hAnsi="Times New Roman" w:cs="Times New Roman"/>
          <w:sz w:val="28"/>
          <w:szCs w:val="28"/>
        </w:rPr>
        <w:t>GDP Growth Rate</w:t>
      </w:r>
    </w:p>
    <w:p w14:paraId="7D19F622" w14:textId="0685349B" w:rsidR="0019228C" w:rsidRPr="00425800" w:rsidRDefault="0019228C" w:rsidP="00785C4F">
      <w:pPr>
        <w:pStyle w:val="ListParagraph"/>
        <w:numPr>
          <w:ilvl w:val="0"/>
          <w:numId w:val="31"/>
        </w:numPr>
        <w:rPr>
          <w:rFonts w:ascii="Times New Roman" w:hAnsi="Times New Roman" w:cs="Times New Roman"/>
          <w:sz w:val="28"/>
          <w:szCs w:val="28"/>
        </w:rPr>
      </w:pPr>
      <w:r w:rsidRPr="00425800">
        <w:rPr>
          <w:rFonts w:ascii="Times New Roman" w:hAnsi="Times New Roman" w:cs="Times New Roman"/>
          <w:sz w:val="28"/>
          <w:szCs w:val="28"/>
        </w:rPr>
        <w:t>Calculated columns for GDP per capita.</w:t>
      </w:r>
    </w:p>
    <w:p w14:paraId="1E714B24" w14:textId="320C9F3A" w:rsidR="0019228C" w:rsidRPr="00425800" w:rsidRDefault="003E6B1F" w:rsidP="00785C4F">
      <w:pPr>
        <w:pStyle w:val="ListParagraph"/>
        <w:numPr>
          <w:ilvl w:val="0"/>
          <w:numId w:val="31"/>
        </w:numPr>
        <w:rPr>
          <w:rFonts w:ascii="Times New Roman" w:hAnsi="Times New Roman" w:cs="Times New Roman"/>
          <w:sz w:val="28"/>
          <w:szCs w:val="28"/>
        </w:rPr>
      </w:pPr>
      <w:r w:rsidRPr="00425800">
        <w:rPr>
          <w:rFonts w:ascii="Times New Roman" w:hAnsi="Times New Roman" w:cs="Times New Roman"/>
          <w:sz w:val="28"/>
          <w:szCs w:val="28"/>
        </w:rPr>
        <w:t>Population growth rate over time</w:t>
      </w:r>
    </w:p>
    <w:p w14:paraId="42452A56" w14:textId="784409BD" w:rsidR="0019228C" w:rsidRPr="00425800" w:rsidRDefault="003E6B1F" w:rsidP="00785C4F">
      <w:pPr>
        <w:pStyle w:val="ListParagraph"/>
        <w:numPr>
          <w:ilvl w:val="0"/>
          <w:numId w:val="31"/>
        </w:numPr>
        <w:rPr>
          <w:rFonts w:ascii="Times New Roman" w:hAnsi="Times New Roman" w:cs="Times New Roman"/>
          <w:b/>
          <w:bCs/>
          <w:sz w:val="36"/>
          <w:szCs w:val="36"/>
        </w:rPr>
      </w:pPr>
      <w:r w:rsidRPr="00425800">
        <w:rPr>
          <w:rFonts w:ascii="Times New Roman" w:hAnsi="Times New Roman" w:cs="Times New Roman"/>
          <w:sz w:val="28"/>
          <w:szCs w:val="28"/>
        </w:rPr>
        <w:t>Regional aggregations and comparisons</w:t>
      </w:r>
    </w:p>
    <w:p w14:paraId="06DA9C3E" w14:textId="4EAC9821" w:rsidR="0019228C" w:rsidRPr="00425800" w:rsidRDefault="00A07592" w:rsidP="0019228C">
      <w:pPr>
        <w:rPr>
          <w:rFonts w:ascii="Times New Roman" w:hAnsi="Times New Roman" w:cs="Times New Roman"/>
          <w:b/>
          <w:bCs/>
          <w:sz w:val="32"/>
          <w:szCs w:val="32"/>
        </w:rPr>
      </w:pPr>
      <w:r w:rsidRPr="00425800">
        <w:rPr>
          <w:rFonts w:ascii="Times New Roman" w:hAnsi="Times New Roman" w:cs="Times New Roman"/>
          <w:b/>
          <w:bCs/>
          <w:sz w:val="32"/>
          <w:szCs w:val="32"/>
        </w:rPr>
        <w:t>Dashboard</w:t>
      </w:r>
    </w:p>
    <w:p w14:paraId="2DBA569D" w14:textId="71EF2045" w:rsidR="0019228C" w:rsidRPr="00A07592" w:rsidRDefault="00A07592" w:rsidP="0019228C">
      <w:pPr>
        <w:rPr>
          <w:rFonts w:ascii="Times New Roman" w:hAnsi="Times New Roman" w:cs="Times New Roman"/>
          <w:sz w:val="28"/>
          <w:szCs w:val="28"/>
        </w:rPr>
      </w:pPr>
      <w:r w:rsidRPr="00A07592">
        <w:rPr>
          <w:rFonts w:ascii="Times New Roman" w:hAnsi="Times New Roman" w:cs="Times New Roman"/>
          <w:sz w:val="28"/>
          <w:szCs w:val="28"/>
        </w:rPr>
        <w:t>Dashboard1:</w:t>
      </w:r>
      <w:r>
        <w:rPr>
          <w:rFonts w:ascii="Times New Roman" w:hAnsi="Times New Roman" w:cs="Times New Roman"/>
          <w:sz w:val="28"/>
          <w:szCs w:val="28"/>
        </w:rPr>
        <w:t xml:space="preserve"> </w:t>
      </w:r>
      <w:r w:rsidRPr="00A07592">
        <w:rPr>
          <w:rFonts w:ascii="Times New Roman" w:hAnsi="Times New Roman" w:cs="Times New Roman"/>
          <w:sz w:val="28"/>
          <w:szCs w:val="28"/>
        </w:rPr>
        <w:t>Global overview</w:t>
      </w:r>
    </w:p>
    <w:p w14:paraId="23A674E4" w14:textId="74FE39FE" w:rsidR="0019228C" w:rsidRPr="00425800" w:rsidRDefault="00A07592" w:rsidP="00425800">
      <w:pPr>
        <w:pStyle w:val="ListParagraph"/>
        <w:numPr>
          <w:ilvl w:val="1"/>
          <w:numId w:val="29"/>
        </w:numPr>
        <w:rPr>
          <w:rFonts w:ascii="Times New Roman" w:hAnsi="Times New Roman" w:cs="Times New Roman"/>
          <w:sz w:val="28"/>
          <w:szCs w:val="28"/>
        </w:rPr>
      </w:pPr>
      <w:r w:rsidRPr="00425800">
        <w:rPr>
          <w:rFonts w:ascii="Times New Roman" w:hAnsi="Times New Roman" w:cs="Times New Roman"/>
          <w:sz w:val="28"/>
          <w:szCs w:val="28"/>
        </w:rPr>
        <w:t>GDP per capita trend by country.</w:t>
      </w:r>
    </w:p>
    <w:p w14:paraId="050AB758" w14:textId="3404C710" w:rsidR="0019228C" w:rsidRPr="00425800" w:rsidRDefault="00A07592" w:rsidP="00425800">
      <w:pPr>
        <w:pStyle w:val="ListParagraph"/>
        <w:numPr>
          <w:ilvl w:val="1"/>
          <w:numId w:val="29"/>
        </w:numPr>
        <w:rPr>
          <w:rFonts w:ascii="Times New Roman" w:hAnsi="Times New Roman" w:cs="Times New Roman"/>
          <w:sz w:val="28"/>
          <w:szCs w:val="28"/>
        </w:rPr>
      </w:pPr>
      <w:r w:rsidRPr="00425800">
        <w:rPr>
          <w:rFonts w:ascii="Times New Roman" w:hAnsi="Times New Roman" w:cs="Times New Roman"/>
          <w:sz w:val="28"/>
          <w:szCs w:val="28"/>
        </w:rPr>
        <w:t>Agriculture vs Industry vs Service by country.</w:t>
      </w:r>
    </w:p>
    <w:p w14:paraId="12EFBD96" w14:textId="4AE706DD" w:rsidR="0019228C" w:rsidRPr="00425800" w:rsidRDefault="00A07592" w:rsidP="00425800">
      <w:pPr>
        <w:pStyle w:val="ListParagraph"/>
        <w:numPr>
          <w:ilvl w:val="1"/>
          <w:numId w:val="29"/>
        </w:numPr>
        <w:rPr>
          <w:rFonts w:ascii="Times New Roman" w:hAnsi="Times New Roman" w:cs="Times New Roman"/>
          <w:sz w:val="28"/>
          <w:szCs w:val="28"/>
        </w:rPr>
      </w:pPr>
      <w:r w:rsidRPr="00425800">
        <w:rPr>
          <w:rFonts w:ascii="Times New Roman" w:hAnsi="Times New Roman" w:cs="Times New Roman"/>
          <w:sz w:val="28"/>
          <w:szCs w:val="28"/>
        </w:rPr>
        <w:t>Visualized GDP growth over time.</w:t>
      </w:r>
    </w:p>
    <w:p w14:paraId="712E192E" w14:textId="5E009983" w:rsidR="00A07592" w:rsidRDefault="00A07592" w:rsidP="00425800">
      <w:pPr>
        <w:pStyle w:val="ListParagraph"/>
        <w:numPr>
          <w:ilvl w:val="1"/>
          <w:numId w:val="29"/>
        </w:numPr>
        <w:rPr>
          <w:rFonts w:ascii="Times New Roman" w:hAnsi="Times New Roman" w:cs="Times New Roman"/>
        </w:rPr>
      </w:pPr>
      <w:r w:rsidRPr="00425800">
        <w:rPr>
          <w:rFonts w:ascii="Times New Roman" w:hAnsi="Times New Roman" w:cs="Times New Roman"/>
          <w:sz w:val="28"/>
          <w:szCs w:val="28"/>
        </w:rPr>
        <w:t>Infant mortality and GDP correlation</w:t>
      </w:r>
      <w:r w:rsidRPr="00A07592">
        <w:rPr>
          <w:rFonts w:ascii="Times New Roman" w:hAnsi="Times New Roman" w:cs="Times New Roman"/>
        </w:rPr>
        <w:t>.</w:t>
      </w:r>
    </w:p>
    <w:p w14:paraId="0A7E5CCD" w14:textId="1BFF307C" w:rsidR="00A07592" w:rsidRPr="00A07592" w:rsidRDefault="00A07592" w:rsidP="00A07592">
      <w:pPr>
        <w:pStyle w:val="ListParagraph"/>
        <w:rPr>
          <w:rFonts w:ascii="Times New Roman" w:hAnsi="Times New Roman" w:cs="Times New Roman"/>
        </w:rPr>
      </w:pPr>
      <w:r w:rsidRPr="00A07592">
        <w:rPr>
          <w:rFonts w:ascii="Times New Roman" w:hAnsi="Times New Roman" w:cs="Times New Roman"/>
          <w:noProof/>
        </w:rPr>
        <w:lastRenderedPageBreak/>
        <w:drawing>
          <wp:anchor distT="0" distB="0" distL="114300" distR="114300" simplePos="0" relativeHeight="251658240" behindDoc="0" locked="0" layoutInCell="1" allowOverlap="1" wp14:anchorId="6B7059BC" wp14:editId="4CC409EF">
            <wp:simplePos x="0" y="0"/>
            <wp:positionH relativeFrom="column">
              <wp:posOffset>247363</wp:posOffset>
            </wp:positionH>
            <wp:positionV relativeFrom="paragraph">
              <wp:posOffset>365125</wp:posOffset>
            </wp:positionV>
            <wp:extent cx="5731510" cy="2773045"/>
            <wp:effectExtent l="0" t="0" r="2540" b="8255"/>
            <wp:wrapSquare wrapText="bothSides"/>
            <wp:docPr id="1117606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606022"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73045"/>
                    </a:xfrm>
                    <a:prstGeom prst="rect">
                      <a:avLst/>
                    </a:prstGeom>
                  </pic:spPr>
                </pic:pic>
              </a:graphicData>
            </a:graphic>
          </wp:anchor>
        </w:drawing>
      </w:r>
    </w:p>
    <w:p w14:paraId="4428F4B8" w14:textId="1074178E" w:rsidR="0019228C" w:rsidRDefault="0019228C">
      <w:pPr>
        <w:rPr>
          <w:rFonts w:ascii="Times New Roman" w:hAnsi="Times New Roman" w:cs="Times New Roman"/>
          <w:lang w:val="en-US"/>
        </w:rPr>
      </w:pPr>
    </w:p>
    <w:p w14:paraId="719B25E6" w14:textId="77777777" w:rsidR="00A07592" w:rsidRDefault="00A07592">
      <w:pPr>
        <w:rPr>
          <w:rFonts w:ascii="Times New Roman" w:hAnsi="Times New Roman" w:cs="Times New Roman"/>
          <w:lang w:val="en-US"/>
        </w:rPr>
      </w:pPr>
    </w:p>
    <w:p w14:paraId="5C396E91" w14:textId="70CF173E" w:rsidR="00A07592" w:rsidRPr="00425800" w:rsidRDefault="00A07592">
      <w:pPr>
        <w:rPr>
          <w:rFonts w:ascii="Times New Roman" w:hAnsi="Times New Roman" w:cs="Times New Roman"/>
          <w:sz w:val="32"/>
          <w:szCs w:val="32"/>
          <w:lang w:val="en-US"/>
        </w:rPr>
      </w:pPr>
      <w:r w:rsidRPr="00425800">
        <w:rPr>
          <w:rFonts w:ascii="Times New Roman" w:hAnsi="Times New Roman" w:cs="Times New Roman"/>
          <w:sz w:val="32"/>
          <w:szCs w:val="32"/>
          <w:lang w:val="en-US"/>
        </w:rPr>
        <w:t>Dashboard2: Economic Overview</w:t>
      </w:r>
    </w:p>
    <w:p w14:paraId="5EBDF13E" w14:textId="1E45FBDF" w:rsidR="00A07592" w:rsidRPr="00425800" w:rsidRDefault="00A07592" w:rsidP="00785C4F">
      <w:pPr>
        <w:pStyle w:val="ListParagraph"/>
        <w:numPr>
          <w:ilvl w:val="0"/>
          <w:numId w:val="32"/>
        </w:numPr>
        <w:rPr>
          <w:rFonts w:ascii="Times New Roman" w:hAnsi="Times New Roman" w:cs="Times New Roman"/>
          <w:sz w:val="28"/>
          <w:szCs w:val="28"/>
          <w:lang w:val="en-US"/>
        </w:rPr>
      </w:pPr>
      <w:r w:rsidRPr="00425800">
        <w:rPr>
          <w:rFonts w:ascii="Times New Roman" w:hAnsi="Times New Roman" w:cs="Times New Roman"/>
          <w:sz w:val="28"/>
          <w:szCs w:val="28"/>
          <w:lang w:val="en-US"/>
        </w:rPr>
        <w:t>Population growth over time.</w:t>
      </w:r>
    </w:p>
    <w:p w14:paraId="0BB13F93" w14:textId="2988F595" w:rsidR="00A07592" w:rsidRPr="00425800" w:rsidRDefault="00A07592" w:rsidP="00785C4F">
      <w:pPr>
        <w:pStyle w:val="ListParagraph"/>
        <w:numPr>
          <w:ilvl w:val="0"/>
          <w:numId w:val="32"/>
        </w:numPr>
        <w:rPr>
          <w:rFonts w:ascii="Times New Roman" w:hAnsi="Times New Roman" w:cs="Times New Roman"/>
          <w:sz w:val="28"/>
          <w:szCs w:val="28"/>
          <w:lang w:val="en-US"/>
        </w:rPr>
      </w:pPr>
      <w:r w:rsidRPr="00425800">
        <w:rPr>
          <w:rFonts w:ascii="Times New Roman" w:hAnsi="Times New Roman" w:cs="Times New Roman"/>
          <w:sz w:val="28"/>
          <w:szCs w:val="28"/>
          <w:lang w:val="en-US"/>
        </w:rPr>
        <w:t>Population distribution by income group.</w:t>
      </w:r>
    </w:p>
    <w:p w14:paraId="6D6BFFF9" w14:textId="39F154AC" w:rsidR="00A07592" w:rsidRPr="00425800" w:rsidRDefault="00A07592" w:rsidP="00785C4F">
      <w:pPr>
        <w:pStyle w:val="ListParagraph"/>
        <w:numPr>
          <w:ilvl w:val="0"/>
          <w:numId w:val="32"/>
        </w:numPr>
        <w:rPr>
          <w:rFonts w:ascii="Times New Roman" w:hAnsi="Times New Roman" w:cs="Times New Roman"/>
          <w:sz w:val="28"/>
          <w:szCs w:val="28"/>
          <w:lang w:val="en-US"/>
        </w:rPr>
      </w:pPr>
      <w:r w:rsidRPr="00425800">
        <w:rPr>
          <w:rFonts w:ascii="Times New Roman" w:hAnsi="Times New Roman" w:cs="Times New Roman"/>
          <w:sz w:val="28"/>
          <w:szCs w:val="28"/>
          <w:lang w:val="en-US"/>
        </w:rPr>
        <w:t>High Population by country.</w:t>
      </w:r>
    </w:p>
    <w:p w14:paraId="5A913D18" w14:textId="0EA5BA02" w:rsidR="00A07592" w:rsidRDefault="00785C4F">
      <w:pPr>
        <w:rPr>
          <w:rFonts w:ascii="Times New Roman" w:hAnsi="Times New Roman" w:cs="Times New Roman"/>
          <w:lang w:val="en-US"/>
        </w:rPr>
      </w:pPr>
      <w:r w:rsidRPr="00A07592">
        <w:rPr>
          <w:rFonts w:ascii="Times New Roman" w:hAnsi="Times New Roman" w:cs="Times New Roman"/>
          <w:noProof/>
          <w:lang w:val="en-US"/>
        </w:rPr>
        <w:drawing>
          <wp:anchor distT="0" distB="0" distL="114300" distR="114300" simplePos="0" relativeHeight="251659264" behindDoc="0" locked="0" layoutInCell="1" allowOverlap="1" wp14:anchorId="0F0876CE" wp14:editId="39B59622">
            <wp:simplePos x="0" y="0"/>
            <wp:positionH relativeFrom="column">
              <wp:posOffset>331470</wp:posOffset>
            </wp:positionH>
            <wp:positionV relativeFrom="paragraph">
              <wp:posOffset>438785</wp:posOffset>
            </wp:positionV>
            <wp:extent cx="5731510" cy="3130550"/>
            <wp:effectExtent l="0" t="0" r="2540" b="0"/>
            <wp:wrapSquare wrapText="bothSides"/>
            <wp:docPr id="493953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53940"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130550"/>
                    </a:xfrm>
                    <a:prstGeom prst="rect">
                      <a:avLst/>
                    </a:prstGeom>
                  </pic:spPr>
                </pic:pic>
              </a:graphicData>
            </a:graphic>
          </wp:anchor>
        </w:drawing>
      </w:r>
    </w:p>
    <w:p w14:paraId="6C670DC0" w14:textId="5DEAAAC2" w:rsidR="00A07592" w:rsidRPr="003E6B1F" w:rsidRDefault="00A07592">
      <w:pPr>
        <w:rPr>
          <w:rFonts w:ascii="Times New Roman" w:hAnsi="Times New Roman" w:cs="Times New Roman"/>
          <w:lang w:val="en-US"/>
        </w:rPr>
      </w:pPr>
      <w:r>
        <w:rPr>
          <w:rFonts w:ascii="Times New Roman" w:hAnsi="Times New Roman" w:cs="Times New Roman"/>
          <w:lang w:val="en-US"/>
        </w:rPr>
        <w:tab/>
      </w:r>
    </w:p>
    <w:p w14:paraId="5902B623" w14:textId="77777777" w:rsidR="005D5E17" w:rsidRDefault="009E5E7E">
      <w:pPr>
        <w:rPr>
          <w:rFonts w:ascii="Times New Roman" w:hAnsi="Times New Roman" w:cs="Times New Roman"/>
          <w:sz w:val="32"/>
          <w:szCs w:val="32"/>
          <w:lang w:val="en-US"/>
        </w:rPr>
      </w:pPr>
      <w:r w:rsidRPr="00C71E0C">
        <w:rPr>
          <w:rFonts w:ascii="Times New Roman" w:hAnsi="Times New Roman" w:cs="Times New Roman"/>
          <w:sz w:val="32"/>
          <w:szCs w:val="32"/>
          <w:lang w:val="en-US"/>
        </w:rPr>
        <w:lastRenderedPageBreak/>
        <w:t>Insights:</w:t>
      </w:r>
    </w:p>
    <w:p w14:paraId="748E228B" w14:textId="143BE667" w:rsidR="006475AE" w:rsidRPr="00425800" w:rsidRDefault="006475AE">
      <w:pPr>
        <w:rPr>
          <w:rFonts w:ascii="Times New Roman" w:hAnsi="Times New Roman" w:cs="Times New Roman"/>
          <w:sz w:val="36"/>
          <w:szCs w:val="36"/>
          <w:lang w:val="en-US"/>
        </w:rPr>
      </w:pPr>
      <w:r w:rsidRPr="00425800">
        <w:rPr>
          <w:rFonts w:ascii="Times New Roman" w:hAnsi="Times New Roman" w:cs="Times New Roman"/>
          <w:sz w:val="32"/>
          <w:szCs w:val="32"/>
          <w:lang w:val="en-US"/>
        </w:rPr>
        <w:t>GDP Growth Trend</w:t>
      </w:r>
      <w:r w:rsidR="00C71E0C" w:rsidRPr="00425800">
        <w:rPr>
          <w:rFonts w:ascii="Times New Roman" w:hAnsi="Times New Roman" w:cs="Times New Roman"/>
          <w:sz w:val="32"/>
          <w:szCs w:val="32"/>
          <w:lang w:val="en-US"/>
        </w:rPr>
        <w:t>:</w:t>
      </w:r>
    </w:p>
    <w:p w14:paraId="1323E08B" w14:textId="77777777" w:rsidR="009E5E7E" w:rsidRPr="00425800" w:rsidRDefault="009E5E7E" w:rsidP="006475AE">
      <w:pPr>
        <w:pStyle w:val="ListParagraph"/>
        <w:numPr>
          <w:ilvl w:val="0"/>
          <w:numId w:val="21"/>
        </w:numPr>
        <w:rPr>
          <w:rFonts w:ascii="Times New Roman" w:hAnsi="Times New Roman" w:cs="Times New Roman"/>
          <w:sz w:val="28"/>
          <w:szCs w:val="28"/>
          <w:lang w:val="en-US"/>
        </w:rPr>
      </w:pPr>
      <w:r w:rsidRPr="00425800">
        <w:rPr>
          <w:rFonts w:ascii="Times New Roman" w:hAnsi="Times New Roman" w:cs="Times New Roman"/>
          <w:sz w:val="28"/>
          <w:szCs w:val="28"/>
          <w:lang w:val="en-US"/>
        </w:rPr>
        <w:t>GDP Growth Rate Fluctuations Over Time</w:t>
      </w:r>
    </w:p>
    <w:p w14:paraId="16EBEAFD" w14:textId="77777777" w:rsidR="009E5E7E" w:rsidRPr="00425800" w:rsidRDefault="009E5E7E" w:rsidP="006475AE">
      <w:pPr>
        <w:pStyle w:val="ListParagraph"/>
        <w:numPr>
          <w:ilvl w:val="0"/>
          <w:numId w:val="21"/>
        </w:numPr>
        <w:rPr>
          <w:rFonts w:ascii="Times New Roman" w:hAnsi="Times New Roman" w:cs="Times New Roman"/>
          <w:sz w:val="28"/>
          <w:szCs w:val="28"/>
          <w:lang w:val="en-US"/>
        </w:rPr>
      </w:pPr>
      <w:r w:rsidRPr="00425800">
        <w:rPr>
          <w:rFonts w:ascii="Times New Roman" w:hAnsi="Times New Roman" w:cs="Times New Roman"/>
          <w:sz w:val="28"/>
          <w:szCs w:val="28"/>
          <w:lang w:val="en-US"/>
        </w:rPr>
        <w:t>The GDP Growth Rate chart shows high volatility, especially after 2000.</w:t>
      </w:r>
    </w:p>
    <w:p w14:paraId="73A2B783" w14:textId="77777777" w:rsidR="009E5E7E" w:rsidRPr="00425800" w:rsidRDefault="009E5E7E" w:rsidP="006475AE">
      <w:pPr>
        <w:pStyle w:val="ListParagraph"/>
        <w:numPr>
          <w:ilvl w:val="0"/>
          <w:numId w:val="21"/>
        </w:numPr>
        <w:rPr>
          <w:rFonts w:ascii="Times New Roman" w:hAnsi="Times New Roman" w:cs="Times New Roman"/>
          <w:sz w:val="32"/>
          <w:szCs w:val="32"/>
          <w:lang w:val="en-US"/>
        </w:rPr>
      </w:pPr>
      <w:r w:rsidRPr="00425800">
        <w:rPr>
          <w:rFonts w:ascii="Times New Roman" w:hAnsi="Times New Roman" w:cs="Times New Roman"/>
          <w:sz w:val="28"/>
          <w:szCs w:val="28"/>
          <w:lang w:val="en-US"/>
        </w:rPr>
        <w:t>A growth rate of 1.11% in 2016 suggests slower expansion</w:t>
      </w:r>
      <w:r w:rsidRPr="00425800">
        <w:rPr>
          <w:rFonts w:ascii="Times New Roman" w:hAnsi="Times New Roman" w:cs="Times New Roman"/>
          <w:sz w:val="32"/>
          <w:szCs w:val="32"/>
          <w:lang w:val="en-US"/>
        </w:rPr>
        <w:t>.</w:t>
      </w:r>
    </w:p>
    <w:p w14:paraId="7BAE4EC3" w14:textId="2ED07857" w:rsidR="009E5E7E" w:rsidRPr="00425800" w:rsidRDefault="009E5E7E" w:rsidP="009E5E7E">
      <w:pPr>
        <w:rPr>
          <w:rFonts w:ascii="Times New Roman" w:hAnsi="Times New Roman" w:cs="Times New Roman"/>
          <w:sz w:val="32"/>
          <w:szCs w:val="32"/>
          <w:lang w:val="en-US"/>
        </w:rPr>
      </w:pPr>
      <w:r w:rsidRPr="00425800">
        <w:rPr>
          <w:rFonts w:ascii="Times New Roman" w:hAnsi="Times New Roman" w:cs="Times New Roman"/>
          <w:sz w:val="32"/>
          <w:szCs w:val="32"/>
          <w:lang w:val="en-US"/>
        </w:rPr>
        <w:t>Population Growth Trend</w:t>
      </w:r>
      <w:r w:rsidR="00C71E0C" w:rsidRPr="00425800">
        <w:rPr>
          <w:rFonts w:ascii="Times New Roman" w:hAnsi="Times New Roman" w:cs="Times New Roman"/>
          <w:sz w:val="32"/>
          <w:szCs w:val="32"/>
          <w:lang w:val="en-US"/>
        </w:rPr>
        <w:t>:</w:t>
      </w:r>
    </w:p>
    <w:p w14:paraId="3B59EA13" w14:textId="3C21212C" w:rsidR="009E5E7E" w:rsidRPr="00425800" w:rsidRDefault="009E5E7E" w:rsidP="006475AE">
      <w:pPr>
        <w:pStyle w:val="ListParagraph"/>
        <w:numPr>
          <w:ilvl w:val="0"/>
          <w:numId w:val="20"/>
        </w:numPr>
        <w:rPr>
          <w:rFonts w:ascii="Times New Roman" w:hAnsi="Times New Roman" w:cs="Times New Roman"/>
          <w:sz w:val="32"/>
          <w:szCs w:val="32"/>
          <w:lang w:val="en-US"/>
        </w:rPr>
      </w:pPr>
      <w:r w:rsidRPr="00425800">
        <w:rPr>
          <w:rFonts w:ascii="Times New Roman" w:hAnsi="Times New Roman" w:cs="Times New Roman"/>
          <w:sz w:val="28"/>
          <w:szCs w:val="28"/>
          <w:lang w:val="en-US"/>
        </w:rPr>
        <w:t>The population is increasing over the years, potentially due to improved living conditions, economic growth, and medical advancements</w:t>
      </w:r>
      <w:r w:rsidRPr="00425800">
        <w:rPr>
          <w:rFonts w:ascii="Times New Roman" w:hAnsi="Times New Roman" w:cs="Times New Roman"/>
          <w:sz w:val="32"/>
          <w:szCs w:val="32"/>
          <w:lang w:val="en-US"/>
        </w:rPr>
        <w:t>.</w:t>
      </w:r>
    </w:p>
    <w:p w14:paraId="4A42AD01" w14:textId="017BCD33" w:rsidR="009E5E7E" w:rsidRPr="00425800" w:rsidRDefault="009E5E7E" w:rsidP="009E5E7E">
      <w:pPr>
        <w:rPr>
          <w:rFonts w:ascii="Times New Roman" w:hAnsi="Times New Roman" w:cs="Times New Roman"/>
          <w:sz w:val="28"/>
          <w:szCs w:val="28"/>
        </w:rPr>
      </w:pPr>
      <w:r w:rsidRPr="00425800">
        <w:rPr>
          <w:rFonts w:ascii="Times New Roman" w:hAnsi="Times New Roman" w:cs="Times New Roman"/>
          <w:sz w:val="32"/>
          <w:szCs w:val="32"/>
        </w:rPr>
        <w:t>High GDP Per Capita in Developed Nations</w:t>
      </w:r>
      <w:r w:rsidR="00C71E0C" w:rsidRPr="00425800">
        <w:rPr>
          <w:rFonts w:ascii="Times New Roman" w:hAnsi="Times New Roman" w:cs="Times New Roman"/>
          <w:sz w:val="28"/>
          <w:szCs w:val="28"/>
        </w:rPr>
        <w:t>:</w:t>
      </w:r>
    </w:p>
    <w:p w14:paraId="7AF3EEDA" w14:textId="77777777" w:rsidR="009E5E7E" w:rsidRPr="00425800" w:rsidRDefault="009E5E7E" w:rsidP="009E5E7E">
      <w:pPr>
        <w:numPr>
          <w:ilvl w:val="0"/>
          <w:numId w:val="3"/>
        </w:numPr>
        <w:rPr>
          <w:rFonts w:ascii="Times New Roman" w:hAnsi="Times New Roman" w:cs="Times New Roman"/>
          <w:sz w:val="28"/>
          <w:szCs w:val="28"/>
        </w:rPr>
      </w:pPr>
      <w:r w:rsidRPr="00425800">
        <w:rPr>
          <w:rFonts w:ascii="Times New Roman" w:hAnsi="Times New Roman" w:cs="Times New Roman"/>
          <w:sz w:val="28"/>
          <w:szCs w:val="28"/>
        </w:rPr>
        <w:t>Luxembourg, Norway, and the United States have the highest GDP per capita.</w:t>
      </w:r>
    </w:p>
    <w:p w14:paraId="7B1F2C2F" w14:textId="472F8E5A" w:rsidR="009E5E7E" w:rsidRPr="00425800" w:rsidRDefault="009E5E7E" w:rsidP="009E5E7E">
      <w:pPr>
        <w:numPr>
          <w:ilvl w:val="0"/>
          <w:numId w:val="3"/>
        </w:numPr>
        <w:rPr>
          <w:rFonts w:ascii="Times New Roman" w:hAnsi="Times New Roman" w:cs="Times New Roman"/>
          <w:sz w:val="32"/>
          <w:szCs w:val="32"/>
        </w:rPr>
      </w:pPr>
      <w:r w:rsidRPr="00425800">
        <w:rPr>
          <w:rFonts w:ascii="Times New Roman" w:hAnsi="Times New Roman" w:cs="Times New Roman"/>
          <w:sz w:val="28"/>
          <w:szCs w:val="28"/>
        </w:rPr>
        <w:t xml:space="preserve">This suggests strong economic development and industrialization in </w:t>
      </w:r>
      <w:proofErr w:type="gramStart"/>
      <w:r w:rsidRPr="00425800">
        <w:rPr>
          <w:rFonts w:ascii="Times New Roman" w:hAnsi="Times New Roman" w:cs="Times New Roman"/>
          <w:sz w:val="28"/>
          <w:szCs w:val="28"/>
        </w:rPr>
        <w:t>these</w:t>
      </w:r>
      <w:r w:rsidR="00785C4F" w:rsidRPr="00425800">
        <w:rPr>
          <w:rFonts w:ascii="Times New Roman" w:hAnsi="Times New Roman" w:cs="Times New Roman"/>
          <w:sz w:val="28"/>
          <w:szCs w:val="28"/>
        </w:rPr>
        <w:t xml:space="preserve"> </w:t>
      </w:r>
      <w:r w:rsidRPr="00425800">
        <w:rPr>
          <w:rFonts w:ascii="Times New Roman" w:hAnsi="Times New Roman" w:cs="Times New Roman"/>
          <w:sz w:val="28"/>
          <w:szCs w:val="28"/>
        </w:rPr>
        <w:t xml:space="preserve"> nation</w:t>
      </w:r>
      <w:proofErr w:type="gramEnd"/>
      <w:r w:rsidRPr="00425800">
        <w:rPr>
          <w:rFonts w:ascii="Times New Roman" w:hAnsi="Times New Roman" w:cs="Times New Roman"/>
          <w:sz w:val="32"/>
          <w:szCs w:val="32"/>
        </w:rPr>
        <w:t>.</w:t>
      </w:r>
    </w:p>
    <w:p w14:paraId="6DA68429" w14:textId="057BDCB2" w:rsidR="009E5E7E" w:rsidRPr="00425800" w:rsidRDefault="009E5E7E" w:rsidP="009E5E7E">
      <w:pPr>
        <w:rPr>
          <w:rFonts w:ascii="Times New Roman" w:hAnsi="Times New Roman" w:cs="Times New Roman"/>
          <w:sz w:val="32"/>
          <w:szCs w:val="32"/>
        </w:rPr>
      </w:pPr>
      <w:r w:rsidRPr="00425800">
        <w:rPr>
          <w:rFonts w:ascii="Times New Roman" w:hAnsi="Times New Roman" w:cs="Times New Roman"/>
          <w:sz w:val="32"/>
          <w:szCs w:val="32"/>
        </w:rPr>
        <w:t>Western Sahara as the region with the lowest GDP</w:t>
      </w:r>
      <w:r w:rsidR="00C71E0C" w:rsidRPr="00425800">
        <w:rPr>
          <w:rFonts w:ascii="Times New Roman" w:hAnsi="Times New Roman" w:cs="Times New Roman"/>
          <w:sz w:val="32"/>
          <w:szCs w:val="32"/>
        </w:rPr>
        <w:t>:</w:t>
      </w:r>
    </w:p>
    <w:p w14:paraId="2828F9A1" w14:textId="0674F54E" w:rsidR="009E5E7E" w:rsidRPr="00425800" w:rsidRDefault="009E5E7E" w:rsidP="009E5E7E">
      <w:pPr>
        <w:numPr>
          <w:ilvl w:val="0"/>
          <w:numId w:val="4"/>
        </w:numPr>
        <w:rPr>
          <w:rFonts w:ascii="Times New Roman" w:hAnsi="Times New Roman" w:cs="Times New Roman"/>
          <w:sz w:val="28"/>
          <w:szCs w:val="28"/>
        </w:rPr>
      </w:pPr>
      <w:r w:rsidRPr="00425800">
        <w:rPr>
          <w:rFonts w:ascii="Times New Roman" w:hAnsi="Times New Roman" w:cs="Times New Roman"/>
          <w:sz w:val="28"/>
          <w:szCs w:val="28"/>
        </w:rPr>
        <w:t>The region has a small population with limited access to higher education and skilled labo</w:t>
      </w:r>
      <w:r w:rsidR="00785C4F" w:rsidRPr="00425800">
        <w:rPr>
          <w:rFonts w:ascii="Times New Roman" w:hAnsi="Times New Roman" w:cs="Times New Roman"/>
          <w:sz w:val="28"/>
          <w:szCs w:val="28"/>
        </w:rPr>
        <w:t>u</w:t>
      </w:r>
      <w:r w:rsidRPr="00425800">
        <w:rPr>
          <w:rFonts w:ascii="Times New Roman" w:hAnsi="Times New Roman" w:cs="Times New Roman"/>
          <w:sz w:val="28"/>
          <w:szCs w:val="28"/>
        </w:rPr>
        <w:t>r.</w:t>
      </w:r>
    </w:p>
    <w:p w14:paraId="46FD5C25" w14:textId="77777777" w:rsidR="009E5E7E" w:rsidRPr="00425800" w:rsidRDefault="009E5E7E" w:rsidP="009E5E7E">
      <w:pPr>
        <w:numPr>
          <w:ilvl w:val="0"/>
          <w:numId w:val="4"/>
        </w:numPr>
        <w:rPr>
          <w:rFonts w:ascii="Times New Roman" w:hAnsi="Times New Roman" w:cs="Times New Roman"/>
          <w:sz w:val="28"/>
          <w:szCs w:val="28"/>
        </w:rPr>
      </w:pPr>
      <w:r w:rsidRPr="00425800">
        <w:rPr>
          <w:rFonts w:ascii="Times New Roman" w:hAnsi="Times New Roman" w:cs="Times New Roman"/>
          <w:sz w:val="28"/>
          <w:szCs w:val="28"/>
        </w:rPr>
        <w:t>Many people migrate to Morocco or other countries for work.</w:t>
      </w:r>
    </w:p>
    <w:p w14:paraId="18E1C2F9" w14:textId="7BCE50DC" w:rsidR="009E5E7E" w:rsidRPr="00425800" w:rsidRDefault="009E5E7E" w:rsidP="009E5E7E">
      <w:pPr>
        <w:rPr>
          <w:rFonts w:ascii="Times New Roman" w:hAnsi="Times New Roman" w:cs="Times New Roman"/>
          <w:sz w:val="32"/>
          <w:szCs w:val="32"/>
        </w:rPr>
      </w:pPr>
      <w:r w:rsidRPr="00425800">
        <w:rPr>
          <w:rFonts w:ascii="Times New Roman" w:hAnsi="Times New Roman" w:cs="Times New Roman"/>
          <w:sz w:val="32"/>
          <w:szCs w:val="32"/>
        </w:rPr>
        <w:t>Birthrate &amp; Economic Stability</w:t>
      </w:r>
      <w:r w:rsidR="00C71E0C" w:rsidRPr="00425800">
        <w:rPr>
          <w:rFonts w:ascii="Times New Roman" w:hAnsi="Times New Roman" w:cs="Times New Roman"/>
          <w:sz w:val="32"/>
          <w:szCs w:val="32"/>
        </w:rPr>
        <w:t>:</w:t>
      </w:r>
    </w:p>
    <w:p w14:paraId="60651C29" w14:textId="77777777" w:rsidR="009E5E7E" w:rsidRPr="00425800" w:rsidRDefault="009E5E7E" w:rsidP="006475AE">
      <w:pPr>
        <w:pStyle w:val="ListParagraph"/>
        <w:numPr>
          <w:ilvl w:val="0"/>
          <w:numId w:val="20"/>
        </w:numPr>
        <w:rPr>
          <w:rFonts w:ascii="Times New Roman" w:hAnsi="Times New Roman" w:cs="Times New Roman"/>
          <w:sz w:val="28"/>
          <w:szCs w:val="28"/>
        </w:rPr>
      </w:pPr>
      <w:r w:rsidRPr="00425800">
        <w:rPr>
          <w:rFonts w:ascii="Times New Roman" w:hAnsi="Times New Roman" w:cs="Times New Roman"/>
          <w:sz w:val="28"/>
          <w:szCs w:val="28"/>
        </w:rPr>
        <w:t>Countries with higher GDP per capita tend to have lower birthrates.</w:t>
      </w:r>
    </w:p>
    <w:p w14:paraId="21F64483" w14:textId="69D326A6" w:rsidR="009E5E7E" w:rsidRPr="00425800" w:rsidRDefault="009E5E7E" w:rsidP="009E5E7E">
      <w:pPr>
        <w:numPr>
          <w:ilvl w:val="0"/>
          <w:numId w:val="5"/>
        </w:numPr>
        <w:rPr>
          <w:rFonts w:ascii="Times New Roman" w:hAnsi="Times New Roman" w:cs="Times New Roman"/>
          <w:sz w:val="28"/>
          <w:szCs w:val="28"/>
        </w:rPr>
      </w:pPr>
      <w:r w:rsidRPr="00425800">
        <w:rPr>
          <w:rFonts w:ascii="Times New Roman" w:hAnsi="Times New Roman" w:cs="Times New Roman"/>
          <w:sz w:val="28"/>
          <w:szCs w:val="28"/>
        </w:rPr>
        <w:t>Developed nations have lower birthrates, while developing nations have higher birthrates, often due to lack of access to healthcare</w:t>
      </w:r>
      <w:r w:rsidR="00425800">
        <w:rPr>
          <w:rFonts w:ascii="Times New Roman" w:hAnsi="Times New Roman" w:cs="Times New Roman"/>
          <w:sz w:val="28"/>
          <w:szCs w:val="28"/>
        </w:rPr>
        <w:t>.</w:t>
      </w:r>
      <w:r w:rsidRPr="00425800">
        <w:rPr>
          <w:rFonts w:ascii="Times New Roman" w:hAnsi="Times New Roman" w:cs="Times New Roman"/>
          <w:sz w:val="28"/>
          <w:szCs w:val="28"/>
        </w:rPr>
        <w:t xml:space="preserve"> </w:t>
      </w:r>
    </w:p>
    <w:p w14:paraId="7A8B30DE" w14:textId="3500F61A" w:rsidR="009E5E7E" w:rsidRPr="00425800" w:rsidRDefault="009E5E7E" w:rsidP="009E5E7E">
      <w:pPr>
        <w:rPr>
          <w:rFonts w:ascii="Times New Roman" w:hAnsi="Times New Roman" w:cs="Times New Roman"/>
          <w:sz w:val="32"/>
          <w:szCs w:val="32"/>
        </w:rPr>
      </w:pPr>
      <w:r w:rsidRPr="00425800">
        <w:rPr>
          <w:rFonts w:ascii="Times New Roman" w:hAnsi="Times New Roman" w:cs="Times New Roman"/>
          <w:sz w:val="32"/>
          <w:szCs w:val="32"/>
        </w:rPr>
        <w:t>Infant Mortality &amp; Healthcare Access</w:t>
      </w:r>
      <w:r w:rsidR="00C71E0C" w:rsidRPr="00425800">
        <w:rPr>
          <w:rFonts w:ascii="Times New Roman" w:hAnsi="Times New Roman" w:cs="Times New Roman"/>
          <w:sz w:val="32"/>
          <w:szCs w:val="32"/>
        </w:rPr>
        <w:t>:</w:t>
      </w:r>
    </w:p>
    <w:p w14:paraId="48DEB719" w14:textId="77777777" w:rsidR="009E5E7E" w:rsidRPr="00425800" w:rsidRDefault="009E5E7E" w:rsidP="009E5E7E">
      <w:pPr>
        <w:numPr>
          <w:ilvl w:val="0"/>
          <w:numId w:val="6"/>
        </w:numPr>
        <w:rPr>
          <w:rFonts w:ascii="Times New Roman" w:hAnsi="Times New Roman" w:cs="Times New Roman"/>
          <w:sz w:val="28"/>
          <w:szCs w:val="28"/>
        </w:rPr>
      </w:pPr>
      <w:r w:rsidRPr="00425800">
        <w:rPr>
          <w:rFonts w:ascii="Times New Roman" w:hAnsi="Times New Roman" w:cs="Times New Roman"/>
          <w:sz w:val="28"/>
          <w:szCs w:val="28"/>
        </w:rPr>
        <w:t>Countries with higher GDP have lower infant mortality rates due to better healthcare infrastructure.</w:t>
      </w:r>
    </w:p>
    <w:p w14:paraId="69A97D9B" w14:textId="00EE0683" w:rsidR="009E5E7E" w:rsidRPr="00425800" w:rsidRDefault="009E5E7E" w:rsidP="009E5E7E">
      <w:pPr>
        <w:rPr>
          <w:rFonts w:ascii="Times New Roman" w:hAnsi="Times New Roman" w:cs="Times New Roman"/>
          <w:sz w:val="32"/>
          <w:szCs w:val="32"/>
        </w:rPr>
      </w:pPr>
      <w:r w:rsidRPr="00425800">
        <w:rPr>
          <w:rFonts w:ascii="Times New Roman" w:hAnsi="Times New Roman" w:cs="Times New Roman"/>
          <w:sz w:val="32"/>
          <w:szCs w:val="32"/>
        </w:rPr>
        <w:t>Literacy Rate &amp; Economic Development</w:t>
      </w:r>
      <w:r w:rsidR="00C71E0C" w:rsidRPr="00425800">
        <w:rPr>
          <w:rFonts w:ascii="Times New Roman" w:hAnsi="Times New Roman" w:cs="Times New Roman"/>
          <w:sz w:val="32"/>
          <w:szCs w:val="32"/>
        </w:rPr>
        <w:t>:</w:t>
      </w:r>
    </w:p>
    <w:p w14:paraId="26448385" w14:textId="77777777" w:rsidR="009E5E7E" w:rsidRPr="00425800" w:rsidRDefault="009E5E7E" w:rsidP="009E5E7E">
      <w:pPr>
        <w:numPr>
          <w:ilvl w:val="0"/>
          <w:numId w:val="7"/>
        </w:numPr>
        <w:rPr>
          <w:rFonts w:ascii="Times New Roman" w:hAnsi="Times New Roman" w:cs="Times New Roman"/>
          <w:sz w:val="28"/>
          <w:szCs w:val="28"/>
        </w:rPr>
      </w:pPr>
      <w:r w:rsidRPr="00425800">
        <w:rPr>
          <w:rFonts w:ascii="Times New Roman" w:hAnsi="Times New Roman" w:cs="Times New Roman"/>
          <w:sz w:val="28"/>
          <w:szCs w:val="28"/>
        </w:rPr>
        <w:t>Higher literacy rates are strongly correlated with higher GDP. Educated populations contribute to technological advancement, innovation, and workforce productivity.</w:t>
      </w:r>
    </w:p>
    <w:p w14:paraId="35016DE5" w14:textId="77777777" w:rsidR="00C71E0C" w:rsidRPr="00425800" w:rsidRDefault="00C71E0C" w:rsidP="00C71E0C">
      <w:pPr>
        <w:ind w:left="720"/>
        <w:rPr>
          <w:rFonts w:ascii="Times New Roman" w:hAnsi="Times New Roman" w:cs="Times New Roman"/>
          <w:sz w:val="28"/>
          <w:szCs w:val="28"/>
        </w:rPr>
      </w:pPr>
    </w:p>
    <w:p w14:paraId="1B58D2B6" w14:textId="3118E618" w:rsidR="009E5E7E" w:rsidRPr="00425800" w:rsidRDefault="009E5E7E" w:rsidP="009E5E7E">
      <w:pPr>
        <w:rPr>
          <w:rFonts w:ascii="Times New Roman" w:hAnsi="Times New Roman" w:cs="Times New Roman"/>
          <w:b/>
          <w:bCs/>
          <w:sz w:val="36"/>
          <w:szCs w:val="36"/>
          <w:lang w:val="en-US"/>
        </w:rPr>
      </w:pPr>
      <w:r w:rsidRPr="00425800">
        <w:rPr>
          <w:rFonts w:ascii="Times New Roman" w:hAnsi="Times New Roman" w:cs="Times New Roman"/>
          <w:b/>
          <w:bCs/>
          <w:sz w:val="36"/>
          <w:szCs w:val="36"/>
          <w:lang w:val="en-US"/>
        </w:rPr>
        <w:t>Recommendation:</w:t>
      </w:r>
    </w:p>
    <w:p w14:paraId="69931D6C" w14:textId="28A98D38" w:rsidR="009E5E7E" w:rsidRPr="00425800" w:rsidRDefault="009E5E7E" w:rsidP="009E5E7E">
      <w:pPr>
        <w:rPr>
          <w:rFonts w:ascii="Times New Roman" w:hAnsi="Times New Roman" w:cs="Times New Roman"/>
          <w:sz w:val="32"/>
          <w:szCs w:val="32"/>
          <w:lang w:val="en-US"/>
        </w:rPr>
      </w:pPr>
      <w:r w:rsidRPr="00425800">
        <w:rPr>
          <w:rFonts w:ascii="Times New Roman" w:hAnsi="Times New Roman" w:cs="Times New Roman"/>
          <w:sz w:val="32"/>
          <w:szCs w:val="32"/>
          <w:lang w:val="en-US"/>
        </w:rPr>
        <w:t>Improve Education and Literacy Rate</w:t>
      </w:r>
      <w:r w:rsidR="00C71E0C" w:rsidRPr="00425800">
        <w:rPr>
          <w:rFonts w:ascii="Times New Roman" w:hAnsi="Times New Roman" w:cs="Times New Roman"/>
          <w:sz w:val="32"/>
          <w:szCs w:val="32"/>
          <w:lang w:val="en-US"/>
        </w:rPr>
        <w:t>:</w:t>
      </w:r>
    </w:p>
    <w:p w14:paraId="238782A6" w14:textId="2ED7EAA1" w:rsidR="009E5E7E" w:rsidRPr="00425800" w:rsidRDefault="009E5E7E" w:rsidP="009E5E7E">
      <w:pPr>
        <w:numPr>
          <w:ilvl w:val="0"/>
          <w:numId w:val="8"/>
        </w:numPr>
        <w:rPr>
          <w:rFonts w:ascii="Times New Roman" w:hAnsi="Times New Roman" w:cs="Times New Roman"/>
          <w:sz w:val="28"/>
          <w:szCs w:val="28"/>
        </w:rPr>
      </w:pPr>
      <w:r w:rsidRPr="00425800">
        <w:rPr>
          <w:rFonts w:ascii="Times New Roman" w:hAnsi="Times New Roman" w:cs="Times New Roman"/>
          <w:sz w:val="28"/>
          <w:szCs w:val="28"/>
        </w:rPr>
        <w:t>Higher literacy leads to better job opportunities and GDP growth.</w:t>
      </w:r>
    </w:p>
    <w:p w14:paraId="07120009" w14:textId="77777777" w:rsidR="00C71E0C" w:rsidRPr="00425800" w:rsidRDefault="009E5E7E" w:rsidP="00C71E0C">
      <w:pPr>
        <w:numPr>
          <w:ilvl w:val="0"/>
          <w:numId w:val="8"/>
        </w:numPr>
        <w:rPr>
          <w:rFonts w:ascii="Times New Roman" w:hAnsi="Times New Roman" w:cs="Times New Roman"/>
          <w:sz w:val="28"/>
          <w:szCs w:val="28"/>
        </w:rPr>
      </w:pPr>
      <w:r w:rsidRPr="00425800">
        <w:rPr>
          <w:rFonts w:ascii="Times New Roman" w:hAnsi="Times New Roman" w:cs="Times New Roman"/>
          <w:sz w:val="28"/>
          <w:szCs w:val="28"/>
        </w:rPr>
        <w:t>Increase government spending on education (technical, vocational, higher education).</w:t>
      </w:r>
    </w:p>
    <w:p w14:paraId="7DB9B885" w14:textId="7EEA8C36" w:rsidR="009E5E7E" w:rsidRPr="009E5E7E" w:rsidRDefault="009E5E7E" w:rsidP="00C71E0C">
      <w:pPr>
        <w:numPr>
          <w:ilvl w:val="0"/>
          <w:numId w:val="8"/>
        </w:numPr>
        <w:rPr>
          <w:rFonts w:ascii="Times New Roman" w:hAnsi="Times New Roman" w:cs="Times New Roman"/>
          <w:sz w:val="22"/>
          <w:szCs w:val="22"/>
        </w:rPr>
      </w:pPr>
      <w:r w:rsidRPr="00425800">
        <w:rPr>
          <w:rFonts w:ascii="Times New Roman" w:hAnsi="Times New Roman" w:cs="Times New Roman"/>
          <w:sz w:val="28"/>
          <w:szCs w:val="28"/>
        </w:rPr>
        <w:t>Boost digital literacy &amp; technology adoption to enable a knowledge-based economy</w:t>
      </w:r>
      <w:r w:rsidRPr="009E5E7E">
        <w:rPr>
          <w:rFonts w:ascii="Times New Roman" w:hAnsi="Times New Roman" w:cs="Times New Roman"/>
          <w:sz w:val="36"/>
          <w:szCs w:val="36"/>
        </w:rPr>
        <w:t>.</w:t>
      </w:r>
    </w:p>
    <w:p w14:paraId="1741D5E9" w14:textId="1E40FA17" w:rsidR="009E5E7E" w:rsidRPr="00425800" w:rsidRDefault="009E5E7E" w:rsidP="009E5E7E">
      <w:pPr>
        <w:rPr>
          <w:rFonts w:ascii="Times New Roman" w:hAnsi="Times New Roman" w:cs="Times New Roman"/>
          <w:sz w:val="36"/>
          <w:szCs w:val="36"/>
          <w:lang w:val="en-US"/>
        </w:rPr>
      </w:pPr>
      <w:r w:rsidRPr="00425800">
        <w:rPr>
          <w:rFonts w:ascii="Times New Roman" w:hAnsi="Times New Roman" w:cs="Times New Roman"/>
          <w:sz w:val="32"/>
          <w:szCs w:val="32"/>
          <w:lang w:val="en-US"/>
        </w:rPr>
        <w:t>Invest in Healthcare &amp; Reduce Infant Mortality</w:t>
      </w:r>
      <w:r w:rsidRPr="00425800">
        <w:rPr>
          <w:rFonts w:ascii="Times New Roman" w:hAnsi="Times New Roman" w:cs="Times New Roman"/>
          <w:sz w:val="36"/>
          <w:szCs w:val="36"/>
          <w:lang w:val="en-US"/>
        </w:rPr>
        <w:t>:</w:t>
      </w:r>
    </w:p>
    <w:p w14:paraId="79AC31D1" w14:textId="5D4FF937" w:rsidR="009E5E7E" w:rsidRPr="00425800" w:rsidRDefault="009E5E7E" w:rsidP="009E5E7E">
      <w:pPr>
        <w:numPr>
          <w:ilvl w:val="0"/>
          <w:numId w:val="9"/>
        </w:numPr>
        <w:rPr>
          <w:rFonts w:ascii="Times New Roman" w:hAnsi="Times New Roman" w:cs="Times New Roman"/>
          <w:sz w:val="28"/>
          <w:szCs w:val="28"/>
        </w:rPr>
      </w:pPr>
      <w:r w:rsidRPr="00425800">
        <w:rPr>
          <w:rFonts w:ascii="Times New Roman" w:hAnsi="Times New Roman" w:cs="Times New Roman"/>
          <w:sz w:val="28"/>
          <w:szCs w:val="28"/>
        </w:rPr>
        <w:t>Increase public healthcare spending to improve life expectancy and productivity.</w:t>
      </w:r>
    </w:p>
    <w:p w14:paraId="5E002100" w14:textId="77777777" w:rsidR="009E5E7E" w:rsidRPr="00425800" w:rsidRDefault="009E5E7E" w:rsidP="009E5E7E">
      <w:pPr>
        <w:numPr>
          <w:ilvl w:val="0"/>
          <w:numId w:val="9"/>
        </w:numPr>
        <w:rPr>
          <w:rFonts w:ascii="Times New Roman" w:hAnsi="Times New Roman" w:cs="Times New Roman"/>
          <w:sz w:val="28"/>
          <w:szCs w:val="28"/>
        </w:rPr>
      </w:pPr>
      <w:r w:rsidRPr="00425800">
        <w:rPr>
          <w:rFonts w:ascii="Times New Roman" w:hAnsi="Times New Roman" w:cs="Times New Roman"/>
          <w:sz w:val="28"/>
          <w:szCs w:val="28"/>
        </w:rPr>
        <w:t>Reduce infant mortality rates through improved maternal care and vaccination programs.</w:t>
      </w:r>
    </w:p>
    <w:p w14:paraId="45FEE36D" w14:textId="77777777" w:rsidR="009E5E7E" w:rsidRPr="00425800" w:rsidRDefault="009E5E7E" w:rsidP="009E5E7E">
      <w:pPr>
        <w:numPr>
          <w:ilvl w:val="0"/>
          <w:numId w:val="9"/>
        </w:numPr>
        <w:rPr>
          <w:rFonts w:ascii="Times New Roman" w:hAnsi="Times New Roman" w:cs="Times New Roman"/>
          <w:sz w:val="28"/>
          <w:szCs w:val="28"/>
        </w:rPr>
      </w:pPr>
      <w:r w:rsidRPr="00425800">
        <w:rPr>
          <w:rFonts w:ascii="Times New Roman" w:hAnsi="Times New Roman" w:cs="Times New Roman"/>
          <w:sz w:val="28"/>
          <w:szCs w:val="28"/>
        </w:rPr>
        <w:t>Strengthen mental health services &amp; employee wellness programs to enhance workforce efficiency.</w:t>
      </w:r>
    </w:p>
    <w:p w14:paraId="7F5A5F7F" w14:textId="6543C2BD" w:rsidR="006475AE" w:rsidRPr="00C71E0C" w:rsidRDefault="009E5E7E" w:rsidP="006475AE">
      <w:pPr>
        <w:rPr>
          <w:rFonts w:ascii="Times New Roman" w:hAnsi="Times New Roman" w:cs="Times New Roman"/>
          <w:sz w:val="28"/>
          <w:szCs w:val="28"/>
          <w:lang w:val="en-US"/>
        </w:rPr>
      </w:pPr>
      <w:r w:rsidRPr="00425800">
        <w:rPr>
          <w:rFonts w:ascii="Times New Roman" w:hAnsi="Times New Roman" w:cs="Times New Roman"/>
          <w:sz w:val="32"/>
          <w:szCs w:val="32"/>
          <w:lang w:val="en-US"/>
        </w:rPr>
        <w:t>Support Economic Diversification</w:t>
      </w:r>
      <w:r w:rsidR="00C71E0C">
        <w:rPr>
          <w:rFonts w:ascii="Times New Roman" w:hAnsi="Times New Roman" w:cs="Times New Roman"/>
          <w:sz w:val="28"/>
          <w:szCs w:val="28"/>
          <w:lang w:val="en-US"/>
        </w:rPr>
        <w:t>:</w:t>
      </w:r>
    </w:p>
    <w:p w14:paraId="1887AD31" w14:textId="52180A92" w:rsidR="009E5E7E" w:rsidRPr="00425800" w:rsidRDefault="009E5E7E" w:rsidP="006475AE">
      <w:pPr>
        <w:pStyle w:val="ListParagraph"/>
        <w:numPr>
          <w:ilvl w:val="0"/>
          <w:numId w:val="14"/>
        </w:numPr>
        <w:rPr>
          <w:rFonts w:ascii="Times New Roman" w:hAnsi="Times New Roman" w:cs="Times New Roman"/>
          <w:sz w:val="28"/>
          <w:szCs w:val="28"/>
        </w:rPr>
      </w:pPr>
      <w:r w:rsidRPr="00425800">
        <w:rPr>
          <w:rFonts w:ascii="Times New Roman" w:hAnsi="Times New Roman" w:cs="Times New Roman"/>
          <w:sz w:val="28"/>
          <w:szCs w:val="28"/>
          <w:lang w:val="en-US"/>
        </w:rPr>
        <w:t xml:space="preserve">Countries dependent on a single industry (e.g., oil, agriculture) should expand into </w:t>
      </w:r>
      <w:r w:rsidRPr="00425800">
        <w:rPr>
          <w:rFonts w:ascii="Times New Roman" w:hAnsi="Times New Roman" w:cs="Times New Roman"/>
          <w:b/>
          <w:bCs/>
          <w:sz w:val="28"/>
          <w:szCs w:val="28"/>
          <w:lang w:val="en-US"/>
        </w:rPr>
        <w:t>tech, finance, and manufacturing</w:t>
      </w:r>
      <w:r w:rsidRPr="00425800">
        <w:rPr>
          <w:rFonts w:ascii="Times New Roman" w:hAnsi="Times New Roman" w:cs="Times New Roman"/>
          <w:sz w:val="28"/>
          <w:szCs w:val="28"/>
          <w:lang w:val="en-US"/>
        </w:rPr>
        <w:t>.</w:t>
      </w:r>
    </w:p>
    <w:p w14:paraId="05457ADD" w14:textId="7392AB11" w:rsidR="006475AE" w:rsidRPr="00425800" w:rsidRDefault="009E5E7E" w:rsidP="006475AE">
      <w:pPr>
        <w:rPr>
          <w:rFonts w:ascii="Times New Roman" w:hAnsi="Times New Roman" w:cs="Times New Roman"/>
          <w:sz w:val="32"/>
          <w:szCs w:val="32"/>
        </w:rPr>
      </w:pPr>
      <w:r w:rsidRPr="00425800">
        <w:rPr>
          <w:rFonts w:ascii="Times New Roman" w:hAnsi="Times New Roman" w:cs="Times New Roman"/>
          <w:sz w:val="32"/>
          <w:szCs w:val="32"/>
          <w:lang w:val="en-US"/>
        </w:rPr>
        <w:t>Urban Development &amp; Infrastructure</w:t>
      </w:r>
      <w:r w:rsidR="00C71E0C" w:rsidRPr="00425800">
        <w:rPr>
          <w:rFonts w:ascii="Times New Roman" w:hAnsi="Times New Roman" w:cs="Times New Roman"/>
          <w:sz w:val="32"/>
          <w:szCs w:val="32"/>
          <w:lang w:val="en-US"/>
        </w:rPr>
        <w:t>:</w:t>
      </w:r>
      <w:r w:rsidRPr="00425800">
        <w:rPr>
          <w:rFonts w:ascii="Times New Roman" w:hAnsi="Times New Roman" w:cs="Times New Roman"/>
          <w:sz w:val="32"/>
          <w:szCs w:val="32"/>
          <w:lang w:val="en-US"/>
        </w:rPr>
        <w:t xml:space="preserve"> </w:t>
      </w:r>
    </w:p>
    <w:p w14:paraId="280C0060" w14:textId="67A37828" w:rsidR="009E5E7E" w:rsidRPr="00425800" w:rsidRDefault="009E5E7E" w:rsidP="009E5E7E">
      <w:pPr>
        <w:numPr>
          <w:ilvl w:val="0"/>
          <w:numId w:val="9"/>
        </w:numPr>
        <w:rPr>
          <w:rFonts w:ascii="Times New Roman" w:hAnsi="Times New Roman" w:cs="Times New Roman"/>
          <w:sz w:val="28"/>
          <w:szCs w:val="28"/>
        </w:rPr>
      </w:pPr>
      <w:r w:rsidRPr="00425800">
        <w:rPr>
          <w:rFonts w:ascii="Times New Roman" w:hAnsi="Times New Roman" w:cs="Times New Roman"/>
          <w:sz w:val="28"/>
          <w:szCs w:val="28"/>
          <w:lang w:val="en-US"/>
        </w:rPr>
        <w:t xml:space="preserve"> High-density regions need smart city planning to sustain population growth</w:t>
      </w:r>
      <w:r w:rsidRPr="00425800">
        <w:rPr>
          <w:rFonts w:ascii="Times New Roman" w:hAnsi="Times New Roman" w:cs="Times New Roman"/>
          <w:lang w:val="en-US"/>
        </w:rPr>
        <w:t>.</w:t>
      </w:r>
    </w:p>
    <w:p w14:paraId="3DB2D328" w14:textId="5CB9A648" w:rsidR="006475AE" w:rsidRPr="00425800" w:rsidRDefault="009E5E7E" w:rsidP="006475AE">
      <w:pPr>
        <w:rPr>
          <w:rFonts w:ascii="Times New Roman" w:hAnsi="Times New Roman" w:cs="Times New Roman"/>
          <w:sz w:val="32"/>
          <w:szCs w:val="32"/>
        </w:rPr>
      </w:pPr>
      <w:r w:rsidRPr="00425800">
        <w:rPr>
          <w:rFonts w:ascii="Times New Roman" w:hAnsi="Times New Roman" w:cs="Times New Roman"/>
          <w:sz w:val="32"/>
          <w:szCs w:val="32"/>
          <w:lang w:val="en-US"/>
        </w:rPr>
        <w:t>Foster Foreign Investment</w:t>
      </w:r>
      <w:r w:rsidR="00C71E0C" w:rsidRPr="00425800">
        <w:rPr>
          <w:rFonts w:ascii="Times New Roman" w:hAnsi="Times New Roman" w:cs="Times New Roman"/>
          <w:sz w:val="32"/>
          <w:szCs w:val="32"/>
          <w:lang w:val="en-US"/>
        </w:rPr>
        <w:t>:</w:t>
      </w:r>
    </w:p>
    <w:p w14:paraId="6F7738F7" w14:textId="735C0969" w:rsidR="009E5E7E" w:rsidRPr="00425800" w:rsidRDefault="009E5E7E" w:rsidP="009E5E7E">
      <w:pPr>
        <w:numPr>
          <w:ilvl w:val="0"/>
          <w:numId w:val="9"/>
        </w:numPr>
        <w:rPr>
          <w:rFonts w:ascii="Times New Roman" w:hAnsi="Times New Roman" w:cs="Times New Roman"/>
          <w:sz w:val="28"/>
          <w:szCs w:val="28"/>
        </w:rPr>
      </w:pPr>
      <w:r w:rsidRPr="00425800">
        <w:rPr>
          <w:rFonts w:ascii="Times New Roman" w:hAnsi="Times New Roman" w:cs="Times New Roman"/>
          <w:sz w:val="28"/>
          <w:szCs w:val="28"/>
          <w:lang w:val="en-US"/>
        </w:rPr>
        <w:t xml:space="preserve">Encouraging investments in </w:t>
      </w:r>
      <w:r w:rsidRPr="00425800">
        <w:rPr>
          <w:rFonts w:ascii="Times New Roman" w:hAnsi="Times New Roman" w:cs="Times New Roman"/>
          <w:b/>
          <w:bCs/>
          <w:sz w:val="28"/>
          <w:szCs w:val="28"/>
          <w:lang w:val="en-US"/>
        </w:rPr>
        <w:t>developing economies</w:t>
      </w:r>
      <w:r w:rsidRPr="00425800">
        <w:rPr>
          <w:rFonts w:ascii="Times New Roman" w:hAnsi="Times New Roman" w:cs="Times New Roman"/>
          <w:sz w:val="28"/>
          <w:szCs w:val="28"/>
          <w:lang w:val="en-US"/>
        </w:rPr>
        <w:t xml:space="preserve"> can boost GDP and reduce poverty.</w:t>
      </w:r>
    </w:p>
    <w:p w14:paraId="4BD1509E" w14:textId="77777777" w:rsidR="009E5E7E" w:rsidRPr="00425800" w:rsidRDefault="009E5E7E" w:rsidP="009E5E7E">
      <w:pPr>
        <w:numPr>
          <w:ilvl w:val="0"/>
          <w:numId w:val="9"/>
        </w:numPr>
        <w:rPr>
          <w:rFonts w:ascii="Times New Roman" w:hAnsi="Times New Roman" w:cs="Times New Roman"/>
          <w:sz w:val="28"/>
          <w:szCs w:val="28"/>
        </w:rPr>
      </w:pPr>
      <w:r w:rsidRPr="00425800">
        <w:rPr>
          <w:rFonts w:ascii="Times New Roman" w:hAnsi="Times New Roman" w:cs="Times New Roman"/>
          <w:b/>
          <w:bCs/>
          <w:sz w:val="28"/>
          <w:szCs w:val="28"/>
          <w:lang w:val="en-US"/>
        </w:rPr>
        <w:t>Increase Agricultural Productivity</w:t>
      </w:r>
      <w:r w:rsidRPr="00425800">
        <w:rPr>
          <w:rFonts w:ascii="Times New Roman" w:hAnsi="Times New Roman" w:cs="Times New Roman"/>
          <w:sz w:val="28"/>
          <w:szCs w:val="28"/>
          <w:lang w:val="en-US"/>
        </w:rPr>
        <w:t xml:space="preserve"> – Modernize farming and supply chains</w:t>
      </w:r>
    </w:p>
    <w:p w14:paraId="295DA046" w14:textId="77777777" w:rsidR="009E5E7E" w:rsidRPr="00425800" w:rsidRDefault="009E5E7E" w:rsidP="009E5E7E">
      <w:pPr>
        <w:rPr>
          <w:rFonts w:ascii="Times New Roman" w:hAnsi="Times New Roman" w:cs="Times New Roman"/>
          <w:sz w:val="28"/>
          <w:szCs w:val="28"/>
        </w:rPr>
      </w:pPr>
    </w:p>
    <w:p w14:paraId="1643AADD" w14:textId="5E879A51" w:rsidR="009E5E7E" w:rsidRPr="00425800" w:rsidRDefault="00C71E0C" w:rsidP="009E5E7E">
      <w:pPr>
        <w:rPr>
          <w:rFonts w:ascii="Times New Roman" w:hAnsi="Times New Roman" w:cs="Times New Roman"/>
          <w:b/>
          <w:bCs/>
          <w:sz w:val="32"/>
          <w:szCs w:val="32"/>
          <w:lang w:val="en-US"/>
        </w:rPr>
      </w:pPr>
      <w:r w:rsidRPr="00425800">
        <w:rPr>
          <w:rFonts w:ascii="Times New Roman" w:hAnsi="Times New Roman" w:cs="Times New Roman"/>
          <w:b/>
          <w:bCs/>
          <w:sz w:val="32"/>
          <w:szCs w:val="32"/>
          <w:lang w:val="en-US"/>
        </w:rPr>
        <w:t>Conclusion:</w:t>
      </w:r>
    </w:p>
    <w:p w14:paraId="645B8FF1" w14:textId="696739A1" w:rsidR="00C71E0C" w:rsidRPr="00425800" w:rsidRDefault="00C71E0C" w:rsidP="009E5E7E">
      <w:pPr>
        <w:rPr>
          <w:rFonts w:ascii="Times New Roman" w:hAnsi="Times New Roman" w:cs="Times New Roman"/>
          <w:lang w:val="en-US"/>
        </w:rPr>
      </w:pPr>
      <w:r w:rsidRPr="00C71E0C">
        <w:rPr>
          <w:rFonts w:ascii="Times New Roman" w:hAnsi="Times New Roman" w:cs="Times New Roman"/>
          <w:sz w:val="22"/>
          <w:szCs w:val="22"/>
          <w:lang w:val="en-US"/>
        </w:rPr>
        <w:lastRenderedPageBreak/>
        <w:tab/>
      </w:r>
      <w:r w:rsidRPr="00425800">
        <w:rPr>
          <w:rFonts w:ascii="Times New Roman" w:hAnsi="Times New Roman" w:cs="Times New Roman"/>
          <w:sz w:val="28"/>
          <w:szCs w:val="28"/>
        </w:rPr>
        <w:t>This analysis provides valuable insights into the long-term evolution of global economies and population dynamics, highlighting key changes in economic performance, demographic transitions, and social development over time. By recognizing these trends, policymakers, economists, and researchers can better understand the historical context of current global conditions. These insights also serve as a strong foundation for predicting future trends, enabling data-driven decision-making and the creation of strategic policies to tackle emerging economic and demographic challenges.</w:t>
      </w:r>
    </w:p>
    <w:sectPr w:rsidR="00C71E0C" w:rsidRPr="004258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D0F66"/>
    <w:multiLevelType w:val="hybridMultilevel"/>
    <w:tmpl w:val="E8DCBC76"/>
    <w:lvl w:ilvl="0" w:tplc="9BF44CE8">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CE0A68"/>
    <w:multiLevelType w:val="hybridMultilevel"/>
    <w:tmpl w:val="9A3EE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A957E7"/>
    <w:multiLevelType w:val="hybridMultilevel"/>
    <w:tmpl w:val="EE1E7F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8C45507"/>
    <w:multiLevelType w:val="hybridMultilevel"/>
    <w:tmpl w:val="27A43444"/>
    <w:lvl w:ilvl="0" w:tplc="9BF44CE8">
      <w:start w:val="1"/>
      <w:numFmt w:val="bullet"/>
      <w:lvlText w:val="•"/>
      <w:lvlJc w:val="left"/>
      <w:pPr>
        <w:ind w:left="1080" w:hanging="360"/>
      </w:pPr>
      <w:rPr>
        <w:rFonts w:ascii="Arial" w:hAnsi="Arial" w:hint="default"/>
      </w:rPr>
    </w:lvl>
    <w:lvl w:ilvl="1" w:tplc="FFFFFFFF">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B5B1F2F"/>
    <w:multiLevelType w:val="hybridMultilevel"/>
    <w:tmpl w:val="6430E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711426"/>
    <w:multiLevelType w:val="hybridMultilevel"/>
    <w:tmpl w:val="D576C42E"/>
    <w:lvl w:ilvl="0" w:tplc="40090001">
      <w:start w:val="1"/>
      <w:numFmt w:val="bullet"/>
      <w:lvlText w:val=""/>
      <w:lvlJc w:val="left"/>
      <w:pPr>
        <w:ind w:left="1080" w:hanging="360"/>
      </w:pPr>
      <w:rPr>
        <w:rFonts w:ascii="Symbol" w:hAnsi="Symbol" w:hint="default"/>
      </w:rPr>
    </w:lvl>
    <w:lvl w:ilvl="1" w:tplc="4009000B">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10A2226"/>
    <w:multiLevelType w:val="hybridMultilevel"/>
    <w:tmpl w:val="973A0DB0"/>
    <w:lvl w:ilvl="0" w:tplc="9BF44CE8">
      <w:start w:val="1"/>
      <w:numFmt w:val="bullet"/>
      <w:lvlText w:val="•"/>
      <w:lvlJc w:val="left"/>
      <w:pPr>
        <w:ind w:left="1080" w:hanging="360"/>
      </w:pPr>
      <w:rPr>
        <w:rFonts w:ascii="Arial" w:hAnsi="Arial" w:hint="default"/>
      </w:rPr>
    </w:lvl>
    <w:lvl w:ilvl="1" w:tplc="FFFFFFFF">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22792369"/>
    <w:multiLevelType w:val="multilevel"/>
    <w:tmpl w:val="4C6E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3719E"/>
    <w:multiLevelType w:val="hybridMultilevel"/>
    <w:tmpl w:val="F6885438"/>
    <w:lvl w:ilvl="0" w:tplc="9BF44CE8">
      <w:start w:val="1"/>
      <w:numFmt w:val="bullet"/>
      <w:lvlText w:val="•"/>
      <w:lvlJc w:val="left"/>
      <w:pPr>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78F5A2A"/>
    <w:multiLevelType w:val="hybridMultilevel"/>
    <w:tmpl w:val="970AF71C"/>
    <w:lvl w:ilvl="0" w:tplc="7A709A62">
      <w:start w:val="1"/>
      <w:numFmt w:val="bullet"/>
      <w:lvlText w:val="•"/>
      <w:lvlJc w:val="left"/>
      <w:pPr>
        <w:tabs>
          <w:tab w:val="num" w:pos="720"/>
        </w:tabs>
        <w:ind w:left="720" w:hanging="360"/>
      </w:pPr>
      <w:rPr>
        <w:rFonts w:ascii="Arial" w:hAnsi="Arial" w:hint="default"/>
      </w:rPr>
    </w:lvl>
    <w:lvl w:ilvl="1" w:tplc="434C2F5A" w:tentative="1">
      <w:start w:val="1"/>
      <w:numFmt w:val="bullet"/>
      <w:lvlText w:val="•"/>
      <w:lvlJc w:val="left"/>
      <w:pPr>
        <w:tabs>
          <w:tab w:val="num" w:pos="1440"/>
        </w:tabs>
        <w:ind w:left="1440" w:hanging="360"/>
      </w:pPr>
      <w:rPr>
        <w:rFonts w:ascii="Arial" w:hAnsi="Arial" w:hint="default"/>
      </w:rPr>
    </w:lvl>
    <w:lvl w:ilvl="2" w:tplc="0C78A04E" w:tentative="1">
      <w:start w:val="1"/>
      <w:numFmt w:val="bullet"/>
      <w:lvlText w:val="•"/>
      <w:lvlJc w:val="left"/>
      <w:pPr>
        <w:tabs>
          <w:tab w:val="num" w:pos="2160"/>
        </w:tabs>
        <w:ind w:left="2160" w:hanging="360"/>
      </w:pPr>
      <w:rPr>
        <w:rFonts w:ascii="Arial" w:hAnsi="Arial" w:hint="default"/>
      </w:rPr>
    </w:lvl>
    <w:lvl w:ilvl="3" w:tplc="3D5446B8" w:tentative="1">
      <w:start w:val="1"/>
      <w:numFmt w:val="bullet"/>
      <w:lvlText w:val="•"/>
      <w:lvlJc w:val="left"/>
      <w:pPr>
        <w:tabs>
          <w:tab w:val="num" w:pos="2880"/>
        </w:tabs>
        <w:ind w:left="2880" w:hanging="360"/>
      </w:pPr>
      <w:rPr>
        <w:rFonts w:ascii="Arial" w:hAnsi="Arial" w:hint="default"/>
      </w:rPr>
    </w:lvl>
    <w:lvl w:ilvl="4" w:tplc="62B2BBC4" w:tentative="1">
      <w:start w:val="1"/>
      <w:numFmt w:val="bullet"/>
      <w:lvlText w:val="•"/>
      <w:lvlJc w:val="left"/>
      <w:pPr>
        <w:tabs>
          <w:tab w:val="num" w:pos="3600"/>
        </w:tabs>
        <w:ind w:left="3600" w:hanging="360"/>
      </w:pPr>
      <w:rPr>
        <w:rFonts w:ascii="Arial" w:hAnsi="Arial" w:hint="default"/>
      </w:rPr>
    </w:lvl>
    <w:lvl w:ilvl="5" w:tplc="D0C6BC2A" w:tentative="1">
      <w:start w:val="1"/>
      <w:numFmt w:val="bullet"/>
      <w:lvlText w:val="•"/>
      <w:lvlJc w:val="left"/>
      <w:pPr>
        <w:tabs>
          <w:tab w:val="num" w:pos="4320"/>
        </w:tabs>
        <w:ind w:left="4320" w:hanging="360"/>
      </w:pPr>
      <w:rPr>
        <w:rFonts w:ascii="Arial" w:hAnsi="Arial" w:hint="default"/>
      </w:rPr>
    </w:lvl>
    <w:lvl w:ilvl="6" w:tplc="1C3A1C50" w:tentative="1">
      <w:start w:val="1"/>
      <w:numFmt w:val="bullet"/>
      <w:lvlText w:val="•"/>
      <w:lvlJc w:val="left"/>
      <w:pPr>
        <w:tabs>
          <w:tab w:val="num" w:pos="5040"/>
        </w:tabs>
        <w:ind w:left="5040" w:hanging="360"/>
      </w:pPr>
      <w:rPr>
        <w:rFonts w:ascii="Arial" w:hAnsi="Arial" w:hint="default"/>
      </w:rPr>
    </w:lvl>
    <w:lvl w:ilvl="7" w:tplc="7ABE2D76" w:tentative="1">
      <w:start w:val="1"/>
      <w:numFmt w:val="bullet"/>
      <w:lvlText w:val="•"/>
      <w:lvlJc w:val="left"/>
      <w:pPr>
        <w:tabs>
          <w:tab w:val="num" w:pos="5760"/>
        </w:tabs>
        <w:ind w:left="5760" w:hanging="360"/>
      </w:pPr>
      <w:rPr>
        <w:rFonts w:ascii="Arial" w:hAnsi="Arial" w:hint="default"/>
      </w:rPr>
    </w:lvl>
    <w:lvl w:ilvl="8" w:tplc="62908C0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9961466"/>
    <w:multiLevelType w:val="multilevel"/>
    <w:tmpl w:val="681E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090707"/>
    <w:multiLevelType w:val="multilevel"/>
    <w:tmpl w:val="B548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CB43F0"/>
    <w:multiLevelType w:val="hybridMultilevel"/>
    <w:tmpl w:val="04B260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EBF7766"/>
    <w:multiLevelType w:val="multilevel"/>
    <w:tmpl w:val="C706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D72E68"/>
    <w:multiLevelType w:val="hybridMultilevel"/>
    <w:tmpl w:val="0DA82FB2"/>
    <w:lvl w:ilvl="0" w:tplc="9BF44CE8">
      <w:start w:val="1"/>
      <w:numFmt w:val="bullet"/>
      <w:lvlText w:val="•"/>
      <w:lvlJc w:val="left"/>
      <w:pPr>
        <w:ind w:left="2160" w:hanging="360"/>
      </w:pPr>
      <w:rPr>
        <w:rFonts w:ascii="Arial" w:hAnsi="Aria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469F17E0"/>
    <w:multiLevelType w:val="hybridMultilevel"/>
    <w:tmpl w:val="5FFE0204"/>
    <w:lvl w:ilvl="0" w:tplc="9BF44CE8">
      <w:start w:val="1"/>
      <w:numFmt w:val="bullet"/>
      <w:lvlText w:val="•"/>
      <w:lvlJc w:val="left"/>
      <w:pPr>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92423ED"/>
    <w:multiLevelType w:val="hybridMultilevel"/>
    <w:tmpl w:val="CD221454"/>
    <w:lvl w:ilvl="0" w:tplc="9BF44CE8">
      <w:start w:val="1"/>
      <w:numFmt w:val="bullet"/>
      <w:lvlText w:val="•"/>
      <w:lvlJc w:val="left"/>
      <w:pPr>
        <w:ind w:left="720" w:hanging="360"/>
      </w:pPr>
      <w:rPr>
        <w:rFonts w:ascii="Arial" w:hAnsi="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B36176B"/>
    <w:multiLevelType w:val="multilevel"/>
    <w:tmpl w:val="0E8C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C921B1"/>
    <w:multiLevelType w:val="multilevel"/>
    <w:tmpl w:val="626A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835755"/>
    <w:multiLevelType w:val="hybridMultilevel"/>
    <w:tmpl w:val="5748BDDE"/>
    <w:lvl w:ilvl="0" w:tplc="FFFFFFFF">
      <w:start w:val="1"/>
      <w:numFmt w:val="bullet"/>
      <w:lvlText w:val=""/>
      <w:lvlJc w:val="left"/>
      <w:pPr>
        <w:ind w:left="1080" w:hanging="360"/>
      </w:pPr>
      <w:rPr>
        <w:rFonts w:ascii="Symbol" w:hAnsi="Symbol" w:hint="default"/>
      </w:rPr>
    </w:lvl>
    <w:lvl w:ilvl="1" w:tplc="9BF44CE8">
      <w:start w:val="1"/>
      <w:numFmt w:val="bullet"/>
      <w:lvlText w:val="•"/>
      <w:lvlJc w:val="left"/>
      <w:pPr>
        <w:ind w:left="720" w:hanging="360"/>
      </w:pPr>
      <w:rPr>
        <w:rFonts w:ascii="Arial" w:hAnsi="Aria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4DC96850"/>
    <w:multiLevelType w:val="hybridMultilevel"/>
    <w:tmpl w:val="291EC51E"/>
    <w:lvl w:ilvl="0" w:tplc="9BF44CE8">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DF163F7"/>
    <w:multiLevelType w:val="hybridMultilevel"/>
    <w:tmpl w:val="72546796"/>
    <w:lvl w:ilvl="0" w:tplc="9BF44CE8">
      <w:start w:val="1"/>
      <w:numFmt w:val="bullet"/>
      <w:lvlText w:val="•"/>
      <w:lvlJc w:val="left"/>
      <w:pPr>
        <w:ind w:left="1440" w:hanging="360"/>
      </w:pPr>
      <w:rPr>
        <w:rFonts w:ascii="Arial" w:hAnsi="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ED3394A"/>
    <w:multiLevelType w:val="hybridMultilevel"/>
    <w:tmpl w:val="2078F2F2"/>
    <w:lvl w:ilvl="0" w:tplc="9BF44CE8">
      <w:start w:val="1"/>
      <w:numFmt w:val="bullet"/>
      <w:lvlText w:val="•"/>
      <w:lvlJc w:val="left"/>
      <w:pPr>
        <w:ind w:left="1440" w:hanging="360"/>
      </w:pPr>
      <w:rPr>
        <w:rFonts w:ascii="Arial" w:hAnsi="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3C619D9"/>
    <w:multiLevelType w:val="multilevel"/>
    <w:tmpl w:val="A212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AD263A"/>
    <w:multiLevelType w:val="hybridMultilevel"/>
    <w:tmpl w:val="6D2C9BDA"/>
    <w:lvl w:ilvl="0" w:tplc="FFFFFFFF">
      <w:start w:val="1"/>
      <w:numFmt w:val="bullet"/>
      <w:lvlText w:val=""/>
      <w:lvlJc w:val="left"/>
      <w:pPr>
        <w:ind w:left="1080" w:hanging="360"/>
      </w:pPr>
      <w:rPr>
        <w:rFonts w:ascii="Symbol" w:hAnsi="Symbol" w:hint="default"/>
      </w:rPr>
    </w:lvl>
    <w:lvl w:ilvl="1" w:tplc="FFFFFFFF">
      <w:start w:val="1"/>
      <w:numFmt w:val="bullet"/>
      <w:lvlText w:val="•"/>
      <w:lvlJc w:val="left"/>
      <w:pPr>
        <w:ind w:left="720" w:hanging="360"/>
      </w:pPr>
      <w:rPr>
        <w:rFonts w:ascii="Arial" w:hAnsi="Arial" w:hint="default"/>
      </w:rPr>
    </w:lvl>
    <w:lvl w:ilvl="2" w:tplc="9BF44CE8">
      <w:start w:val="1"/>
      <w:numFmt w:val="bullet"/>
      <w:lvlText w:val="•"/>
      <w:lvlJc w:val="left"/>
      <w:pPr>
        <w:ind w:left="720" w:hanging="360"/>
      </w:pPr>
      <w:rPr>
        <w:rFonts w:ascii="Arial" w:hAnsi="Arial"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57994C4B"/>
    <w:multiLevelType w:val="hybridMultilevel"/>
    <w:tmpl w:val="1E6EE60A"/>
    <w:lvl w:ilvl="0" w:tplc="9BF44CE8">
      <w:start w:val="1"/>
      <w:numFmt w:val="bullet"/>
      <w:lvlText w:val="•"/>
      <w:lvlJc w:val="left"/>
      <w:pPr>
        <w:tabs>
          <w:tab w:val="num" w:pos="720"/>
        </w:tabs>
        <w:ind w:left="720" w:hanging="360"/>
      </w:pPr>
      <w:rPr>
        <w:rFonts w:ascii="Arial" w:hAnsi="Arial" w:hint="default"/>
      </w:rPr>
    </w:lvl>
    <w:lvl w:ilvl="1" w:tplc="ADFE5EF4">
      <w:start w:val="1"/>
      <w:numFmt w:val="bullet"/>
      <w:lvlText w:val="•"/>
      <w:lvlJc w:val="left"/>
      <w:pPr>
        <w:tabs>
          <w:tab w:val="num" w:pos="1440"/>
        </w:tabs>
        <w:ind w:left="1440" w:hanging="360"/>
      </w:pPr>
      <w:rPr>
        <w:rFonts w:ascii="Arial" w:hAnsi="Arial" w:hint="default"/>
      </w:rPr>
    </w:lvl>
    <w:lvl w:ilvl="2" w:tplc="2DEE72D4" w:tentative="1">
      <w:start w:val="1"/>
      <w:numFmt w:val="bullet"/>
      <w:lvlText w:val="•"/>
      <w:lvlJc w:val="left"/>
      <w:pPr>
        <w:tabs>
          <w:tab w:val="num" w:pos="2160"/>
        </w:tabs>
        <w:ind w:left="2160" w:hanging="360"/>
      </w:pPr>
      <w:rPr>
        <w:rFonts w:ascii="Arial" w:hAnsi="Arial" w:hint="default"/>
      </w:rPr>
    </w:lvl>
    <w:lvl w:ilvl="3" w:tplc="B16CF396" w:tentative="1">
      <w:start w:val="1"/>
      <w:numFmt w:val="bullet"/>
      <w:lvlText w:val="•"/>
      <w:lvlJc w:val="left"/>
      <w:pPr>
        <w:tabs>
          <w:tab w:val="num" w:pos="2880"/>
        </w:tabs>
        <w:ind w:left="2880" w:hanging="360"/>
      </w:pPr>
      <w:rPr>
        <w:rFonts w:ascii="Arial" w:hAnsi="Arial" w:hint="default"/>
      </w:rPr>
    </w:lvl>
    <w:lvl w:ilvl="4" w:tplc="68A61C4C" w:tentative="1">
      <w:start w:val="1"/>
      <w:numFmt w:val="bullet"/>
      <w:lvlText w:val="•"/>
      <w:lvlJc w:val="left"/>
      <w:pPr>
        <w:tabs>
          <w:tab w:val="num" w:pos="3600"/>
        </w:tabs>
        <w:ind w:left="3600" w:hanging="360"/>
      </w:pPr>
      <w:rPr>
        <w:rFonts w:ascii="Arial" w:hAnsi="Arial" w:hint="default"/>
      </w:rPr>
    </w:lvl>
    <w:lvl w:ilvl="5" w:tplc="D662E8F6" w:tentative="1">
      <w:start w:val="1"/>
      <w:numFmt w:val="bullet"/>
      <w:lvlText w:val="•"/>
      <w:lvlJc w:val="left"/>
      <w:pPr>
        <w:tabs>
          <w:tab w:val="num" w:pos="4320"/>
        </w:tabs>
        <w:ind w:left="4320" w:hanging="360"/>
      </w:pPr>
      <w:rPr>
        <w:rFonts w:ascii="Arial" w:hAnsi="Arial" w:hint="default"/>
      </w:rPr>
    </w:lvl>
    <w:lvl w:ilvl="6" w:tplc="C750CA00" w:tentative="1">
      <w:start w:val="1"/>
      <w:numFmt w:val="bullet"/>
      <w:lvlText w:val="•"/>
      <w:lvlJc w:val="left"/>
      <w:pPr>
        <w:tabs>
          <w:tab w:val="num" w:pos="5040"/>
        </w:tabs>
        <w:ind w:left="5040" w:hanging="360"/>
      </w:pPr>
      <w:rPr>
        <w:rFonts w:ascii="Arial" w:hAnsi="Arial" w:hint="default"/>
      </w:rPr>
    </w:lvl>
    <w:lvl w:ilvl="7" w:tplc="0C8A6720" w:tentative="1">
      <w:start w:val="1"/>
      <w:numFmt w:val="bullet"/>
      <w:lvlText w:val="•"/>
      <w:lvlJc w:val="left"/>
      <w:pPr>
        <w:tabs>
          <w:tab w:val="num" w:pos="5760"/>
        </w:tabs>
        <w:ind w:left="5760" w:hanging="360"/>
      </w:pPr>
      <w:rPr>
        <w:rFonts w:ascii="Arial" w:hAnsi="Arial" w:hint="default"/>
      </w:rPr>
    </w:lvl>
    <w:lvl w:ilvl="8" w:tplc="B022B89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84C34B5"/>
    <w:multiLevelType w:val="hybridMultilevel"/>
    <w:tmpl w:val="8376BBC8"/>
    <w:lvl w:ilvl="0" w:tplc="9BF44CE8">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B11734B"/>
    <w:multiLevelType w:val="hybridMultilevel"/>
    <w:tmpl w:val="C73CEC98"/>
    <w:lvl w:ilvl="0" w:tplc="FFFFFFFF">
      <w:start w:val="1"/>
      <w:numFmt w:val="bullet"/>
      <w:lvlText w:val="•"/>
      <w:lvlJc w:val="left"/>
      <w:pPr>
        <w:ind w:left="720" w:hanging="360"/>
      </w:pPr>
      <w:rPr>
        <w:rFonts w:ascii="Arial" w:hAnsi="Arial" w:hint="default"/>
      </w:rPr>
    </w:lvl>
    <w:lvl w:ilvl="1" w:tplc="9BF44CE8">
      <w:start w:val="1"/>
      <w:numFmt w:val="bullet"/>
      <w:lvlText w:val="•"/>
      <w:lvlJc w:val="left"/>
      <w:pPr>
        <w:ind w:left="720" w:hanging="360"/>
      </w:pPr>
      <w:rPr>
        <w:rFonts w:ascii="Arial" w:hAnsi="Aria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FD652ED"/>
    <w:multiLevelType w:val="hybridMultilevel"/>
    <w:tmpl w:val="2D8483DA"/>
    <w:lvl w:ilvl="0" w:tplc="9BF44CE8">
      <w:start w:val="1"/>
      <w:numFmt w:val="bullet"/>
      <w:lvlText w:val="•"/>
      <w:lvlJc w:val="left"/>
      <w:pPr>
        <w:ind w:left="1440" w:hanging="360"/>
      </w:pPr>
      <w:rPr>
        <w:rFonts w:ascii="Arial" w:hAnsi="Aria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4135441"/>
    <w:multiLevelType w:val="hybridMultilevel"/>
    <w:tmpl w:val="0F5C97F8"/>
    <w:lvl w:ilvl="0" w:tplc="9BF44CE8">
      <w:start w:val="1"/>
      <w:numFmt w:val="bullet"/>
      <w:lvlText w:val="•"/>
      <w:lvlJc w:val="left"/>
      <w:pPr>
        <w:ind w:left="720" w:hanging="360"/>
      </w:pPr>
      <w:rPr>
        <w:rFonts w:ascii="Arial" w:hAnsi="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ABF50A7"/>
    <w:multiLevelType w:val="hybridMultilevel"/>
    <w:tmpl w:val="971E04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2387098">
    <w:abstractNumId w:val="25"/>
  </w:num>
  <w:num w:numId="2" w16cid:durableId="1278637263">
    <w:abstractNumId w:val="2"/>
  </w:num>
  <w:num w:numId="3" w16cid:durableId="1798134441">
    <w:abstractNumId w:val="10"/>
  </w:num>
  <w:num w:numId="4" w16cid:durableId="356657786">
    <w:abstractNumId w:val="17"/>
  </w:num>
  <w:num w:numId="5" w16cid:durableId="576786670">
    <w:abstractNumId w:val="7"/>
  </w:num>
  <w:num w:numId="6" w16cid:durableId="840701034">
    <w:abstractNumId w:val="13"/>
  </w:num>
  <w:num w:numId="7" w16cid:durableId="1933973614">
    <w:abstractNumId w:val="23"/>
  </w:num>
  <w:num w:numId="8" w16cid:durableId="239681984">
    <w:abstractNumId w:val="18"/>
  </w:num>
  <w:num w:numId="9" w16cid:durableId="1655455498">
    <w:abstractNumId w:val="11"/>
  </w:num>
  <w:num w:numId="10" w16cid:durableId="1783301437">
    <w:abstractNumId w:val="9"/>
  </w:num>
  <w:num w:numId="11" w16cid:durableId="1062480336">
    <w:abstractNumId w:val="2"/>
  </w:num>
  <w:num w:numId="12" w16cid:durableId="126050620">
    <w:abstractNumId w:val="1"/>
  </w:num>
  <w:num w:numId="13" w16cid:durableId="164127581">
    <w:abstractNumId w:val="12"/>
  </w:num>
  <w:num w:numId="14" w16cid:durableId="1973949087">
    <w:abstractNumId w:val="4"/>
  </w:num>
  <w:num w:numId="15" w16cid:durableId="300700035">
    <w:abstractNumId w:val="21"/>
  </w:num>
  <w:num w:numId="16" w16cid:durableId="1879002425">
    <w:abstractNumId w:val="16"/>
  </w:num>
  <w:num w:numId="17" w16cid:durableId="1823808145">
    <w:abstractNumId w:val="28"/>
  </w:num>
  <w:num w:numId="18" w16cid:durableId="895776569">
    <w:abstractNumId w:val="8"/>
  </w:num>
  <w:num w:numId="19" w16cid:durableId="1736007858">
    <w:abstractNumId w:val="22"/>
  </w:num>
  <w:num w:numId="20" w16cid:durableId="1356157913">
    <w:abstractNumId w:val="0"/>
  </w:num>
  <w:num w:numId="21" w16cid:durableId="1479807432">
    <w:abstractNumId w:val="26"/>
  </w:num>
  <w:num w:numId="22" w16cid:durableId="1814828166">
    <w:abstractNumId w:val="5"/>
  </w:num>
  <w:num w:numId="23" w16cid:durableId="1872255570">
    <w:abstractNumId w:val="20"/>
  </w:num>
  <w:num w:numId="24" w16cid:durableId="835726181">
    <w:abstractNumId w:val="30"/>
  </w:num>
  <w:num w:numId="25" w16cid:durableId="1027949353">
    <w:abstractNumId w:val="15"/>
  </w:num>
  <w:num w:numId="26" w16cid:durableId="719549722">
    <w:abstractNumId w:val="19"/>
  </w:num>
  <w:num w:numId="27" w16cid:durableId="826483171">
    <w:abstractNumId w:val="24"/>
  </w:num>
  <w:num w:numId="28" w16cid:durableId="940989378">
    <w:abstractNumId w:val="29"/>
  </w:num>
  <w:num w:numId="29" w16cid:durableId="1547256361">
    <w:abstractNumId w:val="27"/>
  </w:num>
  <w:num w:numId="30" w16cid:durableId="1816995406">
    <w:abstractNumId w:val="14"/>
  </w:num>
  <w:num w:numId="31" w16cid:durableId="1410150154">
    <w:abstractNumId w:val="6"/>
  </w:num>
  <w:num w:numId="32" w16cid:durableId="7990335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6A7"/>
    <w:rsid w:val="0019228C"/>
    <w:rsid w:val="003C7F59"/>
    <w:rsid w:val="003E6B1F"/>
    <w:rsid w:val="00425800"/>
    <w:rsid w:val="00527BFE"/>
    <w:rsid w:val="005D5E17"/>
    <w:rsid w:val="006475AE"/>
    <w:rsid w:val="00785C4F"/>
    <w:rsid w:val="009C36A7"/>
    <w:rsid w:val="009E5E7E"/>
    <w:rsid w:val="00A07592"/>
    <w:rsid w:val="00C71E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530A"/>
  <w15:chartTrackingRefBased/>
  <w15:docId w15:val="{A5F17C88-5D63-454B-A77C-DA7DD50B2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6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36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36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36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36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36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6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6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6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6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36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36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36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36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36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6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6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6A7"/>
    <w:rPr>
      <w:rFonts w:eastAsiaTheme="majorEastAsia" w:cstheme="majorBidi"/>
      <w:color w:val="272727" w:themeColor="text1" w:themeTint="D8"/>
    </w:rPr>
  </w:style>
  <w:style w:type="paragraph" w:styleId="Title">
    <w:name w:val="Title"/>
    <w:basedOn w:val="Normal"/>
    <w:next w:val="Normal"/>
    <w:link w:val="TitleChar"/>
    <w:uiPriority w:val="10"/>
    <w:qFormat/>
    <w:rsid w:val="009C36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6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6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6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6A7"/>
    <w:pPr>
      <w:spacing w:before="160"/>
      <w:jc w:val="center"/>
    </w:pPr>
    <w:rPr>
      <w:i/>
      <w:iCs/>
      <w:color w:val="404040" w:themeColor="text1" w:themeTint="BF"/>
    </w:rPr>
  </w:style>
  <w:style w:type="character" w:customStyle="1" w:styleId="QuoteChar">
    <w:name w:val="Quote Char"/>
    <w:basedOn w:val="DefaultParagraphFont"/>
    <w:link w:val="Quote"/>
    <w:uiPriority w:val="29"/>
    <w:rsid w:val="009C36A7"/>
    <w:rPr>
      <w:i/>
      <w:iCs/>
      <w:color w:val="404040" w:themeColor="text1" w:themeTint="BF"/>
    </w:rPr>
  </w:style>
  <w:style w:type="paragraph" w:styleId="ListParagraph">
    <w:name w:val="List Paragraph"/>
    <w:basedOn w:val="Normal"/>
    <w:uiPriority w:val="34"/>
    <w:qFormat/>
    <w:rsid w:val="009C36A7"/>
    <w:pPr>
      <w:ind w:left="720"/>
      <w:contextualSpacing/>
    </w:pPr>
  </w:style>
  <w:style w:type="character" w:styleId="IntenseEmphasis">
    <w:name w:val="Intense Emphasis"/>
    <w:basedOn w:val="DefaultParagraphFont"/>
    <w:uiPriority w:val="21"/>
    <w:qFormat/>
    <w:rsid w:val="009C36A7"/>
    <w:rPr>
      <w:i/>
      <w:iCs/>
      <w:color w:val="2F5496" w:themeColor="accent1" w:themeShade="BF"/>
    </w:rPr>
  </w:style>
  <w:style w:type="paragraph" w:styleId="IntenseQuote">
    <w:name w:val="Intense Quote"/>
    <w:basedOn w:val="Normal"/>
    <w:next w:val="Normal"/>
    <w:link w:val="IntenseQuoteChar"/>
    <w:uiPriority w:val="30"/>
    <w:qFormat/>
    <w:rsid w:val="009C36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36A7"/>
    <w:rPr>
      <w:i/>
      <w:iCs/>
      <w:color w:val="2F5496" w:themeColor="accent1" w:themeShade="BF"/>
    </w:rPr>
  </w:style>
  <w:style w:type="character" w:styleId="IntenseReference">
    <w:name w:val="Intense Reference"/>
    <w:basedOn w:val="DefaultParagraphFont"/>
    <w:uiPriority w:val="32"/>
    <w:qFormat/>
    <w:rsid w:val="009C36A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9243">
      <w:bodyDiv w:val="1"/>
      <w:marLeft w:val="0"/>
      <w:marRight w:val="0"/>
      <w:marTop w:val="0"/>
      <w:marBottom w:val="0"/>
      <w:divBdr>
        <w:top w:val="none" w:sz="0" w:space="0" w:color="auto"/>
        <w:left w:val="none" w:sz="0" w:space="0" w:color="auto"/>
        <w:bottom w:val="none" w:sz="0" w:space="0" w:color="auto"/>
        <w:right w:val="none" w:sz="0" w:space="0" w:color="auto"/>
      </w:divBdr>
    </w:div>
    <w:div w:id="177014553">
      <w:bodyDiv w:val="1"/>
      <w:marLeft w:val="0"/>
      <w:marRight w:val="0"/>
      <w:marTop w:val="0"/>
      <w:marBottom w:val="0"/>
      <w:divBdr>
        <w:top w:val="none" w:sz="0" w:space="0" w:color="auto"/>
        <w:left w:val="none" w:sz="0" w:space="0" w:color="auto"/>
        <w:bottom w:val="none" w:sz="0" w:space="0" w:color="auto"/>
        <w:right w:val="none" w:sz="0" w:space="0" w:color="auto"/>
      </w:divBdr>
    </w:div>
    <w:div w:id="508447879">
      <w:bodyDiv w:val="1"/>
      <w:marLeft w:val="0"/>
      <w:marRight w:val="0"/>
      <w:marTop w:val="0"/>
      <w:marBottom w:val="0"/>
      <w:divBdr>
        <w:top w:val="none" w:sz="0" w:space="0" w:color="auto"/>
        <w:left w:val="none" w:sz="0" w:space="0" w:color="auto"/>
        <w:bottom w:val="none" w:sz="0" w:space="0" w:color="auto"/>
        <w:right w:val="none" w:sz="0" w:space="0" w:color="auto"/>
      </w:divBdr>
    </w:div>
    <w:div w:id="520433276">
      <w:bodyDiv w:val="1"/>
      <w:marLeft w:val="0"/>
      <w:marRight w:val="0"/>
      <w:marTop w:val="0"/>
      <w:marBottom w:val="0"/>
      <w:divBdr>
        <w:top w:val="none" w:sz="0" w:space="0" w:color="auto"/>
        <w:left w:val="none" w:sz="0" w:space="0" w:color="auto"/>
        <w:bottom w:val="none" w:sz="0" w:space="0" w:color="auto"/>
        <w:right w:val="none" w:sz="0" w:space="0" w:color="auto"/>
      </w:divBdr>
    </w:div>
    <w:div w:id="553275347">
      <w:bodyDiv w:val="1"/>
      <w:marLeft w:val="0"/>
      <w:marRight w:val="0"/>
      <w:marTop w:val="0"/>
      <w:marBottom w:val="0"/>
      <w:divBdr>
        <w:top w:val="none" w:sz="0" w:space="0" w:color="auto"/>
        <w:left w:val="none" w:sz="0" w:space="0" w:color="auto"/>
        <w:bottom w:val="none" w:sz="0" w:space="0" w:color="auto"/>
        <w:right w:val="none" w:sz="0" w:space="0" w:color="auto"/>
      </w:divBdr>
    </w:div>
    <w:div w:id="647591711">
      <w:bodyDiv w:val="1"/>
      <w:marLeft w:val="0"/>
      <w:marRight w:val="0"/>
      <w:marTop w:val="0"/>
      <w:marBottom w:val="0"/>
      <w:divBdr>
        <w:top w:val="none" w:sz="0" w:space="0" w:color="auto"/>
        <w:left w:val="none" w:sz="0" w:space="0" w:color="auto"/>
        <w:bottom w:val="none" w:sz="0" w:space="0" w:color="auto"/>
        <w:right w:val="none" w:sz="0" w:space="0" w:color="auto"/>
      </w:divBdr>
    </w:div>
    <w:div w:id="810250797">
      <w:bodyDiv w:val="1"/>
      <w:marLeft w:val="0"/>
      <w:marRight w:val="0"/>
      <w:marTop w:val="0"/>
      <w:marBottom w:val="0"/>
      <w:divBdr>
        <w:top w:val="none" w:sz="0" w:space="0" w:color="auto"/>
        <w:left w:val="none" w:sz="0" w:space="0" w:color="auto"/>
        <w:bottom w:val="none" w:sz="0" w:space="0" w:color="auto"/>
        <w:right w:val="none" w:sz="0" w:space="0" w:color="auto"/>
      </w:divBdr>
    </w:div>
    <w:div w:id="878586206">
      <w:bodyDiv w:val="1"/>
      <w:marLeft w:val="0"/>
      <w:marRight w:val="0"/>
      <w:marTop w:val="0"/>
      <w:marBottom w:val="0"/>
      <w:divBdr>
        <w:top w:val="none" w:sz="0" w:space="0" w:color="auto"/>
        <w:left w:val="none" w:sz="0" w:space="0" w:color="auto"/>
        <w:bottom w:val="none" w:sz="0" w:space="0" w:color="auto"/>
        <w:right w:val="none" w:sz="0" w:space="0" w:color="auto"/>
      </w:divBdr>
    </w:div>
    <w:div w:id="887882487">
      <w:bodyDiv w:val="1"/>
      <w:marLeft w:val="0"/>
      <w:marRight w:val="0"/>
      <w:marTop w:val="0"/>
      <w:marBottom w:val="0"/>
      <w:divBdr>
        <w:top w:val="none" w:sz="0" w:space="0" w:color="auto"/>
        <w:left w:val="none" w:sz="0" w:space="0" w:color="auto"/>
        <w:bottom w:val="none" w:sz="0" w:space="0" w:color="auto"/>
        <w:right w:val="none" w:sz="0" w:space="0" w:color="auto"/>
      </w:divBdr>
      <w:divsChild>
        <w:div w:id="1073047401">
          <w:marLeft w:val="720"/>
          <w:marRight w:val="0"/>
          <w:marTop w:val="0"/>
          <w:marBottom w:val="0"/>
          <w:divBdr>
            <w:top w:val="none" w:sz="0" w:space="0" w:color="auto"/>
            <w:left w:val="none" w:sz="0" w:space="0" w:color="auto"/>
            <w:bottom w:val="none" w:sz="0" w:space="0" w:color="auto"/>
            <w:right w:val="none" w:sz="0" w:space="0" w:color="auto"/>
          </w:divBdr>
        </w:div>
        <w:div w:id="615602838">
          <w:marLeft w:val="720"/>
          <w:marRight w:val="0"/>
          <w:marTop w:val="0"/>
          <w:marBottom w:val="0"/>
          <w:divBdr>
            <w:top w:val="none" w:sz="0" w:space="0" w:color="auto"/>
            <w:left w:val="none" w:sz="0" w:space="0" w:color="auto"/>
            <w:bottom w:val="none" w:sz="0" w:space="0" w:color="auto"/>
            <w:right w:val="none" w:sz="0" w:space="0" w:color="auto"/>
          </w:divBdr>
        </w:div>
        <w:div w:id="1190097982">
          <w:marLeft w:val="720"/>
          <w:marRight w:val="0"/>
          <w:marTop w:val="0"/>
          <w:marBottom w:val="0"/>
          <w:divBdr>
            <w:top w:val="none" w:sz="0" w:space="0" w:color="auto"/>
            <w:left w:val="none" w:sz="0" w:space="0" w:color="auto"/>
            <w:bottom w:val="none" w:sz="0" w:space="0" w:color="auto"/>
            <w:right w:val="none" w:sz="0" w:space="0" w:color="auto"/>
          </w:divBdr>
        </w:div>
        <w:div w:id="1101991968">
          <w:marLeft w:val="720"/>
          <w:marRight w:val="0"/>
          <w:marTop w:val="0"/>
          <w:marBottom w:val="0"/>
          <w:divBdr>
            <w:top w:val="none" w:sz="0" w:space="0" w:color="auto"/>
            <w:left w:val="none" w:sz="0" w:space="0" w:color="auto"/>
            <w:bottom w:val="none" w:sz="0" w:space="0" w:color="auto"/>
            <w:right w:val="none" w:sz="0" w:space="0" w:color="auto"/>
          </w:divBdr>
        </w:div>
      </w:divsChild>
    </w:div>
    <w:div w:id="984554344">
      <w:bodyDiv w:val="1"/>
      <w:marLeft w:val="0"/>
      <w:marRight w:val="0"/>
      <w:marTop w:val="0"/>
      <w:marBottom w:val="0"/>
      <w:divBdr>
        <w:top w:val="none" w:sz="0" w:space="0" w:color="auto"/>
        <w:left w:val="none" w:sz="0" w:space="0" w:color="auto"/>
        <w:bottom w:val="none" w:sz="0" w:space="0" w:color="auto"/>
        <w:right w:val="none" w:sz="0" w:space="0" w:color="auto"/>
      </w:divBdr>
    </w:div>
    <w:div w:id="1029571794">
      <w:bodyDiv w:val="1"/>
      <w:marLeft w:val="0"/>
      <w:marRight w:val="0"/>
      <w:marTop w:val="0"/>
      <w:marBottom w:val="0"/>
      <w:divBdr>
        <w:top w:val="none" w:sz="0" w:space="0" w:color="auto"/>
        <w:left w:val="none" w:sz="0" w:space="0" w:color="auto"/>
        <w:bottom w:val="none" w:sz="0" w:space="0" w:color="auto"/>
        <w:right w:val="none" w:sz="0" w:space="0" w:color="auto"/>
      </w:divBdr>
      <w:divsChild>
        <w:div w:id="486944605">
          <w:marLeft w:val="547"/>
          <w:marRight w:val="0"/>
          <w:marTop w:val="0"/>
          <w:marBottom w:val="0"/>
          <w:divBdr>
            <w:top w:val="none" w:sz="0" w:space="0" w:color="auto"/>
            <w:left w:val="none" w:sz="0" w:space="0" w:color="auto"/>
            <w:bottom w:val="none" w:sz="0" w:space="0" w:color="auto"/>
            <w:right w:val="none" w:sz="0" w:space="0" w:color="auto"/>
          </w:divBdr>
        </w:div>
        <w:div w:id="2103067109">
          <w:marLeft w:val="547"/>
          <w:marRight w:val="0"/>
          <w:marTop w:val="0"/>
          <w:marBottom w:val="0"/>
          <w:divBdr>
            <w:top w:val="none" w:sz="0" w:space="0" w:color="auto"/>
            <w:left w:val="none" w:sz="0" w:space="0" w:color="auto"/>
            <w:bottom w:val="none" w:sz="0" w:space="0" w:color="auto"/>
            <w:right w:val="none" w:sz="0" w:space="0" w:color="auto"/>
          </w:divBdr>
        </w:div>
        <w:div w:id="1613707112">
          <w:marLeft w:val="547"/>
          <w:marRight w:val="0"/>
          <w:marTop w:val="0"/>
          <w:marBottom w:val="0"/>
          <w:divBdr>
            <w:top w:val="none" w:sz="0" w:space="0" w:color="auto"/>
            <w:left w:val="none" w:sz="0" w:space="0" w:color="auto"/>
            <w:bottom w:val="none" w:sz="0" w:space="0" w:color="auto"/>
            <w:right w:val="none" w:sz="0" w:space="0" w:color="auto"/>
          </w:divBdr>
        </w:div>
        <w:div w:id="1275475671">
          <w:marLeft w:val="547"/>
          <w:marRight w:val="0"/>
          <w:marTop w:val="0"/>
          <w:marBottom w:val="0"/>
          <w:divBdr>
            <w:top w:val="none" w:sz="0" w:space="0" w:color="auto"/>
            <w:left w:val="none" w:sz="0" w:space="0" w:color="auto"/>
            <w:bottom w:val="none" w:sz="0" w:space="0" w:color="auto"/>
            <w:right w:val="none" w:sz="0" w:space="0" w:color="auto"/>
          </w:divBdr>
        </w:div>
        <w:div w:id="1004360675">
          <w:marLeft w:val="547"/>
          <w:marRight w:val="0"/>
          <w:marTop w:val="0"/>
          <w:marBottom w:val="0"/>
          <w:divBdr>
            <w:top w:val="none" w:sz="0" w:space="0" w:color="auto"/>
            <w:left w:val="none" w:sz="0" w:space="0" w:color="auto"/>
            <w:bottom w:val="none" w:sz="0" w:space="0" w:color="auto"/>
            <w:right w:val="none" w:sz="0" w:space="0" w:color="auto"/>
          </w:divBdr>
        </w:div>
        <w:div w:id="626467464">
          <w:marLeft w:val="547"/>
          <w:marRight w:val="0"/>
          <w:marTop w:val="0"/>
          <w:marBottom w:val="0"/>
          <w:divBdr>
            <w:top w:val="none" w:sz="0" w:space="0" w:color="auto"/>
            <w:left w:val="none" w:sz="0" w:space="0" w:color="auto"/>
            <w:bottom w:val="none" w:sz="0" w:space="0" w:color="auto"/>
            <w:right w:val="none" w:sz="0" w:space="0" w:color="auto"/>
          </w:divBdr>
        </w:div>
      </w:divsChild>
    </w:div>
    <w:div w:id="1132552271">
      <w:bodyDiv w:val="1"/>
      <w:marLeft w:val="0"/>
      <w:marRight w:val="0"/>
      <w:marTop w:val="0"/>
      <w:marBottom w:val="0"/>
      <w:divBdr>
        <w:top w:val="none" w:sz="0" w:space="0" w:color="auto"/>
        <w:left w:val="none" w:sz="0" w:space="0" w:color="auto"/>
        <w:bottom w:val="none" w:sz="0" w:space="0" w:color="auto"/>
        <w:right w:val="none" w:sz="0" w:space="0" w:color="auto"/>
      </w:divBdr>
      <w:divsChild>
        <w:div w:id="967584879">
          <w:marLeft w:val="720"/>
          <w:marRight w:val="0"/>
          <w:marTop w:val="0"/>
          <w:marBottom w:val="0"/>
          <w:divBdr>
            <w:top w:val="none" w:sz="0" w:space="0" w:color="auto"/>
            <w:left w:val="none" w:sz="0" w:space="0" w:color="auto"/>
            <w:bottom w:val="none" w:sz="0" w:space="0" w:color="auto"/>
            <w:right w:val="none" w:sz="0" w:space="0" w:color="auto"/>
          </w:divBdr>
        </w:div>
        <w:div w:id="24839741">
          <w:marLeft w:val="720"/>
          <w:marRight w:val="0"/>
          <w:marTop w:val="0"/>
          <w:marBottom w:val="0"/>
          <w:divBdr>
            <w:top w:val="none" w:sz="0" w:space="0" w:color="auto"/>
            <w:left w:val="none" w:sz="0" w:space="0" w:color="auto"/>
            <w:bottom w:val="none" w:sz="0" w:space="0" w:color="auto"/>
            <w:right w:val="none" w:sz="0" w:space="0" w:color="auto"/>
          </w:divBdr>
        </w:div>
        <w:div w:id="1088231609">
          <w:marLeft w:val="720"/>
          <w:marRight w:val="0"/>
          <w:marTop w:val="0"/>
          <w:marBottom w:val="0"/>
          <w:divBdr>
            <w:top w:val="none" w:sz="0" w:space="0" w:color="auto"/>
            <w:left w:val="none" w:sz="0" w:space="0" w:color="auto"/>
            <w:bottom w:val="none" w:sz="0" w:space="0" w:color="auto"/>
            <w:right w:val="none" w:sz="0" w:space="0" w:color="auto"/>
          </w:divBdr>
        </w:div>
        <w:div w:id="1559318592">
          <w:marLeft w:val="720"/>
          <w:marRight w:val="0"/>
          <w:marTop w:val="0"/>
          <w:marBottom w:val="0"/>
          <w:divBdr>
            <w:top w:val="none" w:sz="0" w:space="0" w:color="auto"/>
            <w:left w:val="none" w:sz="0" w:space="0" w:color="auto"/>
            <w:bottom w:val="none" w:sz="0" w:space="0" w:color="auto"/>
            <w:right w:val="none" w:sz="0" w:space="0" w:color="auto"/>
          </w:divBdr>
        </w:div>
      </w:divsChild>
    </w:div>
    <w:div w:id="1213690085">
      <w:bodyDiv w:val="1"/>
      <w:marLeft w:val="0"/>
      <w:marRight w:val="0"/>
      <w:marTop w:val="0"/>
      <w:marBottom w:val="0"/>
      <w:divBdr>
        <w:top w:val="none" w:sz="0" w:space="0" w:color="auto"/>
        <w:left w:val="none" w:sz="0" w:space="0" w:color="auto"/>
        <w:bottom w:val="none" w:sz="0" w:space="0" w:color="auto"/>
        <w:right w:val="none" w:sz="0" w:space="0" w:color="auto"/>
      </w:divBdr>
    </w:div>
    <w:div w:id="1851918065">
      <w:bodyDiv w:val="1"/>
      <w:marLeft w:val="0"/>
      <w:marRight w:val="0"/>
      <w:marTop w:val="0"/>
      <w:marBottom w:val="0"/>
      <w:divBdr>
        <w:top w:val="none" w:sz="0" w:space="0" w:color="auto"/>
        <w:left w:val="none" w:sz="0" w:space="0" w:color="auto"/>
        <w:bottom w:val="none" w:sz="0" w:space="0" w:color="auto"/>
        <w:right w:val="none" w:sz="0" w:space="0" w:color="auto"/>
      </w:divBdr>
    </w:div>
    <w:div w:id="1921325902">
      <w:bodyDiv w:val="1"/>
      <w:marLeft w:val="0"/>
      <w:marRight w:val="0"/>
      <w:marTop w:val="0"/>
      <w:marBottom w:val="0"/>
      <w:divBdr>
        <w:top w:val="none" w:sz="0" w:space="0" w:color="auto"/>
        <w:left w:val="none" w:sz="0" w:space="0" w:color="auto"/>
        <w:bottom w:val="none" w:sz="0" w:space="0" w:color="auto"/>
        <w:right w:val="none" w:sz="0" w:space="0" w:color="auto"/>
      </w:divBdr>
    </w:div>
    <w:div w:id="1930918715">
      <w:bodyDiv w:val="1"/>
      <w:marLeft w:val="0"/>
      <w:marRight w:val="0"/>
      <w:marTop w:val="0"/>
      <w:marBottom w:val="0"/>
      <w:divBdr>
        <w:top w:val="none" w:sz="0" w:space="0" w:color="auto"/>
        <w:left w:val="none" w:sz="0" w:space="0" w:color="auto"/>
        <w:bottom w:val="none" w:sz="0" w:space="0" w:color="auto"/>
        <w:right w:val="none" w:sz="0" w:space="0" w:color="auto"/>
      </w:divBdr>
    </w:div>
    <w:div w:id="200920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6</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VEERAMANI</dc:creator>
  <cp:keywords/>
  <dc:description/>
  <cp:lastModifiedBy>SURYA VEERAMANI</cp:lastModifiedBy>
  <cp:revision>2</cp:revision>
  <dcterms:created xsi:type="dcterms:W3CDTF">2025-03-08T12:34:00Z</dcterms:created>
  <dcterms:modified xsi:type="dcterms:W3CDTF">2025-03-08T17:05:00Z</dcterms:modified>
</cp:coreProperties>
</file>