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24AE05" w14:paraId="2C078E63" wp14:noSpellErr="1" wp14:textId="4F521822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6724AE05" w:rsidR="6724AE05">
        <w:rPr>
          <w:b w:val="1"/>
          <w:bCs w:val="1"/>
          <w:sz w:val="32"/>
          <w:szCs w:val="32"/>
          <w:u w:val="single"/>
        </w:rPr>
        <w:t>Pointer</w:t>
      </w:r>
      <w:r w:rsidRPr="6724AE05" w:rsidR="6724AE05">
        <w:rPr>
          <w:b w:val="1"/>
          <w:bCs w:val="1"/>
          <w:sz w:val="32"/>
          <w:szCs w:val="32"/>
          <w:u w:val="single"/>
        </w:rPr>
        <w:t xml:space="preserve">(variable): </w:t>
      </w:r>
      <w:r w:rsidRPr="6724AE05" w:rsidR="6724AE05">
        <w:rPr>
          <w:b w:val="0"/>
          <w:bCs w:val="0"/>
          <w:sz w:val="32"/>
          <w:szCs w:val="32"/>
          <w:u w:val="none"/>
        </w:rPr>
        <w:t>Variable whose constant is a memory address.</w:t>
      </w:r>
    </w:p>
    <w:p w:rsidR="6724AE05" w:rsidP="6724AE05" w:rsidRDefault="6724AE05" w14:noSpellErr="1" w14:paraId="4905A709" w14:textId="2CD29F50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>-use * to declare a pointer:</w:t>
      </w:r>
    </w:p>
    <w:p w:rsidR="6724AE05" w:rsidP="6724AE05" w:rsidRDefault="6724AE05" w14:noSpellErr="1" w14:paraId="38B8D4B9" w14:textId="517C6B30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Datatype *identifier;</w:t>
      </w:r>
    </w:p>
    <w:p w:rsidR="6724AE05" w:rsidP="6724AE05" w:rsidRDefault="6724AE05" w14:paraId="2B79EA03" w14:textId="059FD856">
      <w:pPr>
        <w:pStyle w:val="Normal"/>
        <w:rPr>
          <w:b w:val="0"/>
          <w:bCs w:val="0"/>
          <w:sz w:val="32"/>
          <w:szCs w:val="32"/>
          <w:u w:val="none"/>
        </w:rPr>
      </w:pPr>
      <w:proofErr w:type="spellStart"/>
      <w:r w:rsidRPr="6724AE05" w:rsidR="6724AE05">
        <w:rPr>
          <w:b w:val="0"/>
          <w:bCs w:val="0"/>
          <w:sz w:val="32"/>
          <w:szCs w:val="32"/>
          <w:u w:val="single"/>
        </w:rPr>
        <w:t>Eg</w:t>
      </w:r>
      <w:proofErr w:type="spellEnd"/>
      <w:r w:rsidRPr="6724AE05" w:rsidR="6724AE05">
        <w:rPr>
          <w:b w:val="0"/>
          <w:bCs w:val="0"/>
          <w:sz w:val="32"/>
          <w:szCs w:val="32"/>
          <w:u w:val="single"/>
        </w:rPr>
        <w:t>:</w:t>
      </w:r>
      <w:r w:rsidRPr="6724AE05" w:rsidR="6724AE05">
        <w:rPr>
          <w:b w:val="0"/>
          <w:bCs w:val="0"/>
          <w:sz w:val="32"/>
          <w:szCs w:val="32"/>
          <w:u w:val="none"/>
        </w:rPr>
        <w:t xml:space="preserve"> int 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;  //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 is a pointer to an int</w:t>
      </w:r>
    </w:p>
    <w:p w:rsidR="6724AE05" w:rsidP="6724AE05" w:rsidRDefault="6724AE05" w14:paraId="379B1663" w14:textId="641807EA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</w:t>
      </w:r>
      <w:proofErr w:type="gramStart"/>
      <w:r w:rsidRPr="6724AE05" w:rsidR="6724AE05">
        <w:rPr>
          <w:b w:val="0"/>
          <w:bCs w:val="0"/>
          <w:sz w:val="32"/>
          <w:szCs w:val="32"/>
          <w:u w:val="none"/>
        </w:rPr>
        <w:t>double  *</w:t>
      </w:r>
      <w:proofErr w:type="gramEnd"/>
      <w:r w:rsidRPr="6724AE05" w:rsidR="6724AE05">
        <w:rPr>
          <w:b w:val="0"/>
          <w:bCs w:val="0"/>
          <w:sz w:val="32"/>
          <w:szCs w:val="32"/>
          <w:u w:val="none"/>
        </w:rPr>
        <w:t>d;  //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 to a double</w:t>
      </w:r>
    </w:p>
    <w:p w:rsidR="6724AE05" w:rsidP="6724AE05" w:rsidRDefault="6724AE05" w14:paraId="1AAB3747" w14:textId="56F338BC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double 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e,f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;  //e is a pointer and f is a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doub</w:t>
      </w:r>
      <w:proofErr w:type="spellEnd"/>
    </w:p>
    <w:p w:rsidR="6724AE05" w:rsidP="6724AE05" w:rsidRDefault="6724AE05" w14:noSpellErr="1" w14:paraId="650436A9" w14:textId="7E464CBF">
      <w:pPr>
        <w:pStyle w:val="ListParagraph"/>
        <w:numPr>
          <w:ilvl w:val="0"/>
          <w:numId w:val="2"/>
        </w:numPr>
        <w:rPr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>use &amp; to return the address of an operand</w:t>
      </w:r>
    </w:p>
    <w:p w:rsidR="6724AE05" w:rsidP="6724AE05" w:rsidRDefault="6724AE05" w14:paraId="6934353D" w14:textId="082DEF42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Eg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:- int data;         </w:t>
      </w:r>
    </w:p>
    <w:p w:rsidR="6724AE05" w:rsidP="6724AE05" w:rsidRDefault="6724AE05" w14:paraId="79157DF1" w14:textId="7F62BBCC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int 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;   </w:t>
      </w:r>
    </w:p>
    <w:p w:rsidR="6724AE05" w:rsidP="6724AE05" w:rsidRDefault="6724AE05" w14:noSpellErr="1" w14:paraId="23557733" w14:textId="7E156AFA">
      <w:pPr>
        <w:pStyle w:val="Normal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>data=47;</w:t>
      </w:r>
    </w:p>
    <w:p w:rsidR="6724AE05" w:rsidP="6724AE05" w:rsidRDefault="6724AE05" w14:paraId="178E26BC" w14:textId="6D856A4E">
      <w:pPr>
        <w:pStyle w:val="Normal"/>
        <w:rPr>
          <w:b w:val="0"/>
          <w:bCs w:val="0"/>
          <w:sz w:val="32"/>
          <w:szCs w:val="32"/>
          <w:u w:val="none"/>
        </w:rPr>
      </w:pP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=&amp;data; //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 is equal to address of data     </w:t>
      </w:r>
    </w:p>
    <w:p w:rsidR="6724AE05" w:rsidP="6724AE05" w:rsidRDefault="6724AE05" w14:noSpellErr="1" w14:paraId="46E30FD0" w14:textId="7BB13E2E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Use * as the dereferencing operator       </w:t>
      </w:r>
    </w:p>
    <w:p w:rsidR="6724AE05" w:rsidP="6724AE05" w:rsidRDefault="6724AE05" w14:noSpellErr="1" w14:paraId="3FCDB394" w14:textId="4C828F88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- refer to the object to which the operand points</w:t>
      </w:r>
    </w:p>
    <w:p w:rsidR="6724AE05" w:rsidP="6724AE05" w:rsidRDefault="6724AE05" w14:paraId="0CAE22C6" w14:textId="70E1511D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Cout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&lt;&lt;data&lt;&lt;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endl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;  O/p:-47</w:t>
      </w:r>
    </w:p>
    <w:p w:rsidR="6724AE05" w:rsidP="6724AE05" w:rsidRDefault="6724AE05" w14:paraId="0134A933" w14:textId="794AAE37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Cout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endl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; O/</w:t>
      </w:r>
      <w:proofErr w:type="gramStart"/>
      <w:r w:rsidRPr="6724AE05" w:rsidR="6724AE05">
        <w:rPr>
          <w:b w:val="0"/>
          <w:bCs w:val="0"/>
          <w:sz w:val="32"/>
          <w:szCs w:val="32"/>
          <w:u w:val="none"/>
        </w:rPr>
        <w:t>P:-</w:t>
      </w:r>
      <w:proofErr w:type="gramEnd"/>
      <w:r w:rsidRPr="6724AE05" w:rsidR="6724AE05">
        <w:rPr>
          <w:b w:val="0"/>
          <w:bCs w:val="0"/>
          <w:sz w:val="32"/>
          <w:szCs w:val="32"/>
          <w:u w:val="none"/>
        </w:rPr>
        <w:t>1000</w:t>
      </w:r>
    </w:p>
    <w:p w:rsidR="6724AE05" w:rsidP="6724AE05" w:rsidRDefault="6724AE05" w14:paraId="583B18FE" w14:textId="2F89DED3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Cout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endl;O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/P:-47 //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derefernce</w:t>
      </w:r>
      <w:proofErr w:type="spellEnd"/>
    </w:p>
    <w:p w:rsidR="6724AE05" w:rsidP="6724AE05" w:rsidRDefault="6724AE05" w14:paraId="7039A9F7" w14:textId="7ED24E70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=86;</w:t>
      </w:r>
    </w:p>
    <w:p w:rsidR="6724AE05" w:rsidP="6724AE05" w:rsidRDefault="6724AE05" w14:paraId="2A6501B9" w14:textId="7CD69441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*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ptr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=86;</w:t>
      </w:r>
    </w:p>
    <w:p w:rsidR="6724AE05" w:rsidP="6724AE05" w:rsidRDefault="6724AE05" w14:paraId="3818A410" w14:textId="27E58E8E">
      <w:pPr>
        <w:pStyle w:val="Normal"/>
        <w:ind w:left="360"/>
        <w:rPr>
          <w:b w:val="0"/>
          <w:bCs w:val="0"/>
          <w:sz w:val="32"/>
          <w:szCs w:val="32"/>
          <w:u w:val="none"/>
        </w:rPr>
      </w:pPr>
      <w:r w:rsidRPr="6724AE05" w:rsidR="6724AE05">
        <w:rPr>
          <w:b w:val="0"/>
          <w:bCs w:val="0"/>
          <w:sz w:val="32"/>
          <w:szCs w:val="32"/>
          <w:u w:val="none"/>
        </w:rPr>
        <w:t xml:space="preserve">                                 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Cout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>&lt;&lt;data&lt;&lt;</w:t>
      </w:r>
      <w:proofErr w:type="spellStart"/>
      <w:r w:rsidRPr="6724AE05" w:rsidR="6724AE05">
        <w:rPr>
          <w:b w:val="0"/>
          <w:bCs w:val="0"/>
          <w:sz w:val="32"/>
          <w:szCs w:val="32"/>
          <w:u w:val="none"/>
        </w:rPr>
        <w:t>endl</w:t>
      </w:r>
      <w:proofErr w:type="spellEnd"/>
      <w:r w:rsidRPr="6724AE05" w:rsidR="6724AE05">
        <w:rPr>
          <w:b w:val="0"/>
          <w:bCs w:val="0"/>
          <w:sz w:val="32"/>
          <w:szCs w:val="32"/>
          <w:u w:val="none"/>
        </w:rPr>
        <w:t xml:space="preserve">;  O/P;-86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30"/>
      </w:tblGrid>
      <w:tr w:rsidR="6724AE05" w:rsidTr="6724AE05" w14:paraId="5D39EF66">
        <w:tc>
          <w:tcPr>
            <w:tcW w:w="1230" w:type="dxa"/>
            <w:tcMar/>
          </w:tcPr>
          <w:p w:rsidR="6724AE05" w:rsidP="6724AE05" w:rsidRDefault="6724AE05" w14:paraId="1501391E" w14:textId="4D172F26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6724AE05" w:rsidTr="6724AE05" w14:paraId="51550E99">
        <w:tc>
          <w:tcPr>
            <w:tcW w:w="1230" w:type="dxa"/>
            <w:tcMar/>
          </w:tcPr>
          <w:p w:rsidR="6724AE05" w:rsidP="6724AE05" w:rsidRDefault="6724AE05" w14:noSpellErr="1" w14:paraId="64361591" w14:textId="70E7ABF3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47(Data</w:t>
            </w:r>
            <w:proofErr w:type="gramStart"/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)(</w:t>
            </w:r>
            <w:proofErr w:type="gramEnd"/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address 1000 )</w:t>
            </w:r>
          </w:p>
        </w:tc>
      </w:tr>
      <w:tr w:rsidR="6724AE05" w:rsidTr="6724AE05" w14:paraId="2860A98D">
        <w:tc>
          <w:tcPr>
            <w:tcW w:w="1230" w:type="dxa"/>
            <w:tcMar/>
          </w:tcPr>
          <w:p w:rsidR="6724AE05" w:rsidP="6724AE05" w:rsidRDefault="6724AE05" w14:paraId="0183AC7A" w14:textId="0AB60647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6724AE05" w:rsidTr="6724AE05" w14:paraId="4ACCFF8D">
        <w:tc>
          <w:tcPr>
            <w:tcW w:w="1230" w:type="dxa"/>
            <w:tcMar/>
          </w:tcPr>
          <w:p w:rsidR="6724AE05" w:rsidP="6724AE05" w:rsidRDefault="6724AE05" w14:paraId="10DE86F0" w14:textId="1C3B4670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1400(accessed by *</w:t>
            </w:r>
            <w:proofErr w:type="spellStart"/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ptr</w:t>
            </w:r>
            <w:proofErr w:type="spellEnd"/>
            <w:r w:rsidRPr="6724AE05" w:rsidR="6724AE05">
              <w:rPr>
                <w:b w:val="0"/>
                <w:bCs w:val="0"/>
                <w:sz w:val="32"/>
                <w:szCs w:val="32"/>
                <w:u w:val="none"/>
              </w:rPr>
              <w:t>)</w:t>
            </w:r>
          </w:p>
        </w:tc>
      </w:tr>
    </w:tbl>
    <w:p w:rsidR="6724AE05" w:rsidP="050B6A2C" w:rsidRDefault="6724AE05" w14:paraId="41A871D2" w14:textId="53C186E9" w14:noSpellErr="1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2F2ECB9E" w14:textId="5D92C2F5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0E0E436A" w14:textId="24568623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3BE666F0" w14:textId="74B0BF98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5411592F" w14:textId="7C68CAEE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5403FB7D" w14:textId="36C5A38E">
      <w:pPr>
        <w:pStyle w:val="Normal"/>
        <w:rPr>
          <w:b w:val="1"/>
          <w:bCs w:val="1"/>
          <w:sz w:val="32"/>
          <w:szCs w:val="32"/>
          <w:u w:val="single"/>
        </w:rPr>
      </w:pPr>
    </w:p>
    <w:p w:rsidR="050B6A2C" w:rsidP="050B6A2C" w:rsidRDefault="050B6A2C" w14:noSpellErr="1" w14:paraId="01AE5A32" w14:textId="331E7232">
      <w:pPr>
        <w:pStyle w:val="Normal"/>
        <w:rPr>
          <w:b w:val="1"/>
          <w:bCs w:val="1"/>
          <w:sz w:val="32"/>
          <w:szCs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BA58EA"/>
  <w15:docId w15:val="{60b958e7-f5cb-477c-90de-5145ec1bc6f8}"/>
  <w:rsids>
    <w:rsidRoot w:val="36BA58EA"/>
    <w:rsid w:val="050B6A2C"/>
    <w:rsid w:val="36BA58EA"/>
    <w:rsid w:val="6724AE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328436c5531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2019-02-13T18:47:09.6850452Z</dcterms:created>
  <dcterms:modified xsi:type="dcterms:W3CDTF">2019-02-20T18:16:16.3544620Z</dcterms:modified>
  <dc:creator>Singh, Surya Partap</dc:creator>
  <lastModifiedBy>Singh, Surya Partap</lastModifiedBy>
</coreProperties>
</file>