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36"/>
          <w:szCs w:val="36"/>
        </w:rPr>
        <w:t xml:space="preserve">SIGN LANGUAGE TO TEXT AND AUDIO CONVERSION SYSTEM</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28"/>
          <w:szCs w:val="28"/>
        </w:rPr>
        <w:t xml:space="preserve">A PROJECT REPORT</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val="false"/>
          <w:bCs w:val="false"/>
          <w:i/>
          <w:iCs/>
          <w:caps w:val="false"/>
          <w:color w:val="000000"/>
          <w:sz w:val="28"/>
          <w:szCs w:val="28"/>
        </w:rPr>
        <w:t xml:space="preserve">Submitted by</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32"/>
          <w:szCs w:val="32"/>
        </w:rPr>
        <w:t xml:space="preserve">SURYA A</w:t>
      </w:r>
    </w:p>
    <w:p>
      <w:pPr>
        <w:spacing w:after="120" w:before="0" w:line="360"/>
        <w:jc w:val="center"/>
      </w:pPr>
      <w:r>
        <w:rPr>
          <w:rFonts w:ascii="Times New Roman" w:cs="Times New Roman" w:eastAsia="Times New Roman" w:hAnsi="Times New Roman"/>
          <w:b/>
          <w:bCs/>
          <w:i w:val="false"/>
          <w:iCs w:val="false"/>
          <w:caps w:val="false"/>
          <w:color w:val="000000"/>
          <w:sz w:val="26"/>
          <w:szCs w:val="26"/>
        </w:rPr>
        <w:t xml:space="preserve">(Reg. No: 511924622038)</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val="false"/>
          <w:bCs w:val="false"/>
          <w:i/>
          <w:iCs/>
          <w:caps w:val="false"/>
          <w:color w:val="000000"/>
          <w:sz w:val="26"/>
          <w:szCs w:val="26"/>
        </w:rPr>
        <w:t xml:space="preserve">in partial fulfillment for the award of the degree of</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30"/>
          <w:szCs w:val="30"/>
        </w:rPr>
        <w:t xml:space="preserve">MASTER OF COMPUTER APPLICATIONS</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28"/>
          <w:szCs w:val="28"/>
        </w:rPr>
        <w:t xml:space="preserve">DEPARTMENT OF MASTER OF COMPUTER APPLICATIONS</w:t>
      </w:r>
    </w:p>
    <w:p>
      <w:pPr>
        <w:spacing w:after="120" w:before="0" w:line="360"/>
        <w:jc w:val="center"/>
      </w:pPr>
      <w:r>
        <w:rPr>
          <w:rFonts w:ascii="Times New Roman" w:cs="Times New Roman" w:eastAsia="Times New Roman" w:hAnsi="Times New Roman"/>
          <w:b/>
          <w:bCs/>
          <w:i w:val="false"/>
          <w:iCs w:val="false"/>
          <w:caps w:val="false"/>
          <w:color w:val="000000"/>
          <w:sz w:val="28"/>
          <w:szCs w:val="28"/>
        </w:rPr>
        <w:t xml:space="preserve">PRIYADARSHINI ENGINEERING COLLEGE, VANIYAMBADI</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28"/>
          <w:szCs w:val="28"/>
        </w:rPr>
        <w:t xml:space="preserve">ANNA UNIVERSITY :: CHENNAI 600 025</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28"/>
          <w:szCs w:val="28"/>
        </w:rPr>
        <w:t xml:space="preserve">JUNE 2026</w:t>
      </w:r>
    </w:p>
    <w:p>
      <w:pPr>
        <w:pageBreakBefore/>
        <w:spacing w:after="120" w:line="360"/>
        <w:jc w:val="center"/>
      </w:pPr>
      <w:r>
        <w:rPr>
          <w:rFonts w:ascii="Times New Roman" w:cs="Times New Roman" w:eastAsia="Times New Roman" w:hAnsi="Times New Roman"/>
          <w:b/>
          <w:bCs/>
          <w:i w:val="false"/>
          <w:iCs w:val="false"/>
          <w:caps w:val="false"/>
          <w:color w:val="000000"/>
          <w:sz w:val="32"/>
          <w:szCs w:val="32"/>
        </w:rPr>
        <w:t xml:space="preserve">ANNA UNIVERSITY : CHENNAI 600 025</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bCs/>
          <w:i w:val="false"/>
          <w:iCs w:val="false"/>
          <w:caps w:val="false"/>
          <w:color w:val="000000"/>
          <w:sz w:val="30"/>
          <w:szCs w:val="30"/>
        </w:rPr>
        <w:t xml:space="preserve">BONAFIDE CERTIFICATE</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Certified that this project report titled </w:t>
      </w:r>
      <w:r>
        <w:rPr>
          <w:rFonts w:ascii="Times New Roman" w:cs="Times New Roman" w:eastAsia="Times New Roman" w:hAnsi="Times New Roman"/>
          <w:b/>
          <w:bCs/>
          <w:i w:val="false"/>
          <w:iCs w:val="false"/>
          <w:caps w:val="false"/>
          <w:color w:val="000000"/>
          <w:sz w:val="26"/>
          <w:szCs w:val="26"/>
        </w:rPr>
        <w:t xml:space="preserve">“SIGN LANGUAGE TO TEXT AND AUDIO CONVERSION SYSTEM”</w:t>
      </w:r>
      <w:r>
        <w:rPr>
          <w:rFonts w:ascii="Times New Roman" w:cs="Times New Roman" w:eastAsia="Times New Roman" w:hAnsi="Times New Roman"/>
          <w:b w:val="false"/>
          <w:bCs w:val="false"/>
          <w:i w:val="false"/>
          <w:iCs w:val="false"/>
          <w:caps w:val="false"/>
          <w:color w:val="000000"/>
          <w:sz w:val="26"/>
          <w:szCs w:val="26"/>
        </w:rPr>
        <w:t xml:space="preserve"> is the bonafide work of </w:t>
      </w:r>
      <w:r>
        <w:rPr>
          <w:rFonts w:ascii="Times New Roman" w:cs="Times New Roman" w:eastAsia="Times New Roman" w:hAnsi="Times New Roman"/>
          <w:b/>
          <w:bCs/>
          <w:i w:val="false"/>
          <w:iCs w:val="false"/>
          <w:caps w:val="false"/>
          <w:color w:val="000000"/>
          <w:sz w:val="26"/>
          <w:szCs w:val="26"/>
        </w:rPr>
        <w:t xml:space="preserve">SURYA A (Reg. No: 511924622038)</w:t>
      </w:r>
      <w:r>
        <w:rPr>
          <w:rFonts w:ascii="Times New Roman" w:cs="Times New Roman" w:eastAsia="Times New Roman" w:hAnsi="Times New Roman"/>
          <w:b w:val="false"/>
          <w:bCs w:val="false"/>
          <w:i w:val="false"/>
          <w:iCs w:val="false"/>
          <w:caps w:val="false"/>
          <w:color w:val="000000"/>
          <w:sz w:val="26"/>
          <w:szCs w:val="26"/>
        </w:rPr>
        <w:t xml:space="preserve">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tabs>
          <w:tab w:val="right" w:pos="9026"/>
        </w:tabs>
        <w:spacing w:after="0" w:line="360"/>
      </w:pPr>
      <w:r>
        <w:rPr>
          <w:rFonts w:ascii="Times New Roman" w:cs="Times New Roman" w:eastAsia="Times New Roman" w:hAnsi="Times New Roman"/>
          <w:b/>
          <w:bCs/>
          <w:i w:val="false"/>
          <w:iCs w:val="false"/>
          <w:caps w:val="false"/>
          <w:color w:val="000000"/>
          <w:sz w:val="26"/>
          <w:szCs w:val="26"/>
        </w:rPr>
        <w:t xml:space="preserve">SIGNATURE</w:t>
      </w: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caps w:val="false"/>
          <w:color w:val="000000"/>
          <w:sz w:val="26"/>
          <w:szCs w:val="26"/>
        </w:rPr>
        <w:t xml:space="preserve">SIGNATURE</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tabs>
          <w:tab w:val="right" w:pos="9026"/>
        </w:tabs>
        <w:spacing w:after="0" w:line="300"/>
      </w:pPr>
      <w:r>
        <w:rPr>
          <w:rFonts w:ascii="Times New Roman" w:cs="Times New Roman" w:eastAsia="Times New Roman" w:hAnsi="Times New Roman"/>
          <w:b w:val="false"/>
          <w:bCs w:val="false"/>
          <w:i w:val="false"/>
          <w:iCs w:val="false"/>
          <w:caps w:val="false"/>
          <w:color w:val="000000"/>
          <w:sz w:val="24"/>
          <w:szCs w:val="24"/>
        </w:rPr>
        <w:t xml:space="preserve">Dr. MANIKANDAN G, M.Sc., B.Ed., M.Phil., Ph.D.</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color w:val="000000"/>
          <w:sz w:val="24"/>
          <w:szCs w:val="24"/>
        </w:rPr>
        <w:t xml:space="preserve">« Name of the Supervisor »</w:t>
      </w:r>
    </w:p>
    <w:p>
      <w:pPr>
        <w:tabs>
          <w:tab w:val="right" w:pos="9026"/>
        </w:tabs>
        <w:spacing w:after="0" w:line="300"/>
      </w:pPr>
      <w:r>
        <w:rPr>
          <w:rFonts w:ascii="Times New Roman" w:cs="Times New Roman" w:eastAsia="Times New Roman" w:hAnsi="Times New Roman"/>
          <w:b w:val="false"/>
          <w:bCs w:val="false"/>
          <w:i w:val="false"/>
          <w:iCs w:val="false"/>
          <w:caps w:val="false"/>
          <w:color w:val="000000"/>
          <w:sz w:val="24"/>
          <w:szCs w:val="24"/>
        </w:rPr>
        <w:t xml:space="preserve">HEAD OF THE DEPARTMENT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color w:val="000000"/>
          <w:sz w:val="24"/>
          <w:szCs w:val="24"/>
        </w:rPr>
        <w:t xml:space="preserve">SUPERVISOR  « Designation »</w:t>
      </w:r>
    </w:p>
    <w:p>
      <w:pPr>
        <w:tabs>
          <w:tab w:val="right" w:pos="9026"/>
        </w:tabs>
        <w:spacing w:after="0" w:line="300"/>
      </w:pPr>
      <w:r>
        <w:rPr>
          <w:rFonts w:ascii="Times New Roman" w:cs="Times New Roman" w:eastAsia="Times New Roman" w:hAnsi="Times New Roman"/>
          <w:b w:val="false"/>
          <w:bCs w:val="false"/>
          <w:i w:val="false"/>
          <w:iCs w:val="false"/>
          <w:caps w:val="false"/>
          <w:color w:val="000000"/>
          <w:sz w:val="24"/>
          <w:szCs w:val="24"/>
        </w:rPr>
        <w:t xml:space="preserve">Department of Computer Applications</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color w:val="000000"/>
          <w:sz w:val="24"/>
          <w:szCs w:val="24"/>
        </w:rPr>
        <w:t xml:space="preserve">Department of Computer Applications</w:t>
      </w:r>
    </w:p>
    <w:p>
      <w:pPr>
        <w:tabs>
          <w:tab w:val="right" w:pos="9026"/>
        </w:tabs>
        <w:spacing w:after="0" w:line="300"/>
      </w:pPr>
      <w:r>
        <w:rPr>
          <w:rFonts w:ascii="Times New Roman" w:cs="Times New Roman" w:eastAsia="Times New Roman" w:hAnsi="Times New Roman"/>
          <w:b w:val="false"/>
          <w:bCs w:val="false"/>
          <w:i w:val="false"/>
          <w:iCs w:val="false"/>
          <w:caps w:val="false"/>
          <w:color w:val="000000"/>
          <w:sz w:val="24"/>
          <w:szCs w:val="24"/>
        </w:rPr>
        <w:t xml:space="preserve">PRIYADARSHINI ENGINEERING COLLEGE,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color w:val="000000"/>
          <w:sz w:val="24"/>
          <w:szCs w:val="24"/>
        </w:rPr>
        <w:t xml:space="preserve">PRIYADARSHINI ENGINEERING COLLEGE,</w:t>
      </w:r>
    </w:p>
    <w:p>
      <w:pPr>
        <w:tabs>
          <w:tab w:val="right" w:pos="9026"/>
        </w:tabs>
        <w:spacing w:after="0" w:line="300"/>
      </w:pPr>
      <w:r>
        <w:rPr>
          <w:rFonts w:ascii="Times New Roman" w:cs="Times New Roman" w:eastAsia="Times New Roman" w:hAnsi="Times New Roman"/>
          <w:b w:val="false"/>
          <w:bCs w:val="false"/>
          <w:i w:val="false"/>
          <w:iCs w:val="false"/>
          <w:caps w:val="false"/>
          <w:color w:val="000000"/>
          <w:sz w:val="24"/>
          <w:szCs w:val="24"/>
        </w:rPr>
        <w:t xml:space="preserve">Vaniyambadi.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caps w:val="false"/>
          <w:color w:val="000000"/>
          <w:sz w:val="24"/>
          <w:szCs w:val="24"/>
        </w:rPr>
        <w:t xml:space="preserve">Vaniyambadi.</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center"/>
      </w:pPr>
      <w:r>
        <w:rPr>
          <w:rFonts w:ascii="Times New Roman" w:cs="Times New Roman" w:eastAsia="Times New Roman" w:hAnsi="Times New Roman"/>
          <w:b w:val="false"/>
          <w:bCs w:val="false"/>
          <w:i w:val="false"/>
          <w:iCs w:val="false"/>
          <w:caps w:val="false"/>
          <w:color w:val="000000"/>
          <w:sz w:val="25"/>
          <w:szCs w:val="25"/>
        </w:rPr>
        <w:t xml:space="preserve">Submitted for the Project Viva-Voce Examination held on ____________________</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tabs>
          <w:tab w:val="right" w:pos="9026"/>
        </w:tabs>
        <w:spacing w:line="360"/>
      </w:pPr>
      <w:r>
        <w:rPr>
          <w:rFonts w:ascii="Times New Roman" w:cs="Times New Roman" w:eastAsia="Times New Roman" w:hAnsi="Times New Roman"/>
          <w:b/>
          <w:bCs/>
          <w:i w:val="false"/>
          <w:iCs w:val="false"/>
          <w:caps w:val="false"/>
          <w:color w:val="000000"/>
          <w:sz w:val="26"/>
          <w:szCs w:val="26"/>
        </w:rPr>
        <w:t xml:space="preserve">INTERNAL EXAMINER</w:t>
      </w:r>
      <w:r>
        <w:rPr>
          <w:rFonts w:ascii="Times New Roman" w:cs="Times New Roman" w:eastAsia="Times New Roman" w:hAnsi="Times New Roman"/>
          <w:sz w:val="26"/>
          <w:szCs w:val="26"/>
        </w:rPr>
        <w:t xml:space="preserve">	</w:t>
      </w:r>
      <w:r>
        <w:rPr>
          <w:rFonts w:ascii="Times New Roman" w:cs="Times New Roman" w:eastAsia="Times New Roman" w:hAnsi="Times New Roman"/>
          <w:b/>
          <w:bCs/>
          <w:i w:val="false"/>
          <w:iCs w:val="false"/>
          <w:caps w:val="false"/>
          <w:color w:val="000000"/>
          <w:sz w:val="26"/>
          <w:szCs w:val="26"/>
        </w:rPr>
        <w:t xml:space="preserve">EXTERNAL EXAMINER</w:t>
      </w:r>
    </w:p>
    <w:p>
      <w:pPr>
        <w:sectPr>
          <w:pgSz w:w="11906" w:h="16838" w:orient="portrait"/>
          <w:pgMar w:top="1800" w:right="1260" w:bottom="1600" w:left="2160" w:header="708" w:footer="708" w:gutter="0"/>
          <w:pgNumType/>
          <w:docGrid w:linePitch="360"/>
        </w:sectPr>
      </w:pPr>
    </w:p>
    <w:p>
      <w:pPr>
        <w:spacing w:after="120" w:before="120" w:line="360"/>
        <w:jc w:val="center"/>
      </w:pPr>
      <w:r>
        <w:rPr>
          <w:rFonts w:ascii="Times New Roman" w:cs="Times New Roman" w:eastAsia="Times New Roman" w:hAnsi="Times New Roman"/>
          <w:b/>
          <w:bCs/>
          <w:i w:val="false"/>
          <w:iCs w:val="false"/>
          <w:caps w:val="false"/>
          <w:color w:val="000000"/>
          <w:sz w:val="30"/>
          <w:szCs w:val="30"/>
        </w:rPr>
        <w:t xml:space="preserve">ABSTRACT</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The project “Sign Language to Text and Audio Conversion System” has been developed to bridge the communication gap between the speech and hearing-impaired community and the general public. Sign language is the primary mode of communication for the deaf and mute, yet most people are unable to understand it, which creates a barrier in day-to-day interaction. This project provides a real-time, computer-based solution that recognizes hand gestures of the American Sign Language (ASL) alphabet and numerals through a webcam and instantly converts them into readable text and audible speech.</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The system uses Google MediaPipe to detect the hand and extract twenty-one three-dimensional landmark points from each video frame. These landmark features are classified by a trained Support Vector Machine (SVM) machine-learning model into one of thirty-six classes (A–Z and 0–9). The recognized characters are assembled into words and sentences, displayed as live subtitles, and spoken aloud using a Text-to-Speech engine. Each session can be saved and exported as a PDF or Word transcript.</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The application is built on a modern client-server architecture with a React front-end and a Python Flask REST back-end backed by an SQLite database. The recognition model achieves an accuracy of about 97% on the validation data. The main goal of this project is to reduce dependency on human interpreters, enable independent communication for the differently-abled, and demonstrate a practical, low-cost assistive technology.</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both"/>
      </w:pPr>
      <w:r>
        <w:rPr>
          <w:rFonts w:ascii="Times New Roman" w:cs="Times New Roman" w:eastAsia="Times New Roman" w:hAnsi="Times New Roman"/>
          <w:b/>
          <w:bCs/>
          <w:i w:val="false"/>
          <w:iCs w:val="false"/>
          <w:caps w:val="false"/>
          <w:color w:val="000000"/>
          <w:sz w:val="26"/>
          <w:szCs w:val="26"/>
        </w:rPr>
        <w:t xml:space="preserve">Keywords: </w:t>
      </w:r>
      <w:r>
        <w:rPr>
          <w:rFonts w:ascii="Times New Roman" w:cs="Times New Roman" w:eastAsia="Times New Roman" w:hAnsi="Times New Roman"/>
          <w:b w:val="false"/>
          <w:bCs w:val="false"/>
          <w:i w:val="false"/>
          <w:iCs w:val="false"/>
          <w:caps w:val="false"/>
          <w:color w:val="000000"/>
          <w:sz w:val="26"/>
          <w:szCs w:val="26"/>
        </w:rPr>
        <w:t xml:space="preserve">Sign language recognition, American Sign Language, MediaPipe, hand landmarks, Support Vector Machine, gesture classification, text-to-speech, assistive technology.</w:t>
      </w:r>
    </w:p>
    <w:p>
      <w:r>
        <w:br w:type="page"/>
      </w:r>
    </w:p>
    <w:p>
      <w:pPr>
        <w:spacing w:after="120" w:before="120" w:line="360"/>
        <w:jc w:val="center"/>
      </w:pPr>
      <w:r>
        <w:rPr>
          <w:rFonts w:ascii="Times New Roman" w:cs="Times New Roman" w:eastAsia="Times New Roman" w:hAnsi="Times New Roman"/>
          <w:b/>
          <w:bCs/>
          <w:i w:val="false"/>
          <w:iCs w:val="false"/>
          <w:caps w:val="false"/>
          <w:color w:val="000000"/>
          <w:sz w:val="30"/>
          <w:szCs w:val="30"/>
        </w:rPr>
        <w:t xml:space="preserve">திட்ட சுருக்கம்</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“சைகை மொழியை உரை மற்றும் ஒலியாக மாற்றும் அமைப்பு” என்ற இந்த திட்டம், பேச்சு மற்றும் கேட்கும் திறன் குறைபாடுடைய மக்களுக்கும் பொதுமக்களுக்கும் இடையே உள்ள தகவல் பரிமாற்ற இடைவெளியை குறைக்கும் நோக்கில் உருவாக்கப்பட்டுள்ளது.</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இந்த அமைப்பு, கைமுறை விசிற்றைப் பயன்படுத்தி, கையின் 21 அட்சார புள்ளிகளை எடுத்து, Support Vector Machine என்ற இயந்திர கற்றல் மாதிரி மூலம் A–Z மற்றும் 0–9 என அடையாளம் காண்கிறது. அடையாளம் காணப்பட்ட எழுத்துகள் உடனடியாக உரையாக மாற்றப்பட்டு திரையில் காட்டப்பட்டு, ஒலியாகவும் வெளிப்படுத்தப்படுகிறது.</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60"/>
        <w:jc w:val="both"/>
      </w:pPr>
      <w:r>
        <w:rPr>
          <w:rFonts w:ascii="Times New Roman" w:cs="Times New Roman" w:eastAsia="Times New Roman" w:hAnsi="Times New Roman"/>
          <w:b/>
          <w:bCs/>
          <w:i w:val="false"/>
          <w:iCs w:val="false"/>
          <w:caps w:val="false"/>
          <w:color w:val="000000"/>
          <w:sz w:val="26"/>
          <w:szCs w:val="26"/>
        </w:rPr>
        <w:t xml:space="preserve">முக்கிய சொற்கள்: </w:t>
      </w:r>
      <w:r>
        <w:rPr>
          <w:rFonts w:ascii="Times New Roman" w:cs="Times New Roman" w:eastAsia="Times New Roman" w:hAnsi="Times New Roman"/>
          <w:b w:val="false"/>
          <w:bCs w:val="false"/>
          <w:i w:val="false"/>
          <w:iCs w:val="false"/>
          <w:caps w:val="false"/>
          <w:color w:val="000000"/>
          <w:sz w:val="26"/>
          <w:szCs w:val="26"/>
        </w:rPr>
        <w:t xml:space="preserve">சைகை மொழி, அமெரிக்க சைகை மொழி, MediaPipe, கை அட்சாரம், Support Vector Machine, உரை-குரல் மாற்றி.</w:t>
      </w:r>
    </w:p>
    <w:p>
      <w:r>
        <w:br w:type="page"/>
      </w:r>
    </w:p>
    <w:p>
      <w:pPr>
        <w:spacing w:after="120" w:before="120" w:line="360"/>
        <w:jc w:val="center"/>
      </w:pPr>
      <w:r>
        <w:rPr>
          <w:rFonts w:ascii="Times New Roman" w:cs="Times New Roman" w:eastAsia="Times New Roman" w:hAnsi="Times New Roman"/>
          <w:b/>
          <w:bCs/>
          <w:i w:val="false"/>
          <w:iCs w:val="false"/>
          <w:caps w:val="false"/>
          <w:color w:val="000000"/>
          <w:sz w:val="30"/>
          <w:szCs w:val="30"/>
        </w:rPr>
        <w:t xml:space="preserve">ACKNOWLEDGEMENT</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First and foremost, I express my deep, heartfelt gratitude and reverence to my project supervisor and mentor for their valuable guidance, advice, support, and encouragement throughout this project work.</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I sincerely thank the Management of PRIYADARSHINI ENGINEERING COLLEGE and ANNA UNIVERSITY for giving me the opportunity to enhance my knowledge in the field of Computer Applications.</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I extend my sense of gratitude and sincere thanks to Thiru. S. NITHIYANANDAM, Chairman, Mr. K.T. ANBAZHAGAN, Managing Trustee, and Thirumathi. SAROJA RATHINAM, Correspondent of Priyadarshini Engineering College, for giving me the opportunity to be a student of this reputed college.</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I warmly thank Dr. K. VIJAYARAJ, Principal of Priyadarshini Engineering College, for providing the appropriate permission and facilities for this project.</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I express my heartfelt thanks to Dr. MANIKANDAN G, Head of the Department of Computer Applications, for his constant support and encouragement. I also thank all the faculty members of the Department of Computer Applications for their valuable inputs, discussions, and accessibility throughout the period of this work.</w:t>
      </w:r>
    </w:p>
    <w:p>
      <w:pPr>
        <w:spacing w:after="120" w:before="0" w:line="340"/>
        <w:jc w:val="both"/>
      </w:pPr>
      <w:r>
        <w:rPr>
          <w:rFonts w:ascii="Times New Roman" w:cs="Times New Roman" w:eastAsia="Times New Roman" w:hAnsi="Times New Roman"/>
          <w:b w:val="false"/>
          <w:bCs w:val="false"/>
          <w:i w:val="false"/>
          <w:iCs w:val="false"/>
          <w:caps w:val="false"/>
          <w:color w:val="000000"/>
          <w:sz w:val="26"/>
          <w:szCs w:val="26"/>
        </w:rPr>
        <w:t xml:space="preserve">Finally, I bow to the ALMIGHTY for blessing me with good health and strength throughout the period of my project work.</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spacing w:line="360"/>
        <w:jc w:val="right"/>
      </w:pPr>
      <w:r>
        <w:rPr>
          <w:rFonts w:ascii="Times New Roman" w:cs="Times New Roman" w:eastAsia="Times New Roman" w:hAnsi="Times New Roman"/>
          <w:b/>
          <w:bCs/>
          <w:i w:val="false"/>
          <w:iCs w:val="false"/>
          <w:caps w:val="false"/>
          <w:color w:val="000000"/>
          <w:sz w:val="26"/>
          <w:szCs w:val="26"/>
        </w:rPr>
        <w:t xml:space="preserve">(SURYA A)</w:t>
      </w:r>
    </w:p>
    <w:p>
      <w:r>
        <w:br w:type="page"/>
      </w:r>
    </w:p>
    <w:p>
      <w:pPr>
        <w:spacing w:after="120" w:before="120" w:line="360"/>
        <w:jc w:val="center"/>
      </w:pPr>
      <w:r>
        <w:rPr>
          <w:rFonts w:ascii="Times New Roman" w:cs="Times New Roman" w:eastAsia="Times New Roman" w:hAnsi="Times New Roman"/>
          <w:b/>
          <w:bCs/>
          <w:i w:val="false"/>
          <w:iCs w:val="false"/>
          <w:caps w:val="false"/>
          <w:color w:val="000000"/>
          <w:sz w:val="30"/>
          <w:szCs w:val="30"/>
        </w:rPr>
        <w:t xml:space="preserve">TABLE OF CONTENTS</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tabs>
          <w:tab w:val="right" w:pos="9000"/>
        </w:tabs>
        <w:spacing w:after="30" w:line="300"/>
      </w:pPr>
      <w:r>
        <w:rPr>
          <w:rFonts w:ascii="Times New Roman" w:cs="Times New Roman" w:eastAsia="Times New Roman" w:hAnsi="Times New Roman"/>
          <w:b/>
          <w:bCs/>
          <w:sz w:val="25"/>
          <w:szCs w:val="25"/>
        </w:rPr>
        <w:t xml:space="preserve">CHAPTER NO.        TITLE</w:t>
      </w:r>
      <w:r>
        <w:rPr>
          <w:rFonts w:ascii="Times New Roman" w:cs="Times New Roman" w:eastAsia="Times New Roman" w:hAnsi="Times New Roman"/>
          <w:b/>
          <w:bCs/>
          <w:sz w:val="25"/>
          <w:szCs w:val="25"/>
        </w:rPr>
        <w:t xml:space="preserve">	PAGE NO.</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tabs>
          <w:tab w:val="right" w:pos="9000"/>
        </w:tabs>
        <w:spacing w:after="30" w:line="300"/>
      </w:pPr>
      <w:r>
        <w:rPr>
          <w:rFonts w:ascii="Times New Roman" w:cs="Times New Roman" w:eastAsia="Times New Roman" w:hAnsi="Times New Roman"/>
          <w:b/>
          <w:bCs/>
          <w:sz w:val="25"/>
          <w:szCs w:val="25"/>
        </w:rPr>
        <w:t xml:space="preserve">ABSTRACT</w:t>
      </w:r>
      <w:r>
        <w:rPr>
          <w:rFonts w:ascii="Times New Roman" w:cs="Times New Roman" w:eastAsia="Times New Roman" w:hAnsi="Times New Roman"/>
          <w:b/>
          <w:bCs/>
          <w:sz w:val="25"/>
          <w:szCs w:val="25"/>
        </w:rPr>
        <w:t xml:space="preserve">	i</w:t>
      </w:r>
    </w:p>
    <w:p>
      <w:pPr>
        <w:tabs>
          <w:tab w:val="right" w:pos="9000"/>
        </w:tabs>
        <w:spacing w:after="30" w:line="300"/>
      </w:pPr>
      <w:r>
        <w:rPr>
          <w:rFonts w:ascii="Times New Roman" w:cs="Times New Roman" w:eastAsia="Times New Roman" w:hAnsi="Times New Roman"/>
          <w:b/>
          <w:bCs/>
          <w:sz w:val="25"/>
          <w:szCs w:val="25"/>
        </w:rPr>
        <w:t xml:space="preserve">திட்ட சுருக்கம் (ABSTRACT - TAMIL)</w:t>
      </w:r>
      <w:r>
        <w:rPr>
          <w:rFonts w:ascii="Times New Roman" w:cs="Times New Roman" w:eastAsia="Times New Roman" w:hAnsi="Times New Roman"/>
          <w:b/>
          <w:bCs/>
          <w:sz w:val="25"/>
          <w:szCs w:val="25"/>
        </w:rPr>
        <w:t xml:space="preserve">	ii</w:t>
      </w:r>
    </w:p>
    <w:p>
      <w:pPr>
        <w:tabs>
          <w:tab w:val="right" w:pos="9000"/>
        </w:tabs>
        <w:spacing w:after="30" w:line="300"/>
      </w:pPr>
      <w:r>
        <w:rPr>
          <w:rFonts w:ascii="Times New Roman" w:cs="Times New Roman" w:eastAsia="Times New Roman" w:hAnsi="Times New Roman"/>
          <w:b/>
          <w:bCs/>
          <w:sz w:val="25"/>
          <w:szCs w:val="25"/>
        </w:rPr>
        <w:t xml:space="preserve">ACKNOWLEDGEMENT</w:t>
      </w:r>
      <w:r>
        <w:rPr>
          <w:rFonts w:ascii="Times New Roman" w:cs="Times New Roman" w:eastAsia="Times New Roman" w:hAnsi="Times New Roman"/>
          <w:b/>
          <w:bCs/>
          <w:sz w:val="25"/>
          <w:szCs w:val="25"/>
        </w:rPr>
        <w:t xml:space="preserve">	iii</w:t>
      </w:r>
    </w:p>
    <w:p>
      <w:pPr>
        <w:tabs>
          <w:tab w:val="right" w:pos="9000"/>
        </w:tabs>
        <w:spacing w:after="30" w:line="300"/>
      </w:pPr>
      <w:r>
        <w:rPr>
          <w:rFonts w:ascii="Times New Roman" w:cs="Times New Roman" w:eastAsia="Times New Roman" w:hAnsi="Times New Roman"/>
          <w:b/>
          <w:bCs/>
          <w:sz w:val="25"/>
          <w:szCs w:val="25"/>
        </w:rPr>
        <w:t xml:space="preserve">LIST OF FIGURES</w:t>
      </w:r>
      <w:r>
        <w:rPr>
          <w:rFonts w:ascii="Times New Roman" w:cs="Times New Roman" w:eastAsia="Times New Roman" w:hAnsi="Times New Roman"/>
          <w:b/>
          <w:bCs/>
          <w:sz w:val="25"/>
          <w:szCs w:val="25"/>
        </w:rPr>
        <w:t xml:space="preserve">	v</w:t>
      </w:r>
    </w:p>
    <w:p>
      <w:pPr>
        <w:tabs>
          <w:tab w:val="right" w:pos="9000"/>
        </w:tabs>
        <w:spacing w:after="30" w:line="300"/>
      </w:pPr>
      <w:r>
        <w:rPr>
          <w:rFonts w:ascii="Times New Roman" w:cs="Times New Roman" w:eastAsia="Times New Roman" w:hAnsi="Times New Roman"/>
          <w:b/>
          <w:bCs/>
          <w:sz w:val="25"/>
          <w:szCs w:val="25"/>
        </w:rPr>
        <w:t xml:space="preserve">LIST OF TABLES</w:t>
      </w:r>
      <w:r>
        <w:rPr>
          <w:rFonts w:ascii="Times New Roman" w:cs="Times New Roman" w:eastAsia="Times New Roman" w:hAnsi="Times New Roman"/>
          <w:b/>
          <w:bCs/>
          <w:sz w:val="25"/>
          <w:szCs w:val="25"/>
        </w:rPr>
        <w:t xml:space="preserve">	vi</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p>
      <w:pPr>
        <w:tabs>
          <w:tab w:val="right" w:pos="9000"/>
        </w:tabs>
        <w:spacing w:after="30" w:line="300"/>
      </w:pPr>
      <w:r>
        <w:rPr>
          <w:rFonts w:ascii="Times New Roman" w:cs="Times New Roman" w:eastAsia="Times New Roman" w:hAnsi="Times New Roman"/>
          <w:b/>
          <w:bCs/>
          <w:sz w:val="25"/>
          <w:szCs w:val="25"/>
        </w:rPr>
        <w:t xml:space="preserve">1   INTRODUCTION</w:t>
      </w:r>
      <w:r>
        <w:rPr>
          <w:rFonts w:ascii="Times New Roman" w:cs="Times New Roman" w:eastAsia="Times New Roman" w:hAnsi="Times New Roman"/>
          <w:b/>
          <w:bCs/>
          <w:sz w:val="25"/>
          <w:szCs w:val="25"/>
        </w:rPr>
        <w:t xml:space="preserve">	1</w:t>
      </w:r>
    </w:p>
    <w:p>
      <w:pPr>
        <w:tabs>
          <w:tab w:val="right" w:pos="9000"/>
        </w:tabs>
        <w:spacing w:after="30" w:line="300"/>
        <w:ind w:left="400"/>
      </w:pPr>
      <w:r>
        <w:rPr>
          <w:rFonts w:ascii="Times New Roman" w:cs="Times New Roman" w:eastAsia="Times New Roman" w:hAnsi="Times New Roman"/>
          <w:b w:val="false"/>
          <w:bCs w:val="false"/>
          <w:sz w:val="25"/>
          <w:szCs w:val="25"/>
        </w:rPr>
        <w:t xml:space="preserve">1.1  Project Outline</w:t>
      </w:r>
      <w:r>
        <w:rPr>
          <w:rFonts w:ascii="Times New Roman" w:cs="Times New Roman" w:eastAsia="Times New Roman" w:hAnsi="Times New Roman"/>
          <w:b w:val="false"/>
          <w:bCs w:val="false"/>
          <w:sz w:val="25"/>
          <w:szCs w:val="25"/>
        </w:rPr>
        <w:t xml:space="preserve">	1</w:t>
      </w:r>
    </w:p>
    <w:p>
      <w:pPr>
        <w:tabs>
          <w:tab w:val="right" w:pos="9000"/>
        </w:tabs>
        <w:spacing w:after="30" w:line="300"/>
        <w:ind w:left="400"/>
      </w:pPr>
      <w:r>
        <w:rPr>
          <w:rFonts w:ascii="Times New Roman" w:cs="Times New Roman" w:eastAsia="Times New Roman" w:hAnsi="Times New Roman"/>
          <w:b w:val="false"/>
          <w:bCs w:val="false"/>
          <w:sz w:val="25"/>
          <w:szCs w:val="25"/>
        </w:rPr>
        <w:t xml:space="preserve">1.2  Project Objective</w:t>
      </w:r>
      <w:r>
        <w:rPr>
          <w:rFonts w:ascii="Times New Roman" w:cs="Times New Roman" w:eastAsia="Times New Roman" w:hAnsi="Times New Roman"/>
          <w:b w:val="false"/>
          <w:bCs w:val="false"/>
          <w:sz w:val="25"/>
          <w:szCs w:val="25"/>
        </w:rPr>
        <w:t xml:space="preserve">	1</w:t>
      </w:r>
    </w:p>
    <w:p>
      <w:pPr>
        <w:tabs>
          <w:tab w:val="right" w:pos="9000"/>
        </w:tabs>
        <w:spacing w:after="30" w:line="300"/>
        <w:ind w:left="400"/>
      </w:pPr>
      <w:r>
        <w:rPr>
          <w:rFonts w:ascii="Times New Roman" w:cs="Times New Roman" w:eastAsia="Times New Roman" w:hAnsi="Times New Roman"/>
          <w:b w:val="false"/>
          <w:bCs w:val="false"/>
          <w:sz w:val="25"/>
          <w:szCs w:val="25"/>
        </w:rPr>
        <w:t xml:space="preserve">1.3  About the Project</w:t>
      </w:r>
      <w:r>
        <w:rPr>
          <w:rFonts w:ascii="Times New Roman" w:cs="Times New Roman" w:eastAsia="Times New Roman" w:hAnsi="Times New Roman"/>
          <w:b w:val="false"/>
          <w:bCs w:val="false"/>
          <w:sz w:val="25"/>
          <w:szCs w:val="25"/>
        </w:rPr>
        <w:t xml:space="preserve">	2</w:t>
      </w:r>
    </w:p>
    <w:p>
      <w:pPr>
        <w:tabs>
          <w:tab w:val="right" w:pos="9000"/>
        </w:tabs>
        <w:spacing w:after="30" w:line="300"/>
      </w:pPr>
      <w:r>
        <w:rPr>
          <w:rFonts w:ascii="Times New Roman" w:cs="Times New Roman" w:eastAsia="Times New Roman" w:hAnsi="Times New Roman"/>
          <w:b/>
          <w:bCs/>
          <w:sz w:val="25"/>
          <w:szCs w:val="25"/>
        </w:rPr>
        <w:t xml:space="preserve">2   COMPANY PROFILE</w:t>
      </w:r>
      <w:r>
        <w:rPr>
          <w:rFonts w:ascii="Times New Roman" w:cs="Times New Roman" w:eastAsia="Times New Roman" w:hAnsi="Times New Roman"/>
          <w:b/>
          <w:bCs/>
          <w:sz w:val="25"/>
          <w:szCs w:val="25"/>
        </w:rPr>
        <w:t xml:space="preserve">	3</w:t>
      </w:r>
    </w:p>
    <w:p>
      <w:pPr>
        <w:tabs>
          <w:tab w:val="right" w:pos="9000"/>
        </w:tabs>
        <w:spacing w:after="30" w:line="300"/>
        <w:ind w:left="400"/>
      </w:pPr>
      <w:r>
        <w:rPr>
          <w:rFonts w:ascii="Times New Roman" w:cs="Times New Roman" w:eastAsia="Times New Roman" w:hAnsi="Times New Roman"/>
          <w:b w:val="false"/>
          <w:bCs w:val="false"/>
          <w:sz w:val="25"/>
          <w:szCs w:val="25"/>
        </w:rPr>
        <w:t xml:space="preserve">2.1  About the Organization</w:t>
      </w:r>
      <w:r>
        <w:rPr>
          <w:rFonts w:ascii="Times New Roman" w:cs="Times New Roman" w:eastAsia="Times New Roman" w:hAnsi="Times New Roman"/>
          <w:b w:val="false"/>
          <w:bCs w:val="false"/>
          <w:sz w:val="25"/>
          <w:szCs w:val="25"/>
        </w:rPr>
        <w:t xml:space="preserve">	3</w:t>
      </w:r>
    </w:p>
    <w:p>
      <w:pPr>
        <w:tabs>
          <w:tab w:val="right" w:pos="9000"/>
        </w:tabs>
        <w:spacing w:after="30" w:line="300"/>
        <w:ind w:left="400"/>
      </w:pPr>
      <w:r>
        <w:rPr>
          <w:rFonts w:ascii="Times New Roman" w:cs="Times New Roman" w:eastAsia="Times New Roman" w:hAnsi="Times New Roman"/>
          <w:b w:val="false"/>
          <w:bCs w:val="false"/>
          <w:sz w:val="25"/>
          <w:szCs w:val="25"/>
        </w:rPr>
        <w:t xml:space="preserve">2.2  About the Department</w:t>
      </w:r>
      <w:r>
        <w:rPr>
          <w:rFonts w:ascii="Times New Roman" w:cs="Times New Roman" w:eastAsia="Times New Roman" w:hAnsi="Times New Roman"/>
          <w:b w:val="false"/>
          <w:bCs w:val="false"/>
          <w:sz w:val="25"/>
          <w:szCs w:val="25"/>
        </w:rPr>
        <w:t xml:space="preserve">	3</w:t>
      </w:r>
    </w:p>
    <w:p>
      <w:pPr>
        <w:tabs>
          <w:tab w:val="right" w:pos="9000"/>
        </w:tabs>
        <w:spacing w:after="30" w:line="300"/>
      </w:pPr>
      <w:r>
        <w:rPr>
          <w:rFonts w:ascii="Times New Roman" w:cs="Times New Roman" w:eastAsia="Times New Roman" w:hAnsi="Times New Roman"/>
          <w:b/>
          <w:bCs/>
          <w:sz w:val="25"/>
          <w:szCs w:val="25"/>
        </w:rPr>
        <w:t xml:space="preserve">3   SYSTEM ANALYSIS</w:t>
      </w:r>
      <w:r>
        <w:rPr>
          <w:rFonts w:ascii="Times New Roman" w:cs="Times New Roman" w:eastAsia="Times New Roman" w:hAnsi="Times New Roman"/>
          <w:b/>
          <w:bCs/>
          <w:sz w:val="25"/>
          <w:szCs w:val="25"/>
        </w:rPr>
        <w:t xml:space="preserve">	4</w:t>
      </w:r>
    </w:p>
    <w:p>
      <w:pPr>
        <w:tabs>
          <w:tab w:val="right" w:pos="9000"/>
        </w:tabs>
        <w:spacing w:after="30" w:line="300"/>
        <w:ind w:left="400"/>
      </w:pPr>
      <w:r>
        <w:rPr>
          <w:rFonts w:ascii="Times New Roman" w:cs="Times New Roman" w:eastAsia="Times New Roman" w:hAnsi="Times New Roman"/>
          <w:b w:val="false"/>
          <w:bCs w:val="false"/>
          <w:sz w:val="25"/>
          <w:szCs w:val="25"/>
        </w:rPr>
        <w:t xml:space="preserve">3.1  Existing System</w:t>
      </w:r>
      <w:r>
        <w:rPr>
          <w:rFonts w:ascii="Times New Roman" w:cs="Times New Roman" w:eastAsia="Times New Roman" w:hAnsi="Times New Roman"/>
          <w:b w:val="false"/>
          <w:bCs w:val="false"/>
          <w:sz w:val="25"/>
          <w:szCs w:val="25"/>
        </w:rPr>
        <w:t xml:space="preserve">	4</w:t>
      </w:r>
    </w:p>
    <w:p>
      <w:pPr>
        <w:tabs>
          <w:tab w:val="right" w:pos="9000"/>
        </w:tabs>
        <w:spacing w:after="30" w:line="300"/>
        <w:ind w:left="400"/>
      </w:pPr>
      <w:r>
        <w:rPr>
          <w:rFonts w:ascii="Times New Roman" w:cs="Times New Roman" w:eastAsia="Times New Roman" w:hAnsi="Times New Roman"/>
          <w:b w:val="false"/>
          <w:bCs w:val="false"/>
          <w:sz w:val="25"/>
          <w:szCs w:val="25"/>
        </w:rPr>
        <w:t xml:space="preserve">3.2  Proposed System</w:t>
      </w:r>
      <w:r>
        <w:rPr>
          <w:rFonts w:ascii="Times New Roman" w:cs="Times New Roman" w:eastAsia="Times New Roman" w:hAnsi="Times New Roman"/>
          <w:b w:val="false"/>
          <w:bCs w:val="false"/>
          <w:sz w:val="25"/>
          <w:szCs w:val="25"/>
        </w:rPr>
        <w:t xml:space="preserve">	5</w:t>
      </w:r>
    </w:p>
    <w:p>
      <w:pPr>
        <w:tabs>
          <w:tab w:val="right" w:pos="9000"/>
        </w:tabs>
        <w:spacing w:after="30" w:line="300"/>
        <w:ind w:left="400"/>
      </w:pPr>
      <w:r>
        <w:rPr>
          <w:rFonts w:ascii="Times New Roman" w:cs="Times New Roman" w:eastAsia="Times New Roman" w:hAnsi="Times New Roman"/>
          <w:b w:val="false"/>
          <w:bCs w:val="false"/>
          <w:sz w:val="25"/>
          <w:szCs w:val="25"/>
        </w:rPr>
        <w:t xml:space="preserve">3.3  Methodology</w:t>
      </w:r>
      <w:r>
        <w:rPr>
          <w:rFonts w:ascii="Times New Roman" w:cs="Times New Roman" w:eastAsia="Times New Roman" w:hAnsi="Times New Roman"/>
          <w:b w:val="false"/>
          <w:bCs w:val="false"/>
          <w:sz w:val="25"/>
          <w:szCs w:val="25"/>
        </w:rPr>
        <w:t xml:space="preserve">	5</w:t>
      </w:r>
    </w:p>
    <w:p>
      <w:pPr>
        <w:tabs>
          <w:tab w:val="right" w:pos="9000"/>
        </w:tabs>
        <w:spacing w:after="30" w:line="300"/>
      </w:pPr>
      <w:r>
        <w:rPr>
          <w:rFonts w:ascii="Times New Roman" w:cs="Times New Roman" w:eastAsia="Times New Roman" w:hAnsi="Times New Roman"/>
          <w:b/>
          <w:bCs/>
          <w:sz w:val="25"/>
          <w:szCs w:val="25"/>
        </w:rPr>
        <w:t xml:space="preserve">4   SYSTEM CONFIGURATION</w:t>
      </w:r>
      <w:r>
        <w:rPr>
          <w:rFonts w:ascii="Times New Roman" w:cs="Times New Roman" w:eastAsia="Times New Roman" w:hAnsi="Times New Roman"/>
          <w:b/>
          <w:bCs/>
          <w:sz w:val="25"/>
          <w:szCs w:val="25"/>
        </w:rPr>
        <w:t xml:space="preserve">	7</w:t>
      </w:r>
    </w:p>
    <w:p>
      <w:pPr>
        <w:tabs>
          <w:tab w:val="right" w:pos="9000"/>
        </w:tabs>
        <w:spacing w:after="30" w:line="300"/>
        <w:ind w:left="400"/>
      </w:pPr>
      <w:r>
        <w:rPr>
          <w:rFonts w:ascii="Times New Roman" w:cs="Times New Roman" w:eastAsia="Times New Roman" w:hAnsi="Times New Roman"/>
          <w:b w:val="false"/>
          <w:bCs w:val="false"/>
          <w:sz w:val="25"/>
          <w:szCs w:val="25"/>
        </w:rPr>
        <w:t xml:space="preserve">4.1  Hardware Configuration</w:t>
      </w:r>
      <w:r>
        <w:rPr>
          <w:rFonts w:ascii="Times New Roman" w:cs="Times New Roman" w:eastAsia="Times New Roman" w:hAnsi="Times New Roman"/>
          <w:b w:val="false"/>
          <w:bCs w:val="false"/>
          <w:sz w:val="25"/>
          <w:szCs w:val="25"/>
        </w:rPr>
        <w:t xml:space="preserve">	7</w:t>
      </w:r>
    </w:p>
    <w:p>
      <w:pPr>
        <w:tabs>
          <w:tab w:val="right" w:pos="9000"/>
        </w:tabs>
        <w:spacing w:after="30" w:line="300"/>
        <w:ind w:left="400"/>
      </w:pPr>
      <w:r>
        <w:rPr>
          <w:rFonts w:ascii="Times New Roman" w:cs="Times New Roman" w:eastAsia="Times New Roman" w:hAnsi="Times New Roman"/>
          <w:b w:val="false"/>
          <w:bCs w:val="false"/>
          <w:sz w:val="25"/>
          <w:szCs w:val="25"/>
        </w:rPr>
        <w:t xml:space="preserve">4.2  Software Configuration</w:t>
      </w:r>
      <w:r>
        <w:rPr>
          <w:rFonts w:ascii="Times New Roman" w:cs="Times New Roman" w:eastAsia="Times New Roman" w:hAnsi="Times New Roman"/>
          <w:b w:val="false"/>
          <w:bCs w:val="false"/>
          <w:sz w:val="25"/>
          <w:szCs w:val="25"/>
        </w:rPr>
        <w:t xml:space="preserve">	7</w:t>
      </w:r>
    </w:p>
    <w:p>
      <w:pPr>
        <w:tabs>
          <w:tab w:val="right" w:pos="9000"/>
        </w:tabs>
        <w:spacing w:after="30" w:line="300"/>
        <w:ind w:left="400"/>
      </w:pPr>
      <w:r>
        <w:rPr>
          <w:rFonts w:ascii="Times New Roman" w:cs="Times New Roman" w:eastAsia="Times New Roman" w:hAnsi="Times New Roman"/>
          <w:b w:val="false"/>
          <w:bCs w:val="false"/>
          <w:sz w:val="25"/>
          <w:szCs w:val="25"/>
        </w:rPr>
        <w:t xml:space="preserve">4.3  Software Description</w:t>
      </w:r>
      <w:r>
        <w:rPr>
          <w:rFonts w:ascii="Times New Roman" w:cs="Times New Roman" w:eastAsia="Times New Roman" w:hAnsi="Times New Roman"/>
          <w:b w:val="false"/>
          <w:bCs w:val="false"/>
          <w:sz w:val="25"/>
          <w:szCs w:val="25"/>
        </w:rPr>
        <w:t xml:space="preserve">	8</w:t>
      </w:r>
    </w:p>
    <w:p>
      <w:pPr>
        <w:tabs>
          <w:tab w:val="right" w:pos="9000"/>
        </w:tabs>
        <w:spacing w:after="30" w:line="300"/>
      </w:pPr>
      <w:r>
        <w:rPr>
          <w:rFonts w:ascii="Times New Roman" w:cs="Times New Roman" w:eastAsia="Times New Roman" w:hAnsi="Times New Roman"/>
          <w:b/>
          <w:bCs/>
          <w:sz w:val="25"/>
          <w:szCs w:val="25"/>
        </w:rPr>
        <w:t xml:space="preserve">5   SYSTEM DESIGN</w:t>
      </w:r>
      <w:r>
        <w:rPr>
          <w:rFonts w:ascii="Times New Roman" w:cs="Times New Roman" w:eastAsia="Times New Roman" w:hAnsi="Times New Roman"/>
          <w:b/>
          <w:bCs/>
          <w:sz w:val="25"/>
          <w:szCs w:val="25"/>
        </w:rPr>
        <w:t xml:space="preserve">	9</w:t>
      </w:r>
    </w:p>
    <w:p>
      <w:pPr>
        <w:tabs>
          <w:tab w:val="right" w:pos="9000"/>
        </w:tabs>
        <w:spacing w:after="30" w:line="300"/>
        <w:ind w:left="400"/>
      </w:pPr>
      <w:r>
        <w:rPr>
          <w:rFonts w:ascii="Times New Roman" w:cs="Times New Roman" w:eastAsia="Times New Roman" w:hAnsi="Times New Roman"/>
          <w:b w:val="false"/>
          <w:bCs w:val="false"/>
          <w:sz w:val="25"/>
          <w:szCs w:val="25"/>
        </w:rPr>
        <w:t xml:space="preserve">5.1  Architecture Diagram</w:t>
      </w:r>
      <w:r>
        <w:rPr>
          <w:rFonts w:ascii="Times New Roman" w:cs="Times New Roman" w:eastAsia="Times New Roman" w:hAnsi="Times New Roman"/>
          <w:b w:val="false"/>
          <w:bCs w:val="false"/>
          <w:sz w:val="25"/>
          <w:szCs w:val="25"/>
        </w:rPr>
        <w:t xml:space="preserve">	9</w:t>
      </w:r>
    </w:p>
    <w:p>
      <w:pPr>
        <w:tabs>
          <w:tab w:val="right" w:pos="9000"/>
        </w:tabs>
        <w:spacing w:after="30" w:line="300"/>
        <w:ind w:left="400"/>
      </w:pPr>
      <w:r>
        <w:rPr>
          <w:rFonts w:ascii="Times New Roman" w:cs="Times New Roman" w:eastAsia="Times New Roman" w:hAnsi="Times New Roman"/>
          <w:b w:val="false"/>
          <w:bCs w:val="false"/>
          <w:sz w:val="25"/>
          <w:szCs w:val="25"/>
        </w:rPr>
        <w:t xml:space="preserve">5.2  Data Flow Diagram</w:t>
      </w:r>
      <w:r>
        <w:rPr>
          <w:rFonts w:ascii="Times New Roman" w:cs="Times New Roman" w:eastAsia="Times New Roman" w:hAnsi="Times New Roman"/>
          <w:b w:val="false"/>
          <w:bCs w:val="false"/>
          <w:sz w:val="25"/>
          <w:szCs w:val="25"/>
        </w:rPr>
        <w:t xml:space="preserve">	10</w:t>
      </w:r>
    </w:p>
    <w:p>
      <w:pPr>
        <w:tabs>
          <w:tab w:val="right" w:pos="9000"/>
        </w:tabs>
        <w:spacing w:after="30" w:line="300"/>
        <w:ind w:left="400"/>
      </w:pPr>
      <w:r>
        <w:rPr>
          <w:rFonts w:ascii="Times New Roman" w:cs="Times New Roman" w:eastAsia="Times New Roman" w:hAnsi="Times New Roman"/>
          <w:b w:val="false"/>
          <w:bCs w:val="false"/>
          <w:sz w:val="25"/>
          <w:szCs w:val="25"/>
        </w:rPr>
        <w:t xml:space="preserve">5.3  ER Diagram</w:t>
      </w:r>
      <w:r>
        <w:rPr>
          <w:rFonts w:ascii="Times New Roman" w:cs="Times New Roman" w:eastAsia="Times New Roman" w:hAnsi="Times New Roman"/>
          <w:b w:val="false"/>
          <w:bCs w:val="false"/>
          <w:sz w:val="25"/>
          <w:szCs w:val="25"/>
        </w:rPr>
        <w:t xml:space="preserve">	11</w:t>
      </w:r>
    </w:p>
    <w:p>
      <w:pPr>
        <w:tabs>
          <w:tab w:val="right" w:pos="9000"/>
        </w:tabs>
        <w:spacing w:after="30" w:line="300"/>
        <w:ind w:left="400"/>
      </w:pPr>
      <w:r>
        <w:rPr>
          <w:rFonts w:ascii="Times New Roman" w:cs="Times New Roman" w:eastAsia="Times New Roman" w:hAnsi="Times New Roman"/>
          <w:b w:val="false"/>
          <w:bCs w:val="false"/>
          <w:sz w:val="25"/>
          <w:szCs w:val="25"/>
        </w:rPr>
        <w:t xml:space="preserve">5.4  UML Diagrams</w:t>
      </w:r>
      <w:r>
        <w:rPr>
          <w:rFonts w:ascii="Times New Roman" w:cs="Times New Roman" w:eastAsia="Times New Roman" w:hAnsi="Times New Roman"/>
          <w:b w:val="false"/>
          <w:bCs w:val="false"/>
          <w:sz w:val="25"/>
          <w:szCs w:val="25"/>
        </w:rPr>
        <w:t xml:space="preserve">	12</w:t>
      </w:r>
    </w:p>
    <w:p>
      <w:pPr>
        <w:tabs>
          <w:tab w:val="right" w:pos="9000"/>
        </w:tabs>
        <w:spacing w:after="30" w:line="300"/>
        <w:ind w:left="400"/>
      </w:pPr>
      <w:r>
        <w:rPr>
          <w:rFonts w:ascii="Times New Roman" w:cs="Times New Roman" w:eastAsia="Times New Roman" w:hAnsi="Times New Roman"/>
          <w:b w:val="false"/>
          <w:bCs w:val="false"/>
          <w:sz w:val="25"/>
          <w:szCs w:val="25"/>
        </w:rPr>
        <w:t xml:space="preserve">5.5  Database Design</w:t>
      </w:r>
      <w:r>
        <w:rPr>
          <w:rFonts w:ascii="Times New Roman" w:cs="Times New Roman" w:eastAsia="Times New Roman" w:hAnsi="Times New Roman"/>
          <w:b w:val="false"/>
          <w:bCs w:val="false"/>
          <w:sz w:val="25"/>
          <w:szCs w:val="25"/>
        </w:rPr>
        <w:t xml:space="preserve">	17</w:t>
      </w:r>
    </w:p>
    <w:p>
      <w:pPr>
        <w:tabs>
          <w:tab w:val="right" w:pos="9000"/>
        </w:tabs>
        <w:spacing w:after="30" w:line="300"/>
      </w:pPr>
      <w:r>
        <w:rPr>
          <w:rFonts w:ascii="Times New Roman" w:cs="Times New Roman" w:eastAsia="Times New Roman" w:hAnsi="Times New Roman"/>
          <w:b/>
          <w:bCs/>
          <w:sz w:val="25"/>
          <w:szCs w:val="25"/>
        </w:rPr>
        <w:t xml:space="preserve">6   PROJECT DESCRIPTION</w:t>
      </w:r>
      <w:r>
        <w:rPr>
          <w:rFonts w:ascii="Times New Roman" w:cs="Times New Roman" w:eastAsia="Times New Roman" w:hAnsi="Times New Roman"/>
          <w:b/>
          <w:bCs/>
          <w:sz w:val="25"/>
          <w:szCs w:val="25"/>
        </w:rPr>
        <w:t xml:space="preserve">	26</w:t>
      </w:r>
    </w:p>
    <w:p>
      <w:pPr>
        <w:tabs>
          <w:tab w:val="right" w:pos="9000"/>
        </w:tabs>
        <w:spacing w:after="30" w:line="300"/>
        <w:ind w:left="400"/>
      </w:pPr>
      <w:r>
        <w:rPr>
          <w:rFonts w:ascii="Times New Roman" w:cs="Times New Roman" w:eastAsia="Times New Roman" w:hAnsi="Times New Roman"/>
          <w:b w:val="false"/>
          <w:bCs w:val="false"/>
          <w:sz w:val="25"/>
          <w:szCs w:val="25"/>
        </w:rPr>
        <w:t xml:space="preserve">6.1  Problem Definition</w:t>
      </w:r>
      <w:r>
        <w:rPr>
          <w:rFonts w:ascii="Times New Roman" w:cs="Times New Roman" w:eastAsia="Times New Roman" w:hAnsi="Times New Roman"/>
          <w:b w:val="false"/>
          <w:bCs w:val="false"/>
          <w:sz w:val="25"/>
          <w:szCs w:val="25"/>
        </w:rPr>
        <w:t xml:space="preserve">	26</w:t>
      </w:r>
    </w:p>
    <w:p>
      <w:pPr>
        <w:tabs>
          <w:tab w:val="right" w:pos="9000"/>
        </w:tabs>
        <w:spacing w:after="30" w:line="300"/>
        <w:ind w:left="400"/>
      </w:pPr>
      <w:r>
        <w:rPr>
          <w:rFonts w:ascii="Times New Roman" w:cs="Times New Roman" w:eastAsia="Times New Roman" w:hAnsi="Times New Roman"/>
          <w:b w:val="false"/>
          <w:bCs w:val="false"/>
          <w:sz w:val="25"/>
          <w:szCs w:val="25"/>
        </w:rPr>
        <w:t xml:space="preserve">6.2  Module Description</w:t>
      </w:r>
      <w:r>
        <w:rPr>
          <w:rFonts w:ascii="Times New Roman" w:cs="Times New Roman" w:eastAsia="Times New Roman" w:hAnsi="Times New Roman"/>
          <w:b w:val="false"/>
          <w:bCs w:val="false"/>
          <w:sz w:val="25"/>
          <w:szCs w:val="25"/>
        </w:rPr>
        <w:t xml:space="preserve">	27</w:t>
      </w:r>
    </w:p>
    <w:p>
      <w:pPr>
        <w:tabs>
          <w:tab w:val="right" w:pos="9000"/>
        </w:tabs>
        <w:spacing w:after="30" w:line="300"/>
      </w:pPr>
      <w:r>
        <w:rPr>
          <w:rFonts w:ascii="Times New Roman" w:cs="Times New Roman" w:eastAsia="Times New Roman" w:hAnsi="Times New Roman"/>
          <w:b/>
          <w:bCs/>
          <w:sz w:val="25"/>
          <w:szCs w:val="25"/>
        </w:rPr>
        <w:t xml:space="preserve">7   SOFTWARE TESTING AND MAINTENANCE</w:t>
      </w:r>
      <w:r>
        <w:rPr>
          <w:rFonts w:ascii="Times New Roman" w:cs="Times New Roman" w:eastAsia="Times New Roman" w:hAnsi="Times New Roman"/>
          <w:b/>
          <w:bCs/>
          <w:sz w:val="25"/>
          <w:szCs w:val="25"/>
        </w:rPr>
        <w:t xml:space="preserve">	30</w:t>
      </w:r>
    </w:p>
    <w:p>
      <w:pPr>
        <w:tabs>
          <w:tab w:val="right" w:pos="9000"/>
        </w:tabs>
        <w:spacing w:after="30" w:line="300"/>
        <w:ind w:left="400"/>
      </w:pPr>
      <w:r>
        <w:rPr>
          <w:rFonts w:ascii="Times New Roman" w:cs="Times New Roman" w:eastAsia="Times New Roman" w:hAnsi="Times New Roman"/>
          <w:b w:val="false"/>
          <w:bCs w:val="false"/>
          <w:sz w:val="25"/>
          <w:szCs w:val="25"/>
        </w:rPr>
        <w:t xml:space="preserve">7.1  System Testing</w:t>
      </w:r>
      <w:r>
        <w:rPr>
          <w:rFonts w:ascii="Times New Roman" w:cs="Times New Roman" w:eastAsia="Times New Roman" w:hAnsi="Times New Roman"/>
          <w:b w:val="false"/>
          <w:bCs w:val="false"/>
          <w:sz w:val="25"/>
          <w:szCs w:val="25"/>
        </w:rPr>
        <w:t xml:space="preserve">	30</w:t>
      </w:r>
    </w:p>
    <w:p>
      <w:pPr>
        <w:tabs>
          <w:tab w:val="right" w:pos="9000"/>
        </w:tabs>
        <w:spacing w:after="30" w:line="300"/>
        <w:ind w:left="400"/>
      </w:pPr>
      <w:r>
        <w:rPr>
          <w:rFonts w:ascii="Times New Roman" w:cs="Times New Roman" w:eastAsia="Times New Roman" w:hAnsi="Times New Roman"/>
          <w:b w:val="false"/>
          <w:bCs w:val="false"/>
          <w:sz w:val="25"/>
          <w:szCs w:val="25"/>
        </w:rPr>
        <w:t xml:space="preserve">7.2  Types of Testing</w:t>
      </w:r>
      <w:r>
        <w:rPr>
          <w:rFonts w:ascii="Times New Roman" w:cs="Times New Roman" w:eastAsia="Times New Roman" w:hAnsi="Times New Roman"/>
          <w:b w:val="false"/>
          <w:bCs w:val="false"/>
          <w:sz w:val="25"/>
          <w:szCs w:val="25"/>
        </w:rPr>
        <w:t xml:space="preserve">	30</w:t>
      </w:r>
    </w:p>
    <w:p>
      <w:pPr>
        <w:tabs>
          <w:tab w:val="right" w:pos="9000"/>
        </w:tabs>
        <w:spacing w:after="30" w:line="300"/>
        <w:ind w:left="400"/>
      </w:pPr>
      <w:r>
        <w:rPr>
          <w:rFonts w:ascii="Times New Roman" w:cs="Times New Roman" w:eastAsia="Times New Roman" w:hAnsi="Times New Roman"/>
          <w:b w:val="false"/>
          <w:bCs w:val="false"/>
          <w:sz w:val="25"/>
          <w:szCs w:val="25"/>
        </w:rPr>
        <w:t xml:space="preserve">7.3  Functional Testing</w:t>
      </w:r>
      <w:r>
        <w:rPr>
          <w:rFonts w:ascii="Times New Roman" w:cs="Times New Roman" w:eastAsia="Times New Roman" w:hAnsi="Times New Roman"/>
          <w:b w:val="false"/>
          <w:bCs w:val="false"/>
          <w:sz w:val="25"/>
          <w:szCs w:val="25"/>
        </w:rPr>
        <w:t xml:space="preserve">	32</w:t>
      </w:r>
    </w:p>
    <w:p>
      <w:pPr>
        <w:tabs>
          <w:tab w:val="right" w:pos="9000"/>
        </w:tabs>
        <w:spacing w:after="30" w:line="300"/>
        <w:ind w:left="400"/>
      </w:pPr>
      <w:r>
        <w:rPr>
          <w:rFonts w:ascii="Times New Roman" w:cs="Times New Roman" w:eastAsia="Times New Roman" w:hAnsi="Times New Roman"/>
          <w:b w:val="false"/>
          <w:bCs w:val="false"/>
          <w:sz w:val="25"/>
          <w:szCs w:val="25"/>
        </w:rPr>
        <w:t xml:space="preserve">7.4  Sample Test Case</w:t>
      </w:r>
      <w:r>
        <w:rPr>
          <w:rFonts w:ascii="Times New Roman" w:cs="Times New Roman" w:eastAsia="Times New Roman" w:hAnsi="Times New Roman"/>
          <w:b w:val="false"/>
          <w:bCs w:val="false"/>
          <w:sz w:val="25"/>
          <w:szCs w:val="25"/>
        </w:rPr>
        <w:t xml:space="preserve">	34</w:t>
      </w:r>
    </w:p>
    <w:p>
      <w:pPr>
        <w:tabs>
          <w:tab w:val="right" w:pos="9000"/>
        </w:tabs>
        <w:spacing w:after="30" w:line="300"/>
        <w:ind w:left="400"/>
      </w:pPr>
      <w:r>
        <w:rPr>
          <w:rFonts w:ascii="Times New Roman" w:cs="Times New Roman" w:eastAsia="Times New Roman" w:hAnsi="Times New Roman"/>
          <w:b w:val="false"/>
          <w:bCs w:val="false"/>
          <w:sz w:val="25"/>
          <w:szCs w:val="25"/>
        </w:rPr>
        <w:t xml:space="preserve">7.5  System Maintenance</w:t>
      </w:r>
      <w:r>
        <w:rPr>
          <w:rFonts w:ascii="Times New Roman" w:cs="Times New Roman" w:eastAsia="Times New Roman" w:hAnsi="Times New Roman"/>
          <w:b w:val="false"/>
          <w:bCs w:val="false"/>
          <w:sz w:val="25"/>
          <w:szCs w:val="25"/>
        </w:rPr>
        <w:t xml:space="preserve">	35</w:t>
      </w:r>
    </w:p>
    <w:p>
      <w:pPr>
        <w:tabs>
          <w:tab w:val="right" w:pos="9000"/>
        </w:tabs>
        <w:spacing w:after="30" w:line="300"/>
      </w:pPr>
      <w:r>
        <w:rPr>
          <w:rFonts w:ascii="Times New Roman" w:cs="Times New Roman" w:eastAsia="Times New Roman" w:hAnsi="Times New Roman"/>
          <w:b/>
          <w:bCs/>
          <w:sz w:val="25"/>
          <w:szCs w:val="25"/>
        </w:rPr>
        <w:t xml:space="preserve">8   CONCLUSION</w:t>
      </w:r>
      <w:r>
        <w:rPr>
          <w:rFonts w:ascii="Times New Roman" w:cs="Times New Roman" w:eastAsia="Times New Roman" w:hAnsi="Times New Roman"/>
          <w:b/>
          <w:bCs/>
          <w:sz w:val="25"/>
          <w:szCs w:val="25"/>
        </w:rPr>
        <w:t xml:space="preserve">	36</w:t>
      </w:r>
    </w:p>
    <w:p>
      <w:pPr>
        <w:tabs>
          <w:tab w:val="right" w:pos="9000"/>
        </w:tabs>
        <w:spacing w:after="30" w:line="300"/>
      </w:pPr>
      <w:r>
        <w:rPr>
          <w:rFonts w:ascii="Times New Roman" w:cs="Times New Roman" w:eastAsia="Times New Roman" w:hAnsi="Times New Roman"/>
          <w:b/>
          <w:bCs/>
          <w:sz w:val="25"/>
          <w:szCs w:val="25"/>
        </w:rPr>
        <w:t xml:space="preserve">9   FUTURE ENHANCEMENT</w:t>
      </w:r>
      <w:r>
        <w:rPr>
          <w:rFonts w:ascii="Times New Roman" w:cs="Times New Roman" w:eastAsia="Times New Roman" w:hAnsi="Times New Roman"/>
          <w:b/>
          <w:bCs/>
          <w:sz w:val="25"/>
          <w:szCs w:val="25"/>
        </w:rPr>
        <w:t xml:space="preserve">	37</w:t>
      </w:r>
    </w:p>
    <w:p>
      <w:pPr>
        <w:tabs>
          <w:tab w:val="right" w:pos="9000"/>
        </w:tabs>
        <w:spacing w:after="30" w:line="300"/>
      </w:pPr>
      <w:r>
        <w:rPr>
          <w:rFonts w:ascii="Times New Roman" w:cs="Times New Roman" w:eastAsia="Times New Roman" w:hAnsi="Times New Roman"/>
          <w:b/>
          <w:bCs/>
          <w:sz w:val="25"/>
          <w:szCs w:val="25"/>
        </w:rPr>
        <w:t xml:space="preserve">10  APPENDICES</w:t>
      </w:r>
      <w:r>
        <w:rPr>
          <w:rFonts w:ascii="Times New Roman" w:cs="Times New Roman" w:eastAsia="Times New Roman" w:hAnsi="Times New Roman"/>
          <w:b/>
          <w:bCs/>
          <w:sz w:val="25"/>
          <w:szCs w:val="25"/>
        </w:rPr>
        <w:t xml:space="preserve">	38</w:t>
      </w:r>
    </w:p>
    <w:p>
      <w:pPr>
        <w:tabs>
          <w:tab w:val="right" w:pos="9000"/>
        </w:tabs>
        <w:spacing w:after="30" w:line="300"/>
      </w:pPr>
      <w:r>
        <w:rPr>
          <w:rFonts w:ascii="Times New Roman" w:cs="Times New Roman" w:eastAsia="Times New Roman" w:hAnsi="Times New Roman"/>
          <w:b/>
          <w:bCs/>
          <w:sz w:val="25"/>
          <w:szCs w:val="25"/>
        </w:rPr>
        <w:t xml:space="preserve">11  REFERENCES</w:t>
      </w:r>
      <w:r>
        <w:rPr>
          <w:rFonts w:ascii="Times New Roman" w:cs="Times New Roman" w:eastAsia="Times New Roman" w:hAnsi="Times New Roman"/>
          <w:b/>
          <w:bCs/>
          <w:sz w:val="25"/>
          <w:szCs w:val="25"/>
        </w:rPr>
        <w:t xml:space="preserve">	42</w:t>
      </w:r>
    </w:p>
    <w:p>
      <w:r>
        <w:br w:type="page"/>
      </w:r>
    </w:p>
    <w:p>
      <w:pPr>
        <w:spacing w:after="120" w:before="120" w:line="360"/>
        <w:jc w:val="center"/>
      </w:pPr>
      <w:r>
        <w:rPr>
          <w:rFonts w:ascii="Times New Roman" w:cs="Times New Roman" w:eastAsia="Times New Roman" w:hAnsi="Times New Roman"/>
          <w:b/>
          <w:bCs/>
          <w:i w:val="false"/>
          <w:iCs w:val="false"/>
          <w:caps w:val="false"/>
          <w:color w:val="000000"/>
          <w:sz w:val="30"/>
          <w:szCs w:val="30"/>
        </w:rPr>
        <w:t xml:space="preserve">LIST OF FIGURES</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5286"/>
        <w:gridCol w:w="1400"/>
      </w:tblGrid>
      <w:tr>
        <w:trPr>
          <w:tblHeader/>
        </w:trPr>
        <w:tc>
          <w:tcPr>
            <w:tcW w:type="dxa" w:w="18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Figure No.</w:t>
            </w:r>
          </w:p>
        </w:tc>
        <w:tc>
          <w:tcPr>
            <w:tcW w:type="dxa" w:w="52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Title</w:t>
            </w:r>
          </w:p>
        </w:tc>
        <w:tc>
          <w:tcPr>
            <w:tcW w:type="dxa" w:w="1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Page No.</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3.1</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Agile-based data flow overview</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6</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5.1</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Architecture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9</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5.2</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Data flow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10</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5.3</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ER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11</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5.4</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Use case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12</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5.5</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Class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13</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5.6</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Activity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14</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5.7</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Sequence diagram</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15</w:t>
            </w:r>
          </w:p>
        </w:tc>
      </w:tr>
    </w:tbl>
    <w:p>
      <w:r>
        <w:br w:type="page"/>
      </w:r>
    </w:p>
    <w:p>
      <w:pPr>
        <w:spacing w:after="120" w:before="120" w:line="360"/>
        <w:jc w:val="center"/>
      </w:pPr>
      <w:r>
        <w:rPr>
          <w:rFonts w:ascii="Times New Roman" w:cs="Times New Roman" w:eastAsia="Times New Roman" w:hAnsi="Times New Roman"/>
          <w:b/>
          <w:bCs/>
          <w:i w:val="false"/>
          <w:iCs w:val="false"/>
          <w:caps w:val="false"/>
          <w:color w:val="000000"/>
          <w:sz w:val="30"/>
          <w:szCs w:val="30"/>
        </w:rPr>
        <w:t xml:space="preserve">LIST OF TABLES</w:t>
      </w:r>
    </w:p>
    <w:p>
      <w:pPr>
        <w:spacing w:after="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5286"/>
        <w:gridCol w:w="1400"/>
      </w:tblGrid>
      <w:tr>
        <w:trPr>
          <w:tblHeader/>
        </w:trPr>
        <w:tc>
          <w:tcPr>
            <w:tcW w:type="dxa" w:w="18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Table No.</w:t>
            </w:r>
          </w:p>
        </w:tc>
        <w:tc>
          <w:tcPr>
            <w:tcW w:type="dxa" w:w="52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Title</w:t>
            </w:r>
          </w:p>
        </w:tc>
        <w:tc>
          <w:tcPr>
            <w:tcW w:type="dxa" w:w="1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Page No.</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5.1</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Users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17</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5.2</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Gesture labels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17</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5.3</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18</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5.4</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Translations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18</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5.5</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Transcripts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19</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5.6</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Documents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19</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5.7</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System logs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20</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7.1</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Functional test cases</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32</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7.2</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Sample test case 01</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34</w:t>
            </w:r>
          </w:p>
        </w:tc>
      </w:tr>
      <w:tr>
        <w:trPr>
          <w:tblHeader w:val="false"/>
        </w:trPr>
        <w:tc>
          <w:tcPr>
            <w:tcW w:type="dxa" w:w="1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7.3</w:t>
            </w:r>
          </w:p>
        </w:tc>
        <w:tc>
          <w:tcPr>
            <w:tcW w:type="dxa" w:w="52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Sample test case 02</w:t>
            </w:r>
          </w:p>
        </w:tc>
        <w:tc>
          <w:tcPr>
            <w:tcW w:type="dxa" w:w="1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34</w:t>
            </w:r>
          </w:p>
        </w:tc>
      </w:tr>
    </w:tbl>
    <w:p>
      <w:pPr>
        <w:sectPr>
          <w:headerReference w:type="default" r:id="rId7"/>
          <w:pgSz w:w="11906" w:h="16838" w:orient="portrait"/>
          <w:pgMar w:top="1800" w:right="1260" w:bottom="1600" w:left="2160" w:header="708" w:footer="708" w:gutter="0"/>
          <w:pgNumType w:start="1" w:fmt="lowerRoman"/>
          <w:docGrid w:linePitch="360"/>
        </w:sectPr>
      </w:pP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1</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INTRODUCTION</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1.1  PROJECT OUTLINE</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Sign Language to Text and Audio Conversion System is a real-time assistive application designed to recognize hand gestures of the American Sign Language (ASL) alphabet and numerals and convert them into readable text and spoken audio. The system captures the user's hand through a standard webcam, detects the hand and its key points using computer vision, classifies the gesture using a trained machine-learning model, and presents the result as live subtitles and speech.</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1.2  PROJECT OBJECTIVE</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primary objective of this project is to develop a low-cost, accessible communication aid that allows speech and hearing impaired individuals to convey their message to people who do not understand sign language. Traditionally, communication between a signer and a non-signer requires a human interpreter, which is not always available and increases dependency. Manual interpretation is also prone to delay and misinterpretation. To overcome these drawbacks, an automated, computer-based recognition system is essential.</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The specific objectives of the system are listed below:</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To detect the hand and extract reliable gesture features from a live webcam feed in real time.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To accurately classify the ASL alphabets (A–Z) and numerals (0–9) using a machine-learning model.</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To convert the recognized gestures into continuous text and form meaningful words and sentences.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To generate audible speech from the recognized text using a Text-to-Speech engine.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To store each communication session and allow the transcript to be exported as a PDF or Word document.</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1.3  ABOUT THE PROJECT</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project is implemented as a client–server web application. The front-end, built with React and Vite, handles webcam capture, displays the recognized subtitles, plays the generated audio, and provides session controls. Hand-landmark detection is performed in the browser using Google MediaPipe. The extracted landmark data is sent to a Python Flask REST back-end, which performs gesture classification, speech synthesis, transcript management, and document export, while persisting all data in an SQLite database. This separation of responsibilities makes the system modular, lightweight, and easy to deploy on an ordinary computer.</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2</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COMPANY PROFILE</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2.1  ABOUT THE ORGANIZATION</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This project was designed and developed at PRIYADARSHINI ENGINEERING COLLEGE, Vaniyambadi, an institution affiliated to Anna University, Chennai, and approved by the All India Council for Technical Education (AICTE). The college is a well-established centre of technical education offering undergraduate and postgraduate programmes in engineering, technology, and computer applications. It provides a modern academic environment with well-equipped computer laboratories, high-speed internet connectivity, and qualified faculty, which together created an ideal setting for carrying out a research-oriented software project of this nature.</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college encourages students to take up real-world, socially relevant projects that apply emerging technologies such as artificial intelligence, machine learning, and computer vision. The Sign Language to Text and Audio Conversion System was developed as a final-year project under this academic environment, with the objective of building a practical assistive technology for the speech and hearing impaired community.</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2.2  ABOUT THE DEPARTMENT</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Department of Master of Computer Applications (MCA) at Priyadarshini Engineering College offers a postgraduate programme that prepares students for the software industry through a strong foundation in programming, databases, web technologies, and software engineering. The department is headed by Dr. Manikandan G, and its faculty actively guide students in the design and development of application-oriented projects.</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department provided the technical guidance, laboratory facilities, and project supervision required for this work. The combination of academic mentoring and hands-on laboratory access enabled the successful completion of the system described in this report.</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3</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SYSTEM ANALYSIS</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3.1  EXISTING SYSTEM</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In the present scenario, communication between a sign-language user and a non-signer is carried out either through a human interpreter or by writing on paper. Both approaches have serious limitations. A human interpreter may not be available at all times and places, increases cost, and reduces the privacy and independence of the signer. Writing is slow, breaks the natural flow of conversation, and is impractical for lengthy interaction.</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A few existing software solutions attempt to recognize signs but often depend on expensive depth sensors or wearable data gloves, require controlled lighting and backgrounds, or are too heavy to run on an ordinary personal computer. These constraints make them inaccessible to the average user.</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Drawbacks of the existing system:</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Continuous dependency on a human interpreter or written notes.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High cost of specialized hardware such as data gloves and depth cameras.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Slow, error-prone, and inconvenient for real-time conversation.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Limited availability and lack of an audio output for the listener.</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3.2  PROPOSED SYSTEM</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The proposed system is a real-time, vision-based sign-language recognition application that works with an ordinary webcam and free software. It detects the user's hand, classifies the gesture using a trained machine-learning model, and immediately produces both on-screen text and spoken audio. The system removes the need for an interpreter, works on a normal computer, and stores every session so that it can be reviewed or exported later.</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Advantages of the proposed system:</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Real-time recognition of ASL alphabets and numerals from a live camera feed.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No special hardware required — a standard webcam is sufficient.</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Dual output: live text subtitles and natural speech for the listener.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Automatic saving of sessions with PDF and Word transcript export.</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High recognition accuracy of approximately 97% on validation data.</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3.3  METHODOLOGY</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The project follows the Agile software-development methodology, which promotes flexibility and continuous improvement through short, iterative cycles. The key phases are summarized below.</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Planning: </w:t>
      </w:r>
      <w:r>
        <w:rPr>
          <w:rFonts w:ascii="Times New Roman" w:cs="Times New Roman" w:eastAsia="Times New Roman" w:hAnsi="Times New Roman"/>
          <w:b w:val="false"/>
          <w:bCs w:val="false"/>
          <w:i w:val="false"/>
          <w:iCs w:val="false"/>
          <w:caps w:val="false"/>
          <w:color w:val="000000"/>
          <w:sz w:val="26"/>
          <w:szCs w:val="26"/>
        </w:rPr>
        <w:t xml:space="preserve">Define clear objectives such as real-time recognition and audio output, and prepare a prioritized list of features.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Designing: </w:t>
      </w:r>
      <w:r>
        <w:rPr>
          <w:rFonts w:ascii="Times New Roman" w:cs="Times New Roman" w:eastAsia="Times New Roman" w:hAnsi="Times New Roman"/>
          <w:b w:val="false"/>
          <w:bCs w:val="false"/>
          <w:i w:val="false"/>
          <w:iCs w:val="false"/>
          <w:caps w:val="false"/>
          <w:color w:val="000000"/>
          <w:sz w:val="26"/>
          <w:szCs w:val="26"/>
        </w:rPr>
        <w:t xml:space="preserve">Design a scalable client–server architecture, the user interface, and the database schema.</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Development: </w:t>
      </w:r>
      <w:r>
        <w:rPr>
          <w:rFonts w:ascii="Times New Roman" w:cs="Times New Roman" w:eastAsia="Times New Roman" w:hAnsi="Times New Roman"/>
          <w:b w:val="false"/>
          <w:bCs w:val="false"/>
          <w:i w:val="false"/>
          <w:iCs w:val="false"/>
          <w:caps w:val="false"/>
          <w:color w:val="000000"/>
          <w:sz w:val="26"/>
          <w:szCs w:val="26"/>
        </w:rPr>
        <w:t xml:space="preserve">Implement features in short cycles — hand detection, model training, recognition API, text-to-speech, and export.</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Testing: </w:t>
      </w:r>
      <w:r>
        <w:rPr>
          <w:rFonts w:ascii="Times New Roman" w:cs="Times New Roman" w:eastAsia="Times New Roman" w:hAnsi="Times New Roman"/>
          <w:b w:val="false"/>
          <w:bCs w:val="false"/>
          <w:i w:val="false"/>
          <w:iCs w:val="false"/>
          <w:caps w:val="false"/>
          <w:color w:val="000000"/>
          <w:sz w:val="26"/>
          <w:szCs w:val="26"/>
        </w:rPr>
        <w:t xml:space="preserve">Perform continuous unit, integration, and acceptance testing, and refine the model and code based on the results.</w:t>
      </w:r>
    </w:p>
    <w:p>
      <w:pPr>
        <w:spacing w:after="120" w:before="0" w:line="360"/>
        <w:jc w:val="both"/>
      </w:pPr>
      <w:r>
        <w:rPr>
          <w:rFonts w:ascii="Times New Roman" w:cs="Times New Roman" w:eastAsia="Times New Roman" w:hAnsi="Times New Roman"/>
          <w:b/>
          <w:bCs/>
          <w:i w:val="false"/>
          <w:iCs w:val="false"/>
          <w:caps w:val="false"/>
          <w:color w:val="000000"/>
          <w:sz w:val="26"/>
          <w:szCs w:val="26"/>
        </w:rPr>
        <w:t xml:space="preserve">Deployment &amp; Review: </w:t>
      </w:r>
      <w:r>
        <w:rPr>
          <w:rFonts w:ascii="Times New Roman" w:cs="Times New Roman" w:eastAsia="Times New Roman" w:hAnsi="Times New Roman"/>
          <w:b w:val="false"/>
          <w:bCs w:val="false"/>
          <w:i w:val="false"/>
          <w:iCs w:val="false"/>
          <w:caps w:val="false"/>
          <w:color w:val="000000"/>
          <w:sz w:val="26"/>
          <w:szCs w:val="26"/>
        </w:rPr>
        <w:t xml:space="preserve">Run the application, gather feedback, and iterate to improve accuracy and usability.</w:t>
      </w:r>
    </w:p>
    <w:p>
      <w:pPr>
        <w:spacing w:after="60" w:before="160"/>
        <w:jc w:val="center"/>
      </w:pPr>
      <w:r>
        <w:drawing>
          <wp:inline distT="0" distB="0" distL="0" distR="0">
            <wp:extent cx="4476750" cy="2238375"/>
            <wp:effectExtent t="0" r="0" b="0" l="0"/>
            <wp:docPr id="1" name="Fig No 3.1  Agile-based data flow overview" descr="Fig No 3.1  Agile-based data flow overview" title="Fig No 3.1  Agile-based data 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38375"/>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 No 3.1  Agile-based data flow overview</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4</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SYSTEM CONFIGURATION</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4.1  HARDWARE CONFIGURATION</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3800"/>
        <w:gridCol w:w="4686"/>
      </w:tblGrid>
      <w:tr>
        <w:trPr>
          <w:tblHeader/>
        </w:trPr>
        <w:tc>
          <w:tcPr>
            <w:tcW w:type="dxa" w:w="38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Component</w:t>
            </w:r>
          </w:p>
        </w:tc>
        <w:tc>
          <w:tcPr>
            <w:tcW w:type="dxa" w:w="46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Specification</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Processor</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Intel Core i5 (or equivalent) and above</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RAM</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8 GB (16 GB recommended)</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Hard Disk</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512 GB</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Camera</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Integrated / USB Webcam (720p or higher)</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Speaker</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Standard audio output device</w:t>
            </w:r>
          </w:p>
        </w:tc>
      </w:tr>
    </w:tbl>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4.2  SOFTWARE CONFIGURATION</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3800"/>
        <w:gridCol w:w="4686"/>
      </w:tblGrid>
      <w:tr>
        <w:trPr>
          <w:tblHeader/>
        </w:trPr>
        <w:tc>
          <w:tcPr>
            <w:tcW w:type="dxa" w:w="38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Component</w:t>
            </w:r>
          </w:p>
        </w:tc>
        <w:tc>
          <w:tcPr>
            <w:tcW w:type="dxa" w:w="46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Specification</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Operating System</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Windows 10 / 11 (64-bit)</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Front-End</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React.js 18, Vite, HTML5, CSS3, JavaScript</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Back-End</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Python 3.10, Flask, Flask-SQLAlchemy</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Hand Detection</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Google MediaPipe Hands</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Machine Learning</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scikit-learn (Support Vector Machine)</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Text-to-Speech</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gTTS (online), pyttsx3 (offline)</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Database</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SQLite</w:t>
            </w:r>
          </w:p>
        </w:tc>
      </w:tr>
      <w:tr>
        <w:trPr>
          <w:tblHeader w:val="false"/>
        </w:trPr>
        <w:tc>
          <w:tcPr>
            <w:tcW w:type="dxa" w:w="38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Reporting</w:t>
            </w:r>
          </w:p>
        </w:tc>
        <w:tc>
          <w:tcPr>
            <w:tcW w:type="dxa" w:w="46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ReportLab (PDF), python-docx (Word)</w:t>
            </w:r>
          </w:p>
        </w:tc>
      </w:tr>
    </w:tbl>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4.3  SOFTWARE DESCRIPTION</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React.js &amp; Vite: </w:t>
      </w:r>
      <w:r>
        <w:rPr>
          <w:rFonts w:ascii="Times New Roman" w:cs="Times New Roman" w:eastAsia="Times New Roman" w:hAnsi="Times New Roman"/>
          <w:b w:val="false"/>
          <w:bCs w:val="false"/>
          <w:i w:val="false"/>
          <w:iCs w:val="false"/>
          <w:caps w:val="false"/>
          <w:color w:val="000000"/>
          <w:sz w:val="26"/>
          <w:szCs w:val="26"/>
        </w:rPr>
        <w:t xml:space="preserve">React is a JavaScript library for building fast, component-based user interfaces. Vite is a modern build tool that provides an instant development server and optimized production builds. Together they power the responsive front-end that handles webcam capture, subtitles, and controls.</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Google MediaPipe: </w:t>
      </w:r>
      <w:r>
        <w:rPr>
          <w:rFonts w:ascii="Times New Roman" w:cs="Times New Roman" w:eastAsia="Times New Roman" w:hAnsi="Times New Roman"/>
          <w:b w:val="false"/>
          <w:bCs w:val="false"/>
          <w:i w:val="false"/>
          <w:iCs w:val="false"/>
          <w:caps w:val="false"/>
          <w:color w:val="000000"/>
          <w:sz w:val="26"/>
          <w:szCs w:val="26"/>
        </w:rPr>
        <w:t xml:space="preserve">MediaPipe is an open-source framework from Google for building perception pipelines. Its Hands solution detects a hand in an image and returns twenty-one three-dimensional landmark points, which form the feature input for gesture recognition.</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Python &amp; Flask: </w:t>
      </w:r>
      <w:r>
        <w:rPr>
          <w:rFonts w:ascii="Times New Roman" w:cs="Times New Roman" w:eastAsia="Times New Roman" w:hAnsi="Times New Roman"/>
          <w:b w:val="false"/>
          <w:bCs w:val="false"/>
          <w:i w:val="false"/>
          <w:iCs w:val="false"/>
          <w:caps w:val="false"/>
          <w:color w:val="000000"/>
          <w:sz w:val="26"/>
          <w:szCs w:val="26"/>
        </w:rPr>
        <w:t xml:space="preserve">Python is a high-level programming language widely used in machine learning. Flask is a lightweight web framework used here to build the REST API that performs classification, speech synthesis, and export, and to connect to the database through SQLAlchemy.</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scikit-learn (SVM): </w:t>
      </w:r>
      <w:r>
        <w:rPr>
          <w:rFonts w:ascii="Times New Roman" w:cs="Times New Roman" w:eastAsia="Times New Roman" w:hAnsi="Times New Roman"/>
          <w:b w:val="false"/>
          <w:bCs w:val="false"/>
          <w:i w:val="false"/>
          <w:iCs w:val="false"/>
          <w:caps w:val="false"/>
          <w:color w:val="000000"/>
          <w:sz w:val="26"/>
          <w:szCs w:val="26"/>
        </w:rPr>
        <w:t xml:space="preserve">scikit-learn is a popular machine-learning library. A Support Vector Machine classifier with a radial-basis-function kernel is trained on the hand-landmark features to recognize the thirty-six gesture classes with high accuracy.</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gTTS &amp; pyttsx3: </w:t>
      </w:r>
      <w:r>
        <w:rPr>
          <w:rFonts w:ascii="Times New Roman" w:cs="Times New Roman" w:eastAsia="Times New Roman" w:hAnsi="Times New Roman"/>
          <w:b w:val="false"/>
          <w:bCs w:val="false"/>
          <w:i w:val="false"/>
          <w:iCs w:val="false"/>
          <w:caps w:val="false"/>
          <w:color w:val="000000"/>
          <w:sz w:val="26"/>
          <w:szCs w:val="26"/>
        </w:rPr>
        <w:t xml:space="preserve">gTTS (Google Text-to-Speech) generates natural speech audio over the internet, while pyttsx3 provides offline speech synthesis. The system uses them to read the recognized text aloud.</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SQLite: </w:t>
      </w:r>
      <w:r>
        <w:rPr>
          <w:rFonts w:ascii="Times New Roman" w:cs="Times New Roman" w:eastAsia="Times New Roman" w:hAnsi="Times New Roman"/>
          <w:b w:val="false"/>
          <w:bCs w:val="false"/>
          <w:i w:val="false"/>
          <w:iCs w:val="false"/>
          <w:caps w:val="false"/>
          <w:color w:val="000000"/>
          <w:sz w:val="26"/>
          <w:szCs w:val="26"/>
        </w:rPr>
        <w:t xml:space="preserve">SQLite is a lightweight, file-based relational database that stores users, sessions, recognized translations, transcripts, and logs without requiring a separate database server.</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ReportLab &amp; python-docx: </w:t>
      </w:r>
      <w:r>
        <w:rPr>
          <w:rFonts w:ascii="Times New Roman" w:cs="Times New Roman" w:eastAsia="Times New Roman" w:hAnsi="Times New Roman"/>
          <w:b w:val="false"/>
          <w:bCs w:val="false"/>
          <w:i w:val="false"/>
          <w:iCs w:val="false"/>
          <w:caps w:val="false"/>
          <w:color w:val="000000"/>
          <w:sz w:val="26"/>
          <w:szCs w:val="26"/>
        </w:rPr>
        <w:t xml:space="preserve">These libraries are used to export the session transcript as a professionally formatted PDF document and Microsoft Word document respectively.</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5</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SYSTEM DESIGN</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5.1  ARCHITECTURE DIAGRAM</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architecture follows a layered client–server model. The user signs in front of the webcam; the front-end captures frames and uses MediaPipe to extract hand landmarks; the landmarks are sent to the Flask back-end where the SVM model classifies the gesture; the result is stored in the database and returned to the front-end as text and audio.</w:t>
      </w:r>
    </w:p>
    <w:p>
      <w:pPr>
        <w:spacing w:after="60" w:before="160"/>
        <w:jc w:val="center"/>
      </w:pPr>
      <w:r>
        <w:drawing>
          <wp:inline distT="0" distB="0" distL="0" distR="0">
            <wp:extent cx="4286250" cy="2924175"/>
            <wp:effectExtent t="0" r="0" b="0" l="0"/>
            <wp:docPr id="1" name="Figure No. 5.1  Architecture Diagram" descr="Figure No. 5.1  Architecture Diagram" title="Figure No. 5.1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924175"/>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5.1  Architecture Diagram</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5.2  DATA FLOW DIAGRAM</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data flow diagram represents the movement of information between the user, the system process, and the database.</w:t>
      </w:r>
    </w:p>
    <w:p>
      <w:pPr>
        <w:spacing w:after="60" w:before="160"/>
        <w:jc w:val="center"/>
      </w:pPr>
      <w:r>
        <w:drawing>
          <wp:inline distT="0" distB="0" distL="0" distR="0">
            <wp:extent cx="4476750" cy="2238375"/>
            <wp:effectExtent t="0" r="0" b="0" l="0"/>
            <wp:docPr id="1" name="Figure No. 5.2  Data Flow Diagram" descr="Figure No. 5.2  Data Flow Diagram" title="Figure No. 5.2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38375"/>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5.2  Data Flow Diagram</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5.3  ER DIAGRAM</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entity-relationship diagram shows the main entities of the system and the relationships among them.</w:t>
      </w:r>
    </w:p>
    <w:p>
      <w:pPr>
        <w:spacing w:after="60" w:before="160"/>
        <w:jc w:val="center"/>
      </w:pPr>
      <w:r>
        <w:drawing>
          <wp:inline distT="0" distB="0" distL="0" distR="0">
            <wp:extent cx="4572000" cy="2857500"/>
            <wp:effectExtent t="0" r="0" b="0" l="0"/>
            <wp:docPr id="1" name="Figure No. 5.3  ER Diagram" descr="Figure No. 5.3  ER Diagram" title="Figure No. 5.3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5.3  ER Diagram</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5.4  UML DIAGRAMS</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5.4.1  Use Case Diagram</w:t>
      </w:r>
    </w:p>
    <w:p>
      <w:pPr>
        <w:spacing w:after="60" w:before="160"/>
        <w:jc w:val="center"/>
      </w:pPr>
      <w:r>
        <w:drawing>
          <wp:inline distT="0" distB="0" distL="0" distR="0">
            <wp:extent cx="4286250" cy="2733675"/>
            <wp:effectExtent t="0" r="0" b="0" l="0"/>
            <wp:docPr id="1" name="Figure No. 5.4  Use Case Diagram" descr="Figure No. 5.4  Use Case Diagram" title="Figure No. 5.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733675"/>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5.4  Use Case Diagram</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5.4.2  Class Diagram</w:t>
      </w:r>
    </w:p>
    <w:p>
      <w:pPr>
        <w:spacing w:after="60" w:before="160"/>
        <w:jc w:val="center"/>
      </w:pPr>
      <w:r>
        <w:drawing>
          <wp:inline distT="0" distB="0" distL="0" distR="0">
            <wp:extent cx="4572000" cy="2667000"/>
            <wp:effectExtent t="0" r="0" b="0" l="0"/>
            <wp:docPr id="1" name="Figure No. 5.5  Class Diagram" descr="Figure No. 5.5  Class Diagram" title="Figure No. 5.5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5.5  Class Diagram</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5.4.3  Activity Diagram</w:t>
      </w:r>
    </w:p>
    <w:p>
      <w:pPr>
        <w:spacing w:after="60" w:before="160"/>
        <w:jc w:val="center"/>
      </w:pPr>
      <w:r>
        <w:drawing>
          <wp:inline distT="0" distB="0" distL="0" distR="0">
            <wp:extent cx="2857500" cy="3676650"/>
            <wp:effectExtent t="0" r="0" b="0" l="0"/>
            <wp:docPr id="1" name="Figure No. 5.6  Activity Diagram" descr="Figure No. 5.6  Activity Diagram" title="Figure No. 5.6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676650"/>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5.6  Activity Diagram</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5.4.4  Sequence Diagram</w:t>
      </w:r>
    </w:p>
    <w:p>
      <w:pPr>
        <w:spacing w:after="60" w:before="160"/>
        <w:jc w:val="center"/>
      </w:pPr>
      <w:r>
        <w:drawing>
          <wp:inline distT="0" distB="0" distL="0" distR="0">
            <wp:extent cx="4667250" cy="2724150"/>
            <wp:effectExtent t="0" r="0" b="0" l="0"/>
            <wp:docPr id="1" name="Figure No. 5.7  Sequence Diagram" descr="Figure No. 5.7  Sequence Diagram" title="Figure No. 5.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724150"/>
                    </a:xfrm>
                    <a:prstGeom prst="rect">
                      <a:avLst/>
                    </a:prstGeom>
                  </pic:spPr>
                </pic:pic>
              </a:graphicData>
            </a:graphic>
          </wp:inline>
        </w:drawing>
      </w:r>
    </w:p>
    <w:p>
      <w:pPr>
        <w:spacing w:after="200" w:line="240"/>
        <w:jc w:val="center"/>
      </w:pPr>
      <w:r>
        <w:rPr>
          <w:rFonts w:ascii="Times New Roman" w:cs="Times New Roman" w:eastAsia="Times New Roman" w:hAnsi="Times New Roman"/>
          <w:b/>
          <w:bCs/>
          <w:i w:val="false"/>
          <w:iCs w:val="false"/>
          <w:caps w:val="false"/>
          <w:color w:val="000000"/>
          <w:sz w:val="24"/>
          <w:szCs w:val="24"/>
        </w:rPr>
        <w:t xml:space="preserve">Figure No. 5.7  Sequence Diagram</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5.5  DATABASE DESIGN</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database consists of seven related tables that store user, session, recognition, transcript, document, and log information.</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Users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user_id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user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username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Varchar(50)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Login name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email</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Varchar(100)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User e-mail</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created_at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DateTime</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Account creation time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is_active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Boolean</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Active status</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5.1  Users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Gesture_Labels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label_id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label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class_index</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Model class index</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label_name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Varchar(50)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Gesture (A–Z, 0–9, SPACE, DELETE)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label_type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Varchar(20)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alphabet / number / control</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5.2  Gesture Labels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Sessions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session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user_id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Foreign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Reference to Users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session_token</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Varchar(100)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session token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started_at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DateTime</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 start time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ended_at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DateTime</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 end time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6</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total_gestures</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Count of recognized gestures</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5.3  Sessions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Translations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translation_id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translation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Foreign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Reference to Sessions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label_id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Foreign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Reference to Gesture_Labels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confidence_score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Float</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Model confidence value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recognized_at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DateTime</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Recognition time</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5.4  Translations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Transcripts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transcript_id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transcript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Foreign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Reference to Sessions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full_text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Text</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Recognized sentence text</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word_count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Number of words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updated_at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DateTime</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Last update time</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5.5  Transcripts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Documents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document_id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document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Foreign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Reference to Sessions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format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Varchar(10)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pdf / word</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filename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Varchar(200)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Exported file name</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downloaded_at</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DateTime</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 time</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5.6  Documents</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TABLE NAME: System_Logs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700"/>
        <w:gridCol w:w="2400"/>
        <w:gridCol w:w="1900"/>
        <w:gridCol w:w="1300"/>
        <w:gridCol w:w="2186"/>
      </w:tblGrid>
      <w:tr>
        <w:trPr>
          <w:tblHeader/>
        </w:trPr>
        <w:tc>
          <w:tcPr>
            <w:tcW w:type="dxa" w:w="7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S.No</w:t>
            </w:r>
          </w:p>
        </w:tc>
        <w:tc>
          <w:tcPr>
            <w:tcW w:type="dxa" w:w="24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Field Name</w:t>
            </w:r>
          </w:p>
        </w:tc>
        <w:tc>
          <w:tcPr>
            <w:tcW w:type="dxa" w:w="19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Data Type</w:t>
            </w:r>
          </w:p>
        </w:tc>
        <w:tc>
          <w:tcPr>
            <w:tcW w:type="dxa" w:w="13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Key</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1</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log_id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Primary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Unique log identifier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2</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session_id</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Integer</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Foreign Key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Reference to Sessions</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3</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module_name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Varchar(50)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Module that generated the log</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4</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log_level</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Varchar(10)</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INFO / WARN / ERROR</w:t>
            </w:r>
          </w:p>
        </w:tc>
      </w:tr>
      <w:tr>
        <w:trPr>
          <w:tblHeader w:val="false"/>
        </w:trPr>
        <w:tc>
          <w:tcPr>
            <w:tcW w:type="dxa" w:w="7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5</w:t>
            </w:r>
          </w:p>
        </w:tc>
        <w:tc>
          <w:tcPr>
            <w:tcW w:type="dxa" w:w="24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message</w:t>
            </w:r>
          </w:p>
        </w:tc>
        <w:tc>
          <w:tcPr>
            <w:tcW w:type="dxa" w:w="19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Text</w:t>
            </w:r>
          </w:p>
        </w:tc>
        <w:tc>
          <w:tcPr>
            <w:tcW w:type="dxa" w:w="13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 Null</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Log message</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5.7  System Logs</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6</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PROJECT DESCRIPTION</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6.1  PROBLEM DEFINITION</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core problem addressed by this project is the communication barrier faced by the speech and hearing impaired community. People who use sign language find it difficult to interact with the majority who cannot understand it, leading to dependence on interpreters, loss of privacy, and exclusion from many everyday activities. Existing automated solutions are either too expensive, require special hardware, or are not designed for real-time use on a common computer.</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proposed solution overcomes these problems by providing a software-only system that recognizes ASL alphabets and numerals from a webcam in real time, converts them into text and speech, and stores the conversation for later use — all on an ordinary computer using free and open-source tools.</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6.2  MODULE DESCRIPTION</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Webcam Capture Module: </w:t>
      </w:r>
      <w:r>
        <w:rPr>
          <w:rFonts w:ascii="Times New Roman" w:cs="Times New Roman" w:eastAsia="Times New Roman" w:hAnsi="Times New Roman"/>
          <w:b w:val="false"/>
          <w:bCs w:val="false"/>
          <w:i w:val="false"/>
          <w:iCs w:val="false"/>
          <w:caps w:val="false"/>
          <w:color w:val="000000"/>
          <w:sz w:val="26"/>
          <w:szCs w:val="26"/>
        </w:rPr>
        <w:t xml:space="preserve">Accesses the device camera, streams live video frames, and passes each frame to the hand-detection stage. It also displays the camera feed with overlaid hand landmarks to the user.</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Hand Detection Module: </w:t>
      </w:r>
      <w:r>
        <w:rPr>
          <w:rFonts w:ascii="Times New Roman" w:cs="Times New Roman" w:eastAsia="Times New Roman" w:hAnsi="Times New Roman"/>
          <w:b w:val="false"/>
          <w:bCs w:val="false"/>
          <w:i w:val="false"/>
          <w:iCs w:val="false"/>
          <w:caps w:val="false"/>
          <w:color w:val="000000"/>
          <w:sz w:val="26"/>
          <w:szCs w:val="26"/>
        </w:rPr>
        <w:t xml:space="preserve">Uses MediaPipe to detect the hand in each frame and extract twenty-one three-dimensional landmark points. The points are normalized relative to the wrist to make them position-independent.</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Gesture Recognition Module: </w:t>
      </w:r>
      <w:r>
        <w:rPr>
          <w:rFonts w:ascii="Times New Roman" w:cs="Times New Roman" w:eastAsia="Times New Roman" w:hAnsi="Times New Roman"/>
          <w:b w:val="false"/>
          <w:bCs w:val="false"/>
          <w:i w:val="false"/>
          <w:iCs w:val="false"/>
          <w:caps w:val="false"/>
          <w:color w:val="000000"/>
          <w:sz w:val="26"/>
          <w:szCs w:val="26"/>
        </w:rPr>
        <w:t xml:space="preserve">Feeds the landmark features to the trained Support Vector Machine model, which predicts the gesture class and a confidence score. Only predictions above a confidence threshold are accepted.</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Text Builder Module: </w:t>
      </w:r>
      <w:r>
        <w:rPr>
          <w:rFonts w:ascii="Times New Roman" w:cs="Times New Roman" w:eastAsia="Times New Roman" w:hAnsi="Times New Roman"/>
          <w:b w:val="false"/>
          <w:bCs w:val="false"/>
          <w:i w:val="false"/>
          <w:iCs w:val="false"/>
          <w:caps w:val="false"/>
          <w:color w:val="000000"/>
          <w:sz w:val="26"/>
          <w:szCs w:val="26"/>
        </w:rPr>
        <w:t xml:space="preserve">Collects the recognized characters, applies SPACE and DELETE control gestures, and assembles them into words and sentences shown as live subtitles.</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Text-to-Speech Module: </w:t>
      </w:r>
      <w:r>
        <w:rPr>
          <w:rFonts w:ascii="Times New Roman" w:cs="Times New Roman" w:eastAsia="Times New Roman" w:hAnsi="Times New Roman"/>
          <w:b w:val="false"/>
          <w:bCs w:val="false"/>
          <w:i w:val="false"/>
          <w:iCs w:val="false"/>
          <w:caps w:val="false"/>
          <w:color w:val="000000"/>
          <w:sz w:val="26"/>
          <w:szCs w:val="26"/>
        </w:rPr>
        <w:t xml:space="preserve">Converts the recognized text into natural speech using gTTS or pyttsx3 and plays it through the speaker so the listener can hear the message.</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Session &amp; Transcript Module: </w:t>
      </w:r>
      <w:r>
        <w:rPr>
          <w:rFonts w:ascii="Times New Roman" w:cs="Times New Roman" w:eastAsia="Times New Roman" w:hAnsi="Times New Roman"/>
          <w:b w:val="false"/>
          <w:bCs w:val="false"/>
          <w:i w:val="false"/>
          <w:iCs w:val="false"/>
          <w:caps w:val="false"/>
          <w:color w:val="000000"/>
          <w:sz w:val="26"/>
          <w:szCs w:val="26"/>
        </w:rPr>
        <w:t xml:space="preserve">Starts and ends communication sessions, records every recognized gesture with its confidence, and maintains the full transcript in the database.</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Export Module: </w:t>
      </w:r>
      <w:r>
        <w:rPr>
          <w:rFonts w:ascii="Times New Roman" w:cs="Times New Roman" w:eastAsia="Times New Roman" w:hAnsi="Times New Roman"/>
          <w:b w:val="false"/>
          <w:bCs w:val="false"/>
          <w:i w:val="false"/>
          <w:iCs w:val="false"/>
          <w:caps w:val="false"/>
          <w:color w:val="000000"/>
          <w:sz w:val="26"/>
          <w:szCs w:val="26"/>
        </w:rPr>
        <w:t xml:space="preserve">Generates a downloadable PDF or Word document of the session transcript using ReportLab and python-docx.</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Training Module: </w:t>
      </w:r>
      <w:r>
        <w:rPr>
          <w:rFonts w:ascii="Times New Roman" w:cs="Times New Roman" w:eastAsia="Times New Roman" w:hAnsi="Times New Roman"/>
          <w:b w:val="false"/>
          <w:bCs w:val="false"/>
          <w:i w:val="false"/>
          <w:iCs w:val="false"/>
          <w:caps w:val="false"/>
          <w:color w:val="000000"/>
          <w:sz w:val="26"/>
          <w:szCs w:val="26"/>
        </w:rPr>
        <w:t xml:space="preserve">Allows new landmark samples to be collected and the recognition model to be retrained, so the system can be improved or extended with additional gestures.</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7</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SOFTWARE TESTING AND MAINTENANCE</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7.1  SYSTEM TESTING</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System testing is the stage of implementation that ensures the system works accurately and efficiently before live operation. The complete application was tested using an automated test suite of twenty test cases covering every backend endpoint, and all of them passed successfully. Both hardware and software functions were verified to confirm reliable operation.</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7.2  TYPES OF TESTING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Unit Testing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Integration Testing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Validation Testing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Output Testing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User Acceptance Testing</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7.2.1  Unit Testing</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Each module — hand detection, gesture recognition, text-to-speech, and export — was tested separately during development to confirm that it produces the expected output in isolation.</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7.2.2  Integration Testing</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individual modules were combined and tested together as a whole to uncover errors in the interfaces between the front-end, the Flask API, the model, and the database.</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7.2.3  Validation Testing</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recognition model was validated using five-fold cross-validation on the landmark dataset. The improved Support Vector Machine model achieved an accuracy of 97.10%, a clear improvement over the earlier model (93.85%).</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7.2.4  Output Testing</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recognized text, the generated speech audio, and the exported PDF and Word transcripts were checked to confirm that they match the format and content expected by the user.</w:t>
      </w:r>
    </w:p>
    <w:p>
      <w:pPr>
        <w:spacing w:after="100" w:before="160" w:line="360"/>
      </w:pPr>
      <w:r>
        <w:rPr>
          <w:rFonts w:ascii="Times New Roman" w:cs="Times New Roman" w:eastAsia="Times New Roman" w:hAnsi="Times New Roman"/>
          <w:b/>
          <w:bCs/>
          <w:i w:val="false"/>
          <w:iCs w:val="false"/>
          <w:caps w:val="false"/>
          <w:color w:val="000000"/>
          <w:sz w:val="26"/>
          <w:szCs w:val="26"/>
        </w:rPr>
        <w:t xml:space="preserve">7.2.5  User Acceptance Testing</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The system was tested with sample users signing different letters and numbers to confirm that the recognition, subtitles, and audio behave as expected in real time.</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7.3  FUNCTIONAL TESTING</w:t>
      </w:r>
    </w:p>
    <w:p>
      <w:pPr>
        <w:spacing w:after="8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The following table summarizes the automated functional test cases and their results.</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900"/>
        <w:gridCol w:w="1500"/>
        <w:gridCol w:w="2700"/>
        <w:gridCol w:w="2186"/>
        <w:gridCol w:w="1200"/>
      </w:tblGrid>
      <w:tr>
        <w:trPr>
          <w:tblHeader/>
        </w:trPr>
        <w:tc>
          <w:tcPr>
            <w:tcW w:type="dxa" w:w="9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TC ID</w:t>
            </w:r>
          </w:p>
        </w:tc>
        <w:tc>
          <w:tcPr>
            <w:tcW w:type="dxa" w:w="15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Module</w:t>
            </w:r>
          </w:p>
        </w:tc>
        <w:tc>
          <w:tcPr>
            <w:tcW w:type="dxa" w:w="27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Description</w:t>
            </w:r>
          </w:p>
        </w:tc>
        <w:tc>
          <w:tcPr>
            <w:tcW w:type="dxa" w:w="21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Expected Result</w:t>
            </w:r>
          </w:p>
        </w:tc>
        <w:tc>
          <w:tcPr>
            <w:tcW w:type="dxa" w:w="12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Status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TC01</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Health</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Check backend health endpoint</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Status returns OK</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TC02</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Start a new session</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 created with token</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TC03</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End an active session</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 marked ended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TC04</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Recognition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Classify valid 63-value landmarks</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Valid label + confidence</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TC05</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Recognition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Reject wrong landmark count</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Graceful error response</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TC06</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Recognition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Classify empty request body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Handled, no crash</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TC07</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Transcript</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Update transcript text</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Transcript saved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TC08</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Transcript</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Retrieve transcript by session</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Correct text returned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TC09</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Transcript</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Request non-existent session</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Not-found handled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TC10</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TTS</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Convert empty text</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Validation error returned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TC11</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Get session gesture history</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History list returned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TC12</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Training</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Collect valid training sample</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Sample stored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TC13</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Training</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Reject invalid training data</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Rejected safely</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TC14</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 transcript as Word</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Word file generated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TC15</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 transcript as PDF</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PDF file generated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TC16</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Dataset</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List dataset images</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Image list returned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TC17</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Security</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Verify CORS headers</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Headers present</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TC18</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Session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Multiple independent sessions</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 data overlap</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TC19</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Recognition</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Boundary all-zero landmarks</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No false detection</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9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TC20</w:t>
            </w:r>
          </w:p>
        </w:tc>
        <w:tc>
          <w:tcPr>
            <w:tcW w:type="dxa" w:w="15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API</w:t>
            </w:r>
          </w:p>
        </w:tc>
        <w:tc>
          <w:tcPr>
            <w:tcW w:type="dxa" w:w="27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Response is valid JSON</w:t>
            </w:r>
          </w:p>
        </w:tc>
        <w:tc>
          <w:tcPr>
            <w:tcW w:type="dxa" w:w="21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JSON returned</w:t>
            </w:r>
          </w:p>
        </w:tc>
        <w:tc>
          <w:tcPr>
            <w:tcW w:type="dxa" w:w="1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bl>
    <w:p>
      <w:pPr>
        <w:spacing w:after="120" w:before="80" w:line="360"/>
        <w:jc w:val="center"/>
      </w:pPr>
      <w:r>
        <w:rPr>
          <w:rFonts w:ascii="Times New Roman" w:cs="Times New Roman" w:eastAsia="Times New Roman" w:hAnsi="Times New Roman"/>
          <w:b/>
          <w:bCs/>
          <w:i w:val="false"/>
          <w:iCs w:val="false"/>
          <w:caps w:val="false"/>
          <w:color w:val="000000"/>
          <w:sz w:val="24"/>
          <w:szCs w:val="24"/>
        </w:rPr>
        <w:t xml:space="preserve">Table No 7.1  Functional Test Cases (all passed)</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7.4  SAMPLE TEST CASE</w:t>
      </w:r>
    </w:p>
    <w:p>
      <w:pPr>
        <w:spacing w:after="60" w:before="0" w:line="360"/>
        <w:jc w:val="both"/>
      </w:pPr>
      <w:r>
        <w:rPr>
          <w:rFonts w:ascii="Times New Roman" w:cs="Times New Roman" w:eastAsia="Times New Roman" w:hAnsi="Times New Roman"/>
          <w:b/>
          <w:bCs/>
          <w:i w:val="false"/>
          <w:iCs w:val="false"/>
          <w:caps w:val="false"/>
          <w:color w:val="000000"/>
          <w:sz w:val="26"/>
          <w:szCs w:val="26"/>
        </w:rPr>
        <w:t xml:space="preserve">Test Case No: #01  </w:t>
      </w:r>
      <w:r>
        <w:rPr>
          <w:rFonts w:ascii="Times New Roman" w:cs="Times New Roman" w:eastAsia="Times New Roman" w:hAnsi="Times New Roman"/>
          <w:b w:val="false"/>
          <w:bCs w:val="false"/>
          <w:i w:val="false"/>
          <w:iCs w:val="false"/>
          <w:caps w:val="false"/>
          <w:color w:val="000000"/>
          <w:sz w:val="26"/>
          <w:szCs w:val="26"/>
        </w:rPr>
        <w:t xml:space="preserve">Recognize a valid hand gesture</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3200"/>
        <w:gridCol w:w="2886"/>
      </w:tblGrid>
      <w:tr>
        <w:trPr>
          <w:tblHeader/>
        </w:trPr>
        <w:tc>
          <w:tcPr>
            <w:tcW w:type="dxa" w:w="24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Field</w:t>
            </w:r>
          </w:p>
        </w:tc>
        <w:tc>
          <w:tcPr>
            <w:tcW w:type="dxa" w:w="32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Value</w:t>
            </w:r>
          </w:p>
        </w:tc>
        <w:tc>
          <w:tcPr>
            <w:tcW w:type="dxa" w:w="28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Status</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Test Case ID</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Function_01</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Module</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Gesture Recognition</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Input</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63 normalized hand landmarks</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Expected Result</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Correct ASL label with confidence ≥ 0.70</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Actual Result</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Correct label returned and accepted</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7.2  Sample Test Case 01</w:t>
      </w:r>
    </w:p>
    <w:p>
      <w:pPr>
        <w:spacing w:after="60" w:before="120" w:line="360"/>
        <w:jc w:val="both"/>
      </w:pPr>
      <w:r>
        <w:rPr>
          <w:rFonts w:ascii="Times New Roman" w:cs="Times New Roman" w:eastAsia="Times New Roman" w:hAnsi="Times New Roman"/>
          <w:b/>
          <w:bCs/>
          <w:i w:val="false"/>
          <w:iCs w:val="false"/>
          <w:caps w:val="false"/>
          <w:color w:val="000000"/>
          <w:sz w:val="26"/>
          <w:szCs w:val="26"/>
        </w:rPr>
        <w:t xml:space="preserve">Test Case No: #02  </w:t>
      </w:r>
      <w:r>
        <w:rPr>
          <w:rFonts w:ascii="Times New Roman" w:cs="Times New Roman" w:eastAsia="Times New Roman" w:hAnsi="Times New Roman"/>
          <w:b w:val="false"/>
          <w:bCs w:val="false"/>
          <w:i w:val="false"/>
          <w:iCs w:val="false"/>
          <w:caps w:val="false"/>
          <w:color w:val="000000"/>
          <w:sz w:val="26"/>
          <w:szCs w:val="26"/>
        </w:rPr>
        <w:t xml:space="preserve">Export session transcript as PDF</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3200"/>
        <w:gridCol w:w="2886"/>
      </w:tblGrid>
      <w:tr>
        <w:trPr>
          <w:tblHeader/>
        </w:trPr>
        <w:tc>
          <w:tcPr>
            <w:tcW w:type="dxa" w:w="2400"/>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Field</w:t>
            </w:r>
          </w:p>
        </w:tc>
        <w:tc>
          <w:tcPr>
            <w:tcW w:type="dxa" w:w="32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Value</w:t>
            </w:r>
          </w:p>
        </w:tc>
        <w:tc>
          <w:tcPr>
            <w:tcW w:type="dxa" w:w="2886"/>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Status</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Test Case ID</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Function_02</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Module</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Export</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Input</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Active session with transcript text</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Expected Result</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A valid PDF file is generated and downloaded</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r>
        <w:trPr>
          <w:tblHeader w:val="false"/>
        </w:trPr>
        <w:tc>
          <w:tcPr>
            <w:tcW w:type="dxa" w:w="2400"/>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Actual Result</w:t>
            </w:r>
          </w:p>
        </w:tc>
        <w:tc>
          <w:tcPr>
            <w:tcW w:type="dxa" w:w="3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PDF generated successfully</w:t>
            </w:r>
          </w:p>
        </w:tc>
        <w:tc>
          <w:tcPr>
            <w:tcW w:type="dxa" w:w="2886"/>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Pass</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7.3  Sample Test Case 02</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7.5  SYSTEM MAINTENANCE</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Maintenance ensures that the system continues to operate correctly and remains useful after deployment. The following types of maintenance are applicable to this project.</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Corrective Maintenance: </w:t>
      </w:r>
      <w:r>
        <w:rPr>
          <w:rFonts w:ascii="Times New Roman" w:cs="Times New Roman" w:eastAsia="Times New Roman" w:hAnsi="Times New Roman"/>
          <w:b w:val="false"/>
          <w:bCs w:val="false"/>
          <w:i w:val="false"/>
          <w:iCs w:val="false"/>
          <w:caps w:val="false"/>
          <w:color w:val="000000"/>
          <w:sz w:val="26"/>
          <w:szCs w:val="26"/>
        </w:rPr>
        <w:t xml:space="preserve">Fixing any errors or bugs discovered during real use, such as misclassified gestures or interface issues.</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Adaptive Maintenance: </w:t>
      </w:r>
      <w:r>
        <w:rPr>
          <w:rFonts w:ascii="Times New Roman" w:cs="Times New Roman" w:eastAsia="Times New Roman" w:hAnsi="Times New Roman"/>
          <w:b w:val="false"/>
          <w:bCs w:val="false"/>
          <w:i w:val="false"/>
          <w:iCs w:val="false"/>
          <w:caps w:val="false"/>
          <w:color w:val="000000"/>
          <w:sz w:val="26"/>
          <w:szCs w:val="26"/>
        </w:rPr>
        <w:t xml:space="preserve">Updating the application to remain compatible with newer browser, camera, and library versions.</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Perfective Maintenance: </w:t>
      </w:r>
      <w:r>
        <w:rPr>
          <w:rFonts w:ascii="Times New Roman" w:cs="Times New Roman" w:eastAsia="Times New Roman" w:hAnsi="Times New Roman"/>
          <w:b w:val="false"/>
          <w:bCs w:val="false"/>
          <w:i w:val="false"/>
          <w:iCs w:val="false"/>
          <w:caps w:val="false"/>
          <w:color w:val="000000"/>
          <w:sz w:val="26"/>
          <w:szCs w:val="26"/>
        </w:rPr>
        <w:t xml:space="preserve">Improving recognition accuracy by collecting more training samples and retraining the model, and enhancing the user interface based on feedback.</w:t>
      </w:r>
    </w:p>
    <w:p>
      <w:pPr>
        <w:spacing w:after="120" w:before="0" w:line="400"/>
        <w:jc w:val="both"/>
      </w:pPr>
      <w:r>
        <w:rPr>
          <w:rFonts w:ascii="Times New Roman" w:cs="Times New Roman" w:eastAsia="Times New Roman" w:hAnsi="Times New Roman"/>
          <w:b/>
          <w:bCs/>
          <w:i w:val="false"/>
          <w:iCs w:val="false"/>
          <w:caps w:val="false"/>
          <w:color w:val="000000"/>
          <w:sz w:val="26"/>
          <w:szCs w:val="26"/>
        </w:rPr>
        <w:t xml:space="preserve">Preventive Maintenance: </w:t>
      </w:r>
      <w:r>
        <w:rPr>
          <w:rFonts w:ascii="Times New Roman" w:cs="Times New Roman" w:eastAsia="Times New Roman" w:hAnsi="Times New Roman"/>
          <w:b w:val="false"/>
          <w:bCs w:val="false"/>
          <w:i w:val="false"/>
          <w:iCs w:val="false"/>
          <w:caps w:val="false"/>
          <w:color w:val="000000"/>
          <w:sz w:val="26"/>
          <w:szCs w:val="26"/>
        </w:rPr>
        <w:t xml:space="preserve">Regularly backing up the database, monitoring the system logs, and reviewing performance to prevent future failures.</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8</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CONCLUSION</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Sign Language to Text and Audio Conversion System has been successfully designed, implemented, and tested. The system recognizes the American Sign Language alphabets and numerals from a live webcam, converts them into readable text, and produces spoken audio in real time, thereby providing an effective communication aid for the speech and hearing impaired. By using only a standard webcam and free, open-source software, the solution is affordable and easy to deploy on an ordinary computer.</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recognition model, based on a Support Vector Machine trained on MediaPipe hand-landmark features, achieved an accuracy of about 97% on validation data, and the complete application passed all twenty automated functional test cases. The project demonstrates how computer vision and machine learning can be combined to build a practical assistive technology that promotes independence and inclusion for the differently-abled community.</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9</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FUTURE ENHANCEMENT</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Although the current system performs well for the static ASL alphabet and numerals, it can be scaled into a full word-level translation system. The planned roadmap is to extend the recognition vocabulary to around one thousand conversational English words using the Microsoft ASL (MS-ASL) dataset, while keeping the solution lightweight enough to run on an ordinary computer.</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9.1  WORD-LEVEL TRANSLATION USING MS-ASL</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Instead of downloading and decoding thousands of raw video clips (which would require 100-150 GB of storage), the system will use the pre-extracted hand-landmark coordinates of the MS-ASL glosses. This preprocessed-coordinate approach needs only 2-5 GB of space, under 1 GB of bandwidth, and trains in minutes on a CPU, making large-vocabulary recognition practical on the existing hardware.</w:t>
      </w:r>
    </w:p>
    <w:p>
      <w:pPr>
        <w:spacing w:after="120" w:before="0" w:line="480"/>
        <w:jc w:val="both"/>
      </w:pPr>
      <w:r>
        <w:rPr>
          <w:rFonts w:ascii="Times New Roman" w:cs="Times New Roman" w:eastAsia="Times New Roman" w:hAnsi="Times New Roman"/>
          <w:b w:val="false"/>
          <w:bCs w:val="false"/>
          <w:i w:val="false"/>
          <w:iCs w:val="false"/>
          <w:caps w:val="false"/>
          <w:color w:val="000000"/>
          <w:sz w:val="26"/>
          <w:szCs w:val="26"/>
        </w:rPr>
        <w:t xml:space="preserve">The landmark data will be normalized using the same scale-invariant formula already built into the application — each landmark is taken relative to the wrist and divided by the maximum hand dimension — so the model works at any camera distance or hand size. A sequential deep-learning model (a lightweight LSTM or GRU network) will then analyse the hand-movement trajectory over a sliding window of 10 to 30 frames to capture the motion signature of each word sign.</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9.2  EXPECTED PERFORMANCE</w:t>
      </w:r>
    </w:p>
    <w:tbl>
      <w:tblPr>
        <w:tblW w:type="dxa" w:w="8486"/>
        <w:tblBorders>
          <w:top w:val="single" w:color="888888" w:sz="4"/>
          <w:left w:val="single" w:color="888888" w:sz="4"/>
          <w:bottom w:val="single" w:color="888888" w:sz="4"/>
          <w:right w:val="single" w:color="888888" w:sz="4"/>
          <w:insideH w:val="single" w:color="888888" w:sz="4"/>
          <w:insideV w:val="single" w:color="888888" w:sz="4"/>
        </w:tblBorders>
      </w:tblPr>
      <w:tblGrid>
        <w:gridCol w:w="4286"/>
        <w:gridCol w:w="4200"/>
      </w:tblGrid>
      <w:tr>
        <w:trPr>
          <w:tblHeader/>
        </w:trPr>
        <w:tc>
          <w:tcPr>
            <w:tcW w:type="dxa" w:w="4286"/>
            <w:shd w:fill="D5E8F0"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i w:val="false"/>
                <w:iCs w:val="false"/>
                <w:caps w:val="false"/>
                <w:color w:val="000000"/>
                <w:sz w:val="23"/>
                <w:szCs w:val="23"/>
              </w:rPr>
              <w:t xml:space="preserve">Metric</w:t>
            </w:r>
          </w:p>
        </w:tc>
        <w:tc>
          <w:tcPr>
            <w:tcW w:type="dxa" w:w="4200"/>
            <w:shd w:fill="D5E8F0"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i w:val="false"/>
                <w:iCs w:val="false"/>
                <w:caps w:val="false"/>
                <w:color w:val="000000"/>
                <w:sz w:val="23"/>
                <w:szCs w:val="23"/>
              </w:rPr>
              <w:t xml:space="preserve">Expected Result</w:t>
            </w:r>
          </w:p>
        </w:tc>
      </w:tr>
      <w:tr>
        <w:trPr>
          <w:tblHeader w:val="false"/>
        </w:trPr>
        <w:tc>
          <w:tcPr>
            <w:tcW w:type="dxa" w:w="428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Isolated word accuracy</w:t>
            </w:r>
          </w:p>
        </w:tc>
        <w:tc>
          <w:tcPr>
            <w:tcW w:type="dxa" w:w="4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85% - 95% (e.g. Hello, Thank you, Yes, Help)</w:t>
            </w:r>
          </w:p>
        </w:tc>
      </w:tr>
      <w:tr>
        <w:trPr>
          <w:tblHeader w:val="false"/>
        </w:trPr>
        <w:tc>
          <w:tcPr>
            <w:tcW w:type="dxa" w:w="428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Continuous sentence translation</w:t>
            </w:r>
          </w:p>
        </w:tc>
        <w:tc>
          <w:tcPr>
            <w:tcW w:type="dxa" w:w="4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70% - 85% using a temporal network</w:t>
            </w:r>
          </w:p>
        </w:tc>
      </w:tr>
      <w:tr>
        <w:trPr>
          <w:tblHeader w:val="false"/>
        </w:trPr>
        <w:tc>
          <w:tcPr>
            <w:tcW w:type="dxa" w:w="428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Prediction response time</w:t>
            </w:r>
          </w:p>
        </w:tc>
        <w:tc>
          <w:tcPr>
            <w:tcW w:type="dxa" w:w="4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Under 200 ms latency on CPU</w:t>
            </w:r>
          </w:p>
        </w:tc>
      </w:tr>
      <w:tr>
        <w:trPr>
          <w:tblHeader w:val="false"/>
        </w:trPr>
        <w:tc>
          <w:tcPr>
            <w:tcW w:type="dxa" w:w="4286"/>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i w:val="false"/>
                <w:iCs w:val="false"/>
                <w:caps w:val="false"/>
                <w:color w:val="000000"/>
                <w:sz w:val="23"/>
                <w:szCs w:val="23"/>
              </w:rPr>
              <w:t xml:space="preserve">Storage required</w:t>
            </w:r>
          </w:p>
        </w:tc>
        <w:tc>
          <w:tcPr>
            <w:tcW w:type="dxa" w:w="4200"/>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i w:val="false"/>
                <w:iCs w:val="false"/>
                <w:caps w:val="false"/>
                <w:color w:val="000000"/>
                <w:sz w:val="23"/>
                <w:szCs w:val="23"/>
              </w:rPr>
              <w:t xml:space="preserve">2 GB - 5 GB (preprocessed coordinates)</w:t>
            </w:r>
          </w:p>
        </w:tc>
      </w:tr>
    </w:tbl>
    <w:p>
      <w:pPr>
        <w:spacing w:after="120" w:before="60" w:line="360"/>
        <w:jc w:val="center"/>
      </w:pPr>
      <w:r>
        <w:rPr>
          <w:rFonts w:ascii="Times New Roman" w:cs="Times New Roman" w:eastAsia="Times New Roman" w:hAnsi="Times New Roman"/>
          <w:b/>
          <w:bCs/>
          <w:i w:val="false"/>
          <w:iCs w:val="false"/>
          <w:caps w:val="false"/>
          <w:color w:val="000000"/>
          <w:sz w:val="24"/>
          <w:szCs w:val="24"/>
        </w:rPr>
        <w:t xml:space="preserve">Table No 9.1  Projected MS-ASL Word-Level Metrics</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9.3  PLANNED FEATURES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A media-file upload mode in addition to the live webcam stream, so recorded videos and images can also be translated.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An interactive visual learning guide with a looping GIF dictionary that demonstrates how to form each word sign.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A practice mode with target prompts that turn green when the user's hand coordinates match the target sign.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Support for additional sign languages such as Indian Sign Language (ISL) and British Sign Language (BSL).</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A mobile application version so the system can be used on smartphones and tablets.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caps w:val="false"/>
          <w:color w:val="000000"/>
          <w:sz w:val="26"/>
          <w:szCs w:val="26"/>
        </w:rPr>
        <w:t xml:space="preserve">Two-hand and facial-expression recognition to capture the complete grammar of sign language.</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10</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APPENDICES</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10.1  SAMPLE CODE</w:t>
      </w:r>
    </w:p>
    <w:p>
      <w:pPr>
        <w:spacing w:after="60" w:before="0" w:line="360"/>
        <w:jc w:val="both"/>
      </w:pPr>
      <w:r>
        <w:rPr>
          <w:rFonts w:ascii="Times New Roman" w:cs="Times New Roman" w:eastAsia="Times New Roman" w:hAnsi="Times New Roman"/>
          <w:b w:val="false"/>
          <w:bCs w:val="false"/>
          <w:i w:val="false"/>
          <w:iCs w:val="false"/>
          <w:caps w:val="false"/>
          <w:color w:val="000000"/>
          <w:sz w:val="26"/>
          <w:szCs w:val="26"/>
        </w:rPr>
        <w:t xml:space="preserve">Gesture classification endpoint (Flask back-end):</w:t>
      </w:r>
    </w:p>
    <w:p>
      <w:pPr>
        <w:shd w:fill="F2F2F2" w:val="clear"/>
        <w:spacing w:after="0" w:line="240"/>
      </w:pPr>
      <w:r>
        <w:rPr>
          <w:rFonts w:ascii="Consolas" w:cs="Consolas" w:eastAsia="Consolas" w:hAnsi="Consolas"/>
          <w:sz w:val="20"/>
          <w:szCs w:val="20"/>
        </w:rPr>
        <w:t xml:space="preserve">@app.route("/api/gesture/classify", methods=["POST"])</w:t>
      </w:r>
    </w:p>
    <w:p>
      <w:pPr>
        <w:shd w:fill="F2F2F2" w:val="clear"/>
        <w:spacing w:after="0" w:line="240"/>
      </w:pPr>
      <w:r>
        <w:rPr>
          <w:rFonts w:ascii="Consolas" w:cs="Consolas" w:eastAsia="Consolas" w:hAnsi="Consolas"/>
          <w:sz w:val="20"/>
          <w:szCs w:val="20"/>
        </w:rPr>
        <w:t xml:space="preserve">def classify():</w:t>
      </w:r>
    </w:p>
    <w:p>
      <w:pPr>
        <w:shd w:fill="F2F2F2" w:val="clear"/>
        <w:spacing w:after="0" w:line="240"/>
      </w:pPr>
      <w:r>
        <w:rPr>
          <w:rFonts w:ascii="Consolas" w:cs="Consolas" w:eastAsia="Consolas" w:hAnsi="Consolas"/>
          <w:sz w:val="20"/>
          <w:szCs w:val="20"/>
        </w:rPr>
        <w:t xml:space="preserve">    data = request.get_json()</w:t>
      </w:r>
    </w:p>
    <w:p>
      <w:pPr>
        <w:shd w:fill="F2F2F2" w:val="clear"/>
        <w:spacing w:after="0" w:line="240"/>
      </w:pPr>
      <w:r>
        <w:rPr>
          <w:rFonts w:ascii="Consolas" w:cs="Consolas" w:eastAsia="Consolas" w:hAnsi="Consolas"/>
          <w:sz w:val="20"/>
          <w:szCs w:val="20"/>
        </w:rPr>
        <w:t xml:space="preserve">    landmarks = data.get("landmarks")</w:t>
      </w:r>
    </w:p>
    <w:p>
      <w:pPr>
        <w:shd w:fill="F2F2F2" w:val="clear"/>
        <w:spacing w:after="0" w:line="240"/>
      </w:pPr>
      <w:r>
        <w:rPr>
          <w:rFonts w:ascii="Consolas" w:cs="Consolas" w:eastAsia="Consolas" w:hAnsi="Consolas"/>
          <w:sz w:val="20"/>
          <w:szCs w:val="20"/>
        </w:rPr>
        <w:t xml:space="preserve">    result = gesture_model.predict(landmarks)</w:t>
      </w:r>
    </w:p>
    <w:p>
      <w:pPr>
        <w:shd w:fill="F2F2F2" w:val="clear"/>
        <w:spacing w:after="0" w:line="240"/>
      </w:pPr>
      <w:r>
        <w:rPr>
          <w:rFonts w:ascii="Consolas" w:cs="Consolas" w:eastAsia="Consolas" w:hAnsi="Consolas"/>
          <w:sz w:val="20"/>
          <w:szCs w:val="20"/>
        </w:rPr>
        <w:t xml:space="preserve">    return jsonify(result)</w:t>
      </w:r>
    </w:p>
    <w:p>
      <w:pPr>
        <w:spacing w:after="60" w:before="160" w:line="360"/>
        <w:jc w:val="both"/>
      </w:pPr>
      <w:r>
        <w:rPr>
          <w:rFonts w:ascii="Times New Roman" w:cs="Times New Roman" w:eastAsia="Times New Roman" w:hAnsi="Times New Roman"/>
          <w:b w:val="false"/>
          <w:bCs w:val="false"/>
          <w:i w:val="false"/>
          <w:iCs w:val="false"/>
          <w:caps w:val="false"/>
          <w:color w:val="000000"/>
          <w:sz w:val="26"/>
          <w:szCs w:val="26"/>
        </w:rPr>
        <w:t xml:space="preserve">Model training using a Support Vector Machine (scikit-learn):</w:t>
      </w:r>
    </w:p>
    <w:p>
      <w:pPr>
        <w:shd w:fill="F2F2F2" w:val="clear"/>
        <w:spacing w:after="0" w:line="240"/>
      </w:pPr>
      <w:r>
        <w:rPr>
          <w:rFonts w:ascii="Consolas" w:cs="Consolas" w:eastAsia="Consolas" w:hAnsi="Consolas"/>
          <w:sz w:val="20"/>
          <w:szCs w:val="20"/>
        </w:rPr>
        <w:t xml:space="preserve">clf = make_pipeline(</w:t>
      </w:r>
    </w:p>
    <w:p>
      <w:pPr>
        <w:shd w:fill="F2F2F2" w:val="clear"/>
        <w:spacing w:after="0" w:line="240"/>
      </w:pPr>
      <w:r>
        <w:rPr>
          <w:rFonts w:ascii="Consolas" w:cs="Consolas" w:eastAsia="Consolas" w:hAnsi="Consolas"/>
          <w:sz w:val="20"/>
          <w:szCs w:val="20"/>
        </w:rPr>
        <w:t xml:space="preserve">    StandardScaler(),</w:t>
      </w:r>
    </w:p>
    <w:p>
      <w:pPr>
        <w:shd w:fill="F2F2F2" w:val="clear"/>
        <w:spacing w:after="0" w:line="240"/>
      </w:pPr>
      <w:r>
        <w:rPr>
          <w:rFonts w:ascii="Consolas" w:cs="Consolas" w:eastAsia="Consolas" w:hAnsi="Consolas"/>
          <w:sz w:val="20"/>
          <w:szCs w:val="20"/>
        </w:rPr>
        <w:t xml:space="preserve">    SVC(kernel="rbf", C=50, gamma=0.05,</w:t>
      </w:r>
    </w:p>
    <w:p>
      <w:pPr>
        <w:shd w:fill="F2F2F2" w:val="clear"/>
        <w:spacing w:after="0" w:line="240"/>
      </w:pPr>
      <w:r>
        <w:rPr>
          <w:rFonts w:ascii="Consolas" w:cs="Consolas" w:eastAsia="Consolas" w:hAnsi="Consolas"/>
          <w:sz w:val="20"/>
          <w:szCs w:val="20"/>
        </w:rPr>
        <w:t xml:space="preserve">        probability=True, random_state=42))</w:t>
      </w:r>
    </w:p>
    <w:p>
      <w:pPr>
        <w:shd w:fill="F2F2F2" w:val="clear"/>
        <w:spacing w:after="0" w:line="240"/>
      </w:pPr>
      <w:r>
        <w:rPr>
          <w:rFonts w:ascii="Consolas" w:cs="Consolas" w:eastAsia="Consolas" w:hAnsi="Consolas"/>
          <w:sz w:val="20"/>
          <w:szCs w:val="20"/>
        </w:rPr>
        <w:t xml:space="preserve">clf.fit(X_train, y_train)</w:t>
      </w:r>
    </w:p>
    <w:p>
      <w:pPr>
        <w:shd w:fill="F2F2F2" w:val="clear"/>
        <w:spacing w:after="0" w:line="240"/>
      </w:pPr>
      <w:r>
        <w:rPr>
          <w:rFonts w:ascii="Consolas" w:cs="Consolas" w:eastAsia="Consolas" w:hAnsi="Consolas"/>
          <w:sz w:val="20"/>
          <w:szCs w:val="20"/>
        </w:rPr>
        <w:t xml:space="preserve">accuracy = clf.score(X_test, y_test)   # ~0.97</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10.2  SCREENSHOTS</w:t>
      </w:r>
    </w:p>
    <w:p>
      <w:pPr>
        <w:spacing w:after="120" w:before="0" w:line="400"/>
        <w:jc w:val="both"/>
      </w:pPr>
      <w:r>
        <w:rPr>
          <w:rFonts w:ascii="Times New Roman" w:cs="Times New Roman" w:eastAsia="Times New Roman" w:hAnsi="Times New Roman"/>
          <w:b w:val="false"/>
          <w:bCs w:val="false"/>
          <w:i w:val="false"/>
          <w:iCs w:val="false"/>
          <w:caps w:val="false"/>
          <w:color w:val="000000"/>
          <w:sz w:val="26"/>
          <w:szCs w:val="26"/>
        </w:rPr>
        <w:t xml:space="preserve">This section contains the screenshots of the working application — the home screen, the live recognition view with subtitles, the audio playback, the session history, and the exported transcript. (Insert the application screenshots here.)</w:t>
      </w:r>
    </w:p>
    <w:p>
      <w:pPr>
        <w:pageBreakBefore/>
        <w:spacing w:after="120" w:before="240" w:line="360"/>
        <w:jc w:val="center"/>
      </w:pPr>
      <w:r>
        <w:rPr>
          <w:rFonts w:ascii="Times New Roman" w:cs="Times New Roman" w:eastAsia="Times New Roman" w:hAnsi="Times New Roman"/>
          <w:b/>
          <w:bCs/>
          <w:i w:val="false"/>
          <w:iCs w:val="false"/>
          <w:caps w:val="false"/>
          <w:color w:val="000000"/>
          <w:sz w:val="28"/>
          <w:szCs w:val="28"/>
        </w:rPr>
        <w:t xml:space="preserve">CHAPTER 11</w:t>
      </w:r>
    </w:p>
    <w:p>
      <w:pPr>
        <w:pStyle w:val="Heading1"/>
        <w:spacing w:after="240" w:line="360"/>
        <w:jc w:val="center"/>
      </w:pPr>
      <w:r>
        <w:rPr>
          <w:rFonts w:ascii="Times New Roman" w:cs="Times New Roman" w:eastAsia="Times New Roman" w:hAnsi="Times New Roman"/>
          <w:b/>
          <w:bCs/>
          <w:i w:val="false"/>
          <w:iCs w:val="false"/>
          <w:caps w:val="false"/>
          <w:color w:val="000000"/>
          <w:sz w:val="28"/>
          <w:szCs w:val="28"/>
        </w:rPr>
        <w:t xml:space="preserve">REFERENCES</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11.1  WEB REFERENCES</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[1]  https://developers.google.com/mediapipe</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[2]  https://scikit-learn.org/stable/documentation.html</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[3]  https://flask.palletsprojects.com</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[4]  https://react.dev</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[5]  https://www.w3schools.com/python/</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[6]  https://gtts.readthedocs.io</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[7]  https://www.sqlite.org/docs.html</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[8]  https://stackoverflow.com</w:t>
      </w:r>
    </w:p>
    <w:p>
      <w:pPr>
        <w:pStyle w:val="Heading2"/>
        <w:spacing w:after="120" w:before="200" w:line="360"/>
      </w:pPr>
      <w:r>
        <w:rPr>
          <w:rFonts w:ascii="Times New Roman" w:cs="Times New Roman" w:eastAsia="Times New Roman" w:hAnsi="Times New Roman"/>
          <w:b/>
          <w:bCs/>
          <w:i w:val="false"/>
          <w:iCs w:val="false"/>
          <w:caps w:val="false"/>
          <w:color w:val="000000"/>
          <w:sz w:val="27"/>
          <w:szCs w:val="27"/>
        </w:rPr>
        <w:t xml:space="preserve">11.2  BOOK REFERENCES</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[1]  Aurélien Géron, Hands-On Machine Learning with Scikit-Learn, Keras and TensorFlow (2nd Edition), O'Reilly Media, 2019.</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[2]  Richard Szeliski, Computer Vision: Algorithms and Applications (2nd Edition), Springer, 2022.</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[3]  Sommerville, Ian. Software Engineering (10th Edition), Pearson Education, 2015.</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[4]  Pressman, Roger S. and Maxim, Bruce R. Software Engineering: A Practitioner's Approach (8th Edition), McGraw-Hill, 2014.</w:t>
      </w:r>
    </w:p>
    <w:p>
      <w:pPr>
        <w:spacing w:after="40" w:before="0" w:line="300"/>
        <w:jc w:val="both"/>
      </w:pPr>
      <w:r>
        <w:rPr>
          <w:rFonts w:ascii="Times New Roman" w:cs="Times New Roman" w:eastAsia="Times New Roman" w:hAnsi="Times New Roman"/>
          <w:b w:val="false"/>
          <w:bCs w:val="false"/>
          <w:i w:val="false"/>
          <w:iCs w:val="false"/>
          <w:caps w:val="false"/>
          <w:color w:val="000000"/>
          <w:sz w:val="26"/>
          <w:szCs w:val="26"/>
        </w:rPr>
        <w:t xml:space="preserve">[5]  Mark Lutz, Learning Python (5th Edition), O'Reilly Media, 2013.</w:t>
      </w:r>
    </w:p>
    <w:sectPr>
      <w:headerReference w:type="default" r:id="rId8"/>
      <w:pgSz w:w="11906" w:h="16838" w:orient="portrait"/>
      <w:pgMar w:top="1800" w:right="1260" w:bottom="160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cd2f4e191aa0cef71824b0c7904710e853096a86.png"/><Relationship Id="rId10" Type="http://schemas.openxmlformats.org/officeDocument/2006/relationships/image" Target="media/914efe4989a34e8c7f00e723954e315f6f1fbabe.png"/><Relationship Id="rId11" Type="http://schemas.openxmlformats.org/officeDocument/2006/relationships/image" Target="media/5db71b75f26530f7da101689e670fadd6e687084.png"/><Relationship Id="rId12" Type="http://schemas.openxmlformats.org/officeDocument/2006/relationships/image" Target="media/cda9e57acc2680f7953b2231cb8b197db841f201.png"/><Relationship Id="rId13" Type="http://schemas.openxmlformats.org/officeDocument/2006/relationships/image" Target="media/16d9aa006123a7e6a6d5f75f12e99468888fd394.png"/><Relationship Id="rId14" Type="http://schemas.openxmlformats.org/officeDocument/2006/relationships/image" Target="media/d3c9c9d6f9b803a02eef24934fb38a0d246f3c05.png"/><Relationship Id="rId15" Type="http://schemas.openxmlformats.org/officeDocument/2006/relationships/image" Target="media/c0f47e3fcbe8fa00b6caa34b86819ab43a6b067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2026-06-13T17:30:52.558Z</dcterms:created>
  <dcterms:modified xsi:type="dcterms:W3CDTF">2026-06-13T17:30:52.559Z</dcterms:modified>
</cp:coreProperties>
</file>

<file path=docProps/custom.xml><?xml version="1.0" encoding="utf-8"?>
<Properties xmlns="http://schemas.openxmlformats.org/officeDocument/2006/custom-properties" xmlns:vt="http://schemas.openxmlformats.org/officeDocument/2006/docPropsVTypes"/>
</file>