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20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SYSTEM DIAGRAM &amp;
DATA FLOW DIAGRAM</w:t>
      </w:r>
    </w:p>
    <w:p>
      <w:pPr>
        <w:spacing w:before="100" w:after="120"/>
        <w:jc w:val="center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Sign Language to Audio and Text Conversion System</w:t>
      </w:r>
    </w:p>
    <w:p>
      <w:pPr>
        <w:pBdr>
          <w:bottom w:val="single" w:color="2E6DA4" w:sz="6" w:space="1"/>
        </w:pBdr>
        <w:spacing w:before="6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Diagram &amp; Data Flow Diagram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Language to Audio and Text Conversion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xxxx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Register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of Computer Applications (MCA)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Guide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College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 – 2026</w:t>
            </w:r>
          </w:p>
        </w:tc>
      </w:tr>
    </w:tbl>
    <w:p>
      <w:pPr>
        <w:pageBreakBefore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1: SYSTEM DIAGRAM</w:t>
      </w:r>
    </w:p>
    <w:p>
      <w:pPr>
        <w:pBdr>
          <w:bottom w:val="single" w:color="2E6DA4" w:sz="6" w:space="1"/>
        </w:pBdr>
        <w:spacing w:before="60" w:after="200"/>
      </w:pPr>
      <w: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System Architecture Diagram</w:t>
      </w:r>
    </w:p>
    <w:p>
      <w:pPr>
        <w:pBdr>
          <w:bottom w:val="single" w:color="2E6DA4" w:sz="6" w:space="1"/>
        </w:pBdr>
        <w:spacing w:before="60" w:after="200"/>
      </w:pPr>
      <w:r>
        <w:t xml:space="preserve"/>
      </w:r>
    </w:p>
    <w:p>
      <w:pPr>
        <w:spacing w:before="80" w:after="80" w:line="340"/>
      </w:pPr>
      <w:r>
        <w:rPr>
          <w:rFonts w:ascii="Arial" w:cs="Arial" w:eastAsia="Arial" w:hAnsi="Arial"/>
          <w:sz w:val="22"/>
          <w:szCs w:val="22"/>
        </w:rPr>
        <w:t xml:space="preserve">The Sign Language to Audio and Text Conversion System follows a three-tier client-server architecture. The system is divided into four layers: the Input Layer (user and hardware), the Presentation Layer (React.js frontend), the Business Logic Layer (Python Flask backend), and the Data Layer (SQLite/MySQL database).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5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Layer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User, Webcam, Controls, Speakers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 devices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Components, Webcam Feed, Subtitle Display, Audio Player, History Log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React.js 18, HTML5, CSS3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Logic Layer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API, Hand Detection, Gesture Recognition, TTS Engine, Document Generator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Flask, MediaPipe, TensorFlow, gTTS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Layer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users, sessions, translations, transcripts, documents, system_logs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/ MySQL, SQLAlchemy ORM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1.2 System Architecture (Text Diagram)</w:t>
      </w:r>
    </w:p>
    <w:p>
      <w:pPr>
        <w:spacing w:before="80" w:after="80" w:line="340"/>
      </w:pPr>
      <w:r>
        <w:rPr>
          <w:rFonts w:ascii="Arial" w:cs="Arial" w:eastAsia="Arial" w:hAnsi="Arial"/>
          <w:sz w:val="22"/>
          <w:szCs w:val="22"/>
        </w:rPr>
        <w:t xml:space="preserve">The following ASCII diagram represents the high-level system architecture:</w:t>
      </w:r>
    </w:p>
    <w:p>
      <w:pPr>
        <w:spacing w:before="60" w:after="60"/>
      </w:pPr>
      <w: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+------------------+     HTTP POST      +----------------------+     SQLAlchemy     +------------------+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|   INPUT LAYER    |   (base64 frames)  |    BACKEND LAYER     |   (ORM queries)    |   DATA LAYER 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|                  | ==================&gt;|                      | ==================&gt;|              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|  User / Signer   |                    |  Flask REST API      |                    |  SQLite / MySQL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|  Webcam          |  JSON Response     |  Hand Detection      |                    |  - users     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|  Controls        | &lt;==================|  (MediaPipe)         |                    |  - sessions  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|  Speakers        |                    |  Gesture Recognition |                    |  - translations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+------------------+                    |  (TensorFlow/Keras)  |                    |  - transcripts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|                               |  TTS (gTTS/pyttsx3) |                    |  - documents 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v                               |  Doc Generator       |                    +------------------+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+------------------+                    |  (ReportLab/docx)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| FRONTEND LAYER   |                    +----------------------+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|  React.js    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|  Webcam Feed 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|  Subtitle Display|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|  Audio Player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|  Control Panel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+------------------+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1.3 Data Flow Between Layers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user performs a hand gesture in front of the webcam.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React frontend captures the video frame using the HTML5 Canvas API.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frame is encoded as a base64 JPEG and sent to the Flask backend via an HTTP POST request.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backend decodes the frame using OpenCV and passes it to MediaPipe for hand landmark detection.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21 landmark coordinates are fed into the TensorFlow/Keras model for gesture classification.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predicted gesture label is returned to the frontend as a JSON response.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frontend displays the recognized gesture as a text subtitle.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accumulated text is sent to the TTS engine to generate audio output.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session data is stored in the database via SQLAlchemy ORM.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1.4 Component Diagram Description</w:t>
      </w:r>
    </w:p>
    <w:p>
      <w:pPr>
        <w:spacing w:before="80" w:after="80" w:line="340"/>
      </w:pPr>
      <w:r>
        <w:rPr>
          <w:rFonts w:ascii="Arial" w:cs="Arial" w:eastAsia="Arial" w:hAnsi="Arial"/>
          <w:sz w:val="22"/>
          <w:szCs w:val="22"/>
        </w:rPr>
        <w:t xml:space="preserve">The system consists of six major software components (modules), each residing in a specific architectural layer: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560"/>
        <w:gridCol w:w="3200"/>
      </w:tblGrid>
      <w:t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MOD-01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interface, webcam display, subtitle, audio player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MOD-02 Capture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Canvas API, 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frame capture and base64 encoding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MOD-03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MediaPipe, OpenCV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 landmark detection from video frames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MOD-04 Recognition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TensorFlow, Keras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Gesture classification from landmark coordinates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MOD-05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gTTS, pyttsx3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accumulation and TTS audio generation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MOD-06 Documents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ReportLab, python-docx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and Word transcript export</w:t>
            </w:r>
          </w:p>
        </w:tc>
      </w:tr>
    </w:tbl>
    <w:p>
      <w:pPr>
        <w:pageBreakBefore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2: DATA FLOW DIAGRAM (DFD)</w:t>
      </w:r>
    </w:p>
    <w:p>
      <w:pPr>
        <w:pBdr>
          <w:bottom w:val="single" w:color="2E6DA4" w:sz="6" w:space="1"/>
        </w:pBdr>
        <w:spacing w:before="60" w:after="200"/>
      </w:pPr>
      <w: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DFD Introduction</w:t>
      </w:r>
    </w:p>
    <w:p>
      <w:pPr>
        <w:pBdr>
          <w:bottom w:val="single" w:color="2E6DA4" w:sz="6" w:space="1"/>
        </w:pBdr>
        <w:spacing w:before="60" w:after="200"/>
      </w:pPr>
      <w:r>
        <w:t xml:space="preserve"/>
      </w:r>
    </w:p>
    <w:p>
      <w:pPr>
        <w:spacing w:before="80" w:after="80" w:line="340"/>
      </w:pPr>
      <w:r>
        <w:rPr>
          <w:rFonts w:ascii="Arial" w:cs="Arial" w:eastAsia="Arial" w:hAnsi="Arial"/>
          <w:sz w:val="22"/>
          <w:szCs w:val="22"/>
        </w:rPr>
        <w:t xml:space="preserve">A Data Flow Diagram (DFD) shows how data moves through the system — from input sources, through processes, to outputs and data stores. This document presents the DFD at three levels: Level 0 (Context Diagram), Level 1, and Level 2 for the two most complex processes.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 DFD Notation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Rectangle (□)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 Entity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person, system, or organization outside the system boundary that sends or receives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Circle / Oval (○)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function or transformation that processes, transforms, or manipulates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 Rectangle (=)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Store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repository where data is stored and retrieved (e.g., a database table)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Arrow (→)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Flow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movement of data between external entities, processes, and data stores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2.2 External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Entity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Deaf / Mute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Performs hand gestures in front of the webcam to communicate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Hearing Person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Recipient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Receives the audio and text output of recognized sign language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TTS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 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Cloud-based Text-to-Speech service that converts text to MP3 audio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Store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SQLite/MySQL database storing sessions, translations, and transcripts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DFD Level 0 – Context Diagram</w:t>
      </w:r>
    </w:p>
    <w:p>
      <w:pPr>
        <w:pBdr>
          <w:bottom w:val="single" w:color="2E6DA4" w:sz="6" w:space="1"/>
        </w:pBdr>
        <w:spacing w:before="60" w:after="200"/>
      </w:pPr>
      <w:r>
        <w:t xml:space="preserve"/>
      </w:r>
    </w:p>
    <w:p>
      <w:pPr>
        <w:spacing w:before="80" w:after="80" w:line="340"/>
      </w:pPr>
      <w:r>
        <w:rPr>
          <w:rFonts w:ascii="Arial" w:cs="Arial" w:eastAsia="Arial" w:hAnsi="Arial"/>
          <w:sz w:val="22"/>
          <w:szCs w:val="22"/>
        </w:rPr>
        <w:t xml:space="preserve">The Level 0 DFD (also called the Context Diagram) represents the entire system as a single process. It shows all external entities that interact with the system and the data flows between them and the system.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3.1 Context Diagram (Text Representation)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+-------------------+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|  ☁️ Google TTS API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+-------------------+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^  text string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|                v  MP3 audio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+------------------+   |   +--------------------------+   +------------------+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|  👤 Deaf / Mute  |--&gt;|   |                          |--&gt;| 👂 Hearing Person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|      User        |   |   |   0.0                    |   |              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|                  |&lt;--|   |   SIGN LANGUAGE          |   +------------------+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+------------------+   |   |   CONVERSION SYSTEM  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hand gestures (webcam) |   |                      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&lt;-- visual feedback    |   +--------------------------+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|         |        ^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|    store data    |  retrieve data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|         v    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|   +--------------------+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|   | 🗄️  Database    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|   | (SQLite / MySQL)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|   +--------------------+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3.2 Level 0 Data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Flow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Deaf/Mute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 gestures (video)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Webcam captures the user's hand movements in real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Deaf/Mute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feedback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Bounding box and landmark overlay shown on webcam feed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Hearing Person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subtitle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Recognized gesture displayed as text on screen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Hearing Person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speech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TTS-generated spoken audio of the recognized sign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TTS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Accumulated text sent to TTS API for audio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TTS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MP3 audio 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Generated audio returned to system for browser playback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records, translations, transcripts stored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Stored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Historical sessions and transcripts retrieved on request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DFD Level 1</w:t>
      </w:r>
    </w:p>
    <w:p>
      <w:pPr>
        <w:pBdr>
          <w:bottom w:val="single" w:color="2E6DA4" w:sz="6" w:space="1"/>
        </w:pBdr>
        <w:spacing w:before="60" w:after="200"/>
      </w:pPr>
      <w:r>
        <w:t xml:space="preserve"/>
      </w:r>
    </w:p>
    <w:p>
      <w:pPr>
        <w:spacing w:before="80" w:after="80" w:line="340"/>
      </w:pPr>
      <w:r>
        <w:rPr>
          <w:rFonts w:ascii="Arial" w:cs="Arial" w:eastAsia="Arial" w:hAnsi="Arial"/>
          <w:sz w:val="22"/>
          <w:szCs w:val="22"/>
        </w:rPr>
        <w:t xml:space="preserve">The Level 1 DFD expands the single system process (0.0) into five major sub-processes. It shows the main functional areas of the system and the data flows between them.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4.1 Level 1 Processes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360"/>
        <w:gridCol w:w="2800"/>
      </w:tblGrid>
      <w:t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 Gesture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Captures live webcam video frames and encodes them for processing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MOD-02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 Hand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Detects hand presence and extracts 21 landmark coordinates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MOD-03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Recognize Gesture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Classifies landmark data into gesture labels using ML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MOD-04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Output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Assembles text, generates TTS audio, logs session 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MOD-05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 Document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Generates PDF or Word document from session transcript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MOD-06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4.2 Level 1 Data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360"/>
        <w:gridCol w:w="3800"/>
      </w:tblGrid>
      <w:t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Flow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 Capture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stream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webcam feed captured by the frontend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 Capture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 Detect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Base64 frame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Encoded video frame sent to backend API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2.0 Detect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 Recognize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 landmarks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Normalized hand landmark array (x, y, z coordinates)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3.0 Recognize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 Output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Gesture label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Predicted gesture label with confidence score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3.0 Recognize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5.0 Export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Transcript 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Accumulated text passed for document generation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4.0 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Hearing Person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+ subtitle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TTS audio and text sent to UI for display and playback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4.0 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D1 History Store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Translation log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gesture event saved to translations 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5.0 Export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D2 Transcript Store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file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Generated PDF/Word file delivered to user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4.3 Data Stores in Level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 ID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 Name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Translation History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Stores every individual gesture recognition event with timestamp and confidence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Stores the complete accumulated text transcript for each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Trained 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Pre-trained TensorFlow/Keras model file (.h5) loaded at server startup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 Map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file mapping model class indices to gesture label names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DFD Level 2 – Process 3.0: Gesture Recognition</w:t>
      </w:r>
    </w:p>
    <w:p>
      <w:pPr>
        <w:pBdr>
          <w:bottom w:val="single" w:color="2E6DA4" w:sz="6" w:space="1"/>
        </w:pBdr>
        <w:spacing w:before="60" w:after="200"/>
      </w:pPr>
      <w:r>
        <w:t xml:space="preserve"/>
      </w:r>
    </w:p>
    <w:p>
      <w:pPr>
        <w:spacing w:before="80" w:after="80" w:line="340"/>
      </w:pPr>
      <w:r>
        <w:rPr>
          <w:rFonts w:ascii="Arial" w:cs="Arial" w:eastAsia="Arial" w:hAnsi="Arial"/>
          <w:sz w:val="22"/>
          <w:szCs w:val="22"/>
        </w:rPr>
        <w:t xml:space="preserve">Process 3.0 (Gesture Recognition) is expanded into five sub-processes that together form the ML inference pipeline. This is the core intelligence layer of the system.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5.1 Level 2 Sub-Processes (3.0 Expansion)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960"/>
      </w:tblGrid>
      <w:t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Sub-Process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Preprocessor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Receives the 21 landmark coordinates and flattens them into a 1D input vector for the model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Loader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Loads the pre-trained .h5 TensorFlow/Keras model from disk at application startup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Inference Engine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Passes the 1D feature vector through the model to obtain class probability scores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 Decoder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Converts the predicted class index to a human-readable gesture label using the label map (D4)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Confidence Filter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Checks if the confidence score meets the threshold (≥ 80%); discards low-confidence results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5.2 Level 2 Data Flows (3.0 Expansion)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 +-------------------+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(from 2.0)              |   D3: Model File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21 Landmarks            +-------------------+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|                          |  model object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v                          v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+----------+     1D vector   +-----------+    class      +----------+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|   3.1    | ==============&gt; |    3.3    |   probabilities|   3.4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| Feature  |                 | Inference |  ============&gt;|  Label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| Preproc. |                 | Engine    |               | Decoder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+----------+                 +-----------+               +----------+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                                   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 +-------------------+                | label name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 |  D4: Label Map    |                v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 +-------------------+     +----------+----------+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                            |       3.5      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                            | Confidence Filter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                            +--------------------+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                                 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                 filtered label (&gt;= 80% confidence)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                                     v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                            (to Process 4.0)</w:t>
      </w:r>
    </w:p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DFD Level 2 – Process 4.0: Generate Output</w:t>
      </w:r>
    </w:p>
    <w:p>
      <w:pPr>
        <w:pBdr>
          <w:bottom w:val="single" w:color="2E6DA4" w:sz="6" w:space="1"/>
        </w:pBdr>
        <w:spacing w:before="60" w:after="200"/>
      </w:pPr>
      <w:r>
        <w:t xml:space="preserve"/>
      </w:r>
    </w:p>
    <w:p>
      <w:pPr>
        <w:spacing w:before="80" w:after="80" w:line="340"/>
      </w:pPr>
      <w:r>
        <w:rPr>
          <w:rFonts w:ascii="Arial" w:cs="Arial" w:eastAsia="Arial" w:hAnsi="Arial"/>
          <w:sz w:val="22"/>
          <w:szCs w:val="22"/>
        </w:rPr>
        <w:t xml:space="preserve">Process 4.0 (Generate Output) is expanded into five sub-processes that handle the conversion of recognized gesture labels into text subtitles, spoken audio, and session history logging.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6.1 Level 2 Sub-Processes (4.0 Expansion)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960"/>
      </w:tblGrid>
      <w:t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Sub-Process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Accumulator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Appends each incoming gesture label to a running text string to form words and sentences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Space &amp; Clear Handler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Inserts spaces between words (on button/gesture trigger) and clears text on user request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TTS Engine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Sends the accumulated text to gTTS (online) or pyttsx3 (offline) to generate MP3 audio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Dispatcher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Sends the generated audio file back to the React frontend for playback via &lt;audio&gt; element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History Logger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Records every recognized gesture event with timestamp to the translations table (D1)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6.2 Level 2 Data Flows (4.0 Expansion)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(from 3.0)            +----------+     updated text    +----------+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gesture label ------&gt; |   4.1    | ==================&gt; |   4.3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|  Text    |                     |   TTS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-----&gt; | Accumul. |                     |  Engine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user controls         +----------+                     +----------+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(space/clear)               |                           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+----------+                     MP3 audio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|   4.2    |                          v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| Space /  |                    +----------+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|  Clear   |                    |   4.4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| Handler  |                    |  Audio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+----------+                    |Dispatcher|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                               +----------+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                                 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                           audio --&gt; Hearing Person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gesture label -------&gt; +----------+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|   4.5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| History  | --&gt; D1: Translations Table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|  Logger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               +----------+</w:t>
      </w:r>
    </w:p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Summary</w:t>
      </w:r>
    </w:p>
    <w:p>
      <w:pPr>
        <w:pBdr>
          <w:bottom w:val="single" w:color="2E6DA4" w:sz="6" w:space="1"/>
        </w:pBdr>
        <w:spacing w:before="6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Diagram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Architecture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3-tier: Frontend (React) ↔ Backend (Flask) ↔ Database (SQLite)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 Diagram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modules across frontend and backend layers, each with distinct 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DFD Level 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interacts with 4 external entities: User, Hearing Person, TTS API, Database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DFD Level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core processes: Capture → Detect → Recognize → Output → 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DFD Level 2 (3.0)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ML sub-processes: Preprocess → Load → Infer → Decode → Filter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DFD Level 2 (4.0)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output sub-processes: Accumulate → Handle → TTS → Dispatch → Log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— End of System Diagram &amp; Data Flow Diagram Document —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 w:after="0"/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Department of MCA | PEC | 2025–2026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spacing w:before="0" w:after="12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System Diagram &amp; Data Flow Diagram – Sign Language to Audio &amp; Text Conversion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0891B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2026-03-04T07:19:16.293Z</dcterms:created>
  <dcterms:modified xsi:type="dcterms:W3CDTF">2026-03-04T07:19:16.294Z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