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39A7" w14:textId="3D34DD9C" w:rsidR="00B4403F" w:rsidRDefault="00DC2CD2">
      <w:r w:rsidRPr="009E29AC">
        <w:rPr>
          <w:b/>
          <w:bCs/>
        </w:rPr>
        <w:t>Singleton Design Pattern</w:t>
      </w:r>
      <w:r>
        <w:t>:</w:t>
      </w:r>
    </w:p>
    <w:p w14:paraId="3026805D" w14:textId="682DB847" w:rsidR="00DC2CD2" w:rsidRDefault="001F522B">
      <w:r>
        <w:t xml:space="preserve">We have implemented Singleton Design Pattern for Tax calculation on products. </w:t>
      </w:r>
    </w:p>
    <w:p w14:paraId="3D03593B" w14:textId="1CBE705D" w:rsidR="001F522B" w:rsidRDefault="001F522B">
      <w:r w:rsidRPr="009E29AC">
        <w:rPr>
          <w:b/>
          <w:bCs/>
        </w:rPr>
        <w:t>Problem</w:t>
      </w:r>
      <w:r>
        <w:t xml:space="preserve">: To Calculate statewide tax, different value for each and every state. </w:t>
      </w:r>
    </w:p>
    <w:p w14:paraId="34CF7C80" w14:textId="5AE34FEF" w:rsidR="001F522B" w:rsidRDefault="001F522B">
      <w:r w:rsidRPr="009E29AC">
        <w:rPr>
          <w:b/>
          <w:bCs/>
        </w:rPr>
        <w:t>Scenario</w:t>
      </w:r>
      <w:r>
        <w:t xml:space="preserve">: When Customer makes an order, the </w:t>
      </w:r>
      <w:proofErr w:type="spellStart"/>
      <w:r>
        <w:t>Orderdetails</w:t>
      </w:r>
      <w:proofErr w:type="spellEnd"/>
      <w:r>
        <w:t xml:space="preserve"> contains all the information regarding to the order. The </w:t>
      </w:r>
      <w:proofErr w:type="spellStart"/>
      <w:r>
        <w:t>Orderdetails</w:t>
      </w:r>
      <w:proofErr w:type="spellEnd"/>
      <w:r>
        <w:t xml:space="preserve"> contains all the products that are included in the order. Here each Order has a unique </w:t>
      </w:r>
      <w:proofErr w:type="spellStart"/>
      <w:r w:rsidR="00BB4BA9">
        <w:t>orderid</w:t>
      </w:r>
      <w:proofErr w:type="spellEnd"/>
      <w:r w:rsidR="00F02EEC">
        <w:t xml:space="preserve">. </w:t>
      </w:r>
      <w:r w:rsidR="0066469F">
        <w:t xml:space="preserve">Every Order total should be included with certain tax amount, the tax amount varies based on customer location state. </w:t>
      </w:r>
    </w:p>
    <w:p w14:paraId="5D7E5B57" w14:textId="63FF5D93" w:rsidR="0066469F" w:rsidRPr="009E29AC" w:rsidRDefault="0066469F">
      <w:pPr>
        <w:rPr>
          <w:b/>
          <w:bCs/>
        </w:rPr>
      </w:pPr>
      <w:r w:rsidRPr="009E29AC">
        <w:rPr>
          <w:b/>
          <w:bCs/>
        </w:rPr>
        <w:t>Solution Using Singleton design Pattern:</w:t>
      </w:r>
    </w:p>
    <w:p w14:paraId="65BF4A61" w14:textId="77777777" w:rsidR="001B422C" w:rsidRDefault="0066469F">
      <w:r>
        <w:t>We have created a new class,</w:t>
      </w:r>
      <w:r w:rsidR="009A02C7">
        <w:t xml:space="preserve"> </w:t>
      </w:r>
      <w:r w:rsidR="001B422C">
        <w:t xml:space="preserve">Tax. Here we are using a private static constructor to instantiate the object and having a </w:t>
      </w:r>
      <w:proofErr w:type="spellStart"/>
      <w:proofErr w:type="gramStart"/>
      <w:r w:rsidR="001B422C">
        <w:t>getInstance</w:t>
      </w:r>
      <w:proofErr w:type="spellEnd"/>
      <w:r w:rsidR="001B422C">
        <w:t>(</w:t>
      </w:r>
      <w:proofErr w:type="gramEnd"/>
      <w:r w:rsidR="001B422C">
        <w:t>) function to return that instance.</w:t>
      </w:r>
    </w:p>
    <w:p w14:paraId="56B5C8A9" w14:textId="37DCB18A" w:rsidR="0066469F" w:rsidRDefault="001B422C">
      <w:r>
        <w:t xml:space="preserve">When an Order is placed, </w:t>
      </w:r>
      <w:r w:rsidR="00C3347E">
        <w:t xml:space="preserve">A Tax object is created, and tax is calculated for that particular order. </w:t>
      </w:r>
      <w:r>
        <w:t xml:space="preserve"> </w:t>
      </w:r>
    </w:p>
    <w:p w14:paraId="1DDCB603" w14:textId="5BE3B8AF" w:rsidR="00C3347E" w:rsidRDefault="00C3347E">
      <w:r>
        <w:t xml:space="preserve">Tax object has only one instance and works for that customer for any number of </w:t>
      </w:r>
      <w:r w:rsidR="00467DF2">
        <w:t>orders</w:t>
      </w:r>
      <w:r>
        <w:t xml:space="preserve"> made to that particular location instead of instantiating each and every time. </w:t>
      </w:r>
    </w:p>
    <w:p w14:paraId="0470A210" w14:textId="7005F7C8" w:rsidR="005E132B" w:rsidRDefault="005E132B"/>
    <w:p w14:paraId="2FFFA7CC" w14:textId="7A96BE60" w:rsidR="005E132B" w:rsidRDefault="005E132B">
      <w:r w:rsidRPr="009E29AC">
        <w:rPr>
          <w:b/>
          <w:bCs/>
        </w:rPr>
        <w:t>Class Diagram</w:t>
      </w:r>
      <w:r>
        <w:t>:</w:t>
      </w:r>
    </w:p>
    <w:p w14:paraId="2809027F" w14:textId="7CB18BA3" w:rsidR="00C3347E" w:rsidRDefault="00C3347E"/>
    <w:p w14:paraId="4246F3AF" w14:textId="7711DF55" w:rsidR="00C3347E" w:rsidRDefault="005E132B">
      <w:r>
        <w:rPr>
          <w:noProof/>
        </w:rPr>
        <w:drawing>
          <wp:inline distT="0" distB="0" distL="0" distR="0" wp14:anchorId="5CFF96A8" wp14:editId="54439C2C">
            <wp:extent cx="5791200" cy="2324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AA82" w14:textId="76822550" w:rsidR="006E42A1" w:rsidRDefault="006E42A1">
      <w:r>
        <w:t xml:space="preserve">   </w:t>
      </w:r>
    </w:p>
    <w:p w14:paraId="79DE6220" w14:textId="01A907D5" w:rsidR="006E42A1" w:rsidRDefault="006E42A1">
      <w:r w:rsidRPr="009E29AC">
        <w:rPr>
          <w:b/>
          <w:bCs/>
        </w:rPr>
        <w:t>Collaboration Diagram</w:t>
      </w:r>
      <w:r>
        <w:t>:</w:t>
      </w:r>
    </w:p>
    <w:p w14:paraId="16AF2584" w14:textId="4B57031C" w:rsidR="005E132B" w:rsidRDefault="006E42A1"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33F76950" wp14:editId="698FC3CA">
            <wp:extent cx="4246245" cy="1089025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3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6782" w14:textId="77777777" w:rsidR="00646095" w:rsidRDefault="00646095" w:rsidP="006E42A1">
      <w:pPr>
        <w:spacing w:after="0" w:line="240" w:lineRule="auto"/>
      </w:pPr>
      <w:r>
        <w:separator/>
      </w:r>
    </w:p>
  </w:endnote>
  <w:endnote w:type="continuationSeparator" w:id="0">
    <w:p w14:paraId="2127AABA" w14:textId="77777777" w:rsidR="00646095" w:rsidRDefault="00646095" w:rsidP="006E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5010" w14:textId="77777777" w:rsidR="00646095" w:rsidRDefault="00646095" w:rsidP="006E42A1">
      <w:pPr>
        <w:spacing w:after="0" w:line="240" w:lineRule="auto"/>
      </w:pPr>
      <w:r>
        <w:separator/>
      </w:r>
    </w:p>
  </w:footnote>
  <w:footnote w:type="continuationSeparator" w:id="0">
    <w:p w14:paraId="434695E4" w14:textId="77777777" w:rsidR="00646095" w:rsidRDefault="00646095" w:rsidP="006E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A3C5" w14:textId="7EC09A95" w:rsidR="006E42A1" w:rsidRDefault="006E42A1">
    <w:pPr>
      <w:pStyle w:val="Header"/>
    </w:pPr>
    <w:r>
      <w:t xml:space="preserve">Assignment 2: Singleton Pattern               </w:t>
    </w:r>
    <w:r w:rsidR="00467DF2">
      <w:t xml:space="preserve">                                                                                                                  Group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D2"/>
    <w:rsid w:val="001B422C"/>
    <w:rsid w:val="001F522B"/>
    <w:rsid w:val="00467DF2"/>
    <w:rsid w:val="005E132B"/>
    <w:rsid w:val="00646095"/>
    <w:rsid w:val="0066469F"/>
    <w:rsid w:val="006E42A1"/>
    <w:rsid w:val="009A02C7"/>
    <w:rsid w:val="009E29AC"/>
    <w:rsid w:val="00B4403F"/>
    <w:rsid w:val="00BB4BA9"/>
    <w:rsid w:val="00C3347E"/>
    <w:rsid w:val="00DC2CD2"/>
    <w:rsid w:val="00F0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B152"/>
  <w15:chartTrackingRefBased/>
  <w15:docId w15:val="{09A61FD3-00F9-4DDE-8D77-DC334BFC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2A1"/>
  </w:style>
  <w:style w:type="paragraph" w:styleId="Footer">
    <w:name w:val="footer"/>
    <w:basedOn w:val="Normal"/>
    <w:link w:val="FooterChar"/>
    <w:uiPriority w:val="99"/>
    <w:unhideWhenUsed/>
    <w:rsid w:val="006E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Suryatheja Reddy Seggari</dc:creator>
  <cp:keywords/>
  <dc:description/>
  <cp:lastModifiedBy>Suryatheja Reddy Seggari</cp:lastModifiedBy>
  <cp:revision>2</cp:revision>
  <dcterms:created xsi:type="dcterms:W3CDTF">2022-03-16T05:09:00Z</dcterms:created>
  <dcterms:modified xsi:type="dcterms:W3CDTF">2022-03-16T06:47:00Z</dcterms:modified>
</cp:coreProperties>
</file>