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rtl w:val="0"/>
        </w:rPr>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030"/>
        <w:tblGridChange w:id="0">
          <w:tblGrid>
            <w:gridCol w:w="343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sz w:val="28"/>
                <w:szCs w:val="28"/>
              </w:rPr>
            </w:pPr>
            <w:r w:rsidDel="00000000" w:rsidR="00000000" w:rsidRPr="00000000">
              <w:rPr>
                <w:b w:val="1"/>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sz w:val="28"/>
                <w:szCs w:val="28"/>
              </w:rPr>
            </w:pPr>
            <w:r w:rsidDel="00000000" w:rsidR="00000000" w:rsidRPr="00000000">
              <w:rPr>
                <w:b w:val="1"/>
                <w:sz w:val="28"/>
                <w:szCs w:val="28"/>
                <w:rtl w:val="0"/>
              </w:rPr>
              <w:t xml:space="preserve">Luxury Housing Sales Analysis – Bengaluru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sz w:val="28"/>
                <w:szCs w:val="28"/>
              </w:rPr>
            </w:pPr>
            <w:r w:rsidDel="00000000" w:rsidR="00000000" w:rsidRPr="00000000">
              <w:rPr>
                <w:b w:val="1"/>
                <w:sz w:val="28"/>
                <w:szCs w:val="28"/>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sz w:val="28"/>
                <w:szCs w:val="28"/>
              </w:rPr>
            </w:pPr>
            <w:r w:rsidDel="00000000" w:rsidR="00000000" w:rsidRPr="00000000">
              <w:rPr>
                <w:b w:val="1"/>
                <w:sz w:val="28"/>
                <w:szCs w:val="28"/>
                <w:rtl w:val="0"/>
              </w:rPr>
              <w:t xml:space="preserve">Data Cleaning using Python (Pandas, NumPy)</w:t>
            </w:r>
          </w:p>
          <w:p w:rsidR="00000000" w:rsidDel="00000000" w:rsidP="00000000" w:rsidRDefault="00000000" w:rsidRPr="00000000" w14:paraId="00000006">
            <w:pPr>
              <w:widowControl w:val="0"/>
              <w:spacing w:after="240" w:before="240" w:line="240" w:lineRule="auto"/>
              <w:rPr>
                <w:b w:val="1"/>
                <w:sz w:val="28"/>
                <w:szCs w:val="28"/>
              </w:rPr>
            </w:pPr>
            <w:r w:rsidDel="00000000" w:rsidR="00000000" w:rsidRPr="00000000">
              <w:rPr>
                <w:b w:val="1"/>
                <w:sz w:val="28"/>
                <w:szCs w:val="28"/>
                <w:rtl w:val="0"/>
              </w:rPr>
              <w:t xml:space="preserve">Data Preprocessing and Transformation</w:t>
            </w:r>
          </w:p>
          <w:p w:rsidR="00000000" w:rsidDel="00000000" w:rsidP="00000000" w:rsidRDefault="00000000" w:rsidRPr="00000000" w14:paraId="00000007">
            <w:pPr>
              <w:widowControl w:val="0"/>
              <w:spacing w:after="240" w:before="240" w:line="240" w:lineRule="auto"/>
              <w:rPr>
                <w:b w:val="1"/>
                <w:sz w:val="28"/>
                <w:szCs w:val="28"/>
              </w:rPr>
            </w:pPr>
            <w:r w:rsidDel="00000000" w:rsidR="00000000" w:rsidRPr="00000000">
              <w:rPr>
                <w:b w:val="1"/>
                <w:sz w:val="28"/>
                <w:szCs w:val="28"/>
                <w:rtl w:val="0"/>
              </w:rPr>
              <w:t xml:space="preserve">SQL Data Warehousing and Querying</w:t>
            </w:r>
          </w:p>
          <w:p w:rsidR="00000000" w:rsidDel="00000000" w:rsidP="00000000" w:rsidRDefault="00000000" w:rsidRPr="00000000" w14:paraId="00000008">
            <w:pPr>
              <w:widowControl w:val="0"/>
              <w:spacing w:after="240" w:before="240" w:line="240" w:lineRule="auto"/>
              <w:rPr>
                <w:b w:val="1"/>
                <w:sz w:val="28"/>
                <w:szCs w:val="28"/>
              </w:rPr>
            </w:pPr>
            <w:r w:rsidDel="00000000" w:rsidR="00000000" w:rsidRPr="00000000">
              <w:rPr>
                <w:b w:val="1"/>
                <w:sz w:val="28"/>
                <w:szCs w:val="28"/>
                <w:rtl w:val="0"/>
              </w:rPr>
              <w:t xml:space="preserve">Building Interactive Dashboards using Power BI</w:t>
            </w:r>
          </w:p>
          <w:p w:rsidR="00000000" w:rsidDel="00000000" w:rsidP="00000000" w:rsidRDefault="00000000" w:rsidRPr="00000000" w14:paraId="00000009">
            <w:pPr>
              <w:widowControl w:val="0"/>
              <w:spacing w:after="240" w:before="240" w:line="240" w:lineRule="auto"/>
              <w:rPr>
                <w:b w:val="1"/>
                <w:sz w:val="28"/>
                <w:szCs w:val="28"/>
              </w:rPr>
            </w:pPr>
            <w:r w:rsidDel="00000000" w:rsidR="00000000" w:rsidRPr="00000000">
              <w:rPr>
                <w:b w:val="1"/>
                <w:sz w:val="28"/>
                <w:szCs w:val="28"/>
                <w:rtl w:val="0"/>
              </w:rPr>
              <w:t xml:space="preserve">Data Visualization and Storytelling</w:t>
            </w:r>
          </w:p>
          <w:p w:rsidR="00000000" w:rsidDel="00000000" w:rsidP="00000000" w:rsidRDefault="00000000" w:rsidRPr="00000000" w14:paraId="0000000A">
            <w:pPr>
              <w:widowControl w:val="0"/>
              <w:spacing w:after="240" w:before="240" w:line="240" w:lineRule="auto"/>
              <w:rPr>
                <w:b w:val="1"/>
                <w:sz w:val="28"/>
                <w:szCs w:val="28"/>
              </w:rPr>
            </w:pPr>
            <w:r w:rsidDel="00000000" w:rsidR="00000000" w:rsidRPr="00000000">
              <w:rPr>
                <w:b w:val="1"/>
                <w:sz w:val="28"/>
                <w:szCs w:val="28"/>
                <w:rtl w:val="0"/>
              </w:rPr>
              <w:t xml:space="preserve">Exploratory Data Analysis (EDA)</w:t>
            </w:r>
          </w:p>
          <w:p w:rsidR="00000000" w:rsidDel="00000000" w:rsidP="00000000" w:rsidRDefault="00000000" w:rsidRPr="00000000" w14:paraId="0000000B">
            <w:pPr>
              <w:widowControl w:val="0"/>
              <w:spacing w:after="240" w:before="240" w:line="240" w:lineRule="auto"/>
              <w:rPr>
                <w:b w:val="1"/>
                <w:sz w:val="28"/>
                <w:szCs w:val="28"/>
              </w:rPr>
            </w:pPr>
            <w:r w:rsidDel="00000000" w:rsidR="00000000" w:rsidRPr="00000000">
              <w:rPr>
                <w:b w:val="1"/>
                <w:sz w:val="28"/>
                <w:szCs w:val="28"/>
                <w:rtl w:val="0"/>
              </w:rPr>
              <w:t xml:space="preserve">Business Insight Generation</w:t>
            </w:r>
          </w:p>
          <w:p w:rsidR="00000000" w:rsidDel="00000000" w:rsidP="00000000" w:rsidRDefault="00000000" w:rsidRPr="00000000" w14:paraId="0000000C">
            <w:pPr>
              <w:widowControl w:val="0"/>
              <w:spacing w:after="240" w:before="240" w:line="240" w:lineRule="auto"/>
              <w:rPr>
                <w:b w:val="1"/>
                <w:sz w:val="28"/>
                <w:szCs w:val="28"/>
              </w:rPr>
            </w:pPr>
            <w:r w:rsidDel="00000000" w:rsidR="00000000" w:rsidRPr="00000000">
              <w:rPr>
                <w:b w:val="1"/>
                <w:sz w:val="28"/>
                <w:szCs w:val="28"/>
                <w:rtl w:val="0"/>
              </w:rPr>
              <w:t xml:space="preserve">Real Estate Market Analytics</w:t>
            </w:r>
          </w:p>
        </w:tc>
      </w:tr>
      <w:tr>
        <w:trPr>
          <w:cantSplit w:val="0"/>
          <w:trHeight w:val="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sz w:val="28"/>
                <w:szCs w:val="28"/>
              </w:rPr>
            </w:pPr>
            <w:r w:rsidDel="00000000" w:rsidR="00000000" w:rsidRPr="00000000">
              <w:rPr>
                <w:b w:val="1"/>
                <w:sz w:val="28"/>
                <w:szCs w:val="28"/>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b w:val="1"/>
                <w:sz w:val="28"/>
                <w:szCs w:val="28"/>
              </w:rPr>
            </w:pPr>
            <w:r w:rsidDel="00000000" w:rsidR="00000000" w:rsidRPr="00000000">
              <w:rPr>
                <w:b w:val="1"/>
                <w:sz w:val="28"/>
                <w:szCs w:val="28"/>
                <w:rtl w:val="0"/>
              </w:rPr>
              <w:t xml:space="preserve">Real Estate</w:t>
            </w:r>
          </w:p>
          <w:p w:rsidR="00000000" w:rsidDel="00000000" w:rsidP="00000000" w:rsidRDefault="00000000" w:rsidRPr="00000000" w14:paraId="0000000F">
            <w:pPr>
              <w:widowControl w:val="0"/>
              <w:spacing w:after="240" w:before="240" w:line="240" w:lineRule="auto"/>
              <w:rPr>
                <w:b w:val="1"/>
                <w:sz w:val="28"/>
                <w:szCs w:val="28"/>
              </w:rPr>
            </w:pPr>
            <w:r w:rsidDel="00000000" w:rsidR="00000000" w:rsidRPr="00000000">
              <w:rPr>
                <w:b w:val="1"/>
                <w:sz w:val="28"/>
                <w:szCs w:val="28"/>
                <w:rtl w:val="0"/>
              </w:rPr>
              <w:t xml:space="preserve">Business Intelligence</w:t>
            </w:r>
          </w:p>
          <w:p w:rsidR="00000000" w:rsidDel="00000000" w:rsidP="00000000" w:rsidRDefault="00000000" w:rsidRPr="00000000" w14:paraId="00000010">
            <w:pPr>
              <w:widowControl w:val="0"/>
              <w:spacing w:after="240" w:before="240" w:line="240" w:lineRule="auto"/>
              <w:rPr>
                <w:b w:val="1"/>
                <w:sz w:val="28"/>
                <w:szCs w:val="28"/>
              </w:rPr>
            </w:pPr>
            <w:r w:rsidDel="00000000" w:rsidR="00000000" w:rsidRPr="00000000">
              <w:rPr>
                <w:b w:val="1"/>
                <w:sz w:val="28"/>
                <w:szCs w:val="28"/>
                <w:rtl w:val="0"/>
              </w:rPr>
              <w:t xml:space="preserve">Data Analytics</w:t>
            </w:r>
          </w:p>
          <w:p w:rsidR="00000000" w:rsidDel="00000000" w:rsidP="00000000" w:rsidRDefault="00000000" w:rsidRPr="00000000" w14:paraId="00000011">
            <w:pPr>
              <w:widowControl w:val="0"/>
              <w:spacing w:after="240" w:before="240" w:line="240" w:lineRule="auto"/>
              <w:rPr>
                <w:b w:val="1"/>
                <w:sz w:val="28"/>
                <w:szCs w:val="28"/>
              </w:rPr>
            </w:pPr>
            <w:r w:rsidDel="00000000" w:rsidR="00000000" w:rsidRPr="00000000">
              <w:rPr>
                <w:b w:val="1"/>
                <w:sz w:val="28"/>
                <w:szCs w:val="28"/>
                <w:rtl w:val="0"/>
              </w:rPr>
              <w:t xml:space="preserve">Urban Market Research</w:t>
            </w:r>
          </w:p>
        </w:tc>
      </w:tr>
    </w:tbl>
    <w:p w:rsidR="00000000" w:rsidDel="00000000" w:rsidP="00000000" w:rsidRDefault="00000000" w:rsidRPr="00000000" w14:paraId="00000012">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3">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4">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5">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16">
      <w:pPr>
        <w:spacing w:after="240" w:before="240" w:lineRule="auto"/>
        <w:rPr>
          <w:b w:val="1"/>
          <w:sz w:val="32"/>
          <w:szCs w:val="32"/>
          <w:u w:val="single"/>
        </w:rPr>
      </w:pPr>
      <w:r w:rsidDel="00000000" w:rsidR="00000000" w:rsidRPr="00000000">
        <w:rPr>
          <w:b w:val="1"/>
          <w:sz w:val="32"/>
          <w:szCs w:val="32"/>
          <w:u w:val="single"/>
          <w:rtl w:val="0"/>
        </w:rPr>
        <w:t xml:space="preserve">Problem Statement:</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Build a complete real estate analytics solution using Python for advanced data cleaning, load the refined dataset into a SQL database, and use Power BI to directly connect to SQL and build a dashboard. The goal is to replicate a real-world enterprise-level data pipeline and analysis environment using a complex housing dataset with 1,00,000+ records.</w:t>
      </w:r>
      <w:r w:rsidDel="00000000" w:rsidR="00000000" w:rsidRPr="00000000">
        <w:rPr>
          <w:rtl w:val="0"/>
        </w:rPr>
      </w:r>
    </w:p>
    <w:p w:rsidR="00000000" w:rsidDel="00000000" w:rsidP="00000000" w:rsidRDefault="00000000" w:rsidRPr="00000000" w14:paraId="00000018">
      <w:pPr>
        <w:spacing w:after="240" w:before="240" w:lineRule="auto"/>
        <w:rPr>
          <w:b w:val="1"/>
          <w:sz w:val="32"/>
          <w:szCs w:val="32"/>
          <w:u w:val="single"/>
        </w:rPr>
      </w:pPr>
      <w:r w:rsidDel="00000000" w:rsidR="00000000" w:rsidRPr="00000000">
        <w:rPr>
          <w:b w:val="1"/>
          <w:sz w:val="32"/>
          <w:szCs w:val="32"/>
          <w:u w:val="single"/>
          <w:rtl w:val="0"/>
        </w:rPr>
        <w:t xml:space="preserve">Business Use Cases:</w:t>
      </w:r>
    </w:p>
    <w:p w:rsidR="00000000" w:rsidDel="00000000" w:rsidP="00000000" w:rsidRDefault="00000000" w:rsidRPr="00000000" w14:paraId="00000019">
      <w:pPr>
        <w:numPr>
          <w:ilvl w:val="0"/>
          <w:numId w:val="13"/>
        </w:numPr>
        <w:spacing w:after="0" w:afterAutospacing="0" w:before="240" w:lineRule="auto"/>
        <w:ind w:left="720" w:hanging="360"/>
        <w:rPr>
          <w:sz w:val="28"/>
          <w:szCs w:val="28"/>
        </w:rPr>
      </w:pPr>
      <w:r w:rsidDel="00000000" w:rsidR="00000000" w:rsidRPr="00000000">
        <w:rPr>
          <w:b w:val="1"/>
          <w:sz w:val="28"/>
          <w:szCs w:val="28"/>
          <w:rtl w:val="0"/>
        </w:rPr>
        <w:t xml:space="preserve">Market Intelligence</w:t>
      </w:r>
      <w:r w:rsidDel="00000000" w:rsidR="00000000" w:rsidRPr="00000000">
        <w:rPr>
          <w:sz w:val="28"/>
          <w:szCs w:val="28"/>
          <w:rtl w:val="0"/>
        </w:rPr>
        <w:t xml:space="preserve">: Identify high-performing localities, builder-wise trends, and configuration demand shifts.</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rPr>
          <w:sz w:val="28"/>
          <w:szCs w:val="28"/>
        </w:rPr>
      </w:pPr>
      <w:r w:rsidDel="00000000" w:rsidR="00000000" w:rsidRPr="00000000">
        <w:rPr>
          <w:b w:val="1"/>
          <w:sz w:val="28"/>
          <w:szCs w:val="28"/>
          <w:rtl w:val="0"/>
        </w:rPr>
        <w:t xml:space="preserve">Sales Optimization</w:t>
      </w:r>
      <w:r w:rsidDel="00000000" w:rsidR="00000000" w:rsidRPr="00000000">
        <w:rPr>
          <w:sz w:val="28"/>
          <w:szCs w:val="28"/>
          <w:rtl w:val="0"/>
        </w:rPr>
        <w:t xml:space="preserve">: Use booking and inquiry data to uncover drop-off patterns.</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rPr>
          <w:sz w:val="28"/>
          <w:szCs w:val="28"/>
        </w:rPr>
      </w:pPr>
      <w:r w:rsidDel="00000000" w:rsidR="00000000" w:rsidRPr="00000000">
        <w:rPr>
          <w:b w:val="1"/>
          <w:sz w:val="28"/>
          <w:szCs w:val="28"/>
          <w:rtl w:val="0"/>
        </w:rPr>
        <w:t xml:space="preserve">Buyer Persona Building</w:t>
      </w:r>
      <w:r w:rsidDel="00000000" w:rsidR="00000000" w:rsidRPr="00000000">
        <w:rPr>
          <w:sz w:val="28"/>
          <w:szCs w:val="28"/>
          <w:rtl w:val="0"/>
        </w:rPr>
        <w:t xml:space="preserve">: Use Buyer Type and Comment sentiment to group and understand buyer personas.</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rPr>
          <w:sz w:val="28"/>
          <w:szCs w:val="28"/>
        </w:rPr>
      </w:pPr>
      <w:r w:rsidDel="00000000" w:rsidR="00000000" w:rsidRPr="00000000">
        <w:rPr>
          <w:b w:val="1"/>
          <w:sz w:val="28"/>
          <w:szCs w:val="28"/>
          <w:rtl w:val="0"/>
        </w:rPr>
        <w:t xml:space="preserve">Competitive Pricing</w:t>
      </w:r>
      <w:r w:rsidDel="00000000" w:rsidR="00000000" w:rsidRPr="00000000">
        <w:rPr>
          <w:sz w:val="28"/>
          <w:szCs w:val="28"/>
          <w:rtl w:val="0"/>
        </w:rPr>
        <w:t xml:space="preserve">: Analyze pricing strategies across builders and market segments.</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rPr>
          <w:sz w:val="28"/>
          <w:szCs w:val="28"/>
        </w:rPr>
      </w:pPr>
      <w:r w:rsidDel="00000000" w:rsidR="00000000" w:rsidRPr="00000000">
        <w:rPr>
          <w:b w:val="1"/>
          <w:sz w:val="28"/>
          <w:szCs w:val="28"/>
          <w:rtl w:val="0"/>
        </w:rPr>
        <w:t xml:space="preserve">Amenity Score &amp; Conversion</w:t>
      </w:r>
      <w:r w:rsidDel="00000000" w:rsidR="00000000" w:rsidRPr="00000000">
        <w:rPr>
          <w:sz w:val="28"/>
          <w:szCs w:val="28"/>
          <w:rtl w:val="0"/>
        </w:rPr>
        <w:t xml:space="preserve">: Determine the correlation between amenities and booking rates.</w:t>
        <w:br w:type="textWrapping"/>
      </w:r>
    </w:p>
    <w:p w:rsidR="00000000" w:rsidDel="00000000" w:rsidP="00000000" w:rsidRDefault="00000000" w:rsidRPr="00000000" w14:paraId="0000001E">
      <w:pPr>
        <w:numPr>
          <w:ilvl w:val="0"/>
          <w:numId w:val="13"/>
        </w:numPr>
        <w:spacing w:after="240" w:before="0" w:beforeAutospacing="0" w:lineRule="auto"/>
        <w:ind w:left="720" w:hanging="360"/>
        <w:rPr>
          <w:sz w:val="28"/>
          <w:szCs w:val="28"/>
        </w:rPr>
      </w:pPr>
      <w:r w:rsidDel="00000000" w:rsidR="00000000" w:rsidRPr="00000000">
        <w:rPr>
          <w:b w:val="1"/>
          <w:sz w:val="28"/>
          <w:szCs w:val="28"/>
          <w:rtl w:val="0"/>
        </w:rPr>
        <w:t xml:space="preserve">Quarterly Trend Tracking</w:t>
      </w:r>
      <w:r w:rsidDel="00000000" w:rsidR="00000000" w:rsidRPr="00000000">
        <w:rPr>
          <w:sz w:val="28"/>
          <w:szCs w:val="28"/>
          <w:rtl w:val="0"/>
        </w:rPr>
        <w:t xml:space="preserve">: Track real estate patterns across fiscal quarters to aid investment decisions.</w:t>
      </w:r>
    </w:p>
    <w:p w:rsidR="00000000" w:rsidDel="00000000" w:rsidP="00000000" w:rsidRDefault="00000000" w:rsidRPr="00000000" w14:paraId="0000001F">
      <w:pPr>
        <w:spacing w:after="240" w:before="240" w:lineRule="auto"/>
        <w:rPr>
          <w:sz w:val="28"/>
          <w:szCs w:val="28"/>
        </w:rPr>
      </w:pPr>
      <w:r w:rsidDel="00000000" w:rsidR="00000000" w:rsidRPr="00000000">
        <w:rPr>
          <w:rtl w:val="0"/>
        </w:rPr>
      </w:r>
    </w:p>
    <w:p w:rsidR="00000000" w:rsidDel="00000000" w:rsidP="00000000" w:rsidRDefault="00000000" w:rsidRPr="00000000" w14:paraId="00000020">
      <w:pPr>
        <w:spacing w:after="240" w:before="240" w:lineRule="auto"/>
        <w:rPr>
          <w:b w:val="1"/>
          <w:sz w:val="32"/>
          <w:szCs w:val="32"/>
          <w:u w:val="single"/>
        </w:rPr>
      </w:pPr>
      <w:r w:rsidDel="00000000" w:rsidR="00000000" w:rsidRPr="00000000">
        <w:rPr>
          <w:b w:val="1"/>
          <w:sz w:val="32"/>
          <w:szCs w:val="32"/>
          <w:u w:val="single"/>
          <w:rtl w:val="0"/>
        </w:rPr>
        <w:t xml:space="preserve">Approach:</w:t>
      </w:r>
    </w:p>
    <w:p w:rsidR="00000000" w:rsidDel="00000000" w:rsidP="00000000" w:rsidRDefault="00000000" w:rsidRPr="00000000" w14:paraId="00000021">
      <w:pPr>
        <w:pStyle w:val="Heading3"/>
        <w:keepNext w:val="0"/>
        <w:keepLines w:val="0"/>
        <w:spacing w:before="280" w:lineRule="auto"/>
        <w:rPr>
          <w:b w:val="1"/>
          <w:color w:val="000000"/>
        </w:rPr>
      </w:pPr>
      <w:bookmarkStart w:colFirst="0" w:colLast="0" w:name="_onfrnu3f6sn" w:id="0"/>
      <w:bookmarkEnd w:id="0"/>
      <w:r w:rsidDel="00000000" w:rsidR="00000000" w:rsidRPr="00000000">
        <w:rPr>
          <w:b w:val="1"/>
          <w:color w:val="000000"/>
          <w:rtl w:val="0"/>
        </w:rPr>
        <w:t xml:space="preserve">🐍 Step 1: Python — Data Cleaning &amp; Feature Engineering</w:t>
      </w:r>
    </w:p>
    <w:p w:rsidR="00000000" w:rsidDel="00000000" w:rsidP="00000000" w:rsidRDefault="00000000" w:rsidRPr="00000000" w14:paraId="0000002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3">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Load the raw </w:t>
      </w:r>
      <w:r w:rsidDel="00000000" w:rsidR="00000000" w:rsidRPr="00000000">
        <w:rPr>
          <w:rFonts w:ascii="Roboto Mono" w:cs="Roboto Mono" w:eastAsia="Roboto Mono" w:hAnsi="Roboto Mono"/>
          <w:color w:val="188038"/>
          <w:sz w:val="28"/>
          <w:szCs w:val="28"/>
          <w:rtl w:val="0"/>
        </w:rPr>
        <w:t xml:space="preserve">.csv</w:t>
      </w:r>
      <w:r w:rsidDel="00000000" w:rsidR="00000000" w:rsidRPr="00000000">
        <w:rPr>
          <w:sz w:val="28"/>
          <w:szCs w:val="28"/>
          <w:rtl w:val="0"/>
        </w:rPr>
        <w:t xml:space="preserve"> file</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Clean inconsistent formats (e.g., </w:t>
      </w:r>
      <w:r w:rsidDel="00000000" w:rsidR="00000000" w:rsidRPr="00000000">
        <w:rPr>
          <w:rFonts w:ascii="Roboto Mono" w:cs="Roboto Mono" w:eastAsia="Roboto Mono" w:hAnsi="Roboto Mono"/>
          <w:color w:val="188038"/>
          <w:sz w:val="28"/>
          <w:szCs w:val="28"/>
          <w:rtl w:val="0"/>
        </w:rPr>
        <w:t xml:space="preserve">Ticket_Price_Cr</w:t>
      </w:r>
      <w:r w:rsidDel="00000000" w:rsidR="00000000" w:rsidRPr="00000000">
        <w:rPr>
          <w:sz w:val="28"/>
          <w:szCs w:val="28"/>
          <w:rtl w:val="0"/>
        </w:rPr>
        <w:t xml:space="preserve">)</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Handle nulls in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etc.</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Normalize text fields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Derive columns like </w:t>
      </w:r>
      <w:r w:rsidDel="00000000" w:rsidR="00000000" w:rsidRPr="00000000">
        <w:rPr>
          <w:rFonts w:ascii="Roboto Mono" w:cs="Roboto Mono" w:eastAsia="Roboto Mono" w:hAnsi="Roboto Mono"/>
          <w:color w:val="188038"/>
          <w:sz w:val="28"/>
          <w:szCs w:val="28"/>
          <w:rtl w:val="0"/>
        </w:rPr>
        <w:t xml:space="preserve">Price_per_Sqft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Quarter_Number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Booking_Flag</w:t>
        <w:br w:type="textWrapping"/>
      </w:r>
    </w:p>
    <w:p w:rsidR="00000000" w:rsidDel="00000000" w:rsidP="00000000" w:rsidRDefault="00000000" w:rsidRPr="00000000" w14:paraId="00000028">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Output: Cleaned CSV or DataFrame ready for DB insertion</w:t>
        <w:br w:type="textWrapping"/>
      </w:r>
    </w:p>
    <w:p w:rsidR="00000000" w:rsidDel="00000000" w:rsidP="00000000" w:rsidRDefault="00000000" w:rsidRPr="00000000" w14:paraId="00000029">
      <w:pPr>
        <w:pStyle w:val="Heading3"/>
        <w:keepNext w:val="0"/>
        <w:keepLines w:val="0"/>
        <w:spacing w:before="280" w:lineRule="auto"/>
        <w:rPr>
          <w:b w:val="1"/>
          <w:color w:val="000000"/>
        </w:rPr>
      </w:pPr>
      <w:bookmarkStart w:colFirst="0" w:colLast="0" w:name="_jr7jyfwt1vha" w:id="1"/>
      <w:bookmarkEnd w:id="1"/>
      <w:r w:rsidDel="00000000" w:rsidR="00000000" w:rsidRPr="00000000">
        <w:rPr>
          <w:b w:val="1"/>
          <w:color w:val="000000"/>
          <w:rtl w:val="0"/>
        </w:rPr>
        <w:t xml:space="preserve">🧠 Step 2: SQL — Load Clean Data into RDBMS</w:t>
      </w:r>
    </w:p>
    <w:p w:rsidR="00000000" w:rsidDel="00000000" w:rsidP="00000000" w:rsidRDefault="00000000" w:rsidRPr="00000000" w14:paraId="0000002A">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Create appropriate SQL table schema</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Use Python (via SQLAlchemy or </w:t>
      </w:r>
      <w:r w:rsidDel="00000000" w:rsidR="00000000" w:rsidRPr="00000000">
        <w:rPr>
          <w:rFonts w:ascii="Roboto Mono" w:cs="Roboto Mono" w:eastAsia="Roboto Mono" w:hAnsi="Roboto Mono"/>
          <w:color w:val="188038"/>
          <w:sz w:val="28"/>
          <w:szCs w:val="28"/>
          <w:rtl w:val="0"/>
        </w:rPr>
        <w:t xml:space="preserve">pymysql</w:t>
      </w:r>
      <w:r w:rsidDel="00000000" w:rsidR="00000000" w:rsidRPr="00000000">
        <w:rPr>
          <w:sz w:val="28"/>
          <w:szCs w:val="28"/>
          <w:rtl w:val="0"/>
        </w:rPr>
        <w:t xml:space="preserve">) to insert data into MySQL/PostgreSQL</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Run initial SQL validation queries:</w:t>
        <w:br w:type="textWrapping"/>
      </w:r>
    </w:p>
    <w:p w:rsidR="00000000" w:rsidDel="00000000" w:rsidP="00000000" w:rsidRDefault="00000000" w:rsidRPr="00000000" w14:paraId="0000002D">
      <w:pPr>
        <w:numPr>
          <w:ilvl w:val="1"/>
          <w:numId w:val="11"/>
        </w:numPr>
        <w:spacing w:after="0" w:afterAutospacing="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SELECT COUNT(*)</w:t>
        <w:br w:type="textWrapping"/>
      </w:r>
    </w:p>
    <w:p w:rsidR="00000000" w:rsidDel="00000000" w:rsidP="00000000" w:rsidRDefault="00000000" w:rsidRPr="00000000" w14:paraId="0000002E">
      <w:pPr>
        <w:numPr>
          <w:ilvl w:val="1"/>
          <w:numId w:val="11"/>
        </w:numPr>
        <w:spacing w:after="0" w:afterAutospacing="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GROUP BY</w:t>
      </w:r>
      <w:r w:rsidDel="00000000" w:rsidR="00000000" w:rsidRPr="00000000">
        <w:rPr>
          <w:sz w:val="28"/>
          <w:szCs w:val="28"/>
          <w:rtl w:val="0"/>
        </w:rPr>
        <w:t xml:space="preserve"> booking status</w:t>
        <w:br w:type="textWrapping"/>
      </w:r>
    </w:p>
    <w:p w:rsidR="00000000" w:rsidDel="00000000" w:rsidP="00000000" w:rsidRDefault="00000000" w:rsidRPr="00000000" w14:paraId="0000002F">
      <w:pPr>
        <w:numPr>
          <w:ilvl w:val="1"/>
          <w:numId w:val="11"/>
        </w:numPr>
        <w:spacing w:after="24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AVG</w:t>
      </w:r>
      <w:r w:rsidDel="00000000" w:rsidR="00000000" w:rsidRPr="00000000">
        <w:rPr>
          <w:sz w:val="28"/>
          <w:szCs w:val="28"/>
          <w:rtl w:val="0"/>
        </w:rPr>
        <w:t xml:space="preserve"> ticket price per builder</w:t>
        <w:br w:type="textWrapping"/>
      </w:r>
    </w:p>
    <w:p w:rsidR="00000000" w:rsidDel="00000000" w:rsidP="00000000" w:rsidRDefault="00000000" w:rsidRPr="00000000" w14:paraId="00000030">
      <w:pPr>
        <w:pStyle w:val="Heading3"/>
        <w:keepNext w:val="0"/>
        <w:keepLines w:val="0"/>
        <w:spacing w:before="280" w:lineRule="auto"/>
        <w:rPr>
          <w:b w:val="1"/>
          <w:color w:val="000000"/>
        </w:rPr>
      </w:pPr>
      <w:bookmarkStart w:colFirst="0" w:colLast="0" w:name="_ky1wlsyrmjtp" w:id="2"/>
      <w:bookmarkEnd w:id="2"/>
      <w:r w:rsidDel="00000000" w:rsidR="00000000" w:rsidRPr="00000000">
        <w:rPr>
          <w:b w:val="1"/>
          <w:color w:val="000000"/>
          <w:rtl w:val="0"/>
        </w:rPr>
        <w:t xml:space="preserve">📊 Step 3: Power BI — Visualize via Direct SQL Connection</w:t>
      </w:r>
    </w:p>
    <w:p w:rsidR="00000000" w:rsidDel="00000000" w:rsidP="00000000" w:rsidRDefault="00000000" w:rsidRPr="00000000" w14:paraId="00000031">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Connect Power BI to SQL DB</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Build relationships, DAX calculations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Create interactive dashboards:</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Filter by Builder, Quarter, Market</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Map visuals, booking conversion KPIs</w:t>
        <w:br w:type="textWrapping"/>
      </w:r>
    </w:p>
    <w:p w:rsidR="00000000" w:rsidDel="00000000" w:rsidP="00000000" w:rsidRDefault="00000000" w:rsidRPr="00000000" w14:paraId="00000036">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Text box insights from Buyer Comments</w:t>
      </w:r>
    </w:p>
    <w:p w:rsidR="00000000" w:rsidDel="00000000" w:rsidP="00000000" w:rsidRDefault="00000000" w:rsidRPr="00000000" w14:paraId="00000037">
      <w:pPr>
        <w:pStyle w:val="Heading3"/>
        <w:keepNext w:val="0"/>
        <w:keepLines w:val="0"/>
        <w:spacing w:before="280" w:lineRule="auto"/>
        <w:rPr>
          <w:b w:val="1"/>
          <w:color w:val="000000"/>
        </w:rPr>
      </w:pPr>
      <w:bookmarkStart w:colFirst="0" w:colLast="0" w:name="_ecm4a66xe9kn" w:id="3"/>
      <w:bookmarkEnd w:id="3"/>
      <w:r w:rsidDel="00000000" w:rsidR="00000000" w:rsidRPr="00000000">
        <w:rPr>
          <w:b w:val="1"/>
          <w:color w:val="000000"/>
          <w:rtl w:val="0"/>
        </w:rPr>
        <w:t xml:space="preserve">Power BI Visualization Questions</w:t>
      </w:r>
    </w:p>
    <w:p w:rsidR="00000000" w:rsidDel="00000000" w:rsidP="00000000" w:rsidRDefault="00000000" w:rsidRPr="00000000" w14:paraId="00000038">
      <w:pPr>
        <w:numPr>
          <w:ilvl w:val="0"/>
          <w:numId w:val="10"/>
        </w:numPr>
        <w:spacing w:after="0" w:afterAutospacing="0" w:before="240" w:lineRule="auto"/>
        <w:ind w:left="720" w:hanging="360"/>
        <w:rPr>
          <w:sz w:val="28"/>
          <w:szCs w:val="28"/>
        </w:rPr>
      </w:pPr>
      <w:r w:rsidDel="00000000" w:rsidR="00000000" w:rsidRPr="00000000">
        <w:rPr>
          <w:b w:val="1"/>
          <w:sz w:val="28"/>
          <w:szCs w:val="28"/>
          <w:rtl w:val="0"/>
        </w:rPr>
        <w:t xml:space="preserve">Market Trends</w:t>
        <w:br w:type="textWrapping"/>
      </w:r>
    </w:p>
    <w:p w:rsidR="00000000" w:rsidDel="00000000" w:rsidP="00000000" w:rsidRDefault="00000000" w:rsidRPr="00000000" w14:paraId="00000039">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How have luxury housing bookings changed quarter by quarter across micro-markets?</w:t>
        <w:br w:type="textWrapping"/>
      </w:r>
      <w:r w:rsidDel="00000000" w:rsidR="00000000" w:rsidRPr="00000000">
        <w:rPr>
          <w:rFonts w:ascii="Arial Unicode MS" w:cs="Arial Unicode MS" w:eastAsia="Arial Unicode MS" w:hAnsi="Arial Unicode MS"/>
          <w:sz w:val="28"/>
          <w:szCs w:val="28"/>
          <w:rtl w:val="0"/>
        </w:rPr>
        <w:t xml:space="preserve"> → (Line Chart with </w:t>
      </w:r>
      <w:r w:rsidDel="00000000" w:rsidR="00000000" w:rsidRPr="00000000">
        <w:rPr>
          <w:rFonts w:ascii="Roboto Mono" w:cs="Roboto Mono" w:eastAsia="Roboto Mono" w:hAnsi="Roboto Mono"/>
          <w:color w:val="188038"/>
          <w:sz w:val="28"/>
          <w:szCs w:val="28"/>
          <w:rtl w:val="0"/>
        </w:rPr>
        <w:t xml:space="preserve">Quarter</w:t>
      </w:r>
      <w:r w:rsidDel="00000000" w:rsidR="00000000" w:rsidRPr="00000000">
        <w:rPr>
          <w:sz w:val="28"/>
          <w:szCs w:val="28"/>
          <w:rtl w:val="0"/>
        </w:rPr>
        <w:t xml:space="preserve"> on X-axis and </w:t>
      </w:r>
      <w:r w:rsidDel="00000000" w:rsidR="00000000" w:rsidRPr="00000000">
        <w:rPr>
          <w:rFonts w:ascii="Roboto Mono" w:cs="Roboto Mono" w:eastAsia="Roboto Mono" w:hAnsi="Roboto Mono"/>
          <w:color w:val="188038"/>
          <w:sz w:val="28"/>
          <w:szCs w:val="28"/>
          <w:rtl w:val="0"/>
        </w:rPr>
        <w:t xml:space="preserve">Booking_Count</w:t>
      </w:r>
      <w:r w:rsidDel="00000000" w:rsidR="00000000" w:rsidRPr="00000000">
        <w:rPr>
          <w:sz w:val="28"/>
          <w:szCs w:val="28"/>
          <w:rtl w:val="0"/>
        </w:rPr>
        <w:t xml:space="preserve"> on Y-axis, segmented by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Builder Performance</w:t>
        <w:br w:type="textWrapping"/>
      </w:r>
    </w:p>
    <w:p w:rsidR="00000000" w:rsidDel="00000000" w:rsidP="00000000" w:rsidRDefault="00000000" w:rsidRPr="00000000" w14:paraId="0000003B">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Which builders have the highest total ticket sales and how do they rank in terms of average ticket size?</w:t>
        <w:br w:type="textWrapping"/>
      </w:r>
      <w:r w:rsidDel="00000000" w:rsidR="00000000" w:rsidRPr="00000000">
        <w:rPr>
          <w:rFonts w:ascii="Arial Unicode MS" w:cs="Arial Unicode MS" w:eastAsia="Arial Unicode MS" w:hAnsi="Arial Unicode MS"/>
          <w:sz w:val="28"/>
          <w:szCs w:val="28"/>
          <w:rtl w:val="0"/>
        </w:rPr>
        <w:t xml:space="preserve"> → (Bar Chart or Table showing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Sum(Ticket_Price_Cr)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Avg(Ticket_Price_Cr)</w:t>
      </w:r>
      <w:r w:rsidDel="00000000" w:rsidR="00000000" w:rsidRPr="00000000">
        <w:rPr>
          <w:sz w:val="28"/>
          <w:szCs w:val="28"/>
          <w:rtl w:val="0"/>
        </w:rPr>
        <w:t xml:space="preserve">)</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Amenity Impact</w:t>
        <w:br w:type="textWrapping"/>
      </w:r>
    </w:p>
    <w:p w:rsidR="00000000" w:rsidDel="00000000" w:rsidP="00000000" w:rsidRDefault="00000000" w:rsidRPr="00000000" w14:paraId="0000003D">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Is there a correlation between amenity score and booking success rate?</w:t>
        <w:br w:type="textWrapping"/>
      </w:r>
      <w:r w:rsidDel="00000000" w:rsidR="00000000" w:rsidRPr="00000000">
        <w:rPr>
          <w:rFonts w:ascii="Arial Unicode MS" w:cs="Arial Unicode MS" w:eastAsia="Arial Unicode MS" w:hAnsi="Arial Unicode MS"/>
          <w:sz w:val="28"/>
          <w:szCs w:val="28"/>
          <w:rtl w:val="0"/>
        </w:rPr>
        <w:t xml:space="preserve"> → (Scatter plot: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Booking_Conversion_Rate</w:t>
      </w:r>
      <w:r w:rsidDel="00000000" w:rsidR="00000000" w:rsidRPr="00000000">
        <w:rPr>
          <w:sz w:val="28"/>
          <w:szCs w:val="28"/>
          <w:rtl w:val="0"/>
        </w:rPr>
        <w:t xml:space="preserve">, with bubble size by </w:t>
      </w:r>
      <w:r w:rsidDel="00000000" w:rsidR="00000000" w:rsidRPr="00000000">
        <w:rPr>
          <w:rFonts w:ascii="Roboto Mono" w:cs="Roboto Mono" w:eastAsia="Roboto Mono" w:hAnsi="Roboto Mono"/>
          <w:color w:val="188038"/>
          <w:sz w:val="28"/>
          <w:szCs w:val="28"/>
          <w:rtl w:val="0"/>
        </w:rPr>
        <w:t xml:space="preserve">Project Count</w:t>
      </w:r>
      <w:r w:rsidDel="00000000" w:rsidR="00000000" w:rsidRPr="00000000">
        <w:rPr>
          <w:sz w:val="28"/>
          <w:szCs w:val="28"/>
          <w:rtl w:val="0"/>
        </w:rPr>
        <w:t xml:space="preserve">)</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Booking Conversion</w:t>
        <w:br w:type="textWrapping"/>
      </w:r>
    </w:p>
    <w:p w:rsidR="00000000" w:rsidDel="00000000" w:rsidP="00000000" w:rsidRDefault="00000000" w:rsidRPr="00000000" w14:paraId="0000003F">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Which micro-markets have the highest and lowest booking conversion rates?</w:t>
        <w:br w:type="textWrapping"/>
      </w:r>
      <w:r w:rsidDel="00000000" w:rsidR="00000000" w:rsidRPr="00000000">
        <w:rPr>
          <w:rFonts w:ascii="Arial Unicode MS" w:cs="Arial Unicode MS" w:eastAsia="Arial Unicode MS" w:hAnsi="Arial Unicode MS"/>
          <w:sz w:val="28"/>
          <w:szCs w:val="28"/>
          <w:rtl w:val="0"/>
        </w:rPr>
        <w:t xml:space="preserve"> → (Stacked Column Chart: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with </w:t>
      </w:r>
      <w:r w:rsidDel="00000000" w:rsidR="00000000" w:rsidRPr="00000000">
        <w:rPr>
          <w:rFonts w:ascii="Roboto Mono" w:cs="Roboto Mono" w:eastAsia="Roboto Mono" w:hAnsi="Roboto Mono"/>
          <w:color w:val="188038"/>
          <w:sz w:val="28"/>
          <w:szCs w:val="28"/>
          <w:rtl w:val="0"/>
        </w:rPr>
        <w:t xml:space="preserve">% Booking_Status</w:t>
      </w:r>
      <w:r w:rsidDel="00000000" w:rsidR="00000000" w:rsidRPr="00000000">
        <w:rPr>
          <w:sz w:val="28"/>
          <w:szCs w:val="28"/>
          <w:rtl w:val="0"/>
        </w:rPr>
        <w:t xml:space="preserve"> as stacked sections)</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Configuration Demand</w:t>
        <w:br w:type="textWrapping"/>
      </w:r>
    </w:p>
    <w:p w:rsidR="00000000" w:rsidDel="00000000" w:rsidP="00000000" w:rsidRDefault="00000000" w:rsidRPr="00000000" w14:paraId="00000041">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What are the most in-demand housing configurations (e.g., 3BHK, 4BHK)?</w:t>
        <w:br w:type="textWrapping"/>
      </w:r>
      <w:r w:rsidDel="00000000" w:rsidR="00000000" w:rsidRPr="00000000">
        <w:rPr>
          <w:rFonts w:ascii="Arial Unicode MS" w:cs="Arial Unicode MS" w:eastAsia="Arial Unicode MS" w:hAnsi="Arial Unicode MS"/>
          <w:sz w:val="28"/>
          <w:szCs w:val="28"/>
          <w:rtl w:val="0"/>
        </w:rPr>
        <w:t xml:space="preserve"> → (Pie Chart or Donut Chart of </w:t>
      </w:r>
      <w:r w:rsidDel="00000000" w:rsidR="00000000" w:rsidRPr="00000000">
        <w:rPr>
          <w:rFonts w:ascii="Roboto Mono" w:cs="Roboto Mono" w:eastAsia="Roboto Mono" w:hAnsi="Roboto Mono"/>
          <w:color w:val="188038"/>
          <w:sz w:val="28"/>
          <w:szCs w:val="28"/>
          <w:rtl w:val="0"/>
        </w:rPr>
        <w:t xml:space="preserve">Configuration</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 Count</w:t>
      </w:r>
      <w:r w:rsidDel="00000000" w:rsidR="00000000" w:rsidRPr="00000000">
        <w:rPr>
          <w:sz w:val="28"/>
          <w:szCs w:val="28"/>
          <w:rtl w:val="0"/>
        </w:rPr>
        <w:t xml:space="preserve">)</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Sales Channel Efficiency</w:t>
        <w:br w:type="textWrapping"/>
      </w:r>
    </w:p>
    <w:p w:rsidR="00000000" w:rsidDel="00000000" w:rsidP="00000000" w:rsidRDefault="00000000" w:rsidRPr="00000000" w14:paraId="00000043">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Which sales channels contribute most to successful bookings?</w:t>
        <w:br w:type="textWrapping"/>
      </w:r>
      <w:r w:rsidDel="00000000" w:rsidR="00000000" w:rsidRPr="00000000">
        <w:rPr>
          <w:rFonts w:ascii="Arial Unicode MS" w:cs="Arial Unicode MS" w:eastAsia="Arial Unicode MS" w:hAnsi="Arial Unicode MS"/>
          <w:sz w:val="28"/>
          <w:szCs w:val="28"/>
          <w:rtl w:val="0"/>
        </w:rPr>
        <w:t xml:space="preserve"> → (100% Stacked Column Chart: </w:t>
      </w:r>
      <w:r w:rsidDel="00000000" w:rsidR="00000000" w:rsidRPr="00000000">
        <w:rPr>
          <w:rFonts w:ascii="Roboto Mono" w:cs="Roboto Mono" w:eastAsia="Roboto Mono" w:hAnsi="Roboto Mono"/>
          <w:color w:val="188038"/>
          <w:sz w:val="28"/>
          <w:szCs w:val="28"/>
          <w:rtl w:val="0"/>
        </w:rPr>
        <w:t xml:space="preserve">Sales_Channel</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distribution)</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Quarterly Builder Contribution</w:t>
        <w:br w:type="textWrapping"/>
      </w:r>
    </w:p>
    <w:p w:rsidR="00000000" w:rsidDel="00000000" w:rsidP="00000000" w:rsidRDefault="00000000" w:rsidRPr="00000000" w14:paraId="00000045">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Which builders dominate the market each quarter?</w:t>
        <w:br w:type="textWrapping"/>
      </w:r>
      <w:r w:rsidDel="00000000" w:rsidR="00000000" w:rsidRPr="00000000">
        <w:rPr>
          <w:rFonts w:ascii="Arial Unicode MS" w:cs="Arial Unicode MS" w:eastAsia="Arial Unicode MS" w:hAnsi="Arial Unicode MS"/>
          <w:sz w:val="28"/>
          <w:szCs w:val="28"/>
          <w:rtl w:val="0"/>
        </w:rPr>
        <w:t xml:space="preserve"> → (Matrix Table: Rows =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Columns = </w:t>
      </w:r>
      <w:r w:rsidDel="00000000" w:rsidR="00000000" w:rsidRPr="00000000">
        <w:rPr>
          <w:rFonts w:ascii="Roboto Mono" w:cs="Roboto Mono" w:eastAsia="Roboto Mono" w:hAnsi="Roboto Mono"/>
          <w:color w:val="188038"/>
          <w:sz w:val="28"/>
          <w:szCs w:val="28"/>
          <w:rtl w:val="0"/>
        </w:rPr>
        <w:t xml:space="preserve">Quarter</w:t>
      </w:r>
      <w:r w:rsidDel="00000000" w:rsidR="00000000" w:rsidRPr="00000000">
        <w:rPr>
          <w:sz w:val="28"/>
          <w:szCs w:val="28"/>
          <w:rtl w:val="0"/>
        </w:rPr>
        <w:t xml:space="preserve">, Values = </w:t>
      </w:r>
      <w:r w:rsidDel="00000000" w:rsidR="00000000" w:rsidRPr="00000000">
        <w:rPr>
          <w:rFonts w:ascii="Roboto Mono" w:cs="Roboto Mono" w:eastAsia="Roboto Mono" w:hAnsi="Roboto Mono"/>
          <w:color w:val="188038"/>
          <w:sz w:val="28"/>
          <w:szCs w:val="28"/>
          <w:rtl w:val="0"/>
        </w:rPr>
        <w:t xml:space="preserve">Sum(Ticket_Price_Cr)</w:t>
      </w:r>
      <w:r w:rsidDel="00000000" w:rsidR="00000000" w:rsidRPr="00000000">
        <w:rPr>
          <w:sz w:val="28"/>
          <w:szCs w:val="28"/>
          <w:rtl w:val="0"/>
        </w:rPr>
        <w:t xml:space="preserve">)</w:t>
        <w:br w:type="textWrapping"/>
      </w:r>
    </w:p>
    <w:p w:rsidR="00000000" w:rsidDel="00000000" w:rsidP="00000000" w:rsidRDefault="00000000" w:rsidRPr="00000000" w14:paraId="00000046">
      <w:pPr>
        <w:numPr>
          <w:ilvl w:val="0"/>
          <w:numId w:val="10"/>
        </w:numPr>
        <w:spacing w:after="240" w:before="0" w:beforeAutospacing="0" w:lineRule="auto"/>
        <w:ind w:left="720" w:hanging="360"/>
        <w:rPr>
          <w:sz w:val="28"/>
          <w:szCs w:val="28"/>
        </w:rPr>
      </w:pPr>
      <w:r w:rsidDel="00000000" w:rsidR="00000000" w:rsidRPr="00000000">
        <w:rPr>
          <w:b w:val="1"/>
          <w:sz w:val="28"/>
          <w:szCs w:val="28"/>
          <w:rtl w:val="0"/>
        </w:rPr>
        <w:t xml:space="preserve">Possession Status Analysis</w:t>
        <w:br w:type="textWrapping"/>
      </w:r>
    </w:p>
    <w:p w:rsidR="00000000" w:rsidDel="00000000" w:rsidP="00000000" w:rsidRDefault="00000000" w:rsidRPr="00000000" w14:paraId="00000047">
      <w:pPr>
        <w:spacing w:after="240" w:before="240" w:lineRule="auto"/>
        <w:ind w:left="1440" w:firstLine="0"/>
        <w:rPr>
          <w:i w:val="1"/>
          <w:sz w:val="28"/>
          <w:szCs w:val="28"/>
        </w:rPr>
      </w:pPr>
      <w:r w:rsidDel="00000000" w:rsidR="00000000" w:rsidRPr="00000000">
        <w:rPr>
          <w:rtl w:val="0"/>
        </w:rPr>
      </w:r>
    </w:p>
    <w:p w:rsidR="00000000" w:rsidDel="00000000" w:rsidP="00000000" w:rsidRDefault="00000000" w:rsidRPr="00000000" w14:paraId="00000048">
      <w:pPr>
        <w:spacing w:after="240" w:before="240" w:lineRule="auto"/>
        <w:ind w:left="1440" w:firstLine="0"/>
        <w:rPr>
          <w:i w:val="1"/>
          <w:sz w:val="28"/>
          <w:szCs w:val="28"/>
        </w:rPr>
      </w:pPr>
      <w:r w:rsidDel="00000000" w:rsidR="00000000" w:rsidRPr="00000000">
        <w:rPr>
          <w:rtl w:val="0"/>
        </w:rPr>
      </w:r>
    </w:p>
    <w:p w:rsidR="00000000" w:rsidDel="00000000" w:rsidP="00000000" w:rsidRDefault="00000000" w:rsidRPr="00000000" w14:paraId="00000049">
      <w:pPr>
        <w:numPr>
          <w:ilvl w:val="1"/>
          <w:numId w:val="10"/>
        </w:numPr>
        <w:spacing w:after="0" w:afterAutospacing="0" w:before="240" w:lineRule="auto"/>
        <w:ind w:left="1440" w:hanging="360"/>
        <w:rPr>
          <w:sz w:val="28"/>
          <w:szCs w:val="28"/>
        </w:rPr>
      </w:pPr>
      <w:r w:rsidDel="00000000" w:rsidR="00000000" w:rsidRPr="00000000">
        <w:rPr>
          <w:i w:val="1"/>
          <w:sz w:val="28"/>
          <w:szCs w:val="28"/>
          <w:rtl w:val="0"/>
        </w:rPr>
        <w:t xml:space="preserve">How does possession status affect buyer type and booking decisions?</w:t>
        <w:br w:type="textWrapping"/>
      </w:r>
      <w:r w:rsidDel="00000000" w:rsidR="00000000" w:rsidRPr="00000000">
        <w:rPr>
          <w:rFonts w:ascii="Arial Unicode MS" w:cs="Arial Unicode MS" w:eastAsia="Arial Unicode MS" w:hAnsi="Arial Unicode MS"/>
          <w:sz w:val="28"/>
          <w:szCs w:val="28"/>
          <w:rtl w:val="0"/>
        </w:rPr>
        <w:t xml:space="preserve"> → (Clustered Column Chart: </w:t>
      </w:r>
      <w:r w:rsidDel="00000000" w:rsidR="00000000" w:rsidRPr="00000000">
        <w:rPr>
          <w:rFonts w:ascii="Roboto Mono" w:cs="Roboto Mono" w:eastAsia="Roboto Mono" w:hAnsi="Roboto Mono"/>
          <w:color w:val="188038"/>
          <w:sz w:val="28"/>
          <w:szCs w:val="28"/>
          <w:rtl w:val="0"/>
        </w:rPr>
        <w:t xml:space="preserve">Possession_Status</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colored by </w:t>
      </w:r>
      <w:r w:rsidDel="00000000" w:rsidR="00000000" w:rsidRPr="00000000">
        <w:rPr>
          <w:rFonts w:ascii="Roboto Mono" w:cs="Roboto Mono" w:eastAsia="Roboto Mono" w:hAnsi="Roboto Mono"/>
          <w:color w:val="188038"/>
          <w:sz w:val="28"/>
          <w:szCs w:val="28"/>
          <w:rtl w:val="0"/>
        </w:rPr>
        <w:t xml:space="preserve">Buyer_Type</w:t>
      </w:r>
      <w:r w:rsidDel="00000000" w:rsidR="00000000" w:rsidRPr="00000000">
        <w:rPr>
          <w:sz w:val="28"/>
          <w:szCs w:val="28"/>
          <w:rtl w:val="0"/>
        </w:rPr>
        <w:t xml:space="preserve">)</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Geographical Insights</w:t>
        <w:br w:type="textWrapping"/>
      </w:r>
    </w:p>
    <w:p w:rsidR="00000000" w:rsidDel="00000000" w:rsidP="00000000" w:rsidRDefault="00000000" w:rsidRPr="00000000" w14:paraId="0000004B">
      <w:pPr>
        <w:numPr>
          <w:ilvl w:val="1"/>
          <w:numId w:val="10"/>
        </w:numPr>
        <w:spacing w:after="0" w:afterAutospacing="0" w:before="0" w:beforeAutospacing="0" w:lineRule="auto"/>
        <w:ind w:left="1440" w:hanging="360"/>
        <w:rPr>
          <w:sz w:val="28"/>
          <w:szCs w:val="28"/>
        </w:rPr>
      </w:pPr>
      <w:r w:rsidDel="00000000" w:rsidR="00000000" w:rsidRPr="00000000">
        <w:rPr>
          <w:i w:val="1"/>
          <w:sz w:val="28"/>
          <w:szCs w:val="28"/>
          <w:rtl w:val="0"/>
        </w:rPr>
        <w:t xml:space="preserve">Where are most luxury housing projects concentrated within Bangalore?</w:t>
        <w:br w:type="textWrapping"/>
      </w:r>
      <w:r w:rsidDel="00000000" w:rsidR="00000000" w:rsidRPr="00000000">
        <w:rPr>
          <w:rFonts w:ascii="Arial Unicode MS" w:cs="Arial Unicode MS" w:eastAsia="Arial Unicode MS" w:hAnsi="Arial Unicode MS"/>
          <w:sz w:val="28"/>
          <w:szCs w:val="28"/>
          <w:rtl w:val="0"/>
        </w:rPr>
        <w:t xml:space="preserve"> → (Map visualization using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or lat/long if available)</w:t>
        <w:br w:type="textWrapping"/>
      </w:r>
    </w:p>
    <w:p w:rsidR="00000000" w:rsidDel="00000000" w:rsidP="00000000" w:rsidRDefault="00000000" w:rsidRPr="00000000" w14:paraId="0000004C">
      <w:pPr>
        <w:numPr>
          <w:ilvl w:val="0"/>
          <w:numId w:val="10"/>
        </w:numPr>
        <w:spacing w:after="0" w:afterAutospacing="0" w:before="0" w:beforeAutospacing="0" w:lineRule="auto"/>
        <w:ind w:left="720" w:hanging="360"/>
        <w:rPr>
          <w:sz w:val="28"/>
          <w:szCs w:val="28"/>
        </w:rPr>
      </w:pPr>
      <w:r w:rsidDel="00000000" w:rsidR="00000000" w:rsidRPr="00000000">
        <w:rPr>
          <w:b w:val="1"/>
          <w:sz w:val="28"/>
          <w:szCs w:val="28"/>
          <w:rtl w:val="0"/>
        </w:rPr>
        <w:t xml:space="preserve">Top Performers</w:t>
        <w:br w:type="textWrapping"/>
      </w:r>
    </w:p>
    <w:p w:rsidR="00000000" w:rsidDel="00000000" w:rsidP="00000000" w:rsidRDefault="00000000" w:rsidRPr="00000000" w14:paraId="0000004D">
      <w:pPr>
        <w:numPr>
          <w:ilvl w:val="1"/>
          <w:numId w:val="10"/>
        </w:numPr>
        <w:spacing w:after="240" w:before="0" w:beforeAutospacing="0" w:lineRule="auto"/>
        <w:ind w:left="1440" w:hanging="360"/>
        <w:rPr>
          <w:sz w:val="28"/>
          <w:szCs w:val="28"/>
        </w:rPr>
      </w:pPr>
      <w:r w:rsidDel="00000000" w:rsidR="00000000" w:rsidRPr="00000000">
        <w:rPr>
          <w:i w:val="1"/>
          <w:sz w:val="28"/>
          <w:szCs w:val="28"/>
          <w:rtl w:val="0"/>
        </w:rPr>
        <w:t xml:space="preserve">Who are the top 5 builders in terms of revenue and booking success?</w:t>
        <w:br w:type="textWrapping"/>
      </w:r>
      <w:r w:rsidDel="00000000" w:rsidR="00000000" w:rsidRPr="00000000">
        <w:rPr>
          <w:rFonts w:ascii="Arial Unicode MS" w:cs="Arial Unicode MS" w:eastAsia="Arial Unicode MS" w:hAnsi="Arial Unicode MS"/>
          <w:sz w:val="28"/>
          <w:szCs w:val="28"/>
          <w:rtl w:val="0"/>
        </w:rPr>
        <w:t xml:space="preserve"> → (Card visuals or KPI indicators with drill-through to detailed project list)</w:t>
        <w:br w:type="textWrapping"/>
      </w:r>
    </w:p>
    <w:p w:rsidR="00000000" w:rsidDel="00000000" w:rsidP="00000000" w:rsidRDefault="00000000" w:rsidRPr="00000000" w14:paraId="0000004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F">
      <w:pPr>
        <w:spacing w:after="240" w:before="240"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Rule="auto"/>
        <w:rPr>
          <w:b w:val="1"/>
          <w:sz w:val="32"/>
          <w:szCs w:val="32"/>
          <w:u w:val="single"/>
        </w:rPr>
      </w:pPr>
      <w:r w:rsidDel="00000000" w:rsidR="00000000" w:rsidRPr="00000000">
        <w:rPr>
          <w:b w:val="1"/>
          <w:sz w:val="32"/>
          <w:szCs w:val="32"/>
          <w:u w:val="single"/>
          <w:rtl w:val="0"/>
        </w:rPr>
        <w:t xml:space="preserve">Results: </w:t>
      </w:r>
    </w:p>
    <w:p w:rsidR="00000000" w:rsidDel="00000000" w:rsidP="00000000" w:rsidRDefault="00000000" w:rsidRPr="00000000" w14:paraId="00000051">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Clean, loaded SQL table with normalized data</w:t>
      </w:r>
    </w:p>
    <w:p w:rsidR="00000000" w:rsidDel="00000000" w:rsidP="00000000" w:rsidRDefault="00000000" w:rsidRPr="00000000" w14:paraId="00000052">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Interactive Power BI dashboard connected to SQL live</w:t>
      </w:r>
    </w:p>
    <w:p w:rsidR="00000000" w:rsidDel="00000000" w:rsidP="00000000" w:rsidRDefault="00000000" w:rsidRPr="00000000" w14:paraId="00000053">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Analytical insights useful to real estate firms</w:t>
      </w:r>
    </w:p>
    <w:p w:rsidR="00000000" w:rsidDel="00000000" w:rsidP="00000000" w:rsidRDefault="00000000" w:rsidRPr="00000000" w14:paraId="00000054">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Hands-on with 3 critical tools in the data analytics workflow</w:t>
      </w:r>
    </w:p>
    <w:p w:rsidR="00000000" w:rsidDel="00000000" w:rsidP="00000000" w:rsidRDefault="00000000" w:rsidRPr="00000000" w14:paraId="00000055">
      <w:pPr>
        <w:spacing w:after="240" w:before="240" w:lineRule="auto"/>
        <w:rPr>
          <w:sz w:val="28"/>
          <w:szCs w:val="28"/>
        </w:rPr>
      </w:pPr>
      <w:r w:rsidDel="00000000" w:rsidR="00000000" w:rsidRPr="00000000">
        <w:rPr>
          <w:rtl w:val="0"/>
        </w:rPr>
      </w:r>
    </w:p>
    <w:p w:rsidR="00000000" w:rsidDel="00000000" w:rsidP="00000000" w:rsidRDefault="00000000" w:rsidRPr="00000000" w14:paraId="00000056">
      <w:pPr>
        <w:spacing w:after="240" w:before="240" w:lineRule="auto"/>
        <w:rPr>
          <w:sz w:val="32"/>
          <w:szCs w:val="32"/>
          <w:u w:val="single"/>
        </w:rPr>
      </w:pPr>
      <w:r w:rsidDel="00000000" w:rsidR="00000000" w:rsidRPr="00000000">
        <w:rPr>
          <w:b w:val="1"/>
          <w:sz w:val="32"/>
          <w:szCs w:val="32"/>
          <w:u w:val="single"/>
          <w:rtl w:val="0"/>
        </w:rPr>
        <w:t xml:space="preserve">Project Evaluation metrics: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655737704918"/>
        <w:gridCol w:w="2773.7704918032787"/>
        <w:gridCol w:w="4225.573770491803"/>
        <w:tblGridChange w:id="0">
          <w:tblGrid>
            <w:gridCol w:w="2360.655737704918"/>
            <w:gridCol w:w="2773.7704918032787"/>
            <w:gridCol w:w="4225.573770491803"/>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8"/>
                <w:szCs w:val="28"/>
              </w:rPr>
            </w:pPr>
            <w:r w:rsidDel="00000000" w:rsidR="00000000" w:rsidRPr="00000000">
              <w:rPr>
                <w:b w:val="1"/>
                <w:sz w:val="28"/>
                <w:szCs w:val="28"/>
                <w:rtl w:val="0"/>
              </w:rPr>
              <w:t xml:space="preserve">Metric</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8"/>
                <w:szCs w:val="28"/>
              </w:rPr>
            </w:pPr>
            <w:r w:rsidDel="00000000" w:rsidR="00000000" w:rsidRPr="00000000">
              <w:rPr>
                <w:b w:val="1"/>
                <w:sz w:val="28"/>
                <w:szCs w:val="28"/>
                <w:rtl w:val="0"/>
              </w:rPr>
              <w:t xml:space="preserve">Weight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8"/>
                <w:szCs w:val="28"/>
              </w:rPr>
            </w:pPr>
            <w:r w:rsidDel="00000000" w:rsidR="00000000" w:rsidRPr="00000000">
              <w:rPr>
                <w:b w:val="1"/>
                <w:sz w:val="28"/>
                <w:szCs w:val="28"/>
                <w:rtl w:val="0"/>
              </w:rPr>
              <w:t xml:space="preserve">Notes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8"/>
                <w:szCs w:val="28"/>
              </w:rPr>
            </w:pPr>
            <w:r w:rsidDel="00000000" w:rsidR="00000000" w:rsidRPr="00000000">
              <w:rPr>
                <w:sz w:val="28"/>
                <w:szCs w:val="28"/>
                <w:rtl w:val="0"/>
              </w:rPr>
              <w:t xml:space="preserve">Python Cleaning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8"/>
                <w:szCs w:val="28"/>
              </w:rPr>
            </w:pPr>
            <w:r w:rsidDel="00000000" w:rsidR="00000000" w:rsidRPr="00000000">
              <w:rPr>
                <w:sz w:val="28"/>
                <w:szCs w:val="28"/>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8"/>
                <w:szCs w:val="28"/>
              </w:rPr>
            </w:pPr>
            <w:r w:rsidDel="00000000" w:rsidR="00000000" w:rsidRPr="00000000">
              <w:rPr>
                <w:sz w:val="28"/>
                <w:szCs w:val="28"/>
                <w:rtl w:val="0"/>
              </w:rPr>
              <w:t xml:space="preserve">Completeness, quality, modularity</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8"/>
                <w:szCs w:val="28"/>
              </w:rPr>
            </w:pPr>
            <w:r w:rsidDel="00000000" w:rsidR="00000000" w:rsidRPr="00000000">
              <w:rPr>
                <w:sz w:val="28"/>
                <w:szCs w:val="28"/>
                <w:rtl w:val="0"/>
              </w:rPr>
              <w:t xml:space="preserve">SQL Integration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8"/>
                <w:szCs w:val="28"/>
              </w:rPr>
            </w:pPr>
            <w:r w:rsidDel="00000000" w:rsidR="00000000" w:rsidRPr="00000000">
              <w:rPr>
                <w:sz w:val="28"/>
                <w:szCs w:val="28"/>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8"/>
                <w:szCs w:val="28"/>
              </w:rPr>
            </w:pPr>
            <w:r w:rsidDel="00000000" w:rsidR="00000000" w:rsidRPr="00000000">
              <w:rPr>
                <w:sz w:val="28"/>
                <w:szCs w:val="28"/>
                <w:rtl w:val="0"/>
              </w:rPr>
              <w:t xml:space="preserve">Schema design, insertion accuracy, meaningful queries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8"/>
                <w:szCs w:val="28"/>
              </w:rPr>
            </w:pPr>
            <w:r w:rsidDel="00000000" w:rsidR="00000000" w:rsidRPr="00000000">
              <w:rPr>
                <w:sz w:val="28"/>
                <w:szCs w:val="28"/>
                <w:rtl w:val="0"/>
              </w:rPr>
              <w:t xml:space="preserve">Power BI Design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8"/>
                <w:szCs w:val="28"/>
              </w:rPr>
            </w:pPr>
            <w:r w:rsidDel="00000000" w:rsidR="00000000" w:rsidRPr="00000000">
              <w:rPr>
                <w:sz w:val="28"/>
                <w:szCs w:val="28"/>
                <w:rtl w:val="0"/>
              </w:rPr>
              <w:t xml:space="preserve">30%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8"/>
                <w:szCs w:val="28"/>
              </w:rPr>
            </w:pPr>
            <w:r w:rsidDel="00000000" w:rsidR="00000000" w:rsidRPr="00000000">
              <w:rPr>
                <w:sz w:val="28"/>
                <w:szCs w:val="28"/>
                <w:rtl w:val="0"/>
              </w:rPr>
              <w:t xml:space="preserve">Insightful visuals, KPI metrics, interactivity</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8"/>
                <w:szCs w:val="28"/>
              </w:rPr>
            </w:pPr>
            <w:r w:rsidDel="00000000" w:rsidR="00000000" w:rsidRPr="00000000">
              <w:rPr>
                <w:sz w:val="28"/>
                <w:szCs w:val="28"/>
                <w:rtl w:val="0"/>
              </w:rPr>
              <w:t xml:space="preserve">Insight Quality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8"/>
                <w:szCs w:val="28"/>
              </w:rPr>
            </w:pPr>
            <w:r w:rsidDel="00000000" w:rsidR="00000000" w:rsidRPr="00000000">
              <w:rPr>
                <w:sz w:val="28"/>
                <w:szCs w:val="28"/>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8"/>
                <w:szCs w:val="28"/>
              </w:rPr>
            </w:pPr>
            <w:r w:rsidDel="00000000" w:rsidR="00000000" w:rsidRPr="00000000">
              <w:rPr>
                <w:sz w:val="28"/>
                <w:szCs w:val="28"/>
                <w:rtl w:val="0"/>
              </w:rPr>
              <w:t xml:space="preserve">Real-world usefulness of derived insights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8"/>
                <w:szCs w:val="28"/>
              </w:rPr>
            </w:pPr>
            <w:r w:rsidDel="00000000" w:rsidR="00000000" w:rsidRPr="00000000">
              <w:rPr>
                <w:sz w:val="28"/>
                <w:szCs w:val="28"/>
                <w:rtl w:val="0"/>
              </w:rPr>
              <w:t xml:space="preserve">Documentation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8"/>
                <w:szCs w:val="28"/>
              </w:rPr>
            </w:pPr>
            <w:r w:rsidDel="00000000" w:rsidR="00000000" w:rsidRPr="00000000">
              <w:rPr>
                <w:sz w:val="28"/>
                <w:szCs w:val="28"/>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8"/>
                <w:szCs w:val="28"/>
              </w:rPr>
            </w:pPr>
            <w:r w:rsidDel="00000000" w:rsidR="00000000" w:rsidRPr="00000000">
              <w:rPr>
                <w:sz w:val="28"/>
                <w:szCs w:val="28"/>
                <w:rtl w:val="0"/>
              </w:rPr>
              <w:t xml:space="preserve">Pipeline summary, methods, screenshots</w:t>
            </w:r>
          </w:p>
        </w:tc>
      </w:tr>
    </w:tbl>
    <w:p w:rsidR="00000000" w:rsidDel="00000000" w:rsidP="00000000" w:rsidRDefault="00000000" w:rsidRPr="00000000" w14:paraId="00000069">
      <w:pPr>
        <w:spacing w:after="240" w:before="240" w:lineRule="auto"/>
        <w:rPr>
          <w:sz w:val="28"/>
          <w:szCs w:val="28"/>
        </w:rPr>
      </w:pPr>
      <w:r w:rsidDel="00000000" w:rsidR="00000000" w:rsidRPr="00000000">
        <w:rPr>
          <w:rtl w:val="0"/>
        </w:rPr>
      </w:r>
    </w:p>
    <w:p w:rsidR="00000000" w:rsidDel="00000000" w:rsidP="00000000" w:rsidRDefault="00000000" w:rsidRPr="00000000" w14:paraId="0000006A">
      <w:pPr>
        <w:spacing w:after="240" w:before="240" w:lineRule="auto"/>
        <w:rPr>
          <w:b w:val="1"/>
          <w:sz w:val="32"/>
          <w:szCs w:val="32"/>
          <w:u w:val="single"/>
        </w:rPr>
      </w:pPr>
      <w:r w:rsidDel="00000000" w:rsidR="00000000" w:rsidRPr="00000000">
        <w:rPr>
          <w:rtl w:val="0"/>
        </w:rPr>
      </w:r>
    </w:p>
    <w:p w:rsidR="00000000" w:rsidDel="00000000" w:rsidP="00000000" w:rsidRDefault="00000000" w:rsidRPr="00000000" w14:paraId="0000006B">
      <w:pPr>
        <w:spacing w:after="240" w:before="240" w:lineRule="auto"/>
        <w:rPr>
          <w:b w:val="1"/>
          <w:sz w:val="32"/>
          <w:szCs w:val="32"/>
          <w:u w:val="single"/>
        </w:rPr>
      </w:pPr>
      <w:r w:rsidDel="00000000" w:rsidR="00000000" w:rsidRPr="00000000">
        <w:rPr>
          <w:b w:val="1"/>
          <w:sz w:val="32"/>
          <w:szCs w:val="32"/>
          <w:u w:val="single"/>
          <w:rtl w:val="0"/>
        </w:rPr>
        <w:t xml:space="preserve">Technical Tags:</w:t>
      </w:r>
    </w:p>
    <w:p w:rsidR="00000000" w:rsidDel="00000000" w:rsidP="00000000" w:rsidRDefault="00000000" w:rsidRPr="00000000" w14:paraId="0000006C">
      <w:pPr>
        <w:spacing w:after="240" w:before="240" w:lineRule="auto"/>
        <w:rPr>
          <w:sz w:val="28"/>
          <w:szCs w:val="28"/>
        </w:rPr>
      </w:pPr>
      <w:r w:rsidDel="00000000" w:rsidR="00000000" w:rsidRPr="00000000">
        <w:rPr>
          <w:rFonts w:ascii="Roboto Mono" w:cs="Roboto Mono" w:eastAsia="Roboto Mono" w:hAnsi="Roboto Mono"/>
          <w:color w:val="188038"/>
          <w:sz w:val="28"/>
          <w:szCs w:val="28"/>
          <w:rtl w:val="0"/>
        </w:rPr>
        <w:t xml:space="preserve">Python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SQL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Power BI</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ETL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 Pipeline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 Cleaning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Dashboard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Real Estate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Luxury Housing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Micro-Market Analytics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SQLAlchemy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Business Intelligence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Feature Engineering</w:t>
      </w:r>
      <w:r w:rsidDel="00000000" w:rsidR="00000000" w:rsidRPr="00000000">
        <w:rPr>
          <w:rtl w:val="0"/>
        </w:rPr>
      </w:r>
    </w:p>
    <w:p w:rsidR="00000000" w:rsidDel="00000000" w:rsidP="00000000" w:rsidRDefault="00000000" w:rsidRPr="00000000" w14:paraId="0000006D">
      <w:pPr>
        <w:spacing w:after="240" w:before="240" w:lineRule="auto"/>
        <w:rPr>
          <w:sz w:val="28"/>
          <w:szCs w:val="28"/>
        </w:rPr>
      </w:pPr>
      <w:r w:rsidDel="00000000" w:rsidR="00000000" w:rsidRPr="00000000">
        <w:rPr>
          <w:b w:val="1"/>
          <w:sz w:val="32"/>
          <w:szCs w:val="32"/>
          <w:u w:val="single"/>
          <w:rtl w:val="0"/>
        </w:rPr>
        <w:t xml:space="preserve">Data Set</w:t>
      </w: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color w:val="188038"/>
          <w:sz w:val="28"/>
          <w:szCs w:val="28"/>
        </w:rPr>
      </w:pPr>
      <w:r w:rsidDel="00000000" w:rsidR="00000000" w:rsidRPr="00000000">
        <w:rPr>
          <w:b w:val="1"/>
          <w:sz w:val="28"/>
          <w:szCs w:val="28"/>
          <w:rtl w:val="0"/>
        </w:rPr>
        <w:t xml:space="preserve">Link </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DATASET</w:t>
        </w:r>
      </w:hyperlink>
      <w:r w:rsidDel="00000000" w:rsidR="00000000" w:rsidRPr="00000000">
        <w:rPr>
          <w:rtl w:val="0"/>
        </w:rPr>
      </w:r>
    </w:p>
    <w:p w:rsidR="00000000" w:rsidDel="00000000" w:rsidP="00000000" w:rsidRDefault="00000000" w:rsidRPr="00000000" w14:paraId="0000006F">
      <w:pPr>
        <w:spacing w:after="240" w:before="240" w:lineRule="auto"/>
        <w:rPr>
          <w:sz w:val="28"/>
          <w:szCs w:val="28"/>
        </w:rPr>
      </w:pPr>
      <w:r w:rsidDel="00000000" w:rsidR="00000000" w:rsidRPr="00000000">
        <w:rPr>
          <w:b w:val="1"/>
          <w:sz w:val="28"/>
          <w:szCs w:val="28"/>
          <w:rtl w:val="0"/>
        </w:rPr>
        <w:t xml:space="preserve">Size</w:t>
      </w:r>
      <w:r w:rsidDel="00000000" w:rsidR="00000000" w:rsidRPr="00000000">
        <w:rPr>
          <w:sz w:val="28"/>
          <w:szCs w:val="28"/>
          <w:rtl w:val="0"/>
        </w:rPr>
        <w:t xml:space="preserve">: 100,000+ rows</w:t>
      </w:r>
    </w:p>
    <w:p w:rsidR="00000000" w:rsidDel="00000000" w:rsidP="00000000" w:rsidRDefault="00000000" w:rsidRPr="00000000" w14:paraId="00000070">
      <w:pPr>
        <w:spacing w:after="240" w:before="240" w:lineRule="auto"/>
        <w:rPr>
          <w:sz w:val="28"/>
          <w:szCs w:val="28"/>
        </w:rPr>
      </w:pPr>
      <w:r w:rsidDel="00000000" w:rsidR="00000000" w:rsidRPr="00000000">
        <w:rPr>
          <w:b w:val="1"/>
          <w:sz w:val="28"/>
          <w:szCs w:val="28"/>
          <w:rtl w:val="0"/>
        </w:rPr>
        <w:t xml:space="preserve">Key Columns</w:t>
      </w:r>
      <w:r w:rsidDel="00000000" w:rsidR="00000000" w:rsidRPr="00000000">
        <w:rPr>
          <w:sz w:val="28"/>
          <w:szCs w:val="28"/>
          <w:rtl w:val="0"/>
        </w:rPr>
        <w:t xml:space="preserve">:</w:t>
      </w:r>
    </w:p>
    <w:p w:rsidR="00000000" w:rsidDel="00000000" w:rsidP="00000000" w:rsidRDefault="00000000" w:rsidRPr="00000000" w14:paraId="00000071">
      <w:pPr>
        <w:numPr>
          <w:ilvl w:val="0"/>
          <w:numId w:val="5"/>
        </w:numPr>
        <w:spacing w:after="24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Project_ID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Ticket_Price_Cr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Configuration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Possession_Status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Purchase_Quarter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Sales_Channel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Buyer_Type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Buyer_Comments</w:t>
      </w:r>
    </w:p>
    <w:p w:rsidR="00000000" w:rsidDel="00000000" w:rsidP="00000000" w:rsidRDefault="00000000" w:rsidRPr="00000000" w14:paraId="0000007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73">
      <w:pPr>
        <w:spacing w:after="240" w:before="240" w:lineRule="auto"/>
        <w:rPr>
          <w:b w:val="1"/>
          <w:sz w:val="32"/>
          <w:szCs w:val="32"/>
          <w:u w:val="single"/>
        </w:rPr>
      </w:pPr>
      <w:r w:rsidDel="00000000" w:rsidR="00000000" w:rsidRPr="00000000">
        <w:rPr>
          <w:b w:val="1"/>
          <w:sz w:val="32"/>
          <w:szCs w:val="32"/>
          <w:u w:val="single"/>
          <w:rtl w:val="0"/>
        </w:rPr>
        <w:t xml:space="preserve">Project Deliverables:</w:t>
      </w:r>
    </w:p>
    <w:p w:rsidR="00000000" w:rsidDel="00000000" w:rsidP="00000000" w:rsidRDefault="00000000" w:rsidRPr="00000000" w14:paraId="00000074">
      <w:pPr>
        <w:numPr>
          <w:ilvl w:val="0"/>
          <w:numId w:val="9"/>
        </w:numPr>
        <w:spacing w:after="0" w:afterAutospacing="0" w:before="240" w:lineRule="auto"/>
        <w:ind w:left="720" w:hanging="360"/>
        <w:rPr>
          <w:sz w:val="28"/>
          <w:szCs w:val="28"/>
          <w:u w:val="none"/>
        </w:rPr>
      </w:pPr>
      <w:r w:rsidDel="00000000" w:rsidR="00000000" w:rsidRPr="00000000">
        <w:rPr>
          <w:sz w:val="28"/>
          <w:szCs w:val="28"/>
          <w:rtl w:val="0"/>
        </w:rPr>
        <w:t xml:space="preserve">Python Script/Notebook:</w:t>
      </w:r>
    </w:p>
    <w:p w:rsidR="00000000" w:rsidDel="00000000" w:rsidP="00000000" w:rsidRDefault="00000000" w:rsidRPr="00000000" w14:paraId="00000075">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Data cleaning</w:t>
      </w:r>
    </w:p>
    <w:p w:rsidR="00000000" w:rsidDel="00000000" w:rsidP="00000000" w:rsidRDefault="00000000" w:rsidRPr="00000000" w14:paraId="00000076">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Feature creation</w:t>
      </w:r>
    </w:p>
    <w:p w:rsidR="00000000" w:rsidDel="00000000" w:rsidP="00000000" w:rsidRDefault="00000000" w:rsidRPr="00000000" w14:paraId="00000077">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Data loaded into SQL</w:t>
      </w:r>
    </w:p>
    <w:p w:rsidR="00000000" w:rsidDel="00000000" w:rsidP="00000000" w:rsidRDefault="00000000" w:rsidRPr="00000000" w14:paraId="00000078">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SQL Scripts:</w:t>
      </w:r>
    </w:p>
    <w:p w:rsidR="00000000" w:rsidDel="00000000" w:rsidP="00000000" w:rsidRDefault="00000000" w:rsidRPr="00000000" w14:paraId="00000079">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Table schema</w:t>
      </w:r>
    </w:p>
    <w:p w:rsidR="00000000" w:rsidDel="00000000" w:rsidP="00000000" w:rsidRDefault="00000000" w:rsidRPr="00000000" w14:paraId="0000007A">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Insertion validation</w:t>
      </w:r>
    </w:p>
    <w:p w:rsidR="00000000" w:rsidDel="00000000" w:rsidP="00000000" w:rsidRDefault="00000000" w:rsidRPr="00000000" w14:paraId="0000007B">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Basic aggregation queries</w:t>
      </w:r>
    </w:p>
    <w:p w:rsidR="00000000" w:rsidDel="00000000" w:rsidP="00000000" w:rsidRDefault="00000000" w:rsidRPr="00000000" w14:paraId="0000007C">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Power BI Dashboard:</w:t>
      </w:r>
    </w:p>
    <w:p w:rsidR="00000000" w:rsidDel="00000000" w:rsidP="00000000" w:rsidRDefault="00000000" w:rsidRPr="00000000" w14:paraId="0000007D">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Live connection to SQL</w:t>
      </w:r>
    </w:p>
    <w:p w:rsidR="00000000" w:rsidDel="00000000" w:rsidP="00000000" w:rsidRDefault="00000000" w:rsidRPr="00000000" w14:paraId="0000007E">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KPI visuals and filters</w:t>
      </w:r>
    </w:p>
    <w:p w:rsidR="00000000" w:rsidDel="00000000" w:rsidP="00000000" w:rsidRDefault="00000000" w:rsidRPr="00000000" w14:paraId="0000007F">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Final Documentation:</w:t>
      </w:r>
    </w:p>
    <w:p w:rsidR="00000000" w:rsidDel="00000000" w:rsidP="00000000" w:rsidRDefault="00000000" w:rsidRPr="00000000" w14:paraId="00000080">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Pipeline steps</w:t>
      </w:r>
    </w:p>
    <w:p w:rsidR="00000000" w:rsidDel="00000000" w:rsidP="00000000" w:rsidRDefault="00000000" w:rsidRPr="00000000" w14:paraId="00000081">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Business Insights</w:t>
      </w:r>
    </w:p>
    <w:p w:rsidR="00000000" w:rsidDel="00000000" w:rsidP="00000000" w:rsidRDefault="00000000" w:rsidRPr="00000000" w14:paraId="00000082">
      <w:pPr>
        <w:numPr>
          <w:ilvl w:val="0"/>
          <w:numId w:val="1"/>
        </w:numPr>
        <w:spacing w:after="240" w:before="0" w:beforeAutospacing="0" w:lineRule="auto"/>
        <w:ind w:left="1440" w:hanging="360"/>
        <w:rPr>
          <w:sz w:val="28"/>
          <w:szCs w:val="28"/>
        </w:rPr>
      </w:pPr>
      <w:r w:rsidDel="00000000" w:rsidR="00000000" w:rsidRPr="00000000">
        <w:rPr>
          <w:sz w:val="28"/>
          <w:szCs w:val="28"/>
          <w:rtl w:val="0"/>
        </w:rPr>
        <w:t xml:space="preserve">SQL query and Power BI screenshots</w:t>
      </w:r>
    </w:p>
    <w:p w:rsidR="00000000" w:rsidDel="00000000" w:rsidP="00000000" w:rsidRDefault="00000000" w:rsidRPr="00000000" w14:paraId="00000083">
      <w:pPr>
        <w:spacing w:after="240" w:before="240" w:lineRule="auto"/>
        <w:rPr>
          <w:sz w:val="28"/>
          <w:szCs w:val="28"/>
        </w:rPr>
      </w:pPr>
      <w:r w:rsidDel="00000000" w:rsidR="00000000" w:rsidRPr="00000000">
        <w:rPr>
          <w:rtl w:val="0"/>
        </w:rPr>
      </w:r>
    </w:p>
    <w:p w:rsidR="00000000" w:rsidDel="00000000" w:rsidP="00000000" w:rsidRDefault="00000000" w:rsidRPr="00000000" w14:paraId="00000084">
      <w:pPr>
        <w:spacing w:after="240" w:before="240" w:lineRule="auto"/>
        <w:rPr>
          <w:b w:val="1"/>
          <w:sz w:val="32"/>
          <w:szCs w:val="32"/>
          <w:u w:val="single"/>
        </w:rPr>
      </w:pPr>
      <w:r w:rsidDel="00000000" w:rsidR="00000000" w:rsidRPr="00000000">
        <w:rPr>
          <w:b w:val="1"/>
          <w:sz w:val="32"/>
          <w:szCs w:val="32"/>
          <w:u w:val="single"/>
          <w:rtl w:val="0"/>
        </w:rPr>
        <w:t xml:space="preserve">Project Guidelines:</w:t>
      </w:r>
    </w:p>
    <w:p w:rsidR="00000000" w:rsidDel="00000000" w:rsidP="00000000" w:rsidRDefault="00000000" w:rsidRPr="00000000" w14:paraId="00000085">
      <w:pPr>
        <w:numPr>
          <w:ilvl w:val="0"/>
          <w:numId w:val="7"/>
        </w:numPr>
        <w:spacing w:after="0" w:afterAutospacing="0" w:before="240" w:lineRule="auto"/>
        <w:ind w:left="720" w:hanging="360"/>
        <w:rPr>
          <w:sz w:val="28"/>
          <w:szCs w:val="28"/>
          <w:u w:val="none"/>
        </w:rPr>
      </w:pPr>
      <w:r w:rsidDel="00000000" w:rsidR="00000000" w:rsidRPr="00000000">
        <w:rPr>
          <w:sz w:val="28"/>
          <w:szCs w:val="28"/>
          <w:rtl w:val="0"/>
        </w:rPr>
        <w:t xml:space="preserve">No hardcoding; all scripts should handle flexible paths</w:t>
      </w:r>
    </w:p>
    <w:p w:rsidR="00000000" w:rsidDel="00000000" w:rsidP="00000000" w:rsidRDefault="00000000" w:rsidRPr="00000000" w14:paraId="00000086">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Follow coding conventions (PEP8, modular functions)</w:t>
      </w:r>
    </w:p>
    <w:p w:rsidR="00000000" w:rsidDel="00000000" w:rsidP="00000000" w:rsidRDefault="00000000" w:rsidRPr="00000000" w14:paraId="00000087">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Use Git to manage versions and backups</w:t>
      </w:r>
    </w:p>
    <w:p w:rsidR="00000000" w:rsidDel="00000000" w:rsidP="00000000" w:rsidRDefault="00000000" w:rsidRPr="00000000" w14:paraId="00000088">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Comment your logic clearly</w:t>
      </w:r>
    </w:p>
    <w:p w:rsidR="00000000" w:rsidDel="00000000" w:rsidP="00000000" w:rsidRDefault="00000000" w:rsidRPr="00000000" w14:paraId="00000089">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Ensure Power BI has:</w:t>
      </w:r>
    </w:p>
    <w:p w:rsidR="00000000" w:rsidDel="00000000" w:rsidP="00000000" w:rsidRDefault="00000000" w:rsidRPr="00000000" w14:paraId="0000008A">
      <w:pPr>
        <w:numPr>
          <w:ilvl w:val="1"/>
          <w:numId w:val="7"/>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Slicers, filters, KPIs, maps</w:t>
      </w:r>
    </w:p>
    <w:p w:rsidR="00000000" w:rsidDel="00000000" w:rsidP="00000000" w:rsidRDefault="00000000" w:rsidRPr="00000000" w14:paraId="0000008B">
      <w:pPr>
        <w:numPr>
          <w:ilvl w:val="1"/>
          <w:numId w:val="7"/>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At least one DAX measure or calculated column</w:t>
      </w:r>
    </w:p>
    <w:p w:rsidR="00000000" w:rsidDel="00000000" w:rsidP="00000000" w:rsidRDefault="00000000" w:rsidRPr="00000000" w14:paraId="0000008C">
      <w:pPr>
        <w:numPr>
          <w:ilvl w:val="0"/>
          <w:numId w:val="7"/>
        </w:numPr>
        <w:spacing w:after="240" w:before="0" w:beforeAutospacing="0" w:lineRule="auto"/>
        <w:ind w:left="720" w:hanging="360"/>
        <w:rPr>
          <w:sz w:val="28"/>
          <w:szCs w:val="28"/>
          <w:u w:val="none"/>
        </w:rPr>
      </w:pPr>
      <w:r w:rsidDel="00000000" w:rsidR="00000000" w:rsidRPr="00000000">
        <w:rPr>
          <w:sz w:val="28"/>
          <w:szCs w:val="28"/>
          <w:rtl w:val="0"/>
        </w:rPr>
        <w:t xml:space="preserve">SQL DB can be MySQL/PostgreSQL/SQL Server</w:t>
      </w:r>
    </w:p>
    <w:p w:rsidR="00000000" w:rsidDel="00000000" w:rsidP="00000000" w:rsidRDefault="00000000" w:rsidRPr="00000000" w14:paraId="0000008D">
      <w:pPr>
        <w:spacing w:after="240" w:before="240" w:lineRule="auto"/>
        <w:rPr>
          <w:sz w:val="28"/>
          <w:szCs w:val="28"/>
        </w:rPr>
      </w:pPr>
      <w:r w:rsidDel="00000000" w:rsidR="00000000" w:rsidRPr="00000000">
        <w:rPr>
          <w:rtl w:val="0"/>
        </w:rPr>
      </w:r>
    </w:p>
    <w:p w:rsidR="00000000" w:rsidDel="00000000" w:rsidP="00000000" w:rsidRDefault="00000000" w:rsidRPr="00000000" w14:paraId="0000008E">
      <w:pPr>
        <w:spacing w:after="240" w:before="240" w:lineRule="auto"/>
        <w:rPr>
          <w:b w:val="1"/>
          <w:sz w:val="32"/>
          <w:szCs w:val="32"/>
          <w:u w:val="single"/>
        </w:rPr>
      </w:pPr>
      <w:r w:rsidDel="00000000" w:rsidR="00000000" w:rsidRPr="00000000">
        <w:rPr>
          <w:b w:val="1"/>
          <w:sz w:val="32"/>
          <w:szCs w:val="32"/>
          <w:u w:val="single"/>
          <w:rtl w:val="0"/>
        </w:rPr>
        <w:t xml:space="preserve">Timeline:</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The project must be completed and submitted</w:t>
      </w:r>
      <w:r w:rsidDel="00000000" w:rsidR="00000000" w:rsidRPr="00000000">
        <w:rPr>
          <w:b w:val="1"/>
          <w:sz w:val="28"/>
          <w:szCs w:val="28"/>
          <w:rtl w:val="0"/>
        </w:rPr>
        <w:t xml:space="preserve"> within 10 days from the assigned date</w:t>
      </w:r>
      <w:r w:rsidDel="00000000" w:rsidR="00000000" w:rsidRPr="00000000">
        <w:rPr>
          <w:sz w:val="28"/>
          <w:szCs w:val="28"/>
          <w:rtl w:val="0"/>
        </w:rPr>
        <w:t xml:space="preserve">.</w:t>
      </w:r>
    </w:p>
    <w:p w:rsidR="00000000" w:rsidDel="00000000" w:rsidP="00000000" w:rsidRDefault="00000000" w:rsidRPr="00000000" w14:paraId="00000090">
      <w:pPr>
        <w:spacing w:after="240" w:before="240" w:lineRule="auto"/>
        <w:rPr>
          <w:sz w:val="28"/>
          <w:szCs w:val="28"/>
        </w:rPr>
      </w:pPr>
      <w:r w:rsidDel="00000000" w:rsidR="00000000" w:rsidRPr="00000000">
        <w:rPr>
          <w:rtl w:val="0"/>
        </w:rPr>
      </w:r>
    </w:p>
    <w:p w:rsidR="00000000" w:rsidDel="00000000" w:rsidP="00000000" w:rsidRDefault="00000000" w:rsidRPr="00000000" w14:paraId="00000091">
      <w:pPr>
        <w:spacing w:after="240" w:before="240" w:lineRule="auto"/>
        <w:rPr>
          <w:b w:val="1"/>
          <w:sz w:val="32"/>
          <w:szCs w:val="32"/>
          <w:u w:val="single"/>
        </w:rPr>
      </w:pPr>
      <w:r w:rsidDel="00000000" w:rsidR="00000000" w:rsidRPr="00000000">
        <w:rPr>
          <w:b w:val="1"/>
          <w:sz w:val="32"/>
          <w:szCs w:val="32"/>
          <w:u w:val="single"/>
          <w:rtl w:val="0"/>
        </w:rPr>
        <w:t xml:space="preserve">Reference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sz w:val="24"/>
                <w:szCs w:val="24"/>
                <w:u w:val="single"/>
              </w:rPr>
            </w:pPr>
            <w:r w:rsidDel="00000000" w:rsidR="00000000" w:rsidRPr="00000000">
              <w:rPr>
                <w:b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sz w:val="24"/>
                <w:szCs w:val="24"/>
                <w:u w:val="single"/>
              </w:rPr>
            </w:pPr>
            <w:hyperlink r:id="rId7">
              <w:r w:rsidDel="00000000" w:rsidR="00000000" w:rsidRPr="00000000">
                <w:rPr>
                  <w:b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b w:val="1"/>
                <w:sz w:val="24"/>
                <w:szCs w:val="24"/>
                <w:u w:val="single"/>
              </w:rPr>
            </w:pPr>
            <w:r w:rsidDel="00000000" w:rsidR="00000000" w:rsidRPr="00000000">
              <w:rPr>
                <w:b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sz w:val="24"/>
                <w:szCs w:val="24"/>
                <w:u w:val="single"/>
              </w:rPr>
            </w:pPr>
            <w:hyperlink r:id="rId8">
              <w:r w:rsidDel="00000000" w:rsidR="00000000" w:rsidRPr="00000000">
                <w:rPr>
                  <w:b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color w:val="ff0000"/>
                <w:sz w:val="24"/>
                <w:szCs w:val="24"/>
              </w:rPr>
            </w:pPr>
            <w:r w:rsidDel="00000000" w:rsidR="00000000" w:rsidRPr="00000000">
              <w:rPr>
                <w:b w:val="1"/>
                <w:color w:val="ff0000"/>
                <w:sz w:val="24"/>
                <w:szCs w:val="24"/>
                <w:rtl w:val="0"/>
              </w:rPr>
              <w:t xml:space="preserve">EDA Detail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sz w:val="24"/>
                <w:szCs w:val="24"/>
                <w:u w:val="single"/>
              </w:rPr>
            </w:pPr>
            <w:hyperlink r:id="rId9">
              <w:r w:rsidDel="00000000" w:rsidR="00000000" w:rsidRPr="00000000">
                <w:rPr>
                  <w:b w:val="1"/>
                  <w:color w:val="0000ee"/>
                  <w:sz w:val="24"/>
                  <w:szCs w:val="24"/>
                  <w:u w:val="single"/>
                  <w:rtl w:val="0"/>
                </w:rPr>
                <w:t xml:space="preserve">EDA_INDEPTH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sz w:val="24"/>
                <w:szCs w:val="24"/>
                <w:u w:val="single"/>
              </w:rPr>
            </w:pPr>
            <w:r w:rsidDel="00000000" w:rsidR="00000000" w:rsidRPr="00000000">
              <w:rPr>
                <w:b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sz w:val="24"/>
                <w:szCs w:val="24"/>
                <w:u w:val="single"/>
              </w:rPr>
            </w:pPr>
            <w:hyperlink r:id="rId10">
              <w:r w:rsidDel="00000000" w:rsidR="00000000" w:rsidRPr="00000000">
                <w:rPr>
                  <w:b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sz w:val="24"/>
                <w:szCs w:val="24"/>
                <w:u w:val="single"/>
              </w:rPr>
            </w:pPr>
            <w:r w:rsidDel="00000000" w:rsidR="00000000" w:rsidRPr="00000000">
              <w:rPr>
                <w:b w:val="1"/>
                <w:color w:val="ff0000"/>
                <w:sz w:val="24"/>
                <w:szCs w:val="24"/>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sz w:val="24"/>
                <w:szCs w:val="24"/>
                <w:u w:val="single"/>
              </w:rPr>
            </w:pPr>
            <w:hyperlink r:id="rId11">
              <w:r w:rsidDel="00000000" w:rsidR="00000000" w:rsidRPr="00000000">
                <w:rPr>
                  <w:b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sz w:val="24"/>
                <w:szCs w:val="24"/>
                <w:u w:val="single"/>
              </w:rPr>
            </w:pPr>
            <w:r w:rsidDel="00000000" w:rsidR="00000000" w:rsidRPr="00000000">
              <w:rPr>
                <w:b w:val="1"/>
                <w:color w:val="ff0000"/>
                <w:sz w:val="24"/>
                <w:szCs w:val="24"/>
                <w:rtl w:val="0"/>
              </w:rPr>
              <w:t xml:space="preserve">Streamlit recording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24"/>
                <w:szCs w:val="24"/>
                <w:u w:val="single"/>
              </w:rPr>
            </w:pPr>
            <w:hyperlink r:id="rId12">
              <w:r w:rsidDel="00000000" w:rsidR="00000000" w:rsidRPr="00000000">
                <w:rPr>
                  <w:b w:val="1"/>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color w:val="ff0000"/>
                <w:sz w:val="24"/>
                <w:szCs w:val="24"/>
              </w:rPr>
            </w:pPr>
            <w:r w:rsidDel="00000000" w:rsidR="00000000" w:rsidRPr="00000000">
              <w:rPr>
                <w:b w:val="1"/>
                <w:color w:val="ff0000"/>
                <w:sz w:val="24"/>
                <w:szCs w:val="24"/>
                <w:rtl w:val="0"/>
              </w:rPr>
              <w:t xml:space="preserve">PowerBi and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sz w:val="24"/>
                <w:szCs w:val="24"/>
              </w:rPr>
            </w:pPr>
            <w:hyperlink r:id="rId13">
              <w:r w:rsidDel="00000000" w:rsidR="00000000" w:rsidRPr="00000000">
                <w:rPr>
                  <w:b w:val="1"/>
                  <w:color w:val="0000ee"/>
                  <w:sz w:val="24"/>
                  <w:szCs w:val="24"/>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color w:val="ff0000"/>
                <w:sz w:val="24"/>
                <w:szCs w:val="24"/>
              </w:rPr>
            </w:pPr>
            <w:r w:rsidDel="00000000" w:rsidR="00000000" w:rsidRPr="00000000">
              <w:rPr>
                <w:b w:val="1"/>
                <w:color w:val="ff0000"/>
                <w:sz w:val="24"/>
                <w:szCs w:val="24"/>
                <w:rtl w:val="0"/>
              </w:rPr>
              <w:t xml:space="preserve">Steps to Create a Free Power BI Work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sz w:val="24"/>
                <w:szCs w:val="24"/>
              </w:rPr>
            </w:pPr>
            <w:hyperlink r:id="rId14">
              <w:r w:rsidDel="00000000" w:rsidR="00000000" w:rsidRPr="00000000">
                <w:rPr>
                  <w:b w:val="1"/>
                  <w:color w:val="0000ee"/>
                  <w:sz w:val="24"/>
                  <w:szCs w:val="24"/>
                  <w:u w:val="single"/>
                  <w:rtl w:val="0"/>
                </w:rPr>
                <w:t xml:space="preserve">Steps to Create a Free Power BI Work Account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color w:val="ff0000"/>
                <w:sz w:val="24"/>
                <w:szCs w:val="24"/>
              </w:rPr>
            </w:pPr>
            <w:r w:rsidDel="00000000" w:rsidR="00000000" w:rsidRPr="00000000">
              <w:rPr>
                <w:b w:val="1"/>
                <w:color w:val="ff0000"/>
                <w:sz w:val="24"/>
                <w:szCs w:val="24"/>
                <w:rtl w:val="0"/>
              </w:rPr>
              <w:t xml:space="preserve">DATA CLEANING &amp; PREPROCESSING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sz w:val="24"/>
                <w:szCs w:val="24"/>
              </w:rPr>
            </w:pPr>
            <w:hyperlink r:id="rId15">
              <w:r w:rsidDel="00000000" w:rsidR="00000000" w:rsidRPr="00000000">
                <w:rPr>
                  <w:b w:val="1"/>
                  <w:color w:val="0000ee"/>
                  <w:sz w:val="24"/>
                  <w:szCs w:val="24"/>
                  <w:u w:val="single"/>
                  <w:rtl w:val="0"/>
                </w:rPr>
                <w:t xml:space="preserve">Project Excellence Series: Guided Learning &amp; Problem Solving [EDA](Tamil)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color w:val="ff0000"/>
                <w:sz w:val="24"/>
                <w:szCs w:val="24"/>
              </w:rPr>
            </w:pPr>
            <w:r w:rsidDel="00000000" w:rsidR="00000000" w:rsidRPr="00000000">
              <w:rPr>
                <w:b w:val="1"/>
                <w:color w:val="ff0000"/>
                <w:sz w:val="24"/>
                <w:szCs w:val="24"/>
                <w:rtl w:val="0"/>
              </w:rPr>
              <w:t xml:space="preserve">DATA CLEANING &amp; PREPROCESSING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sz w:val="24"/>
                <w:szCs w:val="24"/>
              </w:rPr>
            </w:pPr>
            <w:hyperlink r:id="rId16">
              <w:r w:rsidDel="00000000" w:rsidR="00000000" w:rsidRPr="00000000">
                <w:rPr>
                  <w:b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sz w:val="24"/>
                <w:szCs w:val="24"/>
              </w:rPr>
            </w:pPr>
            <w:r w:rsidDel="00000000" w:rsidR="00000000" w:rsidRPr="00000000">
              <w:rPr>
                <w:rtl w:val="0"/>
              </w:rPr>
            </w:r>
          </w:p>
        </w:tc>
      </w:tr>
    </w:tbl>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line="240" w:lineRule="auto"/>
        <w:rPr>
          <w:b w:val="1"/>
          <w:sz w:val="28"/>
          <w:szCs w:val="28"/>
        </w:rPr>
      </w:pPr>
      <w:r w:rsidDel="00000000" w:rsidR="00000000" w:rsidRPr="00000000">
        <w:rPr>
          <w:rtl w:val="0"/>
        </w:rPr>
      </w:r>
    </w:p>
    <w:p w:rsidR="00000000" w:rsidDel="00000000" w:rsidP="00000000" w:rsidRDefault="00000000" w:rsidRPr="00000000" w14:paraId="000000AA">
      <w:pPr>
        <w:spacing w:line="240" w:lineRule="auto"/>
        <w:rPr>
          <w:b w:val="1"/>
          <w:color w:val="1155cc"/>
          <w:sz w:val="28"/>
          <w:szCs w:val="28"/>
        </w:rPr>
      </w:pPr>
      <w:r w:rsidDel="00000000" w:rsidR="00000000" w:rsidRPr="00000000">
        <w:rPr>
          <w:b w:val="1"/>
          <w:color w:val="1155cc"/>
          <w:sz w:val="28"/>
          <w:szCs w:val="28"/>
          <w:rtl w:val="0"/>
        </w:rPr>
        <w:t xml:space="preserve">PROJECT DOUBT CLARIFICATION SESSION ( PROJECT AND CLASS DOUBTS)</w:t>
      </w:r>
    </w:p>
    <w:p w:rsidR="00000000" w:rsidDel="00000000" w:rsidP="00000000" w:rsidRDefault="00000000" w:rsidRPr="00000000" w14:paraId="000000AB">
      <w:pPr>
        <w:spacing w:line="240" w:lineRule="auto"/>
        <w:rPr>
          <w:b w:val="1"/>
          <w:sz w:val="28"/>
          <w:szCs w:val="28"/>
        </w:rPr>
      </w:pPr>
      <w:r w:rsidDel="00000000" w:rsidR="00000000" w:rsidRPr="00000000">
        <w:rPr>
          <w:rtl w:val="0"/>
        </w:rPr>
      </w:r>
    </w:p>
    <w:p w:rsidR="00000000" w:rsidDel="00000000" w:rsidP="00000000" w:rsidRDefault="00000000" w:rsidRPr="00000000" w14:paraId="000000AC">
      <w:pPr>
        <w:spacing w:line="240" w:lineRule="auto"/>
        <w:rPr>
          <w:sz w:val="28"/>
          <w:szCs w:val="28"/>
        </w:rPr>
      </w:pPr>
      <w:r w:rsidDel="00000000" w:rsidR="00000000" w:rsidRPr="00000000">
        <w:rPr>
          <w:b w:val="1"/>
          <w:sz w:val="28"/>
          <w:szCs w:val="28"/>
          <w:rtl w:val="0"/>
        </w:rPr>
        <w:t xml:space="preserve">About Session: </w:t>
      </w:r>
      <w:r w:rsidDel="00000000" w:rsidR="00000000" w:rsidRPr="00000000">
        <w:rPr>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D">
      <w:pPr>
        <w:spacing w:line="240" w:lineRule="auto"/>
        <w:rPr>
          <w:color w:val="ff0000"/>
          <w:sz w:val="28"/>
          <w:szCs w:val="28"/>
        </w:rPr>
      </w:pPr>
      <w:r w:rsidDel="00000000" w:rsidR="00000000" w:rsidRPr="00000000">
        <w:rPr>
          <w:b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E">
      <w:pPr>
        <w:spacing w:line="240" w:lineRule="auto"/>
        <w:rPr>
          <w:sz w:val="28"/>
          <w:szCs w:val="28"/>
        </w:rPr>
      </w:pPr>
      <w:r w:rsidDel="00000000" w:rsidR="00000000" w:rsidRPr="00000000">
        <w:rPr>
          <w:rtl w:val="0"/>
        </w:rPr>
      </w:r>
    </w:p>
    <w:p w:rsidR="00000000" w:rsidDel="00000000" w:rsidP="00000000" w:rsidRDefault="00000000" w:rsidRPr="00000000" w14:paraId="000000AF">
      <w:pPr>
        <w:spacing w:line="240" w:lineRule="auto"/>
        <w:rPr>
          <w:b w:val="1"/>
          <w:sz w:val="28"/>
          <w:szCs w:val="28"/>
        </w:rPr>
      </w:pPr>
      <w:r w:rsidDel="00000000" w:rsidR="00000000" w:rsidRPr="00000000">
        <w:rPr>
          <w:b w:val="1"/>
          <w:sz w:val="28"/>
          <w:szCs w:val="28"/>
          <w:rtl w:val="0"/>
        </w:rPr>
        <w:t xml:space="preserve">Timing: Monday-Saturday (4:00PM to 5:00PM)</w:t>
      </w:r>
    </w:p>
    <w:p w:rsidR="00000000" w:rsidDel="00000000" w:rsidP="00000000" w:rsidRDefault="00000000" w:rsidRPr="00000000" w14:paraId="000000B0">
      <w:pPr>
        <w:spacing w:line="240" w:lineRule="auto"/>
        <w:rPr>
          <w:b w:val="1"/>
          <w:sz w:val="28"/>
          <w:szCs w:val="28"/>
        </w:rPr>
      </w:pPr>
      <w:r w:rsidDel="00000000" w:rsidR="00000000" w:rsidRPr="00000000">
        <w:rPr>
          <w:rtl w:val="0"/>
        </w:rPr>
      </w:r>
    </w:p>
    <w:p w:rsidR="00000000" w:rsidDel="00000000" w:rsidP="00000000" w:rsidRDefault="00000000" w:rsidRPr="00000000" w14:paraId="000000B1">
      <w:pPr>
        <w:spacing w:line="240" w:lineRule="auto"/>
        <w:rPr>
          <w:b w:val="1"/>
          <w:sz w:val="28"/>
          <w:szCs w:val="28"/>
        </w:rPr>
      </w:pPr>
      <w:r w:rsidDel="00000000" w:rsidR="00000000" w:rsidRPr="00000000">
        <w:rPr>
          <w:b w:val="1"/>
          <w:sz w:val="28"/>
          <w:szCs w:val="28"/>
          <w:rtl w:val="0"/>
        </w:rPr>
        <w:t xml:space="preserve">Booking link :</w:t>
      </w:r>
      <w:hyperlink r:id="rId17">
        <w:r w:rsidDel="00000000" w:rsidR="00000000" w:rsidRPr="00000000">
          <w:rPr>
            <w:b w:val="1"/>
            <w:color w:val="1155cc"/>
            <w:sz w:val="28"/>
            <w:szCs w:val="28"/>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B2">
      <w:pPr>
        <w:spacing w:line="240" w:lineRule="auto"/>
        <w:rPr>
          <w:b w:val="1"/>
          <w:color w:val="1155cc"/>
          <w:sz w:val="28"/>
          <w:szCs w:val="28"/>
        </w:rPr>
      </w:pPr>
      <w:r w:rsidDel="00000000" w:rsidR="00000000" w:rsidRPr="00000000">
        <w:rPr>
          <w:rtl w:val="0"/>
        </w:rPr>
      </w:r>
    </w:p>
    <w:p w:rsidR="00000000" w:rsidDel="00000000" w:rsidP="00000000" w:rsidRDefault="00000000" w:rsidRPr="00000000" w14:paraId="000000B3">
      <w:pPr>
        <w:rPr>
          <w:b w:val="1"/>
          <w:sz w:val="28"/>
          <w:szCs w:val="28"/>
        </w:rPr>
      </w:pPr>
      <w:r w:rsidDel="00000000" w:rsidR="00000000" w:rsidRPr="00000000">
        <w:rPr>
          <w:rtl w:val="0"/>
        </w:rPr>
      </w:r>
    </w:p>
    <w:p w:rsidR="00000000" w:rsidDel="00000000" w:rsidP="00000000" w:rsidRDefault="00000000" w:rsidRPr="00000000" w14:paraId="000000B4">
      <w:pPr>
        <w:spacing w:line="240" w:lineRule="auto"/>
        <w:rPr>
          <w:b w:val="1"/>
          <w:color w:val="1155cc"/>
          <w:sz w:val="28"/>
          <w:szCs w:val="28"/>
        </w:rPr>
      </w:pPr>
      <w:r w:rsidDel="00000000" w:rsidR="00000000" w:rsidRPr="00000000">
        <w:rPr>
          <w:rtl w:val="0"/>
        </w:rPr>
      </w:r>
    </w:p>
    <w:p w:rsidR="00000000" w:rsidDel="00000000" w:rsidP="00000000" w:rsidRDefault="00000000" w:rsidRPr="00000000" w14:paraId="000000B5">
      <w:pPr>
        <w:spacing w:line="240" w:lineRule="auto"/>
        <w:rPr>
          <w:b w:val="1"/>
          <w:color w:val="1155cc"/>
          <w:sz w:val="28"/>
          <w:szCs w:val="28"/>
        </w:rPr>
      </w:pPr>
      <w:r w:rsidDel="00000000" w:rsidR="00000000" w:rsidRPr="00000000">
        <w:rPr>
          <w:rtl w:val="0"/>
        </w:rPr>
      </w:r>
    </w:p>
    <w:p w:rsidR="00000000" w:rsidDel="00000000" w:rsidP="00000000" w:rsidRDefault="00000000" w:rsidRPr="00000000" w14:paraId="000000B6">
      <w:pPr>
        <w:spacing w:line="240" w:lineRule="auto"/>
        <w:rPr>
          <w:b w:val="1"/>
          <w:color w:val="1155cc"/>
          <w:sz w:val="28"/>
          <w:szCs w:val="28"/>
        </w:rPr>
      </w:pPr>
      <w:r w:rsidDel="00000000" w:rsidR="00000000" w:rsidRPr="00000000">
        <w:rPr>
          <w:rtl w:val="0"/>
        </w:rPr>
      </w:r>
    </w:p>
    <w:p w:rsidR="00000000" w:rsidDel="00000000" w:rsidP="00000000" w:rsidRDefault="00000000" w:rsidRPr="00000000" w14:paraId="000000B7">
      <w:pPr>
        <w:spacing w:line="240" w:lineRule="auto"/>
        <w:rPr>
          <w:b w:val="1"/>
          <w:color w:val="1155cc"/>
          <w:sz w:val="28"/>
          <w:szCs w:val="28"/>
        </w:rPr>
      </w:pPr>
      <w:r w:rsidDel="00000000" w:rsidR="00000000" w:rsidRPr="00000000">
        <w:rPr>
          <w:rtl w:val="0"/>
        </w:rPr>
      </w:r>
    </w:p>
    <w:p w:rsidR="00000000" w:rsidDel="00000000" w:rsidP="00000000" w:rsidRDefault="00000000" w:rsidRPr="00000000" w14:paraId="000000B8">
      <w:pPr>
        <w:spacing w:line="240" w:lineRule="auto"/>
        <w:rPr>
          <w:b w:val="1"/>
          <w:color w:val="1155cc"/>
          <w:sz w:val="28"/>
          <w:szCs w:val="28"/>
        </w:rPr>
      </w:pPr>
      <w:r w:rsidDel="00000000" w:rsidR="00000000" w:rsidRPr="00000000">
        <w:rPr>
          <w:b w:val="1"/>
          <w:color w:val="1155cc"/>
          <w:sz w:val="28"/>
          <w:szCs w:val="28"/>
          <w:rtl w:val="0"/>
        </w:rPr>
        <w:t xml:space="preserve">LIVE EVALUATION SESSION (CAPSTONE AND FINAL PROJECT)</w:t>
      </w:r>
    </w:p>
    <w:p w:rsidR="00000000" w:rsidDel="00000000" w:rsidP="00000000" w:rsidRDefault="00000000" w:rsidRPr="00000000" w14:paraId="000000B9">
      <w:pPr>
        <w:spacing w:line="240" w:lineRule="auto"/>
        <w:rPr>
          <w:b w:val="1"/>
          <w:sz w:val="28"/>
          <w:szCs w:val="28"/>
        </w:rPr>
      </w:pPr>
      <w:r w:rsidDel="00000000" w:rsidR="00000000" w:rsidRPr="00000000">
        <w:rPr>
          <w:rtl w:val="0"/>
        </w:rPr>
      </w:r>
    </w:p>
    <w:p w:rsidR="00000000" w:rsidDel="00000000" w:rsidP="00000000" w:rsidRDefault="00000000" w:rsidRPr="00000000" w14:paraId="000000BA">
      <w:pPr>
        <w:spacing w:line="240" w:lineRule="auto"/>
        <w:rPr>
          <w:b w:val="1"/>
          <w:sz w:val="28"/>
          <w:szCs w:val="28"/>
        </w:rPr>
      </w:pPr>
      <w:r w:rsidDel="00000000" w:rsidR="00000000" w:rsidRPr="00000000">
        <w:rPr>
          <w:rtl w:val="0"/>
        </w:rPr>
      </w:r>
    </w:p>
    <w:p w:rsidR="00000000" w:rsidDel="00000000" w:rsidP="00000000" w:rsidRDefault="00000000" w:rsidRPr="00000000" w14:paraId="000000BB">
      <w:pPr>
        <w:spacing w:line="240" w:lineRule="auto"/>
        <w:rPr>
          <w:b w:val="1"/>
          <w:sz w:val="28"/>
          <w:szCs w:val="28"/>
        </w:rPr>
      </w:pPr>
      <w:r w:rsidDel="00000000" w:rsidR="00000000" w:rsidRPr="00000000">
        <w:rPr>
          <w:rtl w:val="0"/>
        </w:rPr>
      </w:r>
    </w:p>
    <w:p w:rsidR="00000000" w:rsidDel="00000000" w:rsidP="00000000" w:rsidRDefault="00000000" w:rsidRPr="00000000" w14:paraId="000000BC">
      <w:pPr>
        <w:spacing w:line="240" w:lineRule="auto"/>
        <w:rPr>
          <w:sz w:val="28"/>
          <w:szCs w:val="28"/>
        </w:rPr>
      </w:pPr>
      <w:r w:rsidDel="00000000" w:rsidR="00000000" w:rsidRPr="00000000">
        <w:rPr>
          <w:b w:val="1"/>
          <w:sz w:val="28"/>
          <w:szCs w:val="28"/>
          <w:rtl w:val="0"/>
        </w:rPr>
        <w:t xml:space="preserve">About Session: </w:t>
      </w:r>
      <w:r w:rsidDel="00000000" w:rsidR="00000000" w:rsidRPr="00000000">
        <w:rPr>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D">
      <w:pPr>
        <w:spacing w:line="240" w:lineRule="auto"/>
        <w:rPr>
          <w:color w:val="ff0000"/>
          <w:sz w:val="28"/>
          <w:szCs w:val="28"/>
        </w:rPr>
      </w:pPr>
      <w:r w:rsidDel="00000000" w:rsidR="00000000" w:rsidRPr="00000000">
        <w:rPr>
          <w:b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E">
      <w:pPr>
        <w:spacing w:line="240" w:lineRule="auto"/>
        <w:rPr>
          <w:sz w:val="28"/>
          <w:szCs w:val="28"/>
        </w:rPr>
      </w:pPr>
      <w:r w:rsidDel="00000000" w:rsidR="00000000" w:rsidRPr="00000000">
        <w:rPr>
          <w:rtl w:val="0"/>
        </w:rPr>
      </w:r>
    </w:p>
    <w:p w:rsidR="00000000" w:rsidDel="00000000" w:rsidP="00000000" w:rsidRDefault="00000000" w:rsidRPr="00000000" w14:paraId="000000BF">
      <w:pPr>
        <w:spacing w:line="240" w:lineRule="auto"/>
        <w:rPr>
          <w:b w:val="1"/>
          <w:sz w:val="28"/>
          <w:szCs w:val="28"/>
        </w:rPr>
      </w:pPr>
      <w:r w:rsidDel="00000000" w:rsidR="00000000" w:rsidRPr="00000000">
        <w:rPr>
          <w:b w:val="1"/>
          <w:sz w:val="28"/>
          <w:szCs w:val="28"/>
          <w:rtl w:val="0"/>
        </w:rPr>
        <w:t xml:space="preserve">Timing:  Monday-Saturday (05:30PM to 07:00PM)</w:t>
      </w:r>
    </w:p>
    <w:p w:rsidR="00000000" w:rsidDel="00000000" w:rsidP="00000000" w:rsidRDefault="00000000" w:rsidRPr="00000000" w14:paraId="000000C0">
      <w:pPr>
        <w:spacing w:line="240" w:lineRule="auto"/>
        <w:rPr>
          <w:b w:val="1"/>
          <w:sz w:val="28"/>
          <w:szCs w:val="28"/>
        </w:rPr>
      </w:pPr>
      <w:r w:rsidDel="00000000" w:rsidR="00000000" w:rsidRPr="00000000">
        <w:rPr>
          <w:rtl w:val="0"/>
        </w:rPr>
      </w:r>
    </w:p>
    <w:p w:rsidR="00000000" w:rsidDel="00000000" w:rsidP="00000000" w:rsidRDefault="00000000" w:rsidRPr="00000000" w14:paraId="000000C1">
      <w:pPr>
        <w:spacing w:line="240" w:lineRule="auto"/>
        <w:rPr>
          <w:b w:val="1"/>
          <w:sz w:val="28"/>
          <w:szCs w:val="28"/>
        </w:rPr>
      </w:pPr>
      <w:r w:rsidDel="00000000" w:rsidR="00000000" w:rsidRPr="00000000">
        <w:rPr>
          <w:rtl w:val="0"/>
        </w:rPr>
      </w:r>
    </w:p>
    <w:p w:rsidR="00000000" w:rsidDel="00000000" w:rsidP="00000000" w:rsidRDefault="00000000" w:rsidRPr="00000000" w14:paraId="000000C2">
      <w:pPr>
        <w:spacing w:line="240" w:lineRule="auto"/>
        <w:rPr>
          <w:sz w:val="28"/>
          <w:szCs w:val="28"/>
        </w:rPr>
      </w:pPr>
      <w:r w:rsidDel="00000000" w:rsidR="00000000" w:rsidRPr="00000000">
        <w:rPr>
          <w:b w:val="1"/>
          <w:sz w:val="28"/>
          <w:szCs w:val="28"/>
          <w:rtl w:val="0"/>
        </w:rPr>
        <w:t xml:space="preserve">Booking link : </w:t>
      </w:r>
      <w:hyperlink r:id="rId18">
        <w:r w:rsidDel="00000000" w:rsidR="00000000" w:rsidRPr="00000000">
          <w:rPr>
            <w:b w:val="1"/>
            <w:color w:val="1155cc"/>
            <w:sz w:val="28"/>
            <w:szCs w:val="28"/>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3">
      <w:pPr>
        <w:spacing w:line="240" w:lineRule="auto"/>
        <w:rPr>
          <w:sz w:val="28"/>
          <w:szCs w:val="28"/>
        </w:rPr>
      </w:pPr>
      <w:r w:rsidDel="00000000" w:rsidR="00000000" w:rsidRPr="00000000">
        <w:rPr>
          <w:rtl w:val="0"/>
        </w:rPr>
      </w:r>
    </w:p>
    <w:p w:rsidR="00000000" w:rsidDel="00000000" w:rsidP="00000000" w:rsidRDefault="00000000" w:rsidRPr="00000000" w14:paraId="000000C4">
      <w:pPr>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ind w:left="5760" w:firstLine="720"/>
      <w:jc w:val="cente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0UH4dMidSXX2kSEqhevlK5GahJfvE2wd77FJkvSPZog/edit?usp=sharing" TargetMode="External"/><Relationship Id="rId12" Type="http://schemas.openxmlformats.org/officeDocument/2006/relationships/hyperlink" Target="https://docs.google.com/document/d/1aR3pUZFlCi8gicpF6aPHPESeFdOtGMlfob5PckresZ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zW_w-9m5WfyjVWvid2x8GR7C5mB4ONiMaqWzXTnQf0/edit?usp=sharing" TargetMode="External"/><Relationship Id="rId15" Type="http://schemas.openxmlformats.org/officeDocument/2006/relationships/hyperlink" Target="https://docs.google.com/document/d/120-XJMD8ol-WBt3GaoSsdkdQD--i-TcS5t3N4Ur9LhQ/edit?usp=sharing" TargetMode="External"/><Relationship Id="rId14" Type="http://schemas.openxmlformats.org/officeDocument/2006/relationships/hyperlink" Target="https://docs.google.com/document/d/1t1VVd584dl6Xdp_HKVbx4xR2BtTqjV1McHt0R7_PTFQ/edit?usp=sharing" TargetMode="External"/><Relationship Id="rId17" Type="http://schemas.openxmlformats.org/officeDocument/2006/relationships/hyperlink" Target="https://forms.gle/XC553oSbMJ2Gcfug9" TargetMode="External"/><Relationship Id="rId16" Type="http://schemas.openxmlformats.org/officeDocument/2006/relationships/hyperlink" Target="https://docs.google.com/document/d/1kbAZAtGhABWK5S7IAWXs3qiQ8PZybqCpv67S0DwppJ0/edit?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rive.google.com/file/d/1nLi3uMk3MPj5TnBZ1hO5_30_-MGVq_Vm/view?usp=sharing" TargetMode="External"/><Relationship Id="rId18" Type="http://schemas.openxmlformats.org/officeDocument/2006/relationships/hyperlink" Target="https://forms.gle/1m2Gsro41fLtZurRA"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