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9011A" w:rsidRDefault="006A3E7D" w14:paraId="2C28064F" w14:textId="77777777">
      <w:pPr>
        <w:spacing w:after="0" w:line="259" w:lineRule="auto"/>
        <w:ind w:left="717" w:firstLine="0"/>
        <w:jc w:val="left"/>
      </w:pPr>
      <w:r>
        <w:rPr>
          <w:noProof/>
        </w:rPr>
        <w:drawing>
          <wp:inline distT="0" distB="0" distL="0" distR="0" wp14:anchorId="4B0E9F2D" wp14:editId="0AFD551F">
            <wp:extent cx="4817618" cy="112522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4817618" cy="1125220"/>
                    </a:xfrm>
                    <a:prstGeom prst="rect">
                      <a:avLst/>
                    </a:prstGeom>
                  </pic:spPr>
                </pic:pic>
              </a:graphicData>
            </a:graphic>
          </wp:inline>
        </w:drawing>
      </w:r>
    </w:p>
    <w:p w:rsidR="0059011A" w:rsidRDefault="006A3E7D" w14:paraId="1686D33A" w14:textId="77777777">
      <w:pPr>
        <w:spacing w:after="151" w:line="259" w:lineRule="auto"/>
        <w:ind w:left="0" w:firstLine="0"/>
        <w:jc w:val="left"/>
      </w:pPr>
      <w:r>
        <w:t xml:space="preserve"> </w:t>
      </w:r>
      <w:r>
        <w:tab/>
      </w:r>
      <w:r>
        <w:t xml:space="preserve"> </w:t>
      </w:r>
    </w:p>
    <w:p w:rsidR="0059011A" w:rsidRDefault="006A3E7D" w14:paraId="4D621955" w14:textId="77777777">
      <w:pPr>
        <w:spacing w:after="0" w:line="259" w:lineRule="auto"/>
        <w:ind w:left="0" w:firstLine="0"/>
        <w:jc w:val="left"/>
      </w:pPr>
      <w:r>
        <w:t xml:space="preserve"> </w:t>
      </w:r>
    </w:p>
    <w:p w:rsidR="0059011A" w:rsidRDefault="006A3E7D" w14:paraId="4772B3BC" w14:textId="77777777">
      <w:pPr>
        <w:spacing w:after="650" w:line="259" w:lineRule="auto"/>
        <w:ind w:left="0" w:firstLine="0"/>
        <w:jc w:val="left"/>
      </w:pPr>
      <w:r>
        <w:t xml:space="preserve"> </w:t>
      </w:r>
    </w:p>
    <w:p w:rsidR="0059011A" w:rsidRDefault="006A3E7D" w14:paraId="166615AE" w14:textId="77777777">
      <w:pPr>
        <w:spacing w:after="866" w:line="259" w:lineRule="auto"/>
        <w:ind w:left="373" w:firstLine="0"/>
        <w:jc w:val="left"/>
      </w:pPr>
      <w:r>
        <w:rPr>
          <w:b/>
          <w:sz w:val="48"/>
        </w:rPr>
        <w:t>24ADC001-</w:t>
      </w:r>
      <w:r>
        <w:rPr>
          <w:sz w:val="37"/>
          <w:vertAlign w:val="superscript"/>
        </w:rPr>
        <w:t xml:space="preserve"> </w:t>
      </w:r>
      <w:r>
        <w:rPr>
          <w:b/>
          <w:sz w:val="48"/>
        </w:rPr>
        <w:t xml:space="preserve">BUSINESS INTELLIGENCE </w:t>
      </w:r>
      <w:r>
        <w:rPr>
          <w:sz w:val="37"/>
          <w:vertAlign w:val="superscript"/>
        </w:rPr>
        <w:t xml:space="preserve"> </w:t>
      </w:r>
    </w:p>
    <w:p w:rsidR="0059011A" w:rsidRDefault="006A3E7D" w14:paraId="655A7AA4" w14:textId="77777777">
      <w:pPr>
        <w:spacing w:after="0" w:line="259" w:lineRule="auto"/>
        <w:ind w:left="0" w:firstLine="0"/>
        <w:jc w:val="left"/>
      </w:pPr>
      <w:r>
        <w:t xml:space="preserve"> </w:t>
      </w:r>
    </w:p>
    <w:p w:rsidR="0059011A" w:rsidRDefault="006A3E7D" w14:paraId="5B1FDBE3" w14:textId="77777777">
      <w:pPr>
        <w:spacing w:after="0" w:line="259" w:lineRule="auto"/>
        <w:ind w:left="0" w:firstLine="0"/>
        <w:jc w:val="left"/>
      </w:pPr>
      <w:r>
        <w:t xml:space="preserve"> </w:t>
      </w:r>
    </w:p>
    <w:p w:rsidR="0059011A" w:rsidRDefault="006A3E7D" w14:paraId="70438C65" w14:textId="77777777">
      <w:pPr>
        <w:spacing w:after="0" w:line="259" w:lineRule="auto"/>
        <w:ind w:left="0" w:firstLine="0"/>
        <w:jc w:val="left"/>
      </w:pPr>
      <w:r>
        <w:t xml:space="preserve"> </w:t>
      </w:r>
    </w:p>
    <w:p w:rsidR="0059011A" w:rsidRDefault="006A3E7D" w14:paraId="6A6E0556" w14:textId="77777777">
      <w:pPr>
        <w:spacing w:after="0" w:line="259" w:lineRule="auto"/>
        <w:ind w:left="0" w:firstLine="0"/>
        <w:jc w:val="left"/>
      </w:pPr>
      <w:r>
        <w:t xml:space="preserve"> </w:t>
      </w:r>
    </w:p>
    <w:p w:rsidR="0059011A" w:rsidRDefault="006A3E7D" w14:paraId="19CF9DD2" w14:textId="77777777">
      <w:pPr>
        <w:spacing w:after="169" w:line="259" w:lineRule="auto"/>
        <w:ind w:left="0" w:firstLine="0"/>
        <w:jc w:val="left"/>
      </w:pPr>
      <w:r>
        <w:t xml:space="preserve"> </w:t>
      </w:r>
    </w:p>
    <w:p w:rsidR="0059011A" w:rsidRDefault="006A3E7D" w14:paraId="4CE63224" w14:textId="77777777">
      <w:pPr>
        <w:spacing w:after="107" w:line="259" w:lineRule="auto"/>
        <w:ind w:left="1177" w:firstLine="0"/>
        <w:jc w:val="left"/>
      </w:pPr>
      <w:r>
        <w:rPr>
          <w:b/>
          <w:sz w:val="40"/>
        </w:rPr>
        <w:t xml:space="preserve">-------------------------------------------------- </w:t>
      </w:r>
    </w:p>
    <w:p w:rsidR="0059011A" w:rsidRDefault="006A3E7D" w14:paraId="361E7967" w14:textId="77777777">
      <w:pPr>
        <w:pStyle w:val="Heading1"/>
      </w:pPr>
      <w:r>
        <w:t xml:space="preserve">                        2026-2027 </w:t>
      </w:r>
    </w:p>
    <w:p w:rsidR="0059011A" w:rsidRDefault="006A3E7D" w14:paraId="4A243497" w14:textId="77777777">
      <w:pPr>
        <w:spacing w:after="0" w:line="259" w:lineRule="auto"/>
        <w:ind w:left="67" w:firstLine="0"/>
        <w:jc w:val="center"/>
      </w:pPr>
      <w:r>
        <w:rPr>
          <w:b/>
          <w:sz w:val="56"/>
        </w:rPr>
        <w:t xml:space="preserve">LAB RECORD  </w:t>
      </w:r>
    </w:p>
    <w:p w:rsidR="0059011A" w:rsidRDefault="006A3E7D" w14:paraId="6A026C54" w14:textId="77777777">
      <w:pPr>
        <w:spacing w:after="13" w:line="233" w:lineRule="auto"/>
        <w:ind w:left="0" w:right="8898" w:firstLine="0"/>
        <w:jc w:val="left"/>
      </w:pPr>
      <w:r>
        <w:rPr>
          <w:b/>
          <w:sz w:val="32"/>
        </w:rPr>
        <w:t xml:space="preserve">  </w:t>
      </w:r>
    </w:p>
    <w:p w:rsidR="0059011A" w:rsidRDefault="006A3E7D" w14:paraId="7A02CCCC" w14:textId="77777777">
      <w:pPr>
        <w:spacing w:after="12" w:line="234" w:lineRule="auto"/>
        <w:ind w:left="0" w:right="8898" w:firstLine="0"/>
        <w:jc w:val="left"/>
      </w:pPr>
      <w:r>
        <w:rPr>
          <w:b/>
          <w:sz w:val="32"/>
        </w:rPr>
        <w:t xml:space="preserve">   </w:t>
      </w:r>
    </w:p>
    <w:p w:rsidR="0059011A" w:rsidRDefault="006A3E7D" w14:paraId="587798BB" w14:textId="77777777">
      <w:pPr>
        <w:spacing w:after="79" w:line="259" w:lineRule="auto"/>
        <w:ind w:left="0" w:firstLine="0"/>
        <w:jc w:val="left"/>
      </w:pPr>
      <w:r>
        <w:rPr>
          <w:b/>
          <w:sz w:val="32"/>
        </w:rPr>
        <w:t xml:space="preserve"> </w:t>
      </w:r>
    </w:p>
    <w:p w:rsidR="0059011A" w:rsidRDefault="006A3E7D" w14:paraId="7F2B2A0D" w14:textId="77777777">
      <w:pPr>
        <w:spacing w:after="0" w:line="259" w:lineRule="auto"/>
        <w:ind w:left="57" w:firstLine="0"/>
        <w:jc w:val="center"/>
      </w:pPr>
      <w:r>
        <w:rPr>
          <w:b/>
          <w:sz w:val="44"/>
        </w:rPr>
        <w:t xml:space="preserve">DEPARTMENT OF ARTIFICIAL </w:t>
      </w:r>
    </w:p>
    <w:p w:rsidR="0059011A" w:rsidRDefault="006A3E7D" w14:paraId="35F9390C" w14:textId="77777777">
      <w:pPr>
        <w:spacing w:after="0" w:line="259" w:lineRule="auto"/>
        <w:ind w:left="997" w:firstLine="0"/>
        <w:jc w:val="left"/>
      </w:pPr>
      <w:r>
        <w:rPr>
          <w:b/>
          <w:sz w:val="44"/>
        </w:rPr>
        <w:t xml:space="preserve">INTELLIGENCE AND DATA SCIENCE </w:t>
      </w:r>
    </w:p>
    <w:p w:rsidR="0059011A" w:rsidRDefault="006A3E7D" w14:paraId="350E52CF" w14:textId="77777777">
      <w:pPr>
        <w:spacing w:after="0" w:line="259" w:lineRule="auto"/>
        <w:ind w:left="-5"/>
        <w:jc w:val="left"/>
      </w:pPr>
      <w:r>
        <w:rPr>
          <w:sz w:val="52"/>
        </w:rPr>
        <w:t xml:space="preserve">                                      </w:t>
      </w:r>
      <w:r>
        <w:rPr>
          <w:b/>
          <w:sz w:val="28"/>
        </w:rPr>
        <w:t>INDEX</w:t>
      </w:r>
      <w:r>
        <w:rPr>
          <w:b/>
          <w:sz w:val="42"/>
          <w:vertAlign w:val="subscript"/>
        </w:rPr>
        <w:t xml:space="preserve"> </w:t>
      </w:r>
    </w:p>
    <w:tbl>
      <w:tblPr>
        <w:tblStyle w:val="TableGrid"/>
        <w:tblW w:w="9010" w:type="dxa"/>
        <w:tblInd w:w="12" w:type="dxa"/>
        <w:tblCellMar>
          <w:top w:w="48" w:type="dxa"/>
          <w:left w:w="108" w:type="dxa"/>
          <w:bottom w:w="0" w:type="dxa"/>
          <w:right w:w="0" w:type="dxa"/>
        </w:tblCellMar>
        <w:tblLook w:val="04A0" w:firstRow="1" w:lastRow="0" w:firstColumn="1" w:lastColumn="0" w:noHBand="0" w:noVBand="1"/>
      </w:tblPr>
      <w:tblGrid>
        <w:gridCol w:w="1226"/>
        <w:gridCol w:w="4504"/>
        <w:gridCol w:w="985"/>
        <w:gridCol w:w="1009"/>
        <w:gridCol w:w="1286"/>
      </w:tblGrid>
      <w:tr w:rsidR="0059011A" w14:paraId="0882AD3B" w14:textId="77777777">
        <w:trPr>
          <w:trHeight w:val="744"/>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018B93B0" w14:textId="77777777">
            <w:pPr>
              <w:spacing w:after="0" w:line="259" w:lineRule="auto"/>
              <w:ind w:left="48" w:firstLine="0"/>
              <w:jc w:val="left"/>
            </w:pPr>
            <w:r>
              <w:rPr>
                <w:b/>
                <w:sz w:val="24"/>
              </w:rPr>
              <w:t xml:space="preserve">Expt. No </w:t>
            </w:r>
          </w:p>
        </w:tc>
        <w:tc>
          <w:tcPr>
            <w:tcW w:w="4505"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62AD7B29" w14:textId="77777777">
            <w:pPr>
              <w:spacing w:after="0" w:line="259" w:lineRule="auto"/>
              <w:ind w:left="0" w:right="110" w:firstLine="0"/>
              <w:jc w:val="center"/>
            </w:pPr>
            <w:r>
              <w:rPr>
                <w:b/>
                <w:sz w:val="24"/>
              </w:rPr>
              <w:t xml:space="preserve">Title of the Experiment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345AC4E3" w14:textId="77777777">
            <w:pPr>
              <w:spacing w:after="0" w:line="259" w:lineRule="auto"/>
              <w:ind w:left="0" w:right="25" w:firstLine="0"/>
              <w:jc w:val="center"/>
            </w:pPr>
            <w:r>
              <w:rPr>
                <w:b/>
                <w:sz w:val="24"/>
              </w:rPr>
              <w:t xml:space="preserve">Page No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19401A79" w14:textId="77777777">
            <w:pPr>
              <w:spacing w:after="0" w:line="259" w:lineRule="auto"/>
              <w:ind w:left="0" w:right="107" w:firstLine="0"/>
              <w:jc w:val="center"/>
            </w:pPr>
            <w:r>
              <w:rPr>
                <w:b/>
                <w:sz w:val="24"/>
              </w:rPr>
              <w:t xml:space="preserve">Total </w:t>
            </w:r>
          </w:p>
          <w:p w:rsidR="0059011A" w:rsidRDefault="006A3E7D" w14:paraId="4B445DE9" w14:textId="77777777">
            <w:pPr>
              <w:spacing w:after="0" w:line="259" w:lineRule="auto"/>
              <w:ind w:left="48" w:firstLine="0"/>
              <w:jc w:val="left"/>
            </w:pPr>
            <w:r>
              <w:rPr>
                <w:b/>
                <w:sz w:val="24"/>
              </w:rPr>
              <w:t xml:space="preserve">Marks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18D39833" w14:textId="77777777">
            <w:pPr>
              <w:spacing w:after="0" w:line="259" w:lineRule="auto"/>
              <w:ind w:left="0" w:firstLine="132"/>
              <w:jc w:val="left"/>
            </w:pPr>
            <w:r>
              <w:rPr>
                <w:b/>
                <w:sz w:val="24"/>
              </w:rPr>
              <w:t xml:space="preserve">Faculty Signature </w:t>
            </w:r>
          </w:p>
        </w:tc>
      </w:tr>
      <w:tr w:rsidR="0059011A" w14:paraId="33B5A495" w14:textId="77777777">
        <w:trPr>
          <w:trHeight w:val="745"/>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183C559A" w14:textId="77777777">
            <w:pPr>
              <w:tabs>
                <w:tab w:val="center" w:pos="631"/>
                <w:tab w:val="center" w:pos="1081"/>
              </w:tabs>
              <w:spacing w:after="0" w:line="259" w:lineRule="auto"/>
              <w:ind w:left="0" w:firstLine="0"/>
              <w:jc w:val="left"/>
            </w:pPr>
            <w:r>
              <w:rPr>
                <w:rFonts w:ascii="Calibri" w:hAnsi="Calibri" w:eastAsia="Calibri" w:cs="Calibri"/>
              </w:rPr>
              <w:tab/>
            </w:r>
            <w:r>
              <w:rPr>
                <w:sz w:val="24"/>
              </w:rPr>
              <w:t>1.</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5DACAC04" w14:textId="77777777">
            <w:pPr>
              <w:spacing w:after="0" w:line="259" w:lineRule="auto"/>
              <w:ind w:left="84" w:firstLine="0"/>
            </w:pPr>
            <w:r>
              <w:t xml:space="preserve">Explore the interface and basic features of the BI tool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445002B3"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4C84606C"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0D73EF72" w14:textId="77777777">
            <w:pPr>
              <w:spacing w:after="0" w:line="259" w:lineRule="auto"/>
              <w:ind w:left="0" w:firstLine="0"/>
              <w:jc w:val="left"/>
            </w:pPr>
            <w:r>
              <w:rPr>
                <w:sz w:val="24"/>
              </w:rPr>
              <w:t xml:space="preserve"> </w:t>
            </w:r>
          </w:p>
        </w:tc>
      </w:tr>
      <w:tr w:rsidR="0059011A" w14:paraId="3A13936E" w14:textId="77777777">
        <w:trPr>
          <w:trHeight w:val="732"/>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5A77BC7F" w14:textId="77777777">
            <w:pPr>
              <w:tabs>
                <w:tab w:val="center" w:pos="631"/>
                <w:tab w:val="center" w:pos="1081"/>
              </w:tabs>
              <w:spacing w:after="0" w:line="259" w:lineRule="auto"/>
              <w:ind w:left="0" w:firstLine="0"/>
              <w:jc w:val="left"/>
            </w:pPr>
            <w:r>
              <w:rPr>
                <w:rFonts w:ascii="Calibri" w:hAnsi="Calibri" w:eastAsia="Calibri" w:cs="Calibri"/>
              </w:rPr>
              <w:tab/>
            </w:r>
            <w:r>
              <w:rPr>
                <w:sz w:val="24"/>
              </w:rPr>
              <w:t>2.</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3E874235" w14:textId="77777777">
            <w:pPr>
              <w:spacing w:after="0" w:line="259" w:lineRule="auto"/>
              <w:ind w:left="84" w:firstLine="0"/>
              <w:jc w:val="left"/>
            </w:pPr>
            <w:r>
              <w:t xml:space="preserve">Load and visualize a sample dataset.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6603BE92"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38B2E6A5"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4247083B" w14:textId="77777777">
            <w:pPr>
              <w:spacing w:after="0" w:line="259" w:lineRule="auto"/>
              <w:ind w:left="0" w:firstLine="0"/>
              <w:jc w:val="left"/>
            </w:pPr>
            <w:r>
              <w:rPr>
                <w:sz w:val="24"/>
              </w:rPr>
              <w:t xml:space="preserve"> </w:t>
            </w:r>
          </w:p>
        </w:tc>
      </w:tr>
      <w:tr w:rsidR="0059011A" w14:paraId="2D515409" w14:textId="77777777">
        <w:trPr>
          <w:trHeight w:val="805"/>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1C0BAE31" w14:textId="77777777">
            <w:pPr>
              <w:tabs>
                <w:tab w:val="center" w:pos="631"/>
                <w:tab w:val="center" w:pos="1081"/>
              </w:tabs>
              <w:spacing w:after="0" w:line="259" w:lineRule="auto"/>
              <w:ind w:left="0" w:firstLine="0"/>
              <w:jc w:val="left"/>
            </w:pPr>
            <w:r>
              <w:rPr>
                <w:rFonts w:ascii="Calibri" w:hAnsi="Calibri" w:eastAsia="Calibri" w:cs="Calibri"/>
              </w:rPr>
              <w:tab/>
            </w:r>
            <w:r>
              <w:rPr>
                <w:sz w:val="24"/>
              </w:rPr>
              <w:t>3.</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07264F5E" w14:textId="77777777">
            <w:pPr>
              <w:spacing w:after="0" w:line="259" w:lineRule="auto"/>
              <w:ind w:left="84" w:firstLine="0"/>
              <w:jc w:val="left"/>
            </w:pPr>
            <w:r>
              <w:t xml:space="preserve">Import a dataset into the BI tool. And Cleanse data by handling missing values, outliers, and inconsistencies.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63BF7A26"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43BDFC11"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6A7BE01B" w14:textId="77777777">
            <w:pPr>
              <w:spacing w:after="0" w:line="259" w:lineRule="auto"/>
              <w:ind w:left="0" w:firstLine="0"/>
              <w:jc w:val="left"/>
            </w:pPr>
            <w:r>
              <w:rPr>
                <w:sz w:val="24"/>
              </w:rPr>
              <w:t xml:space="preserve"> </w:t>
            </w:r>
          </w:p>
        </w:tc>
      </w:tr>
      <w:tr w:rsidR="0059011A" w14:paraId="6827D31C" w14:textId="77777777">
        <w:trPr>
          <w:trHeight w:val="804"/>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2411AA26" w14:textId="77777777">
            <w:pPr>
              <w:tabs>
                <w:tab w:val="center" w:pos="631"/>
                <w:tab w:val="center" w:pos="1081"/>
              </w:tabs>
              <w:spacing w:after="0" w:line="259" w:lineRule="auto"/>
              <w:ind w:left="0" w:firstLine="0"/>
              <w:jc w:val="left"/>
            </w:pPr>
            <w:r>
              <w:rPr>
                <w:rFonts w:ascii="Calibri" w:hAnsi="Calibri" w:eastAsia="Calibri" w:cs="Calibri"/>
              </w:rPr>
              <w:tab/>
            </w:r>
            <w:r>
              <w:rPr>
                <w:sz w:val="24"/>
              </w:rPr>
              <w:t>4.</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54B93537" w14:textId="77777777">
            <w:pPr>
              <w:spacing w:after="0" w:line="259" w:lineRule="auto"/>
              <w:ind w:left="84" w:right="118" w:firstLine="0"/>
            </w:pPr>
            <w:r>
              <w:t xml:space="preserve">Transform data to suit BI reporting requirements and Design a dashboard with key performance indicators (KPIs).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603B6EC6"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63157C11"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4A4585B8" w14:textId="77777777">
            <w:pPr>
              <w:spacing w:after="0" w:line="259" w:lineRule="auto"/>
              <w:ind w:left="0" w:firstLine="0"/>
              <w:jc w:val="left"/>
            </w:pPr>
            <w:r>
              <w:rPr>
                <w:sz w:val="24"/>
              </w:rPr>
              <w:t xml:space="preserve"> </w:t>
            </w:r>
          </w:p>
        </w:tc>
      </w:tr>
      <w:tr w:rsidR="0059011A" w14:paraId="22EC6A84" w14:textId="77777777">
        <w:trPr>
          <w:trHeight w:val="744"/>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5ADACF42" w14:textId="77777777">
            <w:pPr>
              <w:tabs>
                <w:tab w:val="center" w:pos="631"/>
                <w:tab w:val="center" w:pos="1081"/>
              </w:tabs>
              <w:spacing w:after="0" w:line="259" w:lineRule="auto"/>
              <w:ind w:left="0" w:firstLine="0"/>
              <w:jc w:val="left"/>
            </w:pPr>
            <w:r>
              <w:rPr>
                <w:rFonts w:ascii="Calibri" w:hAnsi="Calibri" w:eastAsia="Calibri" w:cs="Calibri"/>
              </w:rPr>
              <w:tab/>
            </w:r>
            <w:r>
              <w:rPr>
                <w:sz w:val="24"/>
              </w:rPr>
              <w:t>5.</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174DFB02" w14:textId="77777777">
            <w:pPr>
              <w:spacing w:after="0" w:line="259" w:lineRule="auto"/>
              <w:ind w:left="84" w:firstLine="0"/>
            </w:pPr>
            <w:r>
              <w:t xml:space="preserve">Develop interactive dashboards for dynamic data exploration.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25A34203"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03282F1B"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37A3D342" w14:textId="77777777">
            <w:pPr>
              <w:spacing w:after="0" w:line="259" w:lineRule="auto"/>
              <w:ind w:left="0" w:firstLine="0"/>
              <w:jc w:val="left"/>
            </w:pPr>
            <w:r>
              <w:rPr>
                <w:sz w:val="24"/>
              </w:rPr>
              <w:t xml:space="preserve"> </w:t>
            </w:r>
          </w:p>
        </w:tc>
      </w:tr>
      <w:tr w:rsidR="0059011A" w14:paraId="7032F8AB" w14:textId="77777777">
        <w:trPr>
          <w:trHeight w:val="733"/>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62BF04C5" w14:textId="77777777">
            <w:pPr>
              <w:tabs>
                <w:tab w:val="center" w:pos="631"/>
                <w:tab w:val="center" w:pos="1081"/>
              </w:tabs>
              <w:spacing w:after="0" w:line="259" w:lineRule="auto"/>
              <w:ind w:left="0" w:firstLine="0"/>
              <w:jc w:val="left"/>
            </w:pPr>
            <w:r>
              <w:rPr>
                <w:rFonts w:ascii="Calibri" w:hAnsi="Calibri" w:eastAsia="Calibri" w:cs="Calibri"/>
              </w:rPr>
              <w:tab/>
            </w:r>
            <w:r>
              <w:rPr>
                <w:sz w:val="24"/>
              </w:rPr>
              <w:t>6.</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5526E9F5" w14:textId="77777777">
            <w:pPr>
              <w:spacing w:after="0" w:line="259" w:lineRule="auto"/>
              <w:ind w:left="84" w:firstLine="0"/>
            </w:pPr>
            <w:r>
              <w:t xml:space="preserve">Integrate data from various sources for comprehensive analysis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50EA4786"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46C6D29F"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548AE9AA" w14:textId="77777777">
            <w:pPr>
              <w:spacing w:after="0" w:line="259" w:lineRule="auto"/>
              <w:ind w:left="0" w:firstLine="0"/>
              <w:jc w:val="left"/>
            </w:pPr>
            <w:r>
              <w:rPr>
                <w:sz w:val="24"/>
              </w:rPr>
              <w:t xml:space="preserve"> </w:t>
            </w:r>
          </w:p>
        </w:tc>
      </w:tr>
      <w:tr w:rsidR="0059011A" w14:paraId="1191D0AD" w14:textId="77777777">
        <w:trPr>
          <w:trHeight w:val="745"/>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6E7AB71F" w14:textId="77777777">
            <w:pPr>
              <w:tabs>
                <w:tab w:val="center" w:pos="631"/>
                <w:tab w:val="center" w:pos="1081"/>
              </w:tabs>
              <w:spacing w:after="0" w:line="259" w:lineRule="auto"/>
              <w:ind w:left="0" w:firstLine="0"/>
              <w:jc w:val="left"/>
            </w:pPr>
            <w:r>
              <w:rPr>
                <w:rFonts w:ascii="Calibri" w:hAnsi="Calibri" w:eastAsia="Calibri" w:cs="Calibri"/>
              </w:rPr>
              <w:tab/>
            </w:r>
            <w:r>
              <w:rPr>
                <w:sz w:val="24"/>
              </w:rPr>
              <w:t>7.</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74D01BF7" w14:textId="77777777">
            <w:pPr>
              <w:spacing w:after="0" w:line="259" w:lineRule="auto"/>
              <w:ind w:left="84" w:firstLine="0"/>
            </w:pPr>
            <w:r>
              <w:t xml:space="preserve">Implement advanced chart types (treemaps, heatmaps, etc.).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6ECDCEBC"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6880F3D0"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36165398" w14:textId="77777777">
            <w:pPr>
              <w:spacing w:after="0" w:line="259" w:lineRule="auto"/>
              <w:ind w:left="0" w:firstLine="0"/>
              <w:jc w:val="left"/>
            </w:pPr>
            <w:r>
              <w:rPr>
                <w:sz w:val="24"/>
              </w:rPr>
              <w:t xml:space="preserve"> </w:t>
            </w:r>
          </w:p>
        </w:tc>
      </w:tr>
      <w:tr w:rsidR="0059011A" w14:paraId="03B9137A" w14:textId="77777777">
        <w:trPr>
          <w:trHeight w:val="732"/>
        </w:trPr>
        <w:tc>
          <w:tcPr>
            <w:tcW w:w="1226" w:type="dxa"/>
            <w:tcBorders>
              <w:top w:val="single" w:color="000000" w:sz="10" w:space="0"/>
              <w:left w:val="single" w:color="000000" w:sz="10" w:space="0"/>
              <w:bottom w:val="single" w:color="000000" w:sz="10" w:space="0"/>
              <w:right w:val="single" w:color="000000" w:sz="10" w:space="0"/>
            </w:tcBorders>
            <w:vAlign w:val="center"/>
          </w:tcPr>
          <w:p w:rsidR="0059011A" w:rsidRDefault="006A3E7D" w14:paraId="21FF4A40" w14:textId="77777777">
            <w:pPr>
              <w:tabs>
                <w:tab w:val="center" w:pos="631"/>
                <w:tab w:val="center" w:pos="1081"/>
              </w:tabs>
              <w:spacing w:after="0" w:line="259" w:lineRule="auto"/>
              <w:ind w:left="0" w:firstLine="0"/>
              <w:jc w:val="left"/>
            </w:pPr>
            <w:r>
              <w:rPr>
                <w:rFonts w:ascii="Calibri" w:hAnsi="Calibri" w:eastAsia="Calibri" w:cs="Calibri"/>
              </w:rPr>
              <w:tab/>
            </w:r>
            <w:r>
              <w:rPr>
                <w:sz w:val="24"/>
              </w:rPr>
              <w:t>8.</w:t>
            </w:r>
            <w:r>
              <w:rPr>
                <w:rFonts w:ascii="Arial" w:hAnsi="Arial" w:eastAsia="Arial" w:cs="Arial"/>
                <w:sz w:val="24"/>
              </w:rPr>
              <w:t xml:space="preserve"> </w:t>
            </w:r>
            <w:r>
              <w:rPr>
                <w:rFonts w:ascii="Arial" w:hAnsi="Arial" w:eastAsia="Arial" w:cs="Arial"/>
                <w:sz w:val="24"/>
              </w:rPr>
              <w:tab/>
            </w:r>
            <w:r>
              <w:rPr>
                <w:sz w:val="24"/>
              </w:rPr>
              <w:t xml:space="preserve"> </w:t>
            </w:r>
          </w:p>
        </w:tc>
        <w:tc>
          <w:tcPr>
            <w:tcW w:w="4505" w:type="dxa"/>
            <w:tcBorders>
              <w:top w:val="single" w:color="000000" w:sz="10" w:space="0"/>
              <w:left w:val="single" w:color="000000" w:sz="10" w:space="0"/>
              <w:bottom w:val="single" w:color="000000" w:sz="10" w:space="0"/>
              <w:right w:val="single" w:color="000000" w:sz="10" w:space="0"/>
            </w:tcBorders>
          </w:tcPr>
          <w:p w:rsidR="0059011A" w:rsidRDefault="006A3E7D" w14:paraId="59D04514" w14:textId="77777777">
            <w:pPr>
              <w:spacing w:after="0" w:line="259" w:lineRule="auto"/>
              <w:ind w:left="84" w:firstLine="0"/>
              <w:jc w:val="left"/>
            </w:pPr>
            <w:r>
              <w:t xml:space="preserve">Apply BI tools for forecasting and predictive analytics.  </w:t>
            </w:r>
          </w:p>
        </w:tc>
        <w:tc>
          <w:tcPr>
            <w:tcW w:w="985" w:type="dxa"/>
            <w:tcBorders>
              <w:top w:val="single" w:color="000000" w:sz="10" w:space="0"/>
              <w:left w:val="single" w:color="000000" w:sz="10" w:space="0"/>
              <w:bottom w:val="single" w:color="000000" w:sz="10" w:space="0"/>
              <w:right w:val="single" w:color="000000" w:sz="10" w:space="0"/>
            </w:tcBorders>
          </w:tcPr>
          <w:p w:rsidR="0059011A" w:rsidRDefault="006A3E7D" w14:paraId="25F6E337" w14:textId="77777777">
            <w:pPr>
              <w:spacing w:after="0" w:line="259" w:lineRule="auto"/>
              <w:ind w:left="0" w:right="55" w:firstLine="0"/>
              <w:jc w:val="center"/>
            </w:pPr>
            <w:r>
              <w:rPr>
                <w:sz w:val="24"/>
              </w:rPr>
              <w:t xml:space="preserve"> </w:t>
            </w:r>
          </w:p>
        </w:tc>
        <w:tc>
          <w:tcPr>
            <w:tcW w:w="1009" w:type="dxa"/>
            <w:tcBorders>
              <w:top w:val="single" w:color="000000" w:sz="10" w:space="0"/>
              <w:left w:val="single" w:color="000000" w:sz="10" w:space="0"/>
              <w:bottom w:val="single" w:color="000000" w:sz="10" w:space="0"/>
              <w:right w:val="single" w:color="000000" w:sz="10" w:space="0"/>
            </w:tcBorders>
          </w:tcPr>
          <w:p w:rsidR="0059011A" w:rsidRDefault="006A3E7D" w14:paraId="0B776B62" w14:textId="77777777">
            <w:pPr>
              <w:spacing w:after="0" w:line="259" w:lineRule="auto"/>
              <w:ind w:left="0" w:firstLine="0"/>
              <w:jc w:val="left"/>
            </w:pPr>
            <w:r>
              <w:rPr>
                <w:sz w:val="24"/>
              </w:rPr>
              <w:t xml:space="preserve"> </w:t>
            </w:r>
          </w:p>
        </w:tc>
        <w:tc>
          <w:tcPr>
            <w:tcW w:w="1286" w:type="dxa"/>
            <w:tcBorders>
              <w:top w:val="single" w:color="000000" w:sz="10" w:space="0"/>
              <w:left w:val="single" w:color="000000" w:sz="10" w:space="0"/>
              <w:bottom w:val="single" w:color="000000" w:sz="10" w:space="0"/>
              <w:right w:val="single" w:color="000000" w:sz="10" w:space="0"/>
            </w:tcBorders>
          </w:tcPr>
          <w:p w:rsidR="0059011A" w:rsidRDefault="006A3E7D" w14:paraId="7F5F3D21" w14:textId="77777777">
            <w:pPr>
              <w:spacing w:after="0" w:line="259" w:lineRule="auto"/>
              <w:ind w:left="0" w:firstLine="0"/>
              <w:jc w:val="left"/>
            </w:pPr>
            <w:r>
              <w:rPr>
                <w:sz w:val="24"/>
              </w:rPr>
              <w:t xml:space="preserve"> </w:t>
            </w:r>
          </w:p>
        </w:tc>
      </w:tr>
    </w:tbl>
    <w:p w:rsidR="0059011A" w:rsidRDefault="006A3E7D" w14:paraId="6E2CE5CA" w14:textId="77777777">
      <w:pPr>
        <w:spacing w:after="0" w:line="259" w:lineRule="auto"/>
        <w:ind w:left="151" w:firstLine="0"/>
        <w:jc w:val="center"/>
      </w:pPr>
      <w:r>
        <w:rPr>
          <w:b/>
          <w:sz w:val="40"/>
        </w:rPr>
        <w:t xml:space="preserve"> </w:t>
      </w:r>
    </w:p>
    <w:p w:rsidR="0059011A" w:rsidRDefault="006A3E7D" w14:paraId="4B78789C" w14:textId="77777777">
      <w:pPr>
        <w:spacing w:after="0" w:line="259" w:lineRule="auto"/>
        <w:ind w:left="151" w:firstLine="0"/>
        <w:jc w:val="center"/>
      </w:pPr>
      <w:r>
        <w:rPr>
          <w:b/>
          <w:sz w:val="40"/>
        </w:rPr>
        <w:t xml:space="preserve"> </w:t>
      </w:r>
    </w:p>
    <w:p w:rsidR="0059011A" w:rsidRDefault="006A3E7D" w14:paraId="67B7C6D2" w14:textId="77777777">
      <w:pPr>
        <w:spacing w:after="0" w:line="259" w:lineRule="auto"/>
        <w:ind w:left="151" w:firstLine="0"/>
        <w:jc w:val="center"/>
      </w:pPr>
      <w:r>
        <w:rPr>
          <w:b/>
          <w:sz w:val="40"/>
        </w:rPr>
        <w:t xml:space="preserve"> </w:t>
      </w:r>
    </w:p>
    <w:p w:rsidR="0059011A" w:rsidRDefault="006A3E7D" w14:paraId="10535171" w14:textId="77777777">
      <w:pPr>
        <w:spacing w:after="0" w:line="259" w:lineRule="auto"/>
        <w:ind w:left="151" w:firstLine="0"/>
        <w:jc w:val="center"/>
      </w:pPr>
      <w:r>
        <w:rPr>
          <w:b/>
          <w:sz w:val="40"/>
        </w:rPr>
        <w:t xml:space="preserve"> </w:t>
      </w:r>
    </w:p>
    <w:p w:rsidR="0059011A" w:rsidRDefault="006A3E7D" w14:paraId="676805C9" w14:textId="77777777">
      <w:pPr>
        <w:spacing w:after="0" w:line="259" w:lineRule="auto"/>
        <w:ind w:left="0" w:firstLine="0"/>
        <w:jc w:val="left"/>
      </w:pPr>
      <w:r>
        <w:rPr>
          <w:b/>
          <w:sz w:val="28"/>
        </w:rPr>
        <w:t xml:space="preserve"> </w:t>
      </w:r>
    </w:p>
    <w:p w:rsidR="0059011A" w:rsidRDefault="006A3E7D" w14:paraId="1CB2D088" w14:textId="77777777">
      <w:pPr>
        <w:spacing w:after="0" w:line="259" w:lineRule="auto"/>
        <w:ind w:left="0" w:firstLine="0"/>
        <w:jc w:val="left"/>
      </w:pPr>
      <w:r>
        <w:rPr>
          <w:b/>
          <w:sz w:val="28"/>
        </w:rPr>
        <w:t xml:space="preserve"> </w:t>
      </w:r>
    </w:p>
    <w:p w:rsidR="0059011A" w:rsidRDefault="006A3E7D" w14:paraId="12F6A316" w14:textId="77777777">
      <w:pPr>
        <w:spacing w:after="0" w:line="259" w:lineRule="auto"/>
        <w:ind w:left="-5"/>
        <w:jc w:val="left"/>
      </w:pPr>
      <w:r>
        <w:rPr>
          <w:b/>
          <w:sz w:val="28"/>
        </w:rPr>
        <w:t xml:space="preserve">Average marks                                                                       Faculty Signature </w:t>
      </w:r>
    </w:p>
    <w:p w:rsidR="0059011A" w:rsidRDefault="006A3E7D" w14:paraId="1ADB46E1" w14:textId="77777777">
      <w:pPr>
        <w:spacing w:after="0" w:line="259" w:lineRule="auto"/>
        <w:ind w:left="0" w:firstLine="0"/>
        <w:jc w:val="left"/>
      </w:pPr>
      <w:r>
        <w:rPr>
          <w:b/>
          <w:sz w:val="28"/>
        </w:rPr>
        <w:t xml:space="preserve"> </w:t>
      </w:r>
    </w:p>
    <w:p w:rsidR="0059011A" w:rsidRDefault="006A3E7D" w14:paraId="693AEEF1" w14:textId="77777777">
      <w:pPr>
        <w:spacing w:after="0" w:line="259" w:lineRule="auto"/>
        <w:ind w:left="0" w:firstLine="0"/>
        <w:jc w:val="left"/>
      </w:pPr>
      <w:r>
        <w:rPr>
          <w:b/>
          <w:sz w:val="28"/>
        </w:rPr>
        <w:t xml:space="preserve"> </w:t>
      </w:r>
    </w:p>
    <w:p w:rsidR="0059011A" w:rsidRDefault="006A3E7D" w14:paraId="14ED7F27" w14:textId="77777777">
      <w:pPr>
        <w:spacing w:after="0" w:line="259" w:lineRule="auto"/>
        <w:ind w:left="0" w:firstLine="0"/>
        <w:jc w:val="left"/>
      </w:pPr>
      <w:r>
        <w:rPr>
          <w:b/>
          <w:sz w:val="28"/>
        </w:rPr>
        <w:t xml:space="preserve"> </w:t>
      </w:r>
    </w:p>
    <w:p w:rsidR="0059011A" w:rsidRDefault="006A3E7D" w14:paraId="7633A859" w14:textId="77777777">
      <w:pPr>
        <w:spacing w:after="0" w:line="259" w:lineRule="auto"/>
        <w:ind w:left="0" w:firstLine="0"/>
        <w:jc w:val="left"/>
      </w:pPr>
      <w:r>
        <w:rPr>
          <w:b/>
          <w:sz w:val="28"/>
        </w:rPr>
        <w:t xml:space="preserve"> </w:t>
      </w:r>
    </w:p>
    <w:p w:rsidR="0059011A" w:rsidRDefault="006A3E7D" w14:paraId="36CE4C7A" w14:textId="77777777">
      <w:pPr>
        <w:spacing w:after="0" w:line="259" w:lineRule="auto"/>
        <w:ind w:left="0" w:firstLine="0"/>
        <w:jc w:val="left"/>
      </w:pPr>
      <w:r>
        <w:rPr>
          <w:b/>
          <w:sz w:val="28"/>
        </w:rPr>
        <w:t xml:space="preserve"> </w:t>
      </w:r>
    </w:p>
    <w:p w:rsidR="0059011A" w:rsidRDefault="006A3E7D" w14:paraId="2358BEC3" w14:textId="77777777">
      <w:pPr>
        <w:spacing w:after="0" w:line="259" w:lineRule="auto"/>
        <w:ind w:left="0" w:firstLine="0"/>
        <w:jc w:val="left"/>
      </w:pPr>
      <w:r>
        <w:rPr>
          <w:b/>
          <w:sz w:val="28"/>
        </w:rPr>
        <w:t xml:space="preserve"> </w:t>
      </w:r>
    </w:p>
    <w:p w:rsidR="0059011A" w:rsidRDefault="006A3E7D" w14:paraId="1E9AFB89" w14:textId="77777777">
      <w:pPr>
        <w:spacing w:after="0" w:line="259" w:lineRule="auto"/>
        <w:ind w:left="0" w:firstLine="0"/>
        <w:jc w:val="left"/>
      </w:pPr>
      <w:r>
        <w:rPr>
          <w:b/>
          <w:sz w:val="28"/>
        </w:rPr>
        <w:t xml:space="preserve"> </w:t>
      </w:r>
    </w:p>
    <w:p w:rsidR="0059011A" w:rsidRDefault="006A3E7D" w14:paraId="3AB06F31" w14:textId="77777777">
      <w:pPr>
        <w:spacing w:after="0" w:line="259" w:lineRule="auto"/>
        <w:ind w:left="0" w:firstLine="0"/>
        <w:jc w:val="left"/>
      </w:pPr>
      <w:r>
        <w:rPr>
          <w:b/>
          <w:sz w:val="28"/>
        </w:rPr>
        <w:t xml:space="preserve"> </w:t>
      </w:r>
    </w:p>
    <w:p w:rsidR="0059011A" w:rsidRDefault="006A3E7D" w14:paraId="1DA67C07" w14:textId="77777777">
      <w:pPr>
        <w:spacing w:after="0" w:line="259" w:lineRule="auto"/>
        <w:ind w:left="0" w:firstLine="0"/>
        <w:jc w:val="left"/>
      </w:pPr>
      <w:r>
        <w:rPr>
          <w:b/>
          <w:sz w:val="28"/>
        </w:rPr>
        <w:t xml:space="preserve"> </w:t>
      </w:r>
    </w:p>
    <w:p w:rsidR="0059011A" w:rsidRDefault="006A3E7D" w14:paraId="16F0C820" w14:textId="77777777">
      <w:pPr>
        <w:spacing w:after="0" w:line="259" w:lineRule="auto"/>
        <w:ind w:left="0" w:firstLine="0"/>
        <w:jc w:val="left"/>
      </w:pPr>
      <w:r>
        <w:rPr>
          <w:b/>
          <w:sz w:val="28"/>
        </w:rPr>
        <w:t xml:space="preserve"> </w:t>
      </w:r>
    </w:p>
    <w:p w:rsidR="0059011A" w:rsidRDefault="006A3E7D" w14:paraId="2E3A3437" w14:textId="77777777">
      <w:pPr>
        <w:spacing w:after="0" w:line="259" w:lineRule="auto"/>
        <w:ind w:left="0" w:firstLine="0"/>
        <w:jc w:val="left"/>
      </w:pPr>
      <w:r>
        <w:rPr>
          <w:b/>
          <w:sz w:val="28"/>
        </w:rPr>
        <w:t xml:space="preserve"> </w:t>
      </w:r>
    </w:p>
    <w:p w:rsidR="0059011A" w:rsidRDefault="006A3E7D" w14:paraId="09F1EB7D" w14:textId="77777777">
      <w:pPr>
        <w:spacing w:after="0" w:line="259" w:lineRule="auto"/>
        <w:ind w:left="0" w:firstLine="0"/>
        <w:jc w:val="left"/>
      </w:pPr>
      <w:r>
        <w:rPr>
          <w:b/>
          <w:sz w:val="28"/>
        </w:rPr>
        <w:t xml:space="preserve"> </w:t>
      </w:r>
    </w:p>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59011A" w14:paraId="2BBCEA80" w14:textId="77777777">
        <w:trPr>
          <w:trHeight w:val="264"/>
        </w:trPr>
        <w:tc>
          <w:tcPr>
            <w:tcW w:w="2271" w:type="dxa"/>
            <w:tcBorders>
              <w:top w:val="single" w:color="000000" w:sz="5" w:space="0"/>
              <w:left w:val="single" w:color="000000" w:sz="5" w:space="0"/>
              <w:bottom w:val="single" w:color="000000" w:sz="5" w:space="0"/>
              <w:right w:val="single" w:color="000000" w:sz="5" w:space="0"/>
            </w:tcBorders>
          </w:tcPr>
          <w:p w:rsidR="0059011A" w:rsidRDefault="006A3E7D" w14:paraId="20E3D528" w14:textId="77777777">
            <w:pPr>
              <w:spacing w:after="0" w:line="259" w:lineRule="auto"/>
              <w:ind w:left="0" w:firstLine="0"/>
              <w:jc w:val="left"/>
            </w:pPr>
            <w:r>
              <w:rPr>
                <w:b/>
              </w:rPr>
              <w:t xml:space="preserve">EXPT NO:1 </w:t>
            </w:r>
          </w:p>
        </w:tc>
        <w:tc>
          <w:tcPr>
            <w:tcW w:w="6763" w:type="dxa"/>
            <w:vMerge w:val="restart"/>
            <w:tcBorders>
              <w:top w:val="single" w:color="000000" w:sz="5" w:space="0"/>
              <w:left w:val="single" w:color="000000" w:sz="5" w:space="0"/>
              <w:bottom w:val="single" w:color="000000" w:sz="5" w:space="0"/>
              <w:right w:val="single" w:color="000000" w:sz="5" w:space="0"/>
            </w:tcBorders>
          </w:tcPr>
          <w:p w:rsidR="0059011A" w:rsidRDefault="006A3E7D" w14:paraId="5F752297" w14:textId="77777777">
            <w:pPr>
              <w:spacing w:after="0" w:line="259" w:lineRule="auto"/>
              <w:ind w:left="0" w:right="6" w:firstLine="0"/>
              <w:jc w:val="center"/>
            </w:pPr>
            <w:r>
              <w:rPr>
                <w:b/>
              </w:rPr>
              <w:t xml:space="preserve">EXPLORE THE INTERFACE AND BASIC FEATURES OF BI Tool </w:t>
            </w:r>
          </w:p>
        </w:tc>
      </w:tr>
      <w:tr w:rsidR="0059011A" w14:paraId="1D7D9E16" w14:textId="77777777">
        <w:trPr>
          <w:trHeight w:val="265"/>
        </w:trPr>
        <w:tc>
          <w:tcPr>
            <w:tcW w:w="2271" w:type="dxa"/>
            <w:tcBorders>
              <w:top w:val="single" w:color="000000" w:sz="5" w:space="0"/>
              <w:left w:val="single" w:color="000000" w:sz="5" w:space="0"/>
              <w:bottom w:val="single" w:color="000000" w:sz="5" w:space="0"/>
              <w:right w:val="single" w:color="000000" w:sz="5" w:space="0"/>
            </w:tcBorders>
          </w:tcPr>
          <w:p w:rsidR="0059011A" w:rsidRDefault="006A3E7D" w14:paraId="097CFCB5" w14:textId="77777777">
            <w:pPr>
              <w:spacing w:after="0" w:line="259" w:lineRule="auto"/>
              <w:ind w:left="0" w:firstLine="0"/>
              <w:jc w:val="left"/>
            </w:pPr>
            <w:r>
              <w:rPr>
                <w:b/>
              </w:rPr>
              <w:t xml:space="preserve">DATE: 10.07.2026 </w:t>
            </w:r>
          </w:p>
        </w:tc>
        <w:tc>
          <w:tcPr>
            <w:tcW w:w="0" w:type="auto"/>
            <w:vMerge/>
            <w:tcBorders>
              <w:top w:val="nil"/>
              <w:left w:val="single" w:color="000000" w:sz="5" w:space="0"/>
              <w:bottom w:val="single" w:color="000000" w:sz="5" w:space="0"/>
              <w:right w:val="single" w:color="000000" w:sz="5" w:space="0"/>
            </w:tcBorders>
          </w:tcPr>
          <w:p w:rsidR="0059011A" w:rsidRDefault="0059011A" w14:paraId="1AF754D1" w14:textId="77777777">
            <w:pPr>
              <w:spacing w:after="160" w:line="259" w:lineRule="auto"/>
              <w:ind w:left="0" w:firstLine="0"/>
              <w:jc w:val="left"/>
            </w:pPr>
          </w:p>
        </w:tc>
      </w:tr>
    </w:tbl>
    <w:p w:rsidR="0059011A" w:rsidRDefault="006A3E7D" w14:paraId="77266265" w14:textId="77777777">
      <w:pPr>
        <w:spacing w:after="0" w:line="259" w:lineRule="auto"/>
        <w:ind w:left="0" w:firstLine="0"/>
        <w:jc w:val="left"/>
      </w:pPr>
      <w:r>
        <w:t xml:space="preserve"> </w:t>
      </w:r>
    </w:p>
    <w:p w:rsidR="0059011A" w:rsidRDefault="006A3E7D" w14:paraId="1699A392" w14:textId="77777777">
      <w:pPr>
        <w:spacing w:after="0" w:line="259" w:lineRule="auto"/>
        <w:ind w:left="0" w:firstLine="0"/>
        <w:jc w:val="left"/>
      </w:pPr>
      <w:r>
        <w:t xml:space="preserve"> </w:t>
      </w:r>
    </w:p>
    <w:p w:rsidR="0059011A" w:rsidRDefault="006A3E7D" w14:paraId="1F24DAA7" w14:textId="77777777">
      <w:pPr>
        <w:spacing w:after="1" w:line="260" w:lineRule="auto"/>
        <w:ind w:left="10"/>
        <w:jc w:val="left"/>
      </w:pPr>
      <w:r>
        <w:rPr>
          <w:b/>
        </w:rPr>
        <w:t xml:space="preserve">PRE-LAB QUESTIONS (PROVIDE BRIEF ANSWERS TO THE FOLLOWING QUESTIONS) </w:t>
      </w:r>
    </w:p>
    <w:p w:rsidR="0059011A" w:rsidRDefault="006A3E7D" w14:paraId="63E4FE80" w14:textId="77777777">
      <w:pPr>
        <w:spacing w:after="1" w:line="259" w:lineRule="auto"/>
        <w:ind w:left="0" w:firstLine="0"/>
        <w:jc w:val="left"/>
      </w:pPr>
      <w:r>
        <w:rPr>
          <w:b/>
        </w:rPr>
        <w:t xml:space="preserve"> </w:t>
      </w:r>
    </w:p>
    <w:p w:rsidR="0059011A" w:rsidP="741E3BE6" w:rsidRDefault="006A3E7D" w14:paraId="6304596D" w14:textId="076EF0D5">
      <w:pPr>
        <w:numPr>
          <w:ilvl w:val="0"/>
          <w:numId w:val="1"/>
        </w:numPr>
        <w:ind w:hanging="360"/>
        <w:rPr>
          <w:rFonts w:ascii="Cambria" w:hAnsi="Cambria" w:eastAsia="Cambria" w:cs="Cambria"/>
          <w:noProof w:val="0"/>
          <w:sz w:val="22"/>
          <w:szCs w:val="22"/>
          <w:lang w:val="en-IN"/>
        </w:rPr>
      </w:pPr>
      <w:r w:rsidR="528D89CA">
        <w:rPr/>
        <w:t xml:space="preserve">What is the purpose of Business Intelligence (BI) tools like Tableau and Power BI? </w:t>
      </w:r>
      <w:r>
        <w:br/>
      </w:r>
      <w:r>
        <w:br/>
      </w:r>
      <w:r w:rsidRPr="741E3BE6" w:rsidR="3F322BCF">
        <w:rPr>
          <w:rFonts w:ascii="Cambria" w:hAnsi="Cambria" w:eastAsia="Cambria" w:cs="Cambria"/>
          <w:noProof w:val="0"/>
          <w:sz w:val="22"/>
          <w:szCs w:val="22"/>
          <w:lang w:val="en-IN"/>
        </w:rPr>
        <w:t xml:space="preserve">Business Intelligence (BI) tools such as </w:t>
      </w:r>
      <w:r w:rsidRPr="741E3BE6" w:rsidR="3F322BCF">
        <w:rPr>
          <w:rFonts w:ascii="Cambria" w:hAnsi="Cambria" w:eastAsia="Cambria" w:cs="Cambria"/>
          <w:b w:val="1"/>
          <w:bCs w:val="1"/>
          <w:noProof w:val="0"/>
          <w:sz w:val="22"/>
          <w:szCs w:val="22"/>
          <w:lang w:val="en-IN"/>
        </w:rPr>
        <w:t>Tableau</w:t>
      </w:r>
      <w:r w:rsidRPr="741E3BE6" w:rsidR="3F322BCF">
        <w:rPr>
          <w:rFonts w:ascii="Cambria" w:hAnsi="Cambria" w:eastAsia="Cambria" w:cs="Cambria"/>
          <w:noProof w:val="0"/>
          <w:sz w:val="22"/>
          <w:szCs w:val="22"/>
          <w:lang w:val="en-IN"/>
        </w:rPr>
        <w:t xml:space="preserve"> and </w:t>
      </w:r>
      <w:r w:rsidRPr="741E3BE6" w:rsidR="3F322BCF">
        <w:rPr>
          <w:rFonts w:ascii="Cambria" w:hAnsi="Cambria" w:eastAsia="Cambria" w:cs="Cambria"/>
          <w:b w:val="1"/>
          <w:bCs w:val="1"/>
          <w:noProof w:val="0"/>
          <w:sz w:val="22"/>
          <w:szCs w:val="22"/>
          <w:lang w:val="en-IN"/>
        </w:rPr>
        <w:t>Power BI</w:t>
      </w:r>
      <w:r w:rsidRPr="741E3BE6" w:rsidR="3F322BCF">
        <w:rPr>
          <w:rFonts w:ascii="Cambria" w:hAnsi="Cambria" w:eastAsia="Cambria" w:cs="Cambria"/>
          <w:noProof w:val="0"/>
          <w:sz w:val="22"/>
          <w:szCs w:val="22"/>
          <w:lang w:val="en-IN"/>
        </w:rPr>
        <w:t xml:space="preserve"> help organizations collect, analyze, and visualize data so that better business decisions can be made. These tools convert raw data into meaningful charts, reports, and dashboards, making it easier to identify trends, monitor performance, and gain useful insights. They also allow users to interact with data without requiring advanced programming skills.</w:t>
      </w:r>
    </w:p>
    <w:p w:rsidR="741E3BE6" w:rsidP="741E3BE6" w:rsidRDefault="741E3BE6" w14:paraId="01EDDBE3" w14:textId="3C65FFE0">
      <w:pPr>
        <w:ind w:left="433" w:hanging="0"/>
        <w:rPr>
          <w:rFonts w:ascii="Cambria" w:hAnsi="Cambria" w:eastAsia="Cambria" w:cs="Cambria"/>
          <w:noProof w:val="0"/>
          <w:sz w:val="22"/>
          <w:szCs w:val="22"/>
          <w:lang w:val="en-IN"/>
        </w:rPr>
      </w:pPr>
    </w:p>
    <w:p w:rsidR="0059011A" w:rsidRDefault="006A3E7D" w14:paraId="39A37E29" w14:textId="380390BD">
      <w:pPr>
        <w:numPr>
          <w:ilvl w:val="0"/>
          <w:numId w:val="1"/>
        </w:numPr>
        <w:ind w:hanging="360"/>
        <w:rPr/>
      </w:pPr>
      <w:r w:rsidR="528D89CA">
        <w:rPr/>
        <w:t xml:space="preserve">List any three common data sources that Tableau and Power BI can connect to. </w:t>
      </w:r>
      <w:r>
        <w:br/>
      </w:r>
      <w:r>
        <w:br/>
      </w:r>
      <w:r w:rsidRPr="741E3BE6" w:rsidR="6C527314">
        <w:rPr>
          <w:rFonts w:ascii="Cambria" w:hAnsi="Cambria" w:eastAsia="Cambria" w:cs="Cambria"/>
          <w:noProof w:val="0"/>
          <w:sz w:val="22"/>
          <w:szCs w:val="22"/>
          <w:lang w:val="en-IN"/>
        </w:rPr>
        <w:t>Some common data sources supported by Tableau and Power BI are:</w:t>
      </w:r>
    </w:p>
    <w:p w:rsidR="0059011A" w:rsidP="741E3BE6" w:rsidRDefault="006A3E7D" w14:paraId="037622CA" w14:textId="5A37296D">
      <w:pPr>
        <w:pStyle w:val="ListParagraph"/>
        <w:numPr>
          <w:ilvl w:val="0"/>
          <w:numId w:val="8"/>
        </w:numPr>
        <w:spacing w:before="0" w:beforeAutospacing="off" w:after="0" w:afterAutospacing="off"/>
        <w:ind/>
        <w:rPr>
          <w:rFonts w:ascii="Cambria" w:hAnsi="Cambria" w:eastAsia="Cambria" w:cs="Cambria"/>
          <w:noProof w:val="0"/>
          <w:sz w:val="22"/>
          <w:szCs w:val="22"/>
          <w:lang w:val="en-IN"/>
        </w:rPr>
      </w:pPr>
      <w:r w:rsidRPr="741E3BE6" w:rsidR="6C527314">
        <w:rPr>
          <w:rFonts w:ascii="Cambria" w:hAnsi="Cambria" w:eastAsia="Cambria" w:cs="Cambria"/>
          <w:noProof w:val="0"/>
          <w:sz w:val="22"/>
          <w:szCs w:val="22"/>
          <w:lang w:val="en-IN"/>
        </w:rPr>
        <w:t xml:space="preserve">Microsoft Excel files </w:t>
      </w:r>
    </w:p>
    <w:p w:rsidR="0059011A" w:rsidP="741E3BE6" w:rsidRDefault="006A3E7D" w14:paraId="63AD6D01" w14:textId="3C5DDCCE">
      <w:pPr>
        <w:pStyle w:val="ListParagraph"/>
        <w:numPr>
          <w:ilvl w:val="0"/>
          <w:numId w:val="8"/>
        </w:numPr>
        <w:spacing w:before="0" w:beforeAutospacing="off" w:after="0" w:afterAutospacing="off"/>
        <w:ind/>
        <w:rPr>
          <w:rFonts w:ascii="Cambria" w:hAnsi="Cambria" w:eastAsia="Cambria" w:cs="Cambria"/>
          <w:noProof w:val="0"/>
          <w:sz w:val="22"/>
          <w:szCs w:val="22"/>
          <w:lang w:val="en-IN"/>
        </w:rPr>
      </w:pPr>
      <w:r w:rsidRPr="741E3BE6" w:rsidR="6C527314">
        <w:rPr>
          <w:rFonts w:ascii="Cambria" w:hAnsi="Cambria" w:eastAsia="Cambria" w:cs="Cambria"/>
          <w:noProof w:val="0"/>
          <w:sz w:val="22"/>
          <w:szCs w:val="22"/>
          <w:lang w:val="en-IN"/>
        </w:rPr>
        <w:t xml:space="preserve">SQL databases (such as MySQL or SQL Server) </w:t>
      </w:r>
    </w:p>
    <w:p w:rsidR="0059011A" w:rsidP="741E3BE6" w:rsidRDefault="006A3E7D" w14:paraId="70682992" w14:textId="34B1B3B2">
      <w:pPr>
        <w:pStyle w:val="ListParagraph"/>
        <w:numPr>
          <w:ilvl w:val="0"/>
          <w:numId w:val="8"/>
        </w:numPr>
        <w:spacing w:before="0" w:beforeAutospacing="off" w:after="0" w:afterAutospacing="off"/>
        <w:ind/>
        <w:rPr>
          <w:rFonts w:ascii="Cambria" w:hAnsi="Cambria" w:eastAsia="Cambria" w:cs="Cambria"/>
          <w:noProof w:val="0"/>
          <w:sz w:val="22"/>
          <w:szCs w:val="22"/>
          <w:lang w:val="en-IN"/>
        </w:rPr>
      </w:pPr>
      <w:r w:rsidRPr="741E3BE6" w:rsidR="6C527314">
        <w:rPr>
          <w:rFonts w:ascii="Cambria" w:hAnsi="Cambria" w:eastAsia="Cambria" w:cs="Cambria"/>
          <w:noProof w:val="0"/>
          <w:sz w:val="22"/>
          <w:szCs w:val="22"/>
          <w:lang w:val="en-IN"/>
        </w:rPr>
        <w:t xml:space="preserve">CSV (Comma-Separated Values) files </w:t>
      </w:r>
    </w:p>
    <w:p w:rsidR="0059011A" w:rsidP="741E3BE6" w:rsidRDefault="006A3E7D" w14:paraId="66B46389" w14:textId="04BCE9A9">
      <w:pPr>
        <w:pStyle w:val="ListParagraph"/>
        <w:numPr>
          <w:ilvl w:val="0"/>
          <w:numId w:val="8"/>
        </w:numPr>
        <w:spacing w:before="240" w:beforeAutospacing="off" w:after="240" w:afterAutospacing="off"/>
        <w:ind/>
        <w:rPr>
          <w:rFonts w:ascii="Cambria" w:hAnsi="Cambria" w:eastAsia="Cambria" w:cs="Cambria"/>
          <w:noProof w:val="0"/>
          <w:sz w:val="22"/>
          <w:szCs w:val="22"/>
          <w:lang w:val="en-IN"/>
        </w:rPr>
      </w:pPr>
      <w:r w:rsidRPr="741E3BE6" w:rsidR="6C527314">
        <w:rPr>
          <w:rFonts w:ascii="Cambria" w:hAnsi="Cambria" w:eastAsia="Cambria" w:cs="Cambria"/>
          <w:noProof w:val="0"/>
          <w:sz w:val="22"/>
          <w:szCs w:val="22"/>
          <w:lang w:val="en-IN"/>
        </w:rPr>
        <w:t>They can also connect to cloud services, APIs, and many other data platforms.</w:t>
      </w:r>
    </w:p>
    <w:p w:rsidR="0059011A" w:rsidP="741E3BE6" w:rsidRDefault="006A3E7D" w14:paraId="38E79E23" w14:textId="73BA4C1C">
      <w:pPr>
        <w:ind w:left="793" w:hanging="360"/>
      </w:pPr>
    </w:p>
    <w:p w:rsidR="0059011A" w:rsidRDefault="006A3E7D" w14:paraId="22A8046E" w14:textId="35EED45F">
      <w:pPr>
        <w:numPr>
          <w:ilvl w:val="0"/>
          <w:numId w:val="1"/>
        </w:numPr>
        <w:ind w:hanging="360"/>
        <w:rPr/>
      </w:pPr>
      <w:r w:rsidR="528D89CA">
        <w:rPr/>
        <w:t xml:space="preserve">What is a dashboard in BI, and how is it different from a single chart? </w:t>
      </w:r>
      <w:r>
        <w:br/>
      </w:r>
      <w:r>
        <w:br/>
      </w:r>
      <w:r w:rsidRPr="741E3BE6" w:rsidR="0F77F4D1">
        <w:rPr>
          <w:rFonts w:ascii="Cambria" w:hAnsi="Cambria" w:eastAsia="Cambria" w:cs="Cambria"/>
          <w:noProof w:val="0"/>
          <w:sz w:val="22"/>
          <w:szCs w:val="22"/>
          <w:lang w:val="en-IN"/>
        </w:rPr>
        <w:t xml:space="preserve">A </w:t>
      </w:r>
      <w:r w:rsidRPr="741E3BE6" w:rsidR="0F77F4D1">
        <w:rPr>
          <w:rFonts w:ascii="Cambria" w:hAnsi="Cambria" w:eastAsia="Cambria" w:cs="Cambria"/>
          <w:b w:val="1"/>
          <w:bCs w:val="1"/>
          <w:noProof w:val="0"/>
          <w:sz w:val="22"/>
          <w:szCs w:val="22"/>
          <w:lang w:val="en-IN"/>
        </w:rPr>
        <w:t>dashboard</w:t>
      </w:r>
      <w:r w:rsidRPr="741E3BE6" w:rsidR="0F77F4D1">
        <w:rPr>
          <w:rFonts w:ascii="Cambria" w:hAnsi="Cambria" w:eastAsia="Cambria" w:cs="Cambria"/>
          <w:noProof w:val="0"/>
          <w:sz w:val="22"/>
          <w:szCs w:val="22"/>
          <w:lang w:val="en-IN"/>
        </w:rPr>
        <w:t xml:space="preserve"> is a collection of multiple visualizations, such as charts, tables, maps, and KPIs, displayed on a single screen to provide an overall view of business performance.</w:t>
      </w:r>
    </w:p>
    <w:p w:rsidR="0059011A" w:rsidP="741E3BE6" w:rsidRDefault="006A3E7D" w14:paraId="28AA8201" w14:textId="7C9CC873">
      <w:pPr>
        <w:pStyle w:val="ListParagraph"/>
        <w:spacing w:before="240" w:beforeAutospacing="off" w:after="240" w:afterAutospacing="off"/>
        <w:ind w:left="793"/>
        <w:rPr>
          <w:rFonts w:ascii="Cambria" w:hAnsi="Cambria" w:eastAsia="Cambria" w:cs="Cambria"/>
          <w:noProof w:val="0"/>
          <w:sz w:val="22"/>
          <w:szCs w:val="22"/>
          <w:lang w:val="en-IN"/>
        </w:rPr>
      </w:pPr>
      <w:r w:rsidRPr="741E3BE6" w:rsidR="0F77F4D1">
        <w:rPr>
          <w:rFonts w:ascii="Cambria" w:hAnsi="Cambria" w:eastAsia="Cambria" w:cs="Cambria"/>
          <w:noProof w:val="0"/>
          <w:sz w:val="22"/>
          <w:szCs w:val="22"/>
          <w:lang w:val="en-IN"/>
        </w:rPr>
        <w:t xml:space="preserve">A </w:t>
      </w:r>
      <w:r w:rsidRPr="741E3BE6" w:rsidR="0F77F4D1">
        <w:rPr>
          <w:rFonts w:ascii="Cambria" w:hAnsi="Cambria" w:eastAsia="Cambria" w:cs="Cambria"/>
          <w:b w:val="1"/>
          <w:bCs w:val="1"/>
          <w:noProof w:val="0"/>
          <w:sz w:val="22"/>
          <w:szCs w:val="22"/>
          <w:lang w:val="en-IN"/>
        </w:rPr>
        <w:t>single chart</w:t>
      </w:r>
      <w:r w:rsidRPr="741E3BE6" w:rsidR="0F77F4D1">
        <w:rPr>
          <w:rFonts w:ascii="Cambria" w:hAnsi="Cambria" w:eastAsia="Cambria" w:cs="Cambria"/>
          <w:noProof w:val="0"/>
          <w:sz w:val="22"/>
          <w:szCs w:val="22"/>
          <w:lang w:val="en-IN"/>
        </w:rPr>
        <w:t xml:space="preserve"> shows information about only one aspect of the data, while a </w:t>
      </w:r>
      <w:r w:rsidRPr="741E3BE6" w:rsidR="0F77F4D1">
        <w:rPr>
          <w:rFonts w:ascii="Cambria" w:hAnsi="Cambria" w:eastAsia="Cambria" w:cs="Cambria"/>
          <w:b w:val="1"/>
          <w:bCs w:val="1"/>
          <w:noProof w:val="0"/>
          <w:sz w:val="22"/>
          <w:szCs w:val="22"/>
          <w:lang w:val="en-IN"/>
        </w:rPr>
        <w:t>dashboard</w:t>
      </w:r>
      <w:r w:rsidRPr="741E3BE6" w:rsidR="0F77F4D1">
        <w:rPr>
          <w:rFonts w:ascii="Cambria" w:hAnsi="Cambria" w:eastAsia="Cambria" w:cs="Cambria"/>
          <w:noProof w:val="0"/>
          <w:sz w:val="22"/>
          <w:szCs w:val="22"/>
          <w:lang w:val="en-IN"/>
        </w:rPr>
        <w:t xml:space="preserve"> combines several visualizations so users can </w:t>
      </w:r>
      <w:r w:rsidRPr="741E3BE6" w:rsidR="0F77F4D1">
        <w:rPr>
          <w:rFonts w:ascii="Cambria" w:hAnsi="Cambria" w:eastAsia="Cambria" w:cs="Cambria"/>
          <w:noProof w:val="0"/>
          <w:sz w:val="22"/>
          <w:szCs w:val="22"/>
          <w:lang w:val="en-IN"/>
        </w:rPr>
        <w:t>analyze</w:t>
      </w:r>
      <w:r w:rsidRPr="741E3BE6" w:rsidR="0F77F4D1">
        <w:rPr>
          <w:rFonts w:ascii="Cambria" w:hAnsi="Cambria" w:eastAsia="Cambria" w:cs="Cambria"/>
          <w:noProof w:val="0"/>
          <w:sz w:val="22"/>
          <w:szCs w:val="22"/>
          <w:lang w:val="en-IN"/>
        </w:rPr>
        <w:t xml:space="preserve"> different metrics together and make better decisions.</w:t>
      </w:r>
    </w:p>
    <w:p w:rsidR="0059011A" w:rsidRDefault="006A3E7D" w14:paraId="304A194F" w14:textId="77777777">
      <w:pPr>
        <w:numPr>
          <w:ilvl w:val="0"/>
          <w:numId w:val="1"/>
        </w:numPr>
        <w:ind w:hanging="360"/>
      </w:pPr>
      <w:r>
        <w:t xml:space="preserve">Define the following terms: </w:t>
      </w:r>
    </w:p>
    <w:p w:rsidR="0059011A" w:rsidRDefault="006A3E7D" w14:paraId="25B9C757" w14:textId="77777777">
      <w:pPr>
        <w:numPr>
          <w:ilvl w:val="1"/>
          <w:numId w:val="1"/>
        </w:numPr>
        <w:ind w:left="1513" w:hanging="360"/>
      </w:pPr>
      <w:r>
        <w:t xml:space="preserve">Visualization </w:t>
      </w:r>
    </w:p>
    <w:p w:rsidR="0059011A" w:rsidRDefault="006A3E7D" w14:paraId="63210DB3" w14:textId="77777777">
      <w:pPr>
        <w:numPr>
          <w:ilvl w:val="1"/>
          <w:numId w:val="1"/>
        </w:numPr>
        <w:ind w:left="1513" w:hanging="360"/>
      </w:pPr>
      <w:r>
        <w:t xml:space="preserve">KPI </w:t>
      </w:r>
    </w:p>
    <w:p w:rsidR="0059011A" w:rsidRDefault="006A3E7D" w14:paraId="0617759B" w14:textId="6EB2CF6E">
      <w:pPr>
        <w:numPr>
          <w:ilvl w:val="1"/>
          <w:numId w:val="1"/>
        </w:numPr>
        <w:ind w:left="1513" w:hanging="360"/>
        <w:rPr/>
      </w:pPr>
      <w:r w:rsidR="528D89CA">
        <w:rPr/>
        <w:t xml:space="preserve">Data Filter </w:t>
      </w:r>
    </w:p>
    <w:p w:rsidR="7FA3E60A" w:rsidP="741E3BE6" w:rsidRDefault="7FA3E60A" w14:paraId="738EABA8" w14:textId="6A9F5458">
      <w:pPr>
        <w:pStyle w:val="Heading3"/>
        <w:spacing w:before="0" w:beforeAutospacing="off" w:after="281" w:afterAutospacing="off"/>
        <w:ind w:left="10" w:hanging="0" w:firstLine="720"/>
        <w:rPr>
          <w:rFonts w:ascii="Cambria" w:hAnsi="Cambria" w:eastAsia="Cambria" w:cs="Cambria"/>
          <w:b w:val="1"/>
          <w:bCs w:val="1"/>
          <w:noProof w:val="0"/>
          <w:color w:val="auto"/>
          <w:sz w:val="22"/>
          <w:szCs w:val="22"/>
          <w:lang w:val="en-IN"/>
        </w:rPr>
      </w:pPr>
      <w:r w:rsidRPr="741E3BE6" w:rsidR="7FA3E60A">
        <w:rPr>
          <w:rFonts w:ascii="Cambria" w:hAnsi="Cambria" w:eastAsia="Cambria" w:cs="Cambria"/>
          <w:b w:val="1"/>
          <w:bCs w:val="1"/>
          <w:noProof w:val="0"/>
          <w:color w:val="auto"/>
          <w:sz w:val="22"/>
          <w:szCs w:val="22"/>
          <w:lang w:val="en-IN"/>
        </w:rPr>
        <w:t xml:space="preserve">               </w:t>
      </w:r>
      <w:r w:rsidRPr="741E3BE6" w:rsidR="518F79ED">
        <w:rPr>
          <w:rFonts w:ascii="Cambria" w:hAnsi="Cambria" w:eastAsia="Cambria" w:cs="Cambria"/>
          <w:b w:val="1"/>
          <w:bCs w:val="1"/>
          <w:noProof w:val="0"/>
          <w:color w:val="auto"/>
          <w:sz w:val="22"/>
          <w:szCs w:val="22"/>
          <w:lang w:val="en-IN"/>
        </w:rPr>
        <w:t>a) Visualization</w:t>
      </w:r>
    </w:p>
    <w:p w:rsidR="69D0B788" w:rsidP="741E3BE6" w:rsidRDefault="69D0B788" w14:paraId="5D0FC968" w14:textId="178B968E">
      <w:pPr>
        <w:spacing w:before="240" w:beforeAutospacing="off" w:after="240" w:afterAutospacing="off"/>
        <w:ind w:left="10"/>
        <w:rPr>
          <w:rFonts w:ascii="Cambria" w:hAnsi="Cambria" w:eastAsia="Cambria" w:cs="Cambria"/>
          <w:noProof w:val="0"/>
          <w:color w:val="auto"/>
          <w:sz w:val="22"/>
          <w:szCs w:val="22"/>
          <w:lang w:val="en-IN"/>
        </w:rPr>
      </w:pPr>
      <w:r w:rsidRPr="741E3BE6" w:rsidR="69D0B788">
        <w:rPr>
          <w:rFonts w:ascii="Cambria" w:hAnsi="Cambria" w:eastAsia="Cambria" w:cs="Cambria"/>
          <w:noProof w:val="0"/>
          <w:color w:val="auto"/>
          <w:sz w:val="22"/>
          <w:szCs w:val="22"/>
          <w:lang w:val="en-IN"/>
        </w:rPr>
        <w:t xml:space="preserve">               </w:t>
      </w:r>
      <w:r w:rsidRPr="741E3BE6" w:rsidR="518F79ED">
        <w:rPr>
          <w:rFonts w:ascii="Cambria" w:hAnsi="Cambria" w:eastAsia="Cambria" w:cs="Cambria"/>
          <w:noProof w:val="0"/>
          <w:color w:val="auto"/>
          <w:sz w:val="22"/>
          <w:szCs w:val="22"/>
          <w:lang w:val="en-IN"/>
        </w:rPr>
        <w:t xml:space="preserve">Visualization is the process of representing data in graphical forms such as charts, </w:t>
      </w:r>
      <w:r>
        <w:tab/>
      </w:r>
      <w:r>
        <w:tab/>
      </w:r>
      <w:r w:rsidRPr="741E3BE6" w:rsidR="518F79ED">
        <w:rPr>
          <w:rFonts w:ascii="Cambria" w:hAnsi="Cambria" w:eastAsia="Cambria" w:cs="Cambria"/>
          <w:noProof w:val="0"/>
          <w:color w:val="auto"/>
          <w:sz w:val="22"/>
          <w:szCs w:val="22"/>
          <w:lang w:val="en-IN"/>
        </w:rPr>
        <w:t>g</w:t>
      </w:r>
      <w:r w:rsidRPr="741E3BE6" w:rsidR="518F79ED">
        <w:rPr>
          <w:rFonts w:ascii="Cambria" w:hAnsi="Cambria" w:eastAsia="Cambria" w:cs="Cambria"/>
          <w:noProof w:val="0"/>
          <w:color w:val="auto"/>
          <w:sz w:val="22"/>
          <w:szCs w:val="22"/>
          <w:lang w:val="en-IN"/>
        </w:rPr>
        <w:t xml:space="preserve">raphs, maps, or dashboards. It helps users understand patterns, trends, and </w:t>
      </w:r>
      <w:r>
        <w:tab/>
      </w:r>
      <w:r>
        <w:tab/>
      </w:r>
      <w:r w:rsidRPr="741E3BE6" w:rsidR="218C0C75">
        <w:rPr>
          <w:rFonts w:ascii="Cambria" w:hAnsi="Cambria" w:eastAsia="Cambria" w:cs="Cambria"/>
          <w:noProof w:val="0"/>
          <w:color w:val="auto"/>
          <w:sz w:val="22"/>
          <w:szCs w:val="22"/>
          <w:lang w:val="en-IN"/>
        </w:rPr>
        <w:t xml:space="preserve">          </w:t>
      </w:r>
      <w:r>
        <w:tab/>
      </w:r>
      <w:r w:rsidRPr="741E3BE6" w:rsidR="52BC7732">
        <w:rPr>
          <w:rFonts w:ascii="Cambria" w:hAnsi="Cambria" w:eastAsia="Cambria" w:cs="Cambria"/>
          <w:noProof w:val="0"/>
          <w:color w:val="auto"/>
          <w:sz w:val="22"/>
          <w:szCs w:val="22"/>
          <w:lang w:val="en-IN"/>
        </w:rPr>
        <w:t xml:space="preserve">    </w:t>
      </w:r>
      <w:r w:rsidRPr="741E3BE6" w:rsidR="518F79ED">
        <w:rPr>
          <w:rFonts w:ascii="Cambria" w:hAnsi="Cambria" w:eastAsia="Cambria" w:cs="Cambria"/>
          <w:noProof w:val="0"/>
          <w:color w:val="auto"/>
          <w:sz w:val="22"/>
          <w:szCs w:val="22"/>
          <w:lang w:val="en-IN"/>
        </w:rPr>
        <w:t>relationships in the data more easily.</w:t>
      </w:r>
    </w:p>
    <w:p w:rsidR="2DA8C8C1" w:rsidP="741E3BE6" w:rsidRDefault="2DA8C8C1" w14:paraId="62EA8104" w14:textId="0E9141F0">
      <w:pPr>
        <w:pStyle w:val="Heading3"/>
        <w:spacing w:before="281" w:beforeAutospacing="off" w:after="281" w:afterAutospacing="off"/>
        <w:ind w:left="10" w:hanging="0" w:firstLine="720"/>
        <w:rPr>
          <w:rFonts w:ascii="Cambria" w:hAnsi="Cambria" w:eastAsia="Cambria" w:cs="Cambria"/>
          <w:b w:val="1"/>
          <w:bCs w:val="1"/>
          <w:noProof w:val="0"/>
          <w:color w:val="auto"/>
          <w:sz w:val="22"/>
          <w:szCs w:val="22"/>
          <w:lang w:val="en-IN"/>
        </w:rPr>
      </w:pPr>
      <w:r w:rsidRPr="741E3BE6" w:rsidR="2DA8C8C1">
        <w:rPr>
          <w:rFonts w:ascii="Cambria" w:hAnsi="Cambria" w:eastAsia="Cambria" w:cs="Cambria"/>
          <w:b w:val="1"/>
          <w:bCs w:val="1"/>
          <w:noProof w:val="0"/>
          <w:color w:val="auto"/>
          <w:sz w:val="22"/>
          <w:szCs w:val="22"/>
          <w:lang w:val="en-IN"/>
        </w:rPr>
        <w:t xml:space="preserve"> </w:t>
      </w:r>
      <w:r>
        <w:tab/>
      </w:r>
      <w:r w:rsidRPr="741E3BE6" w:rsidR="518F79ED">
        <w:rPr>
          <w:rFonts w:ascii="Cambria" w:hAnsi="Cambria" w:eastAsia="Cambria" w:cs="Cambria"/>
          <w:b w:val="1"/>
          <w:bCs w:val="1"/>
          <w:noProof w:val="0"/>
          <w:color w:val="auto"/>
          <w:sz w:val="22"/>
          <w:szCs w:val="22"/>
          <w:lang w:val="en-IN"/>
        </w:rPr>
        <w:t>b) KPI</w:t>
      </w:r>
    </w:p>
    <w:p w:rsidR="06E30A06" w:rsidP="741E3BE6" w:rsidRDefault="06E30A06" w14:paraId="4BFC6AC5" w14:textId="2FCFBDD9">
      <w:pPr>
        <w:spacing w:before="240" w:beforeAutospacing="off" w:after="240" w:afterAutospacing="off"/>
        <w:ind w:left="10"/>
        <w:rPr>
          <w:rFonts w:ascii="Cambria" w:hAnsi="Cambria" w:eastAsia="Cambria" w:cs="Cambria"/>
          <w:noProof w:val="0"/>
          <w:color w:val="auto"/>
          <w:sz w:val="22"/>
          <w:szCs w:val="22"/>
          <w:lang w:val="en-IN"/>
        </w:rPr>
      </w:pPr>
      <w:r w:rsidRPr="741E3BE6" w:rsidR="06E30A06">
        <w:rPr>
          <w:rFonts w:ascii="Cambria" w:hAnsi="Cambria" w:eastAsia="Cambria" w:cs="Cambria"/>
          <w:noProof w:val="0"/>
          <w:color w:val="auto"/>
          <w:sz w:val="22"/>
          <w:szCs w:val="22"/>
          <w:lang w:val="en-IN"/>
        </w:rPr>
        <w:t xml:space="preserve"> </w:t>
      </w:r>
      <w:r>
        <w:tab/>
      </w:r>
      <w:r w:rsidRPr="741E3BE6" w:rsidR="518F79ED">
        <w:rPr>
          <w:rFonts w:ascii="Cambria" w:hAnsi="Cambria" w:eastAsia="Cambria" w:cs="Cambria"/>
          <w:noProof w:val="0"/>
          <w:color w:val="auto"/>
          <w:sz w:val="22"/>
          <w:szCs w:val="22"/>
          <w:lang w:val="en-IN"/>
        </w:rPr>
        <w:t xml:space="preserve">A </w:t>
      </w:r>
      <w:r w:rsidRPr="741E3BE6" w:rsidR="518F79ED">
        <w:rPr>
          <w:rFonts w:ascii="Cambria" w:hAnsi="Cambria" w:eastAsia="Cambria" w:cs="Cambria"/>
          <w:b w:val="1"/>
          <w:bCs w:val="1"/>
          <w:noProof w:val="0"/>
          <w:color w:val="auto"/>
          <w:sz w:val="22"/>
          <w:szCs w:val="22"/>
          <w:lang w:val="en-IN"/>
        </w:rPr>
        <w:t>Key Performance Indicator (KPI)</w:t>
      </w:r>
      <w:r w:rsidRPr="741E3BE6" w:rsidR="518F79ED">
        <w:rPr>
          <w:rFonts w:ascii="Cambria" w:hAnsi="Cambria" w:eastAsia="Cambria" w:cs="Cambria"/>
          <w:noProof w:val="0"/>
          <w:color w:val="auto"/>
          <w:sz w:val="22"/>
          <w:szCs w:val="22"/>
          <w:lang w:val="en-IN"/>
        </w:rPr>
        <w:t xml:space="preserve"> is a measurable value used to evaluate how </w:t>
      </w:r>
      <w:r>
        <w:tab/>
      </w:r>
      <w:r>
        <w:tab/>
      </w:r>
      <w:r w:rsidRPr="741E3BE6" w:rsidR="518F79ED">
        <w:rPr>
          <w:rFonts w:ascii="Cambria" w:hAnsi="Cambria" w:eastAsia="Cambria" w:cs="Cambria"/>
          <w:noProof w:val="0"/>
          <w:color w:val="auto"/>
          <w:sz w:val="22"/>
          <w:szCs w:val="22"/>
          <w:lang w:val="en-IN"/>
        </w:rPr>
        <w:t xml:space="preserve">effectively a business, department, or project is achieving its </w:t>
      </w:r>
      <w:r w:rsidRPr="741E3BE6" w:rsidR="518F79ED">
        <w:rPr>
          <w:rFonts w:ascii="Cambria" w:hAnsi="Cambria" w:eastAsia="Cambria" w:cs="Cambria"/>
          <w:noProof w:val="0"/>
          <w:color w:val="auto"/>
          <w:sz w:val="22"/>
          <w:szCs w:val="22"/>
          <w:lang w:val="en-IN"/>
        </w:rPr>
        <w:t>objectives</w:t>
      </w:r>
      <w:r w:rsidRPr="741E3BE6" w:rsidR="518F79ED">
        <w:rPr>
          <w:rFonts w:ascii="Cambria" w:hAnsi="Cambria" w:eastAsia="Cambria" w:cs="Cambria"/>
          <w:noProof w:val="0"/>
          <w:color w:val="auto"/>
          <w:sz w:val="22"/>
          <w:szCs w:val="22"/>
          <w:lang w:val="en-IN"/>
        </w:rPr>
        <w:t xml:space="preserve">. Examples </w:t>
      </w:r>
      <w:r w:rsidRPr="741E3BE6" w:rsidR="35ADAC84">
        <w:rPr>
          <w:rFonts w:ascii="Cambria" w:hAnsi="Cambria" w:eastAsia="Cambria" w:cs="Cambria"/>
          <w:noProof w:val="0"/>
          <w:color w:val="auto"/>
          <w:sz w:val="22"/>
          <w:szCs w:val="22"/>
          <w:lang w:val="en-IN"/>
        </w:rPr>
        <w:t xml:space="preserve">               </w:t>
      </w:r>
      <w:r>
        <w:tab/>
      </w:r>
      <w:r w:rsidRPr="741E3BE6" w:rsidR="35ADAC84">
        <w:rPr>
          <w:rFonts w:ascii="Cambria" w:hAnsi="Cambria" w:eastAsia="Cambria" w:cs="Cambria"/>
          <w:noProof w:val="0"/>
          <w:color w:val="auto"/>
          <w:sz w:val="22"/>
          <w:szCs w:val="22"/>
          <w:lang w:val="en-IN"/>
        </w:rPr>
        <w:t xml:space="preserve">  i</w:t>
      </w:r>
      <w:r w:rsidRPr="741E3BE6" w:rsidR="518F79ED">
        <w:rPr>
          <w:rFonts w:ascii="Cambria" w:hAnsi="Cambria" w:eastAsia="Cambria" w:cs="Cambria"/>
          <w:noProof w:val="0"/>
          <w:color w:val="auto"/>
          <w:sz w:val="22"/>
          <w:szCs w:val="22"/>
          <w:lang w:val="en-IN"/>
        </w:rPr>
        <w:t>nclude sales growth, profit margin, and customer satisfaction.</w:t>
      </w:r>
    </w:p>
    <w:p w:rsidR="75FE0EEF" w:rsidP="741E3BE6" w:rsidRDefault="75FE0EEF" w14:paraId="666B12C6" w14:textId="4590CD7F">
      <w:pPr>
        <w:pStyle w:val="Heading3"/>
        <w:spacing w:before="281" w:beforeAutospacing="off" w:after="281" w:afterAutospacing="off"/>
        <w:ind w:left="10"/>
        <w:rPr>
          <w:rFonts w:ascii="Cambria" w:hAnsi="Cambria" w:eastAsia="Cambria" w:cs="Cambria"/>
          <w:b w:val="1"/>
          <w:bCs w:val="1"/>
          <w:noProof w:val="0"/>
          <w:color w:val="auto"/>
          <w:sz w:val="22"/>
          <w:szCs w:val="22"/>
          <w:lang w:val="en-IN"/>
        </w:rPr>
      </w:pPr>
      <w:r w:rsidRPr="741E3BE6" w:rsidR="75FE0EEF">
        <w:rPr>
          <w:rFonts w:ascii="Cambria" w:hAnsi="Cambria" w:eastAsia="Cambria" w:cs="Cambria"/>
          <w:b w:val="1"/>
          <w:bCs w:val="1"/>
          <w:noProof w:val="0"/>
          <w:color w:val="auto"/>
          <w:sz w:val="22"/>
          <w:szCs w:val="22"/>
          <w:lang w:val="en-IN"/>
        </w:rPr>
        <w:t xml:space="preserve"> </w:t>
      </w:r>
      <w:r>
        <w:tab/>
      </w:r>
      <w:r w:rsidRPr="741E3BE6" w:rsidR="518F79ED">
        <w:rPr>
          <w:rFonts w:ascii="Cambria" w:hAnsi="Cambria" w:eastAsia="Cambria" w:cs="Cambria"/>
          <w:b w:val="1"/>
          <w:bCs w:val="1"/>
          <w:noProof w:val="0"/>
          <w:color w:val="auto"/>
          <w:sz w:val="22"/>
          <w:szCs w:val="22"/>
          <w:lang w:val="en-IN"/>
        </w:rPr>
        <w:t>c) Data Filter</w:t>
      </w:r>
    </w:p>
    <w:p w:rsidR="33605B80" w:rsidP="741E3BE6" w:rsidRDefault="33605B80" w14:paraId="6BEC74A2" w14:textId="46CBB1F7">
      <w:pPr>
        <w:spacing w:before="240" w:beforeAutospacing="off" w:after="240" w:afterAutospacing="off"/>
        <w:ind w:left="10" w:hanging="0"/>
        <w:rPr>
          <w:rFonts w:ascii="Cambria" w:hAnsi="Cambria" w:eastAsia="Cambria" w:cs="Cambria"/>
          <w:noProof w:val="0"/>
          <w:color w:val="auto"/>
          <w:sz w:val="22"/>
          <w:szCs w:val="22"/>
          <w:lang w:val="en-IN"/>
        </w:rPr>
      </w:pPr>
      <w:r w:rsidRPr="741E3BE6" w:rsidR="33605B80">
        <w:rPr>
          <w:rFonts w:ascii="Cambria" w:hAnsi="Cambria" w:eastAsia="Cambria" w:cs="Cambria"/>
          <w:noProof w:val="0"/>
          <w:color w:val="auto"/>
          <w:sz w:val="22"/>
          <w:szCs w:val="22"/>
          <w:lang w:val="en-IN"/>
        </w:rPr>
        <w:t xml:space="preserve"> </w:t>
      </w:r>
      <w:r>
        <w:tab/>
      </w:r>
      <w:r w:rsidRPr="741E3BE6" w:rsidR="518F79ED">
        <w:rPr>
          <w:rFonts w:ascii="Cambria" w:hAnsi="Cambria" w:eastAsia="Cambria" w:cs="Cambria"/>
          <w:noProof w:val="0"/>
          <w:color w:val="auto"/>
          <w:sz w:val="22"/>
          <w:szCs w:val="22"/>
          <w:lang w:val="en-IN"/>
        </w:rPr>
        <w:t xml:space="preserve">A </w:t>
      </w:r>
      <w:r w:rsidRPr="741E3BE6" w:rsidR="518F79ED">
        <w:rPr>
          <w:rFonts w:ascii="Cambria" w:hAnsi="Cambria" w:eastAsia="Cambria" w:cs="Cambria"/>
          <w:b w:val="1"/>
          <w:bCs w:val="1"/>
          <w:noProof w:val="0"/>
          <w:color w:val="auto"/>
          <w:sz w:val="22"/>
          <w:szCs w:val="22"/>
          <w:lang w:val="en-IN"/>
        </w:rPr>
        <w:t>data filter</w:t>
      </w:r>
      <w:r w:rsidRPr="741E3BE6" w:rsidR="518F79ED">
        <w:rPr>
          <w:rFonts w:ascii="Cambria" w:hAnsi="Cambria" w:eastAsia="Cambria" w:cs="Cambria"/>
          <w:noProof w:val="0"/>
          <w:color w:val="auto"/>
          <w:sz w:val="22"/>
          <w:szCs w:val="22"/>
          <w:lang w:val="en-IN"/>
        </w:rPr>
        <w:t xml:space="preserve"> is a feature that displays only the required </w:t>
      </w:r>
      <w:r w:rsidRPr="741E3BE6" w:rsidR="518F79ED">
        <w:rPr>
          <w:rFonts w:ascii="Cambria" w:hAnsi="Cambria" w:eastAsia="Cambria" w:cs="Cambria"/>
          <w:noProof w:val="0"/>
          <w:color w:val="auto"/>
          <w:sz w:val="22"/>
          <w:szCs w:val="22"/>
          <w:lang w:val="en-IN"/>
        </w:rPr>
        <w:t>portion</w:t>
      </w:r>
      <w:r w:rsidRPr="741E3BE6" w:rsidR="518F79ED">
        <w:rPr>
          <w:rFonts w:ascii="Cambria" w:hAnsi="Cambria" w:eastAsia="Cambria" w:cs="Cambria"/>
          <w:noProof w:val="0"/>
          <w:color w:val="auto"/>
          <w:sz w:val="22"/>
          <w:szCs w:val="22"/>
          <w:lang w:val="en-IN"/>
        </w:rPr>
        <w:t xml:space="preserve"> of the data based on </w:t>
      </w:r>
      <w:r w:rsidRPr="741E3BE6" w:rsidR="24CE4F6E">
        <w:rPr>
          <w:rFonts w:ascii="Cambria" w:hAnsi="Cambria" w:eastAsia="Cambria" w:cs="Cambria"/>
          <w:noProof w:val="0"/>
          <w:color w:val="auto"/>
          <w:sz w:val="22"/>
          <w:szCs w:val="22"/>
          <w:lang w:val="en-IN"/>
        </w:rPr>
        <w:t xml:space="preserve"> </w:t>
      </w:r>
      <w:r>
        <w:tab/>
      </w:r>
      <w:r w:rsidRPr="741E3BE6" w:rsidR="518F79ED">
        <w:rPr>
          <w:rFonts w:ascii="Cambria" w:hAnsi="Cambria" w:eastAsia="Cambria" w:cs="Cambria"/>
          <w:noProof w:val="0"/>
          <w:color w:val="auto"/>
          <w:sz w:val="22"/>
          <w:szCs w:val="22"/>
          <w:lang w:val="en-IN"/>
        </w:rPr>
        <w:t xml:space="preserve">selected conditions. It helps users focus on specific information without changing the </w:t>
      </w:r>
      <w:r w:rsidRPr="741E3BE6" w:rsidR="7B6AECB1">
        <w:rPr>
          <w:rFonts w:ascii="Cambria" w:hAnsi="Cambria" w:eastAsia="Cambria" w:cs="Cambria"/>
          <w:noProof w:val="0"/>
          <w:color w:val="auto"/>
          <w:sz w:val="22"/>
          <w:szCs w:val="22"/>
          <w:lang w:val="en-IN"/>
        </w:rPr>
        <w:t xml:space="preserve"> </w:t>
      </w:r>
      <w:r>
        <w:tab/>
      </w:r>
      <w:r w:rsidRPr="741E3BE6" w:rsidR="518F79ED">
        <w:rPr>
          <w:rFonts w:ascii="Cambria" w:hAnsi="Cambria" w:eastAsia="Cambria" w:cs="Cambria"/>
          <w:noProof w:val="0"/>
          <w:color w:val="auto"/>
          <w:sz w:val="22"/>
          <w:szCs w:val="22"/>
          <w:lang w:val="en-IN"/>
        </w:rPr>
        <w:t>original dataset.</w:t>
      </w:r>
    </w:p>
    <w:p w:rsidR="741E3BE6" w:rsidRDefault="741E3BE6" w14:paraId="696EA54C" w14:textId="519E25F1"/>
    <w:p w:rsidR="741E3BE6" w:rsidP="741E3BE6" w:rsidRDefault="741E3BE6" w14:paraId="53BE9ECE" w14:textId="4FB5D06E">
      <w:pPr>
        <w:ind w:left="1153" w:hanging="0"/>
      </w:pPr>
    </w:p>
    <w:p w:rsidR="0059011A" w:rsidRDefault="006A3E7D" w14:paraId="0472B2D4" w14:textId="15BAE8ED">
      <w:pPr>
        <w:numPr>
          <w:ilvl w:val="0"/>
          <w:numId w:val="1"/>
        </w:numPr>
        <w:ind w:hanging="360"/>
        <w:rPr/>
      </w:pPr>
      <w:r w:rsidR="528D89CA">
        <w:rPr/>
        <w:t xml:space="preserve">Why is it important to clean and transform data before visualization? </w:t>
      </w:r>
      <w:r>
        <w:br/>
      </w:r>
      <w:r>
        <w:br/>
      </w:r>
      <w:r w:rsidRPr="741E3BE6" w:rsidR="24E4A21F">
        <w:rPr>
          <w:rFonts w:ascii="Cambria" w:hAnsi="Cambria" w:eastAsia="Cambria" w:cs="Cambria"/>
          <w:noProof w:val="0"/>
          <w:sz w:val="22"/>
          <w:szCs w:val="22"/>
          <w:lang w:val="en-IN"/>
        </w:rPr>
        <w:t>Cleaning and transforming data ensures that the information used for analysis is accurate, complete, and consistent. It removes duplicate records, fixes errors, handles missing values, and converts data into the correct format. This improves the reliability of visualizations and helps users make correct business decisions.</w:t>
      </w:r>
    </w:p>
    <w:p w:rsidR="0059011A" w:rsidP="741E3BE6" w:rsidRDefault="006A3E7D" w14:paraId="4D076C29" w14:textId="0B3F4729">
      <w:pPr>
        <w:pStyle w:val="ListParagraph"/>
        <w:ind w:left="783" w:hanging="0"/>
        <w:rPr>
          <w:color w:val="000000" w:themeColor="text1" w:themeTint="FF" w:themeShade="FF"/>
          <w:sz w:val="22"/>
          <w:szCs w:val="22"/>
        </w:rPr>
      </w:pPr>
    </w:p>
    <w:p w:rsidR="0059011A" w:rsidRDefault="006A3E7D" w14:paraId="30CD4B38" w14:textId="77777777">
      <w:pPr>
        <w:numPr>
          <w:ilvl w:val="0"/>
          <w:numId w:val="1"/>
        </w:numPr>
        <w:ind w:hanging="360"/>
        <w:rPr/>
      </w:pPr>
      <w:r w:rsidR="528D89CA">
        <w:rPr/>
        <w:t xml:space="preserve">What kind of chart would you use to analyze stock price trends over time? </w:t>
      </w:r>
    </w:p>
    <w:p w:rsidR="741E3BE6" w:rsidP="741E3BE6" w:rsidRDefault="741E3BE6" w14:paraId="0638CFA0" w14:textId="3391A532">
      <w:pPr>
        <w:pStyle w:val="Normal"/>
        <w:ind w:left="793" w:hanging="360"/>
        <w:rPr>
          <w:rFonts w:ascii="Cambria" w:hAnsi="Cambria" w:eastAsia="Cambria" w:cs="Cambria"/>
          <w:noProof w:val="0"/>
          <w:sz w:val="22"/>
          <w:szCs w:val="22"/>
          <w:lang w:val="en-IN"/>
        </w:rPr>
      </w:pPr>
      <w:r>
        <w:br/>
      </w:r>
      <w:r w:rsidRPr="741E3BE6" w:rsidR="6027BD44">
        <w:rPr>
          <w:rFonts w:ascii="Cambria" w:hAnsi="Cambria" w:eastAsia="Cambria" w:cs="Cambria"/>
          <w:noProof w:val="0"/>
          <w:sz w:val="22"/>
          <w:szCs w:val="22"/>
          <w:lang w:val="en-IN"/>
        </w:rPr>
        <w:t xml:space="preserve">A </w:t>
      </w:r>
      <w:r w:rsidRPr="741E3BE6" w:rsidR="6027BD44">
        <w:rPr>
          <w:rFonts w:ascii="Cambria" w:hAnsi="Cambria" w:eastAsia="Cambria" w:cs="Cambria"/>
          <w:b w:val="1"/>
          <w:bCs w:val="1"/>
          <w:noProof w:val="0"/>
          <w:sz w:val="22"/>
          <w:szCs w:val="22"/>
          <w:lang w:val="en-IN"/>
        </w:rPr>
        <w:t>line chart</w:t>
      </w:r>
      <w:r w:rsidRPr="741E3BE6" w:rsidR="6027BD44">
        <w:rPr>
          <w:rFonts w:ascii="Cambria" w:hAnsi="Cambria" w:eastAsia="Cambria" w:cs="Cambria"/>
          <w:noProof w:val="0"/>
          <w:sz w:val="22"/>
          <w:szCs w:val="22"/>
          <w:lang w:val="en-IN"/>
        </w:rPr>
        <w:t xml:space="preserve"> is the most suitable chart for </w:t>
      </w:r>
      <w:r w:rsidRPr="741E3BE6" w:rsidR="6027BD44">
        <w:rPr>
          <w:rFonts w:ascii="Cambria" w:hAnsi="Cambria" w:eastAsia="Cambria" w:cs="Cambria"/>
          <w:noProof w:val="0"/>
          <w:sz w:val="22"/>
          <w:szCs w:val="22"/>
          <w:lang w:val="en-IN"/>
        </w:rPr>
        <w:t>analyzing</w:t>
      </w:r>
      <w:r w:rsidRPr="741E3BE6" w:rsidR="6027BD44">
        <w:rPr>
          <w:rFonts w:ascii="Cambria" w:hAnsi="Cambria" w:eastAsia="Cambria" w:cs="Cambria"/>
          <w:noProof w:val="0"/>
          <w:sz w:val="22"/>
          <w:szCs w:val="22"/>
          <w:lang w:val="en-IN"/>
        </w:rPr>
        <w:t xml:space="preserve"> stock price trends over time. It clearly shows how stock prices increase or decrease across different time periods, making it easy to </w:t>
      </w:r>
      <w:r w:rsidRPr="741E3BE6" w:rsidR="6027BD44">
        <w:rPr>
          <w:rFonts w:ascii="Cambria" w:hAnsi="Cambria" w:eastAsia="Cambria" w:cs="Cambria"/>
          <w:noProof w:val="0"/>
          <w:sz w:val="22"/>
          <w:szCs w:val="22"/>
          <w:lang w:val="en-IN"/>
        </w:rPr>
        <w:t>identify</w:t>
      </w:r>
      <w:r w:rsidRPr="741E3BE6" w:rsidR="6027BD44">
        <w:rPr>
          <w:rFonts w:ascii="Cambria" w:hAnsi="Cambria" w:eastAsia="Cambria" w:cs="Cambria"/>
          <w:noProof w:val="0"/>
          <w:sz w:val="22"/>
          <w:szCs w:val="22"/>
          <w:lang w:val="en-IN"/>
        </w:rPr>
        <w:t xml:space="preserve"> trends and market movements.</w:t>
      </w:r>
      <w:r>
        <w:br/>
      </w:r>
    </w:p>
    <w:p w:rsidR="0059011A" w:rsidRDefault="006A3E7D" w14:paraId="65853F53" w14:textId="2B1CA2AF">
      <w:pPr>
        <w:numPr>
          <w:ilvl w:val="0"/>
          <w:numId w:val="1"/>
        </w:numPr>
        <w:ind w:hanging="360"/>
        <w:rPr/>
      </w:pPr>
      <w:r w:rsidR="528D89CA">
        <w:rPr/>
        <w:t xml:space="preserve">Explain the role of slicers in Power BI and filters in Tableau. </w:t>
      </w:r>
      <w:r>
        <w:br/>
      </w:r>
      <w:r>
        <w:br/>
      </w:r>
      <w:r w:rsidRPr="741E3BE6" w:rsidR="45916DDA">
        <w:rPr>
          <w:rFonts w:ascii="Cambria" w:hAnsi="Cambria" w:eastAsia="Cambria" w:cs="Cambria"/>
          <w:b w:val="1"/>
          <w:bCs w:val="1"/>
          <w:noProof w:val="0"/>
          <w:sz w:val="22"/>
          <w:szCs w:val="22"/>
          <w:lang w:val="en-IN"/>
        </w:rPr>
        <w:t>Slicers in Power BI</w:t>
      </w:r>
      <w:r w:rsidRPr="741E3BE6" w:rsidR="45916DDA">
        <w:rPr>
          <w:rFonts w:ascii="Cambria" w:hAnsi="Cambria" w:eastAsia="Cambria" w:cs="Cambria"/>
          <w:noProof w:val="0"/>
          <w:sz w:val="22"/>
          <w:szCs w:val="22"/>
          <w:lang w:val="en-IN"/>
        </w:rPr>
        <w:t xml:space="preserve"> and </w:t>
      </w:r>
      <w:r w:rsidRPr="741E3BE6" w:rsidR="45916DDA">
        <w:rPr>
          <w:rFonts w:ascii="Cambria" w:hAnsi="Cambria" w:eastAsia="Cambria" w:cs="Cambria"/>
          <w:b w:val="1"/>
          <w:bCs w:val="1"/>
          <w:noProof w:val="0"/>
          <w:sz w:val="22"/>
          <w:szCs w:val="22"/>
          <w:lang w:val="en-IN"/>
        </w:rPr>
        <w:t>filters in Tableau</w:t>
      </w:r>
      <w:r w:rsidRPr="741E3BE6" w:rsidR="45916DDA">
        <w:rPr>
          <w:rFonts w:ascii="Cambria" w:hAnsi="Cambria" w:eastAsia="Cambria" w:cs="Cambria"/>
          <w:noProof w:val="0"/>
          <w:sz w:val="22"/>
          <w:szCs w:val="22"/>
          <w:lang w:val="en-IN"/>
        </w:rPr>
        <w:t xml:space="preserve"> allow users to interact with the data by selecting specific values or conditions. They help users focus on relevant information, compare different categories, and analyze data dynamically without changing the original dataset.</w:t>
      </w:r>
    </w:p>
    <w:p w:rsidR="0059011A" w:rsidP="741E3BE6" w:rsidRDefault="006A3E7D" w14:paraId="4ECB7384" w14:textId="5FB6ACA6">
      <w:pPr>
        <w:pStyle w:val="ListParagraph"/>
        <w:ind w:left="793"/>
        <w:rPr>
          <w:color w:val="000000" w:themeColor="text1" w:themeTint="FF" w:themeShade="FF"/>
          <w:sz w:val="22"/>
          <w:szCs w:val="22"/>
        </w:rPr>
      </w:pPr>
    </w:p>
    <w:p w:rsidR="528D89CA" w:rsidP="741E3BE6" w:rsidRDefault="528D89CA" w14:paraId="47B4AAF5" w14:textId="35ECC048">
      <w:pPr>
        <w:numPr>
          <w:ilvl w:val="0"/>
          <w:numId w:val="1"/>
        </w:numPr>
        <w:ind w:hanging="360"/>
        <w:rPr/>
      </w:pPr>
      <w:r w:rsidR="528D89CA">
        <w:rPr/>
        <w:t xml:space="preserve">What does a calculated field or measure do in BI tools? </w:t>
      </w:r>
      <w:r>
        <w:br/>
      </w:r>
      <w:r>
        <w:br/>
      </w:r>
      <w:r w:rsidRPr="741E3BE6" w:rsidR="26C2F04E">
        <w:rPr>
          <w:rFonts w:ascii="Cambria" w:hAnsi="Cambria" w:eastAsia="Cambria" w:cs="Cambria"/>
          <w:noProof w:val="0"/>
          <w:sz w:val="22"/>
          <w:szCs w:val="22"/>
          <w:lang w:val="en-IN"/>
        </w:rPr>
        <w:t xml:space="preserve">A </w:t>
      </w:r>
      <w:r w:rsidRPr="741E3BE6" w:rsidR="26C2F04E">
        <w:rPr>
          <w:rFonts w:ascii="Cambria" w:hAnsi="Cambria" w:eastAsia="Cambria" w:cs="Cambria"/>
          <w:b w:val="1"/>
          <w:bCs w:val="1"/>
          <w:noProof w:val="0"/>
          <w:sz w:val="22"/>
          <w:szCs w:val="22"/>
          <w:lang w:val="en-IN"/>
        </w:rPr>
        <w:t>calculated field</w:t>
      </w:r>
      <w:r w:rsidRPr="741E3BE6" w:rsidR="26C2F04E">
        <w:rPr>
          <w:rFonts w:ascii="Cambria" w:hAnsi="Cambria" w:eastAsia="Cambria" w:cs="Cambria"/>
          <w:noProof w:val="0"/>
          <w:sz w:val="22"/>
          <w:szCs w:val="22"/>
          <w:lang w:val="en-IN"/>
        </w:rPr>
        <w:t xml:space="preserve"> or </w:t>
      </w:r>
      <w:r w:rsidRPr="741E3BE6" w:rsidR="26C2F04E">
        <w:rPr>
          <w:rFonts w:ascii="Cambria" w:hAnsi="Cambria" w:eastAsia="Cambria" w:cs="Cambria"/>
          <w:b w:val="1"/>
          <w:bCs w:val="1"/>
          <w:noProof w:val="0"/>
          <w:sz w:val="22"/>
          <w:szCs w:val="22"/>
          <w:lang w:val="en-IN"/>
        </w:rPr>
        <w:t>measure</w:t>
      </w:r>
      <w:r w:rsidRPr="741E3BE6" w:rsidR="26C2F04E">
        <w:rPr>
          <w:rFonts w:ascii="Cambria" w:hAnsi="Cambria" w:eastAsia="Cambria" w:cs="Cambria"/>
          <w:noProof w:val="0"/>
          <w:sz w:val="22"/>
          <w:szCs w:val="22"/>
          <w:lang w:val="en-IN"/>
        </w:rPr>
        <w:t xml:space="preserve"> performs calculations using existing data to create new values. It is used to compute metrics such as profit, growth percentage, average sales, or total revenue, allowing users to perform deeper analysis without modifying the original data.</w:t>
      </w:r>
    </w:p>
    <w:p w:rsidR="741E3BE6" w:rsidP="741E3BE6" w:rsidRDefault="741E3BE6" w14:paraId="5AD88E30" w14:textId="6C571B90">
      <w:pPr>
        <w:pStyle w:val="ListParagraph"/>
        <w:ind w:left="793"/>
        <w:rPr>
          <w:color w:val="000000" w:themeColor="text1" w:themeTint="FF" w:themeShade="FF"/>
          <w:sz w:val="22"/>
          <w:szCs w:val="22"/>
        </w:rPr>
      </w:pPr>
    </w:p>
    <w:p w:rsidR="0059011A" w:rsidRDefault="006A3E7D" w14:paraId="0CE2E903" w14:textId="69020E1C">
      <w:pPr>
        <w:numPr>
          <w:ilvl w:val="0"/>
          <w:numId w:val="1"/>
        </w:numPr>
        <w:ind w:hanging="360"/>
        <w:rPr/>
      </w:pPr>
      <w:r w:rsidR="528D89CA">
        <w:rPr/>
        <w:t xml:space="preserve">What are the advantages of using interactive dashboards for financial data analysis? </w:t>
      </w:r>
      <w:r>
        <w:br/>
      </w:r>
      <w:r>
        <w:br/>
      </w:r>
      <w:r w:rsidRPr="741E3BE6" w:rsidR="4FEB6B6F">
        <w:rPr>
          <w:rFonts w:ascii="Cambria" w:hAnsi="Cambria" w:eastAsia="Cambria" w:cs="Cambria"/>
          <w:noProof w:val="0"/>
          <w:sz w:val="22"/>
          <w:szCs w:val="22"/>
          <w:lang w:val="en-IN"/>
        </w:rPr>
        <w:t>Interactive dashboards provide several benefits for financial analysis:</w:t>
      </w:r>
    </w:p>
    <w:p w:rsidR="0059011A" w:rsidP="741E3BE6" w:rsidRDefault="006A3E7D" w14:paraId="5E617674" w14:textId="2732E36A">
      <w:pPr>
        <w:pStyle w:val="ListParagraph"/>
        <w:numPr>
          <w:ilvl w:val="0"/>
          <w:numId w:val="10"/>
        </w:numPr>
        <w:spacing w:before="0" w:beforeAutospacing="off" w:after="0" w:afterAutospacing="off"/>
        <w:ind/>
        <w:rPr>
          <w:rFonts w:ascii="Cambria" w:hAnsi="Cambria" w:eastAsia="Cambria" w:cs="Cambria"/>
          <w:noProof w:val="0"/>
          <w:sz w:val="22"/>
          <w:szCs w:val="22"/>
          <w:lang w:val="en-IN"/>
        </w:rPr>
      </w:pPr>
      <w:r w:rsidRPr="741E3BE6" w:rsidR="4FEB6B6F">
        <w:rPr>
          <w:rFonts w:ascii="Cambria" w:hAnsi="Cambria" w:eastAsia="Cambria" w:cs="Cambria"/>
          <w:noProof w:val="0"/>
          <w:sz w:val="22"/>
          <w:szCs w:val="22"/>
          <w:lang w:val="en-IN"/>
        </w:rPr>
        <w:t xml:space="preserve">They present financial information in an easy-to-understand visual format. </w:t>
      </w:r>
    </w:p>
    <w:p w:rsidR="0059011A" w:rsidP="741E3BE6" w:rsidRDefault="006A3E7D" w14:paraId="20A78A74" w14:textId="23FD5B9A">
      <w:pPr>
        <w:pStyle w:val="ListParagraph"/>
        <w:numPr>
          <w:ilvl w:val="0"/>
          <w:numId w:val="10"/>
        </w:numPr>
        <w:spacing w:before="0" w:beforeAutospacing="off" w:after="0" w:afterAutospacing="off"/>
        <w:ind/>
        <w:rPr>
          <w:rFonts w:ascii="Cambria" w:hAnsi="Cambria" w:eastAsia="Cambria" w:cs="Cambria"/>
          <w:noProof w:val="0"/>
          <w:sz w:val="22"/>
          <w:szCs w:val="22"/>
          <w:lang w:val="en-IN"/>
        </w:rPr>
      </w:pPr>
      <w:r w:rsidRPr="741E3BE6" w:rsidR="4FEB6B6F">
        <w:rPr>
          <w:rFonts w:ascii="Cambria" w:hAnsi="Cambria" w:eastAsia="Cambria" w:cs="Cambria"/>
          <w:noProof w:val="0"/>
          <w:sz w:val="22"/>
          <w:szCs w:val="22"/>
          <w:lang w:val="en-IN"/>
        </w:rPr>
        <w:t xml:space="preserve">Users can filter and explore data based on different conditions. </w:t>
      </w:r>
    </w:p>
    <w:p w:rsidR="0059011A" w:rsidP="741E3BE6" w:rsidRDefault="006A3E7D" w14:paraId="305653E5" w14:textId="736C8D36">
      <w:pPr>
        <w:pStyle w:val="ListParagraph"/>
        <w:numPr>
          <w:ilvl w:val="0"/>
          <w:numId w:val="10"/>
        </w:numPr>
        <w:spacing w:before="0" w:beforeAutospacing="off" w:after="0" w:afterAutospacing="off"/>
        <w:ind/>
        <w:rPr>
          <w:rFonts w:ascii="Cambria" w:hAnsi="Cambria" w:eastAsia="Cambria" w:cs="Cambria"/>
          <w:noProof w:val="0"/>
          <w:sz w:val="22"/>
          <w:szCs w:val="22"/>
          <w:lang w:val="en-IN"/>
        </w:rPr>
      </w:pPr>
      <w:r w:rsidRPr="741E3BE6" w:rsidR="4FEB6B6F">
        <w:rPr>
          <w:rFonts w:ascii="Cambria" w:hAnsi="Cambria" w:eastAsia="Cambria" w:cs="Cambria"/>
          <w:noProof w:val="0"/>
          <w:sz w:val="22"/>
          <w:szCs w:val="22"/>
          <w:lang w:val="en-IN"/>
        </w:rPr>
        <w:t xml:space="preserve">They help identify trends, risks, and business opportunities quickly. </w:t>
      </w:r>
    </w:p>
    <w:p w:rsidR="0059011A" w:rsidP="741E3BE6" w:rsidRDefault="006A3E7D" w14:paraId="43BEBC65" w14:textId="5122189C">
      <w:pPr>
        <w:pStyle w:val="ListParagraph"/>
        <w:numPr>
          <w:ilvl w:val="0"/>
          <w:numId w:val="10"/>
        </w:numPr>
        <w:spacing w:before="0" w:beforeAutospacing="off" w:after="0" w:afterAutospacing="off"/>
        <w:ind/>
        <w:rPr>
          <w:rFonts w:ascii="Cambria" w:hAnsi="Cambria" w:eastAsia="Cambria" w:cs="Cambria"/>
          <w:noProof w:val="0"/>
          <w:sz w:val="22"/>
          <w:szCs w:val="22"/>
          <w:lang w:val="en-IN"/>
        </w:rPr>
      </w:pPr>
      <w:r w:rsidRPr="741E3BE6" w:rsidR="4FEB6B6F">
        <w:rPr>
          <w:rFonts w:ascii="Cambria" w:hAnsi="Cambria" w:eastAsia="Cambria" w:cs="Cambria"/>
          <w:noProof w:val="0"/>
          <w:sz w:val="22"/>
          <w:szCs w:val="22"/>
          <w:lang w:val="en-IN"/>
        </w:rPr>
        <w:t xml:space="preserve">They support faster and better decision-making. </w:t>
      </w:r>
    </w:p>
    <w:p w:rsidR="0059011A" w:rsidP="741E3BE6" w:rsidRDefault="006A3E7D" w14:paraId="4C6FD34B" w14:textId="4E4792BD">
      <w:pPr>
        <w:pStyle w:val="ListParagraph"/>
        <w:numPr>
          <w:ilvl w:val="0"/>
          <w:numId w:val="10"/>
        </w:numPr>
        <w:spacing w:before="0" w:beforeAutospacing="off" w:after="0" w:afterAutospacing="off"/>
        <w:ind/>
        <w:rPr>
          <w:rFonts w:ascii="Cambria" w:hAnsi="Cambria" w:eastAsia="Cambria" w:cs="Cambria"/>
          <w:noProof w:val="0"/>
          <w:sz w:val="22"/>
          <w:szCs w:val="22"/>
          <w:lang w:val="en-IN"/>
        </w:rPr>
      </w:pPr>
      <w:r w:rsidRPr="741E3BE6" w:rsidR="4FEB6B6F">
        <w:rPr>
          <w:rFonts w:ascii="Cambria" w:hAnsi="Cambria" w:eastAsia="Cambria" w:cs="Cambria"/>
          <w:noProof w:val="0"/>
          <w:sz w:val="22"/>
          <w:szCs w:val="22"/>
          <w:lang w:val="en-IN"/>
        </w:rPr>
        <w:t>They allow real-time monitoring of important financial KPIs.</w:t>
      </w:r>
    </w:p>
    <w:p w:rsidR="0059011A" w:rsidP="741E3BE6" w:rsidRDefault="006A3E7D" w14:paraId="2E9B2DE2" w14:textId="516D7917">
      <w:pPr>
        <w:ind w:left="793" w:hanging="360"/>
      </w:pPr>
    </w:p>
    <w:p w:rsidR="0059011A" w:rsidRDefault="006A3E7D" w14:paraId="123BFB5D" w14:textId="77777777">
      <w:pPr>
        <w:numPr>
          <w:ilvl w:val="0"/>
          <w:numId w:val="1"/>
        </w:numPr>
        <w:ind w:hanging="360"/>
      </w:pPr>
      <w:r>
        <w:t xml:space="preserve">Which function would you use to find the absolute difference between predicted and actual stock prices? </w:t>
      </w:r>
    </w:p>
    <w:p w:rsidR="0059011A" w:rsidP="741E3BE6" w:rsidRDefault="006A3E7D" w14:paraId="6C2D2D8F" w14:textId="74627848">
      <w:pPr>
        <w:spacing w:before="0" w:beforeAutospacing="off" w:after="240" w:afterAutospacing="off" w:line="259" w:lineRule="auto"/>
        <w:ind/>
        <w:jc w:val="left"/>
      </w:pPr>
      <w:r w:rsidR="528D89CA">
        <w:rPr/>
        <w:t xml:space="preserve"> </w:t>
      </w:r>
      <w:r>
        <w:br/>
      </w:r>
      <w:r w:rsidRPr="741E3BE6" w:rsidR="43AC0E64">
        <w:rPr>
          <w:rFonts w:ascii="Cambria" w:hAnsi="Cambria" w:eastAsia="Cambria" w:cs="Cambria"/>
          <w:noProof w:val="0"/>
          <w:sz w:val="22"/>
          <w:szCs w:val="22"/>
          <w:lang w:val="en-IN"/>
        </w:rPr>
        <w:t xml:space="preserve">The </w:t>
      </w:r>
      <w:r w:rsidRPr="741E3BE6" w:rsidR="43AC0E64">
        <w:rPr>
          <w:rFonts w:ascii="Cambria" w:hAnsi="Cambria" w:eastAsia="Cambria" w:cs="Cambria"/>
          <w:b w:val="1"/>
          <w:bCs w:val="1"/>
          <w:noProof w:val="0"/>
          <w:sz w:val="22"/>
          <w:szCs w:val="22"/>
          <w:lang w:val="en-IN"/>
        </w:rPr>
        <w:t>ABS()</w:t>
      </w:r>
      <w:r w:rsidRPr="741E3BE6" w:rsidR="43AC0E64">
        <w:rPr>
          <w:rFonts w:ascii="Cambria" w:hAnsi="Cambria" w:eastAsia="Cambria" w:cs="Cambria"/>
          <w:noProof w:val="0"/>
          <w:sz w:val="22"/>
          <w:szCs w:val="22"/>
          <w:lang w:val="en-IN"/>
        </w:rPr>
        <w:t xml:space="preserve"> function is used to calculate the absolute difference between predicted and actual stock prices.</w:t>
      </w:r>
    </w:p>
    <w:p w:rsidR="0059011A" w:rsidP="741E3BE6" w:rsidRDefault="006A3E7D" w14:paraId="0027B904" w14:textId="127F2A65">
      <w:pPr>
        <w:spacing w:before="240" w:beforeAutospacing="off" w:after="240" w:afterAutospacing="off" w:line="259" w:lineRule="auto"/>
        <w:ind/>
        <w:jc w:val="left"/>
      </w:pPr>
      <w:r w:rsidRPr="741E3BE6" w:rsidR="43AC0E64">
        <w:rPr>
          <w:rFonts w:ascii="Cambria" w:hAnsi="Cambria" w:eastAsia="Cambria" w:cs="Cambria"/>
          <w:b w:val="1"/>
          <w:bCs w:val="1"/>
          <w:noProof w:val="0"/>
          <w:sz w:val="22"/>
          <w:szCs w:val="22"/>
          <w:lang w:val="en-IN"/>
        </w:rPr>
        <w:t>Formula:</w:t>
      </w:r>
    </w:p>
    <w:p w:rsidR="0059011A" w:rsidP="741E3BE6" w:rsidRDefault="006A3E7D" w14:paraId="046268A7" w14:textId="0C363F30">
      <w:pPr>
        <w:spacing w:before="0" w:beforeAutospacing="off" w:after="0" w:afterAutospacing="off" w:line="259" w:lineRule="auto"/>
        <w:ind/>
        <w:jc w:val="left"/>
      </w:pPr>
      <w:r w:rsidRPr="741E3BE6" w:rsidR="43AC0E64">
        <w:rPr>
          <w:rFonts w:ascii="Cambria" w:hAnsi="Cambria" w:eastAsia="Cambria" w:cs="Cambria"/>
          <w:noProof w:val="0"/>
          <w:sz w:val="22"/>
          <w:szCs w:val="22"/>
          <w:lang w:val="en-IN"/>
        </w:rPr>
        <w:t>ABS(Predicted Price − Actual Price)</w:t>
      </w:r>
    </w:p>
    <w:p w:rsidR="0059011A" w:rsidP="741E3BE6" w:rsidRDefault="006A3E7D" w14:paraId="7A8E23BE" w14:textId="4B2B17C2">
      <w:pPr>
        <w:spacing w:before="240" w:beforeAutospacing="off" w:after="240" w:afterAutospacing="off" w:line="259" w:lineRule="auto"/>
        <w:ind/>
        <w:jc w:val="left"/>
      </w:pPr>
      <w:r w:rsidRPr="741E3BE6" w:rsidR="43AC0E64">
        <w:rPr>
          <w:rFonts w:ascii="Cambria" w:hAnsi="Cambria" w:eastAsia="Cambria" w:cs="Cambria"/>
          <w:noProof w:val="0"/>
          <w:sz w:val="22"/>
          <w:szCs w:val="22"/>
          <w:lang w:val="en-IN"/>
        </w:rPr>
        <w:t>This function always returns a positive value, making it useful for measuring prediction errors in financial analysis.</w:t>
      </w:r>
    </w:p>
    <w:p w:rsidR="0059011A" w:rsidRDefault="006A3E7D" w14:paraId="2226E478" w14:textId="1A261BAA">
      <w:pPr>
        <w:spacing w:after="1" w:line="259" w:lineRule="auto"/>
        <w:ind w:left="793" w:firstLine="0"/>
        <w:jc w:val="left"/>
      </w:pPr>
    </w:p>
    <w:p w:rsidR="0059011A" w:rsidRDefault="006A3E7D" w14:paraId="2CED4975" w14:textId="58FE3D4F">
      <w:pPr>
        <w:spacing w:after="0" w:line="259" w:lineRule="auto"/>
        <w:ind w:left="0" w:firstLine="0"/>
        <w:jc w:val="left"/>
      </w:pPr>
      <w:r w:rsidRPr="33D1156F" w:rsidR="006A3E7D">
        <w:rPr>
          <w:b w:val="1"/>
          <w:bCs w:val="1"/>
        </w:rPr>
        <w:t xml:space="preserve"> </w:t>
      </w:r>
      <w:r w:rsidRPr="33D1156F" w:rsidR="006A3E7D">
        <w:rPr>
          <w:b w:val="1"/>
          <w:bCs w:val="1"/>
        </w:rPr>
        <w:t xml:space="preserve"> </w:t>
      </w:r>
    </w:p>
    <w:p w:rsidR="0059011A" w:rsidRDefault="006A3E7D" w14:paraId="2627E698" w14:textId="77777777">
      <w:pPr>
        <w:spacing w:after="1" w:line="260" w:lineRule="auto"/>
        <w:ind w:left="10"/>
        <w:jc w:val="left"/>
      </w:pPr>
      <w:r>
        <w:rPr>
          <w:b/>
        </w:rPr>
        <w:t xml:space="preserve">IN-LAB EXERCISE: </w:t>
      </w:r>
    </w:p>
    <w:p w:rsidR="0059011A" w:rsidRDefault="006A3E7D" w14:paraId="63C62DEF" w14:textId="77777777">
      <w:pPr>
        <w:spacing w:after="1" w:line="260" w:lineRule="auto"/>
        <w:ind w:left="10"/>
        <w:jc w:val="left"/>
      </w:pPr>
      <w:r>
        <w:rPr>
          <w:b/>
        </w:rPr>
        <w:t xml:space="preserve">Objective: </w:t>
      </w:r>
    </w:p>
    <w:p w:rsidR="0059011A" w:rsidRDefault="006A3E7D" w14:paraId="44DD0610" w14:textId="77777777">
      <w:pPr>
        <w:ind w:left="10" w:right="459"/>
      </w:pPr>
      <w:r>
        <w:t xml:space="preserve">To understand the basic interface, data import process, and fundamental visualization capabilities of </w:t>
      </w:r>
      <w:r>
        <w:rPr>
          <w:b/>
        </w:rPr>
        <w:t>Tableau</w:t>
      </w:r>
      <w:r>
        <w:t xml:space="preserve"> and </w:t>
      </w:r>
      <w:r>
        <w:rPr>
          <w:b/>
        </w:rPr>
        <w:t>Power BI</w:t>
      </w:r>
      <w:r>
        <w:t xml:space="preserve"> using a stock prediction dataset, and to explore their usefulness in analyzing financial data. </w:t>
      </w:r>
    </w:p>
    <w:p w:rsidR="0059011A" w:rsidRDefault="006A3E7D" w14:paraId="6E3E5E4A" w14:textId="77777777">
      <w:pPr>
        <w:spacing w:after="1" w:line="259" w:lineRule="auto"/>
        <w:ind w:left="0" w:firstLine="0"/>
        <w:jc w:val="left"/>
      </w:pPr>
      <w:r>
        <w:t xml:space="preserve"> </w:t>
      </w:r>
    </w:p>
    <w:p w:rsidR="0059011A" w:rsidRDefault="006A3E7D" w14:paraId="69B42BD9" w14:textId="77777777">
      <w:pPr>
        <w:spacing w:after="1" w:line="260" w:lineRule="auto"/>
        <w:ind w:left="10"/>
        <w:jc w:val="left"/>
      </w:pPr>
      <w:r>
        <w:rPr>
          <w:b/>
        </w:rPr>
        <w:t xml:space="preserve">Tools Required: </w:t>
      </w:r>
    </w:p>
    <w:p w:rsidR="0059011A" w:rsidRDefault="006A3E7D" w14:paraId="4003247C" w14:textId="77777777">
      <w:pPr>
        <w:numPr>
          <w:ilvl w:val="0"/>
          <w:numId w:val="2"/>
        </w:numPr>
        <w:ind w:hanging="360"/>
      </w:pPr>
      <w:r>
        <w:t xml:space="preserve">Tableau Public / Tableau Desktop </w:t>
      </w:r>
    </w:p>
    <w:p w:rsidR="0059011A" w:rsidRDefault="006A3E7D" w14:paraId="539B7E2A" w14:textId="77777777">
      <w:pPr>
        <w:numPr>
          <w:ilvl w:val="0"/>
          <w:numId w:val="2"/>
        </w:numPr>
        <w:ind w:hanging="360"/>
      </w:pPr>
      <w:r>
        <w:t xml:space="preserve">Power BI Desktop </w:t>
      </w:r>
    </w:p>
    <w:p w:rsidR="0059011A" w:rsidRDefault="006A3E7D" w14:paraId="0F43F84A" w14:textId="77777777">
      <w:pPr>
        <w:numPr>
          <w:ilvl w:val="0"/>
          <w:numId w:val="2"/>
        </w:numPr>
        <w:ind w:hanging="360"/>
      </w:pPr>
      <w:r>
        <w:t xml:space="preserve">Sample Dataset (CSV/Excel) containing: </w:t>
      </w:r>
    </w:p>
    <w:p w:rsidR="0059011A" w:rsidRDefault="006A3E7D" w14:paraId="3D98D8FE" w14:textId="77777777">
      <w:pPr>
        <w:ind w:left="731"/>
      </w:pPr>
      <w:r>
        <w:t xml:space="preserve">Date, Stock Name, Open, Close, High, Low, Volume, Predicted Price </w:t>
      </w:r>
    </w:p>
    <w:p w:rsidR="0059011A" w:rsidRDefault="006A3E7D" w14:paraId="2BC96543" w14:textId="77777777">
      <w:pPr>
        <w:spacing w:after="0" w:line="259" w:lineRule="auto"/>
        <w:ind w:left="0" w:firstLine="0"/>
        <w:jc w:val="left"/>
      </w:pPr>
      <w:r>
        <w:t xml:space="preserve"> </w:t>
      </w:r>
    </w:p>
    <w:p w:rsidR="0059011A" w:rsidRDefault="006A3E7D" w14:paraId="683E7EC6" w14:textId="77777777">
      <w:pPr>
        <w:spacing w:after="1" w:line="260" w:lineRule="auto"/>
        <w:ind w:left="10"/>
        <w:jc w:val="left"/>
      </w:pPr>
      <w:r>
        <w:rPr>
          <w:b/>
        </w:rPr>
        <w:t xml:space="preserve">Exercise Steps: </w:t>
      </w:r>
    </w:p>
    <w:p w:rsidR="0059011A" w:rsidRDefault="006A3E7D" w14:paraId="40925E0D" w14:textId="77777777">
      <w:pPr>
        <w:spacing w:after="1" w:line="260" w:lineRule="auto"/>
        <w:ind w:left="10"/>
        <w:jc w:val="left"/>
      </w:pPr>
      <w:r>
        <w:rPr>
          <w:b/>
        </w:rPr>
        <w:t xml:space="preserve"> Part 1: Working with Tableau </w:t>
      </w:r>
    </w:p>
    <w:p w:rsidR="0059011A" w:rsidRDefault="006A3E7D" w14:paraId="4A2EF6AF" w14:textId="77777777">
      <w:pPr>
        <w:numPr>
          <w:ilvl w:val="0"/>
          <w:numId w:val="3"/>
        </w:numPr>
        <w:ind w:hanging="360"/>
        <w:jc w:val="left"/>
      </w:pPr>
      <w:r>
        <w:rPr>
          <w:b/>
        </w:rPr>
        <w:t>Launch Tableau</w:t>
      </w:r>
      <w:r>
        <w:t xml:space="preserve"> and connect to the stock prediction dataset. </w:t>
      </w:r>
    </w:p>
    <w:p w:rsidR="0059011A" w:rsidRDefault="006A3E7D" w14:paraId="06BA68E0" w14:textId="77777777">
      <w:pPr>
        <w:numPr>
          <w:ilvl w:val="0"/>
          <w:numId w:val="3"/>
        </w:numPr>
        <w:spacing w:after="1" w:line="260" w:lineRule="auto"/>
        <w:ind w:hanging="360"/>
        <w:jc w:val="left"/>
      </w:pPr>
      <w:r>
        <w:rPr>
          <w:b/>
        </w:rPr>
        <w:t>Explore the Interface</w:t>
      </w:r>
      <w:r>
        <w:t xml:space="preserve">: </w:t>
      </w:r>
      <w:r>
        <w:rPr>
          <w:rFonts w:ascii="Courier New" w:hAnsi="Courier New" w:eastAsia="Courier New" w:cs="Courier New"/>
          <w:sz w:val="20"/>
        </w:rPr>
        <w:t>o</w:t>
      </w:r>
      <w:r>
        <w:rPr>
          <w:rFonts w:ascii="Arial" w:hAnsi="Arial" w:eastAsia="Arial" w:cs="Arial"/>
          <w:sz w:val="20"/>
        </w:rPr>
        <w:t xml:space="preserve"> </w:t>
      </w:r>
      <w:r>
        <w:t xml:space="preserve">Understand components like </w:t>
      </w:r>
      <w:r>
        <w:rPr>
          <w:b/>
        </w:rPr>
        <w:t>Data Pane</w:t>
      </w:r>
      <w:r>
        <w:t xml:space="preserve">, </w:t>
      </w:r>
      <w:r>
        <w:rPr>
          <w:b/>
        </w:rPr>
        <w:t>Sheets</w:t>
      </w:r>
      <w:r>
        <w:t xml:space="preserve">, </w:t>
      </w:r>
      <w:r>
        <w:rPr>
          <w:b/>
        </w:rPr>
        <w:t>Marks Card</w:t>
      </w:r>
      <w:r>
        <w:t xml:space="preserve">, and </w:t>
      </w:r>
      <w:r>
        <w:rPr>
          <w:b/>
        </w:rPr>
        <w:t>Dashboards</w:t>
      </w:r>
      <w:r>
        <w:t xml:space="preserve">. </w:t>
      </w:r>
    </w:p>
    <w:p w:rsidR="0059011A" w:rsidRDefault="006A3E7D" w14:paraId="38560FEC" w14:textId="77777777">
      <w:pPr>
        <w:numPr>
          <w:ilvl w:val="0"/>
          <w:numId w:val="3"/>
        </w:numPr>
        <w:spacing w:after="1" w:line="260" w:lineRule="auto"/>
        <w:ind w:hanging="360"/>
        <w:jc w:val="left"/>
      </w:pPr>
      <w:r>
        <w:rPr>
          <w:b/>
        </w:rPr>
        <w:t>Create Basic Visualizations</w:t>
      </w:r>
      <w:r>
        <w:t xml:space="preserve">: </w:t>
      </w:r>
    </w:p>
    <w:p w:rsidR="0059011A" w:rsidRDefault="006A3E7D" w14:paraId="58ADB390" w14:textId="77777777">
      <w:pPr>
        <w:numPr>
          <w:ilvl w:val="1"/>
          <w:numId w:val="3"/>
        </w:numPr>
        <w:ind w:hanging="361"/>
      </w:pPr>
      <w:r>
        <w:rPr>
          <w:b/>
        </w:rPr>
        <w:t>Line Chart</w:t>
      </w:r>
      <w:r>
        <w:t xml:space="preserve">: Show Close Price over time.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b/>
        </w:rPr>
        <w:t>Scatter Plot</w:t>
      </w:r>
      <w:r>
        <w:t xml:space="preserve">: Plot Volume vs. Predicted Price. </w:t>
      </w:r>
    </w:p>
    <w:p w:rsidR="0059011A" w:rsidRDefault="006A3E7D" w14:paraId="1ACE8B8F" w14:textId="77777777">
      <w:pPr>
        <w:numPr>
          <w:ilvl w:val="1"/>
          <w:numId w:val="3"/>
        </w:numPr>
        <w:ind w:hanging="361"/>
      </w:pPr>
      <w:r>
        <w:rPr>
          <w:b/>
        </w:rPr>
        <w:t>Highlight Table</w:t>
      </w:r>
      <w:r>
        <w:t xml:space="preserve">: Display Predicted Price by stock. </w:t>
      </w:r>
    </w:p>
    <w:p w:rsidR="0059011A" w:rsidRDefault="006A3E7D" w14:paraId="00CCA42D" w14:textId="77777777">
      <w:pPr>
        <w:numPr>
          <w:ilvl w:val="0"/>
          <w:numId w:val="3"/>
        </w:numPr>
        <w:spacing w:after="1" w:line="260" w:lineRule="auto"/>
        <w:ind w:hanging="360"/>
        <w:jc w:val="left"/>
      </w:pPr>
      <w:r>
        <w:rPr>
          <w:b/>
        </w:rPr>
        <w:t>Apply Filters</w:t>
      </w:r>
      <w:r>
        <w:t xml:space="preserve">: </w:t>
      </w:r>
    </w:p>
    <w:p w:rsidR="0059011A" w:rsidRDefault="006A3E7D" w14:paraId="45C300CE" w14:textId="77777777">
      <w:pPr>
        <w:numPr>
          <w:ilvl w:val="1"/>
          <w:numId w:val="3"/>
        </w:numPr>
        <w:ind w:hanging="361"/>
      </w:pPr>
      <w:r>
        <w:t xml:space="preserve">Add filters for Stock Name and Date Range. </w:t>
      </w:r>
    </w:p>
    <w:p w:rsidR="0059011A" w:rsidRDefault="006A3E7D" w14:paraId="6502A9FD" w14:textId="77777777">
      <w:pPr>
        <w:numPr>
          <w:ilvl w:val="0"/>
          <w:numId w:val="3"/>
        </w:numPr>
        <w:ind w:hanging="360"/>
        <w:jc w:val="left"/>
      </w:pPr>
      <w:r>
        <w:rPr>
          <w:b/>
        </w:rPr>
        <w:t>Create Calculated Field</w:t>
      </w:r>
      <w:r>
        <w:t xml:space="preserve">: </w:t>
      </w:r>
      <w:r>
        <w:rPr>
          <w:rFonts w:ascii="Courier New" w:hAnsi="Courier New" w:eastAsia="Courier New" w:cs="Courier New"/>
          <w:sz w:val="20"/>
        </w:rPr>
        <w:t>o</w:t>
      </w:r>
      <w:r>
        <w:rPr>
          <w:rFonts w:ascii="Arial" w:hAnsi="Arial" w:eastAsia="Arial" w:cs="Arial"/>
          <w:sz w:val="20"/>
        </w:rPr>
        <w:t xml:space="preserve"> </w:t>
      </w:r>
      <w:r>
        <w:t xml:space="preserve">Calculate prediction error as |Predicted - Close|. </w:t>
      </w:r>
    </w:p>
    <w:p w:rsidR="0059011A" w:rsidRDefault="006A3E7D" w14:paraId="32403B55" w14:textId="77777777">
      <w:pPr>
        <w:numPr>
          <w:ilvl w:val="0"/>
          <w:numId w:val="3"/>
        </w:numPr>
        <w:spacing w:after="1" w:line="260" w:lineRule="auto"/>
        <w:ind w:hanging="360"/>
        <w:jc w:val="left"/>
      </w:pPr>
      <w:r>
        <w:rPr>
          <w:b/>
        </w:rPr>
        <w:t>Design a Basic Dashboard</w:t>
      </w:r>
      <w:r>
        <w:t xml:space="preserve">: </w:t>
      </w:r>
    </w:p>
    <w:p w:rsidR="0059011A" w:rsidRDefault="006A3E7D" w14:paraId="6530FF59" w14:textId="77777777">
      <w:pPr>
        <w:numPr>
          <w:ilvl w:val="1"/>
          <w:numId w:val="3"/>
        </w:numPr>
        <w:ind w:hanging="361"/>
      </w:pPr>
      <w:r>
        <w:t xml:space="preserve">Combine your charts into one interactive dashboard. </w:t>
      </w:r>
    </w:p>
    <w:p w:rsidR="0059011A" w:rsidRDefault="006A3E7D" w14:paraId="23C0E083" w14:textId="6070C23D">
      <w:pPr>
        <w:spacing w:after="1" w:line="259" w:lineRule="auto"/>
        <w:ind w:left="0" w:firstLine="0"/>
        <w:jc w:val="left"/>
      </w:pPr>
      <w:r w:rsidR="006A3E7D">
        <w:rPr/>
        <w:t xml:space="preserve"> </w:t>
      </w:r>
      <w:r w:rsidR="1877EA8E">
        <w:drawing>
          <wp:inline wp14:editId="02DF4208" wp14:anchorId="1C6089FF">
            <wp:extent cx="5695950" cy="4076700"/>
            <wp:effectExtent l="0" t="0" r="0" b="0"/>
            <wp:docPr id="477802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802662" name="Picture 477802662"/>
                    <pic:cNvPicPr/>
                  </pic:nvPicPr>
                  <pic:blipFill>
                    <a:blip xmlns:r="http://schemas.openxmlformats.org/officeDocument/2006/relationships" r:embed="rId1245365905">
                      <a:extLst>
                        <a:ext uri="{28A0092B-C50C-407E-A947-70E740481C1C}">
                          <a14:useLocalDpi xmlns:a14="http://schemas.microsoft.com/office/drawing/2010/main"/>
                        </a:ext>
                      </a:extLst>
                    </a:blip>
                    <a:stretch>
                      <a:fillRect/>
                    </a:stretch>
                  </pic:blipFill>
                  <pic:spPr>
                    <a:xfrm>
                      <a:off x="0" y="0"/>
                      <a:ext cx="5695950" cy="4076700"/>
                    </a:xfrm>
                    <a:prstGeom prst="rect">
                      <a:avLst/>
                    </a:prstGeom>
                  </pic:spPr>
                </pic:pic>
              </a:graphicData>
            </a:graphic>
          </wp:inline>
        </w:drawing>
      </w:r>
    </w:p>
    <w:p w:rsidR="0059011A" w:rsidRDefault="006A3E7D" w14:paraId="3971B9A3" w14:textId="77777777">
      <w:pPr>
        <w:spacing w:after="1" w:line="260" w:lineRule="auto"/>
        <w:ind w:left="10"/>
        <w:jc w:val="left"/>
      </w:pPr>
      <w:r>
        <w:rPr>
          <w:b/>
        </w:rPr>
        <w:t xml:space="preserve">Part 2: Working with Power BI </w:t>
      </w:r>
    </w:p>
    <w:p w:rsidR="0059011A" w:rsidRDefault="006A3E7D" w14:paraId="5AEB76F5" w14:textId="77777777">
      <w:pPr>
        <w:numPr>
          <w:ilvl w:val="0"/>
          <w:numId w:val="4"/>
        </w:numPr>
        <w:ind w:hanging="360"/>
        <w:jc w:val="left"/>
      </w:pPr>
      <w:r>
        <w:rPr>
          <w:b/>
        </w:rPr>
        <w:t>Open Power BI Desktop</w:t>
      </w:r>
      <w:r>
        <w:t xml:space="preserve"> and import the same dataset. </w:t>
      </w:r>
    </w:p>
    <w:p w:rsidR="0059011A" w:rsidRDefault="006A3E7D" w14:paraId="163F7F8E" w14:textId="77777777">
      <w:pPr>
        <w:numPr>
          <w:ilvl w:val="0"/>
          <w:numId w:val="4"/>
        </w:numPr>
        <w:spacing w:after="1" w:line="260" w:lineRule="auto"/>
        <w:ind w:hanging="360"/>
        <w:jc w:val="left"/>
      </w:pPr>
      <w:r>
        <w:rPr>
          <w:b/>
        </w:rPr>
        <w:t>Explore the Interface</w:t>
      </w:r>
      <w:r>
        <w:t xml:space="preserve">: </w:t>
      </w:r>
      <w:r>
        <w:rPr>
          <w:rFonts w:ascii="Courier New" w:hAnsi="Courier New" w:eastAsia="Courier New" w:cs="Courier New"/>
          <w:sz w:val="20"/>
        </w:rPr>
        <w:t>o</w:t>
      </w:r>
      <w:r>
        <w:rPr>
          <w:rFonts w:ascii="Arial" w:hAnsi="Arial" w:eastAsia="Arial" w:cs="Arial"/>
          <w:sz w:val="20"/>
        </w:rPr>
        <w:t xml:space="preserve"> </w:t>
      </w:r>
      <w:r>
        <w:t xml:space="preserve">Familiarize with </w:t>
      </w:r>
      <w:r>
        <w:rPr>
          <w:b/>
        </w:rPr>
        <w:t>Fields Pane</w:t>
      </w:r>
      <w:r>
        <w:t xml:space="preserve">, </w:t>
      </w:r>
      <w:r>
        <w:rPr>
          <w:b/>
        </w:rPr>
        <w:t>Visualizations Pane</w:t>
      </w:r>
      <w:r>
        <w:t xml:space="preserve">, </w:t>
      </w:r>
      <w:r>
        <w:rPr>
          <w:b/>
        </w:rPr>
        <w:t>Report View</w:t>
      </w:r>
      <w:r>
        <w:t xml:space="preserve">, </w:t>
      </w:r>
      <w:r>
        <w:rPr>
          <w:b/>
        </w:rPr>
        <w:t>Data View</w:t>
      </w:r>
      <w:r>
        <w:t xml:space="preserve">. </w:t>
      </w:r>
    </w:p>
    <w:p w:rsidR="0059011A" w:rsidRDefault="006A3E7D" w14:paraId="1D0D294E" w14:textId="77777777">
      <w:pPr>
        <w:numPr>
          <w:ilvl w:val="0"/>
          <w:numId w:val="4"/>
        </w:numPr>
        <w:spacing w:after="1" w:line="260" w:lineRule="auto"/>
        <w:ind w:hanging="360"/>
        <w:jc w:val="left"/>
      </w:pPr>
      <w:r>
        <w:rPr>
          <w:b/>
        </w:rPr>
        <w:t>Create Basic Visualizations</w:t>
      </w:r>
      <w:r>
        <w:t xml:space="preserve">: </w:t>
      </w:r>
    </w:p>
    <w:p w:rsidR="0059011A" w:rsidRDefault="006A3E7D" w14:paraId="1CF64A17" w14:textId="77777777">
      <w:pPr>
        <w:numPr>
          <w:ilvl w:val="1"/>
          <w:numId w:val="4"/>
        </w:numPr>
        <w:ind w:hanging="361"/>
      </w:pPr>
      <w:r>
        <w:rPr>
          <w:b/>
        </w:rPr>
        <w:t>Line Chart</w:t>
      </w:r>
      <w:r>
        <w:t xml:space="preserve">: Trend of Close Price over time. </w:t>
      </w:r>
    </w:p>
    <w:p w:rsidR="0059011A" w:rsidRDefault="006A3E7D" w14:paraId="2F85030A" w14:textId="77777777">
      <w:pPr>
        <w:numPr>
          <w:ilvl w:val="1"/>
          <w:numId w:val="4"/>
        </w:numPr>
        <w:ind w:hanging="361"/>
      </w:pPr>
      <w:r>
        <w:rPr>
          <w:b/>
        </w:rPr>
        <w:t>Bar Chart</w:t>
      </w:r>
      <w:r>
        <w:t xml:space="preserve">: Compare Predicted Price vs. Close Price. </w:t>
      </w:r>
    </w:p>
    <w:p w:rsidR="0059011A" w:rsidRDefault="006A3E7D" w14:paraId="1CD25054" w14:textId="77777777">
      <w:pPr>
        <w:numPr>
          <w:ilvl w:val="1"/>
          <w:numId w:val="4"/>
        </w:numPr>
        <w:ind w:hanging="361"/>
      </w:pPr>
      <w:r>
        <w:rPr>
          <w:b/>
        </w:rPr>
        <w:t>Card (KPI)</w:t>
      </w:r>
      <w:r>
        <w:t xml:space="preserve">: Display average prediction error. </w:t>
      </w:r>
    </w:p>
    <w:p w:rsidR="0059011A" w:rsidRDefault="006A3E7D" w14:paraId="4B607B1C" w14:textId="77777777">
      <w:pPr>
        <w:numPr>
          <w:ilvl w:val="0"/>
          <w:numId w:val="4"/>
        </w:numPr>
        <w:spacing w:after="1" w:line="260" w:lineRule="auto"/>
        <w:ind w:hanging="360"/>
        <w:jc w:val="left"/>
      </w:pPr>
      <w:r>
        <w:rPr>
          <w:b/>
        </w:rPr>
        <w:t>Use Filters and Slicers</w:t>
      </w:r>
      <w:r>
        <w:t xml:space="preserve">: </w:t>
      </w:r>
    </w:p>
    <w:p w:rsidR="0059011A" w:rsidRDefault="006A3E7D" w14:paraId="4F5FBDC8" w14:textId="77777777">
      <w:pPr>
        <w:numPr>
          <w:ilvl w:val="1"/>
          <w:numId w:val="4"/>
        </w:numPr>
        <w:ind w:hanging="361"/>
      </w:pPr>
      <w:r>
        <w:t xml:space="preserve">Filter data based on Stock Name and Date. </w:t>
      </w:r>
    </w:p>
    <w:p w:rsidR="0059011A" w:rsidRDefault="006A3E7D" w14:paraId="27008EFA" w14:textId="77777777">
      <w:pPr>
        <w:numPr>
          <w:ilvl w:val="0"/>
          <w:numId w:val="4"/>
        </w:numPr>
        <w:spacing w:after="1" w:line="260" w:lineRule="auto"/>
        <w:ind w:hanging="360"/>
        <w:jc w:val="left"/>
      </w:pPr>
      <w:r>
        <w:rPr>
          <w:b/>
        </w:rPr>
        <w:t>Create a Simple Measure</w:t>
      </w:r>
      <w:r>
        <w:t xml:space="preserve"> using DAX: </w:t>
      </w:r>
    </w:p>
    <w:p w:rsidR="0059011A" w:rsidRDefault="006A3E7D" w14:paraId="5B79E72F" w14:textId="77777777">
      <w:pPr>
        <w:numPr>
          <w:ilvl w:val="1"/>
          <w:numId w:val="4"/>
        </w:numPr>
        <w:ind w:hanging="361"/>
      </w:pPr>
      <w:r>
        <w:t xml:space="preserve">Example: Prediction Error = ABS(Predicted - Close) </w:t>
      </w:r>
    </w:p>
    <w:p w:rsidR="0059011A" w:rsidRDefault="006A3E7D" w14:paraId="6EA6D229" w14:textId="77777777">
      <w:pPr>
        <w:numPr>
          <w:ilvl w:val="0"/>
          <w:numId w:val="4"/>
        </w:numPr>
        <w:spacing w:after="1" w:line="260" w:lineRule="auto"/>
        <w:ind w:hanging="360"/>
        <w:jc w:val="left"/>
      </w:pPr>
      <w:r>
        <w:rPr>
          <w:b/>
        </w:rPr>
        <w:t>Build a Report Page</w:t>
      </w:r>
      <w:r>
        <w:t xml:space="preserve">: </w:t>
      </w:r>
    </w:p>
    <w:p w:rsidR="0059011A" w:rsidRDefault="006A3E7D" w14:paraId="10D951CE" w14:textId="77777777">
      <w:pPr>
        <w:numPr>
          <w:ilvl w:val="1"/>
          <w:numId w:val="4"/>
        </w:numPr>
        <w:ind w:hanging="361"/>
      </w:pPr>
      <w:r>
        <w:t xml:space="preserve">Arrange visuals in a single interactive page. </w:t>
      </w:r>
    </w:p>
    <w:p w:rsidR="0059011A" w:rsidRDefault="006A3E7D" w14:paraId="7C23F651" w14:textId="60D61319">
      <w:pPr>
        <w:spacing w:after="1" w:line="259" w:lineRule="auto"/>
        <w:ind w:left="0" w:firstLine="0"/>
        <w:jc w:val="left"/>
      </w:pPr>
      <w:r w:rsidR="006A3E7D">
        <w:rPr/>
        <w:t xml:space="preserve"> </w:t>
      </w:r>
      <w:r w:rsidR="3E5CAB03">
        <w:drawing>
          <wp:inline wp14:editId="2307B281" wp14:anchorId="3F2670D7">
            <wp:extent cx="5695950" cy="3257550"/>
            <wp:effectExtent l="0" t="0" r="0" b="0"/>
            <wp:docPr id="511924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924153" name="Picture 511924153"/>
                    <pic:cNvPicPr/>
                  </pic:nvPicPr>
                  <pic:blipFill>
                    <a:blip xmlns:r="http://schemas.openxmlformats.org/officeDocument/2006/relationships" r:embed="rId450641520">
                      <a:extLst>
                        <a:ext uri="{28A0092B-C50C-407E-A947-70E740481C1C}">
                          <a14:useLocalDpi xmlns:a14="http://schemas.microsoft.com/office/drawing/2010/main"/>
                        </a:ext>
                      </a:extLst>
                    </a:blip>
                    <a:stretch>
                      <a:fillRect/>
                    </a:stretch>
                  </pic:blipFill>
                  <pic:spPr>
                    <a:xfrm>
                      <a:off x="0" y="0"/>
                      <a:ext cx="5695950" cy="3257550"/>
                    </a:xfrm>
                    <a:prstGeom prst="rect">
                      <a:avLst/>
                    </a:prstGeom>
                  </pic:spPr>
                </pic:pic>
              </a:graphicData>
            </a:graphic>
          </wp:inline>
        </w:drawing>
      </w:r>
    </w:p>
    <w:p w:rsidR="0059011A" w:rsidRDefault="006A3E7D" w14:paraId="0AAD8142" w14:textId="77777777">
      <w:pPr>
        <w:spacing w:after="13" w:line="259" w:lineRule="auto"/>
        <w:ind w:left="0" w:firstLine="0"/>
        <w:jc w:val="left"/>
      </w:pPr>
      <w:r>
        <w:t xml:space="preserve"> </w:t>
      </w:r>
    </w:p>
    <w:p w:rsidR="0059011A" w:rsidRDefault="006A3E7D" w14:paraId="3D446FF5" w14:textId="77777777">
      <w:pPr>
        <w:spacing w:after="1" w:line="259" w:lineRule="auto"/>
        <w:ind w:left="0" w:firstLine="0"/>
        <w:jc w:val="left"/>
      </w:pPr>
      <w:r>
        <w:rPr>
          <w:b/>
        </w:rPr>
        <w:t xml:space="preserve"> </w:t>
      </w:r>
    </w:p>
    <w:p w:rsidR="0059011A" w:rsidRDefault="006A3E7D" w14:paraId="0587DF93" w14:textId="77777777">
      <w:pPr>
        <w:spacing w:after="1" w:line="259" w:lineRule="auto"/>
        <w:ind w:left="0" w:firstLine="0"/>
        <w:jc w:val="left"/>
      </w:pPr>
      <w:r>
        <w:rPr>
          <w:b/>
        </w:rPr>
        <w:t xml:space="preserve"> </w:t>
      </w:r>
    </w:p>
    <w:p w:rsidR="0059011A" w:rsidRDefault="006A3E7D" w14:paraId="4898CE83" w14:textId="77777777">
      <w:pPr>
        <w:spacing w:after="0" w:line="259" w:lineRule="auto"/>
        <w:ind w:left="0" w:firstLine="0"/>
        <w:jc w:val="left"/>
      </w:pPr>
      <w:r>
        <w:rPr>
          <w:b/>
        </w:rPr>
        <w:t xml:space="preserve"> </w:t>
      </w:r>
    </w:p>
    <w:p w:rsidR="0059011A" w:rsidRDefault="006A3E7D" w14:paraId="293755B4" w14:textId="77777777">
      <w:pPr>
        <w:spacing w:after="1" w:line="259" w:lineRule="auto"/>
        <w:ind w:left="0" w:firstLine="0"/>
        <w:jc w:val="left"/>
      </w:pPr>
      <w:r>
        <w:rPr>
          <w:b/>
        </w:rPr>
        <w:t xml:space="preserve"> </w:t>
      </w:r>
    </w:p>
    <w:p w:rsidR="0059011A" w:rsidRDefault="006A3E7D" w14:paraId="4ADF9343" w14:textId="77777777">
      <w:pPr>
        <w:spacing w:after="13" w:line="259" w:lineRule="auto"/>
        <w:ind w:left="0" w:firstLine="0"/>
        <w:jc w:val="left"/>
      </w:pPr>
      <w:r>
        <w:rPr>
          <w:b/>
        </w:rPr>
        <w:t xml:space="preserve"> </w:t>
      </w:r>
    </w:p>
    <w:p w:rsidR="0059011A" w:rsidRDefault="006A3E7D" w14:paraId="7E214601" w14:textId="77777777">
      <w:pPr>
        <w:spacing w:after="0" w:line="259" w:lineRule="auto"/>
        <w:ind w:left="0" w:firstLine="0"/>
        <w:jc w:val="left"/>
      </w:pPr>
      <w:r>
        <w:rPr>
          <w:b/>
        </w:rPr>
        <w:t xml:space="preserve"> </w:t>
      </w:r>
    </w:p>
    <w:p w:rsidR="0059011A" w:rsidRDefault="006A3E7D" w14:paraId="5D879E4E" w14:textId="77777777">
      <w:pPr>
        <w:spacing w:after="1" w:line="260" w:lineRule="auto"/>
        <w:ind w:left="10"/>
        <w:jc w:val="left"/>
      </w:pPr>
      <w:r>
        <w:rPr>
          <w:b/>
        </w:rPr>
        <w:t xml:space="preserve">POST-LAB QUESTIONS (PROVIDE BRIEF ANSWERS TO THE FOLLOWING QUESTIONS) </w:t>
      </w:r>
    </w:p>
    <w:p w:rsidR="0059011A" w:rsidP="741E3BE6" w:rsidRDefault="006A3E7D" w14:paraId="36D0FF9C" w14:textId="0FCED61C">
      <w:pPr>
        <w:numPr>
          <w:ilvl w:val="0"/>
          <w:numId w:val="5"/>
        </w:numPr>
        <w:ind w:hanging="420"/>
        <w:rPr>
          <w:rFonts w:ascii="Cambria" w:hAnsi="Cambria" w:eastAsia="Cambria" w:cs="Cambria"/>
          <w:noProof w:val="0"/>
          <w:sz w:val="22"/>
          <w:szCs w:val="22"/>
          <w:lang w:val="en-IN"/>
        </w:rPr>
      </w:pPr>
      <w:r w:rsidR="528D89CA">
        <w:rPr/>
        <w:t xml:space="preserve">Describe your experience with the Tableau interface. What components did you interact with? </w:t>
      </w:r>
      <w:r>
        <w:br/>
      </w:r>
      <w:r>
        <w:br/>
      </w:r>
      <w:r w:rsidRPr="741E3BE6" w:rsidR="05FF7E9E">
        <w:rPr>
          <w:rFonts w:ascii="Cambria" w:hAnsi="Cambria" w:eastAsia="Cambria" w:cs="Cambria"/>
          <w:noProof w:val="0"/>
          <w:sz w:val="22"/>
          <w:szCs w:val="22"/>
          <w:lang w:val="en-IN"/>
        </w:rPr>
        <w:t xml:space="preserve">The Tableau interface was easy to navigate and provided a workspace for creating interactive visualizations. I worked with components such as the </w:t>
      </w:r>
      <w:r w:rsidRPr="741E3BE6" w:rsidR="05FF7E9E">
        <w:rPr>
          <w:rFonts w:ascii="Cambria" w:hAnsi="Cambria" w:eastAsia="Cambria" w:cs="Cambria"/>
          <w:b w:val="1"/>
          <w:bCs w:val="1"/>
          <w:noProof w:val="0"/>
          <w:sz w:val="22"/>
          <w:szCs w:val="22"/>
          <w:lang w:val="en-IN"/>
        </w:rPr>
        <w:t>Data Pane</w:t>
      </w:r>
      <w:r w:rsidRPr="741E3BE6" w:rsidR="05FF7E9E">
        <w:rPr>
          <w:rFonts w:ascii="Cambria" w:hAnsi="Cambria" w:eastAsia="Cambria" w:cs="Cambria"/>
          <w:noProof w:val="0"/>
          <w:sz w:val="22"/>
          <w:szCs w:val="22"/>
          <w:lang w:val="en-IN"/>
        </w:rPr>
        <w:t xml:space="preserve"> to access the dataset, the </w:t>
      </w:r>
      <w:r w:rsidRPr="741E3BE6" w:rsidR="05FF7E9E">
        <w:rPr>
          <w:rFonts w:ascii="Cambria" w:hAnsi="Cambria" w:eastAsia="Cambria" w:cs="Cambria"/>
          <w:b w:val="1"/>
          <w:bCs w:val="1"/>
          <w:noProof w:val="0"/>
          <w:sz w:val="22"/>
          <w:szCs w:val="22"/>
          <w:lang w:val="en-IN"/>
        </w:rPr>
        <w:t>Rows and Columns shelves</w:t>
      </w:r>
      <w:r w:rsidRPr="741E3BE6" w:rsidR="05FF7E9E">
        <w:rPr>
          <w:rFonts w:ascii="Cambria" w:hAnsi="Cambria" w:eastAsia="Cambria" w:cs="Cambria"/>
          <w:noProof w:val="0"/>
          <w:sz w:val="22"/>
          <w:szCs w:val="22"/>
          <w:lang w:val="en-IN"/>
        </w:rPr>
        <w:t xml:space="preserve"> to build charts, the </w:t>
      </w:r>
      <w:r w:rsidRPr="741E3BE6" w:rsidR="05FF7E9E">
        <w:rPr>
          <w:rFonts w:ascii="Cambria" w:hAnsi="Cambria" w:eastAsia="Cambria" w:cs="Cambria"/>
          <w:b w:val="1"/>
          <w:bCs w:val="1"/>
          <w:noProof w:val="0"/>
          <w:sz w:val="22"/>
          <w:szCs w:val="22"/>
          <w:lang w:val="en-IN"/>
        </w:rPr>
        <w:t>Marks card</w:t>
      </w:r>
      <w:r w:rsidRPr="741E3BE6" w:rsidR="05FF7E9E">
        <w:rPr>
          <w:rFonts w:ascii="Cambria" w:hAnsi="Cambria" w:eastAsia="Cambria" w:cs="Cambria"/>
          <w:noProof w:val="0"/>
          <w:sz w:val="22"/>
          <w:szCs w:val="22"/>
          <w:lang w:val="en-IN"/>
        </w:rPr>
        <w:t xml:space="preserve"> to customize visualizations, the </w:t>
      </w:r>
      <w:r w:rsidRPr="741E3BE6" w:rsidR="05FF7E9E">
        <w:rPr>
          <w:rFonts w:ascii="Cambria" w:hAnsi="Cambria" w:eastAsia="Cambria" w:cs="Cambria"/>
          <w:b w:val="1"/>
          <w:bCs w:val="1"/>
          <w:noProof w:val="0"/>
          <w:sz w:val="22"/>
          <w:szCs w:val="22"/>
          <w:lang w:val="en-IN"/>
        </w:rPr>
        <w:t>Filters shelf</w:t>
      </w:r>
      <w:r w:rsidRPr="741E3BE6" w:rsidR="05FF7E9E">
        <w:rPr>
          <w:rFonts w:ascii="Cambria" w:hAnsi="Cambria" w:eastAsia="Cambria" w:cs="Cambria"/>
          <w:noProof w:val="0"/>
          <w:sz w:val="22"/>
          <w:szCs w:val="22"/>
          <w:lang w:val="en-IN"/>
        </w:rPr>
        <w:t xml:space="preserve"> to filter data, and the </w:t>
      </w:r>
      <w:r w:rsidRPr="741E3BE6" w:rsidR="05FF7E9E">
        <w:rPr>
          <w:rFonts w:ascii="Cambria" w:hAnsi="Cambria" w:eastAsia="Cambria" w:cs="Cambria"/>
          <w:b w:val="1"/>
          <w:bCs w:val="1"/>
          <w:noProof w:val="0"/>
          <w:sz w:val="22"/>
          <w:szCs w:val="22"/>
          <w:lang w:val="en-IN"/>
        </w:rPr>
        <w:t>Dashboard tab</w:t>
      </w:r>
      <w:r w:rsidRPr="741E3BE6" w:rsidR="05FF7E9E">
        <w:rPr>
          <w:rFonts w:ascii="Cambria" w:hAnsi="Cambria" w:eastAsia="Cambria" w:cs="Cambria"/>
          <w:noProof w:val="0"/>
          <w:sz w:val="22"/>
          <w:szCs w:val="22"/>
          <w:lang w:val="en-IN"/>
        </w:rPr>
        <w:t xml:space="preserve"> to combine multiple charts into a single interactive dashboard. These components made data analysis and visualization simple and efficient.</w:t>
      </w:r>
      <w:r>
        <w:br/>
      </w:r>
    </w:p>
    <w:p w:rsidR="0059011A" w:rsidP="741E3BE6" w:rsidRDefault="006A3E7D" w14:paraId="0AEAE562" w14:textId="525584B3">
      <w:pPr>
        <w:numPr>
          <w:ilvl w:val="0"/>
          <w:numId w:val="5"/>
        </w:numPr>
        <w:ind w:hanging="420"/>
        <w:rPr>
          <w:rFonts w:ascii="Cambria" w:hAnsi="Cambria" w:eastAsia="Cambria" w:cs="Cambria"/>
          <w:noProof w:val="0"/>
          <w:sz w:val="22"/>
          <w:szCs w:val="22"/>
          <w:lang w:val="en-IN"/>
        </w:rPr>
      </w:pPr>
      <w:r w:rsidR="528D89CA">
        <w:rPr/>
        <w:t xml:space="preserve">How did you import the dataset into Tableau and Power BI? </w:t>
      </w:r>
      <w:r>
        <w:br/>
      </w:r>
      <w:r>
        <w:br/>
      </w:r>
      <w:r w:rsidRPr="741E3BE6" w:rsidR="2C935E2B">
        <w:rPr>
          <w:rFonts w:ascii="Cambria" w:hAnsi="Cambria" w:eastAsia="Cambria" w:cs="Cambria"/>
          <w:noProof w:val="0"/>
          <w:sz w:val="22"/>
          <w:szCs w:val="22"/>
          <w:lang w:val="en-IN"/>
        </w:rPr>
        <w:t xml:space="preserve">The Tableau interface was easy to navigate and provided a workspace for creating interactive visualizations. I worked with components such as the </w:t>
      </w:r>
      <w:r w:rsidRPr="741E3BE6" w:rsidR="2C935E2B">
        <w:rPr>
          <w:rFonts w:ascii="Cambria" w:hAnsi="Cambria" w:eastAsia="Cambria" w:cs="Cambria"/>
          <w:b w:val="1"/>
          <w:bCs w:val="1"/>
          <w:noProof w:val="0"/>
          <w:sz w:val="22"/>
          <w:szCs w:val="22"/>
          <w:lang w:val="en-IN"/>
        </w:rPr>
        <w:t>Data Pane</w:t>
      </w:r>
      <w:r w:rsidRPr="741E3BE6" w:rsidR="2C935E2B">
        <w:rPr>
          <w:rFonts w:ascii="Cambria" w:hAnsi="Cambria" w:eastAsia="Cambria" w:cs="Cambria"/>
          <w:noProof w:val="0"/>
          <w:sz w:val="22"/>
          <w:szCs w:val="22"/>
          <w:lang w:val="en-IN"/>
        </w:rPr>
        <w:t xml:space="preserve"> to access the dataset, the </w:t>
      </w:r>
      <w:r w:rsidRPr="741E3BE6" w:rsidR="2C935E2B">
        <w:rPr>
          <w:rFonts w:ascii="Cambria" w:hAnsi="Cambria" w:eastAsia="Cambria" w:cs="Cambria"/>
          <w:b w:val="1"/>
          <w:bCs w:val="1"/>
          <w:noProof w:val="0"/>
          <w:sz w:val="22"/>
          <w:szCs w:val="22"/>
          <w:lang w:val="en-IN"/>
        </w:rPr>
        <w:t>Rows and Columns shelves</w:t>
      </w:r>
      <w:r w:rsidRPr="741E3BE6" w:rsidR="2C935E2B">
        <w:rPr>
          <w:rFonts w:ascii="Cambria" w:hAnsi="Cambria" w:eastAsia="Cambria" w:cs="Cambria"/>
          <w:noProof w:val="0"/>
          <w:sz w:val="22"/>
          <w:szCs w:val="22"/>
          <w:lang w:val="en-IN"/>
        </w:rPr>
        <w:t xml:space="preserve"> to build charts, the </w:t>
      </w:r>
      <w:r w:rsidRPr="741E3BE6" w:rsidR="2C935E2B">
        <w:rPr>
          <w:rFonts w:ascii="Cambria" w:hAnsi="Cambria" w:eastAsia="Cambria" w:cs="Cambria"/>
          <w:b w:val="1"/>
          <w:bCs w:val="1"/>
          <w:noProof w:val="0"/>
          <w:sz w:val="22"/>
          <w:szCs w:val="22"/>
          <w:lang w:val="en-IN"/>
        </w:rPr>
        <w:t>Marks card</w:t>
      </w:r>
      <w:r w:rsidRPr="741E3BE6" w:rsidR="2C935E2B">
        <w:rPr>
          <w:rFonts w:ascii="Cambria" w:hAnsi="Cambria" w:eastAsia="Cambria" w:cs="Cambria"/>
          <w:noProof w:val="0"/>
          <w:sz w:val="22"/>
          <w:szCs w:val="22"/>
          <w:lang w:val="en-IN"/>
        </w:rPr>
        <w:t xml:space="preserve"> to customize visualizations, the </w:t>
      </w:r>
      <w:r w:rsidRPr="741E3BE6" w:rsidR="2C935E2B">
        <w:rPr>
          <w:rFonts w:ascii="Cambria" w:hAnsi="Cambria" w:eastAsia="Cambria" w:cs="Cambria"/>
          <w:b w:val="1"/>
          <w:bCs w:val="1"/>
          <w:noProof w:val="0"/>
          <w:sz w:val="22"/>
          <w:szCs w:val="22"/>
          <w:lang w:val="en-IN"/>
        </w:rPr>
        <w:t>Filters shelf</w:t>
      </w:r>
      <w:r w:rsidRPr="741E3BE6" w:rsidR="2C935E2B">
        <w:rPr>
          <w:rFonts w:ascii="Cambria" w:hAnsi="Cambria" w:eastAsia="Cambria" w:cs="Cambria"/>
          <w:noProof w:val="0"/>
          <w:sz w:val="22"/>
          <w:szCs w:val="22"/>
          <w:lang w:val="en-IN"/>
        </w:rPr>
        <w:t xml:space="preserve"> to filter data, and the </w:t>
      </w:r>
      <w:r w:rsidRPr="741E3BE6" w:rsidR="2C935E2B">
        <w:rPr>
          <w:rFonts w:ascii="Cambria" w:hAnsi="Cambria" w:eastAsia="Cambria" w:cs="Cambria"/>
          <w:b w:val="1"/>
          <w:bCs w:val="1"/>
          <w:noProof w:val="0"/>
          <w:sz w:val="22"/>
          <w:szCs w:val="22"/>
          <w:lang w:val="en-IN"/>
        </w:rPr>
        <w:t>Dashboard tab</w:t>
      </w:r>
      <w:r w:rsidRPr="741E3BE6" w:rsidR="2C935E2B">
        <w:rPr>
          <w:rFonts w:ascii="Cambria" w:hAnsi="Cambria" w:eastAsia="Cambria" w:cs="Cambria"/>
          <w:noProof w:val="0"/>
          <w:sz w:val="22"/>
          <w:szCs w:val="22"/>
          <w:lang w:val="en-IN"/>
        </w:rPr>
        <w:t xml:space="preserve"> to combine multiple charts into a single interactive dashboard. These components made data analysis and visualization simple and efficient.</w:t>
      </w:r>
      <w:r>
        <w:br/>
      </w:r>
    </w:p>
    <w:p w:rsidR="0059011A" w:rsidRDefault="006A3E7D" w14:paraId="4B197906" w14:textId="00D5DF9E">
      <w:pPr>
        <w:numPr>
          <w:ilvl w:val="0"/>
          <w:numId w:val="5"/>
        </w:numPr>
        <w:ind w:hanging="420"/>
        <w:rPr/>
      </w:pPr>
      <w:r w:rsidR="528D89CA">
        <w:rPr/>
        <w:t xml:space="preserve">What types of visualizations did you create in both tools? List at least two per tool. </w:t>
      </w:r>
      <w:r>
        <w:br/>
      </w:r>
      <w:r>
        <w:br/>
      </w:r>
      <w:r w:rsidRPr="741E3BE6" w:rsidR="69DDB144">
        <w:rPr>
          <w:rFonts w:ascii="Cambria" w:hAnsi="Cambria" w:eastAsia="Cambria" w:cs="Cambria"/>
          <w:b w:val="1"/>
          <w:bCs w:val="1"/>
          <w:noProof w:val="0"/>
          <w:sz w:val="28"/>
          <w:szCs w:val="28"/>
          <w:lang w:val="en-IN"/>
        </w:rPr>
        <w:t>Tableau:</w:t>
      </w:r>
    </w:p>
    <w:p w:rsidR="0059011A" w:rsidP="741E3BE6" w:rsidRDefault="006A3E7D" w14:paraId="55FBC596" w14:textId="24EA599B">
      <w:pPr>
        <w:pStyle w:val="ListParagraph"/>
        <w:numPr>
          <w:ilvl w:val="0"/>
          <w:numId w:val="13"/>
        </w:numPr>
        <w:spacing w:before="0" w:beforeAutospacing="off" w:after="0" w:afterAutospacing="off"/>
        <w:ind/>
        <w:rPr>
          <w:rFonts w:ascii="Cambria" w:hAnsi="Cambria" w:eastAsia="Cambria" w:cs="Cambria"/>
          <w:noProof w:val="0"/>
          <w:sz w:val="22"/>
          <w:szCs w:val="22"/>
          <w:lang w:val="en-IN"/>
        </w:rPr>
      </w:pPr>
      <w:r w:rsidRPr="741E3BE6" w:rsidR="69DDB144">
        <w:rPr>
          <w:rFonts w:ascii="Cambria" w:hAnsi="Cambria" w:eastAsia="Cambria" w:cs="Cambria"/>
          <w:noProof w:val="0"/>
          <w:sz w:val="22"/>
          <w:szCs w:val="22"/>
          <w:lang w:val="en-IN"/>
        </w:rPr>
        <w:t xml:space="preserve">Line Chart to show stock price trends over time. </w:t>
      </w:r>
    </w:p>
    <w:p w:rsidR="0059011A" w:rsidP="741E3BE6" w:rsidRDefault="006A3E7D" w14:paraId="642FDD86" w14:textId="04825590">
      <w:pPr>
        <w:pStyle w:val="ListParagraph"/>
        <w:numPr>
          <w:ilvl w:val="0"/>
          <w:numId w:val="13"/>
        </w:numPr>
        <w:spacing w:before="0" w:beforeAutospacing="off" w:after="0" w:afterAutospacing="off"/>
        <w:ind/>
        <w:rPr>
          <w:rFonts w:ascii="Cambria" w:hAnsi="Cambria" w:eastAsia="Cambria" w:cs="Cambria"/>
          <w:noProof w:val="0"/>
          <w:sz w:val="22"/>
          <w:szCs w:val="22"/>
          <w:lang w:val="en-IN"/>
        </w:rPr>
      </w:pPr>
      <w:r w:rsidRPr="741E3BE6" w:rsidR="69DDB144">
        <w:rPr>
          <w:rFonts w:ascii="Cambria" w:hAnsi="Cambria" w:eastAsia="Cambria" w:cs="Cambria"/>
          <w:noProof w:val="0"/>
          <w:sz w:val="22"/>
          <w:szCs w:val="22"/>
          <w:lang w:val="en-IN"/>
        </w:rPr>
        <w:t xml:space="preserve">Bar Chart to compare stock prices or prediction values across different categories. </w:t>
      </w:r>
    </w:p>
    <w:p w:rsidR="0059011A" w:rsidP="741E3BE6" w:rsidRDefault="006A3E7D" w14:paraId="7B1850B1" w14:textId="633BEC0A">
      <w:pPr>
        <w:pStyle w:val="Heading3"/>
        <w:spacing w:before="281" w:beforeAutospacing="off" w:after="281" w:afterAutospacing="off"/>
        <w:ind w:left="694"/>
      </w:pPr>
      <w:r w:rsidRPr="741E3BE6" w:rsidR="69DDB144">
        <w:rPr>
          <w:rFonts w:ascii="Cambria" w:hAnsi="Cambria" w:eastAsia="Cambria" w:cs="Cambria"/>
          <w:b w:val="1"/>
          <w:bCs w:val="1"/>
          <w:noProof w:val="0"/>
          <w:sz w:val="28"/>
          <w:szCs w:val="28"/>
          <w:lang w:val="en-IN"/>
        </w:rPr>
        <w:t>Power BI:</w:t>
      </w:r>
    </w:p>
    <w:p w:rsidR="0059011A" w:rsidP="741E3BE6" w:rsidRDefault="006A3E7D" w14:paraId="0EC50009" w14:textId="4C07BCD8">
      <w:pPr>
        <w:pStyle w:val="ListParagraph"/>
        <w:numPr>
          <w:ilvl w:val="0"/>
          <w:numId w:val="14"/>
        </w:numPr>
        <w:spacing w:before="0" w:beforeAutospacing="off" w:after="0" w:afterAutospacing="off"/>
        <w:ind/>
        <w:rPr>
          <w:rFonts w:ascii="Cambria" w:hAnsi="Cambria" w:eastAsia="Cambria" w:cs="Cambria"/>
          <w:noProof w:val="0"/>
          <w:sz w:val="22"/>
          <w:szCs w:val="22"/>
          <w:lang w:val="en-IN"/>
        </w:rPr>
      </w:pPr>
      <w:r w:rsidRPr="741E3BE6" w:rsidR="69DDB144">
        <w:rPr>
          <w:rFonts w:ascii="Cambria" w:hAnsi="Cambria" w:eastAsia="Cambria" w:cs="Cambria"/>
          <w:noProof w:val="0"/>
          <w:sz w:val="22"/>
          <w:szCs w:val="22"/>
          <w:lang w:val="en-IN"/>
        </w:rPr>
        <w:t xml:space="preserve">Line Chart to visualize changes in stock prices over time. </w:t>
      </w:r>
    </w:p>
    <w:p w:rsidR="0059011A" w:rsidP="741E3BE6" w:rsidRDefault="006A3E7D" w14:paraId="73F8756D" w14:textId="1905DDA2">
      <w:pPr>
        <w:pStyle w:val="ListParagraph"/>
        <w:numPr>
          <w:ilvl w:val="0"/>
          <w:numId w:val="14"/>
        </w:numPr>
        <w:spacing w:before="0" w:beforeAutospacing="off" w:after="0" w:afterAutospacing="off"/>
        <w:ind/>
        <w:rPr>
          <w:rFonts w:ascii="Cambria" w:hAnsi="Cambria" w:eastAsia="Cambria" w:cs="Cambria"/>
          <w:noProof w:val="0"/>
          <w:sz w:val="22"/>
          <w:szCs w:val="22"/>
          <w:lang w:val="en-IN"/>
        </w:rPr>
      </w:pPr>
      <w:r w:rsidRPr="741E3BE6" w:rsidR="69DDB144">
        <w:rPr>
          <w:rFonts w:ascii="Cambria" w:hAnsi="Cambria" w:eastAsia="Cambria" w:cs="Cambria"/>
          <w:noProof w:val="0"/>
          <w:sz w:val="22"/>
          <w:szCs w:val="22"/>
          <w:lang w:val="en-IN"/>
        </w:rPr>
        <w:t xml:space="preserve">KPI Card to display important values such as average stock price or prediction error. </w:t>
      </w:r>
    </w:p>
    <w:p w:rsidR="0059011A" w:rsidP="741E3BE6" w:rsidRDefault="006A3E7D" w14:paraId="706E8EAE" w14:textId="5855394A">
      <w:pPr>
        <w:pStyle w:val="Normal"/>
        <w:spacing w:before="240" w:beforeAutospacing="off" w:after="240" w:afterAutospacing="off"/>
        <w:ind w:left="443" w:hanging="0"/>
        <w:rPr>
          <w:rFonts w:ascii="Cambria" w:hAnsi="Cambria" w:eastAsia="Cambria" w:cs="Cambria"/>
          <w:noProof w:val="0"/>
          <w:sz w:val="22"/>
          <w:szCs w:val="22"/>
          <w:lang w:val="en-IN"/>
        </w:rPr>
      </w:pPr>
      <w:r w:rsidRPr="741E3BE6" w:rsidR="69DDB144">
        <w:rPr>
          <w:rFonts w:ascii="Cambria" w:hAnsi="Cambria" w:eastAsia="Cambria" w:cs="Cambria"/>
          <w:noProof w:val="0"/>
          <w:sz w:val="22"/>
          <w:szCs w:val="22"/>
          <w:lang w:val="en-IN"/>
        </w:rPr>
        <w:t>These visualizations helped in understanding trends and comparing financial data effectively.</w:t>
      </w:r>
    </w:p>
    <w:p w:rsidR="0059011A" w:rsidRDefault="006A3E7D" w14:paraId="42DBB966" w14:textId="261D52C8">
      <w:pPr>
        <w:numPr>
          <w:ilvl w:val="0"/>
          <w:numId w:val="5"/>
        </w:numPr>
        <w:ind w:hanging="420"/>
        <w:rPr/>
      </w:pPr>
      <w:r w:rsidR="528D89CA">
        <w:rPr/>
        <w:t xml:space="preserve">How did you calculate the prediction error, and how was it displayed in your dashboard? </w:t>
      </w:r>
      <w:r>
        <w:br/>
      </w:r>
      <w:r>
        <w:br/>
      </w:r>
      <w:r w:rsidRPr="741E3BE6" w:rsidR="0A8652EF">
        <w:rPr>
          <w:rFonts w:ascii="Cambria" w:hAnsi="Cambria" w:eastAsia="Cambria" w:cs="Cambria"/>
          <w:noProof w:val="0"/>
          <w:sz w:val="22"/>
          <w:szCs w:val="22"/>
          <w:lang w:val="en-IN"/>
        </w:rPr>
        <w:t xml:space="preserve">The prediction error was calculated by finding the </w:t>
      </w:r>
      <w:r w:rsidRPr="741E3BE6" w:rsidR="0A8652EF">
        <w:rPr>
          <w:rFonts w:ascii="Cambria" w:hAnsi="Cambria" w:eastAsia="Cambria" w:cs="Cambria"/>
          <w:b w:val="1"/>
          <w:bCs w:val="1"/>
          <w:noProof w:val="0"/>
          <w:sz w:val="22"/>
          <w:szCs w:val="22"/>
          <w:lang w:val="en-IN"/>
        </w:rPr>
        <w:t>absolute difference between the predicted stock price and the actual stock price</w:t>
      </w:r>
      <w:r w:rsidRPr="741E3BE6" w:rsidR="0A8652EF">
        <w:rPr>
          <w:rFonts w:ascii="Cambria" w:hAnsi="Cambria" w:eastAsia="Cambria" w:cs="Cambria"/>
          <w:noProof w:val="0"/>
          <w:sz w:val="22"/>
          <w:szCs w:val="22"/>
          <w:lang w:val="en-IN"/>
        </w:rPr>
        <w:t xml:space="preserve"> using the </w:t>
      </w:r>
      <w:r w:rsidRPr="741E3BE6" w:rsidR="0A8652EF">
        <w:rPr>
          <w:rFonts w:ascii="Cambria" w:hAnsi="Cambria" w:eastAsia="Cambria" w:cs="Cambria"/>
          <w:b w:val="1"/>
          <w:bCs w:val="1"/>
          <w:noProof w:val="0"/>
          <w:sz w:val="22"/>
          <w:szCs w:val="22"/>
          <w:lang w:val="en-IN"/>
        </w:rPr>
        <w:t>ABS()</w:t>
      </w:r>
      <w:r w:rsidRPr="741E3BE6" w:rsidR="0A8652EF">
        <w:rPr>
          <w:rFonts w:ascii="Cambria" w:hAnsi="Cambria" w:eastAsia="Cambria" w:cs="Cambria"/>
          <w:noProof w:val="0"/>
          <w:sz w:val="22"/>
          <w:szCs w:val="22"/>
          <w:lang w:val="en-IN"/>
        </w:rPr>
        <w:t xml:space="preserve"> function.</w:t>
      </w:r>
    </w:p>
    <w:p w:rsidR="0059011A" w:rsidP="741E3BE6" w:rsidRDefault="006A3E7D" w14:paraId="7A2468B7" w14:textId="5BCFC205">
      <w:pPr>
        <w:pStyle w:val="ListParagraph"/>
        <w:spacing w:before="240" w:beforeAutospacing="off" w:after="240" w:afterAutospacing="off"/>
        <w:ind w:left="694"/>
        <w:rPr>
          <w:rFonts w:ascii="Cambria" w:hAnsi="Cambria" w:eastAsia="Cambria" w:cs="Cambria"/>
          <w:b w:val="1"/>
          <w:bCs w:val="1"/>
          <w:noProof w:val="0"/>
          <w:sz w:val="22"/>
          <w:szCs w:val="22"/>
          <w:lang w:val="en-IN"/>
        </w:rPr>
      </w:pPr>
      <w:r w:rsidRPr="741E3BE6" w:rsidR="0A8652EF">
        <w:rPr>
          <w:rFonts w:ascii="Cambria" w:hAnsi="Cambria" w:eastAsia="Cambria" w:cs="Cambria"/>
          <w:b w:val="1"/>
          <w:bCs w:val="1"/>
          <w:noProof w:val="0"/>
          <w:sz w:val="22"/>
          <w:szCs w:val="22"/>
          <w:lang w:val="en-IN"/>
        </w:rPr>
        <w:t>Formula:</w:t>
      </w:r>
    </w:p>
    <w:p w:rsidR="0059011A" w:rsidP="741E3BE6" w:rsidRDefault="006A3E7D" w14:paraId="79EA5B1D" w14:textId="7B2CE452">
      <w:pPr>
        <w:pStyle w:val="ListParagraph"/>
        <w:spacing w:before="0" w:beforeAutospacing="off" w:after="0" w:afterAutospacing="off"/>
        <w:ind w:left="0" w:hanging="0" w:firstLine="26"/>
        <w:rPr>
          <w:rFonts w:ascii="Cambria" w:hAnsi="Cambria" w:eastAsia="Cambria" w:cs="Cambria"/>
          <w:noProof w:val="0"/>
          <w:sz w:val="22"/>
          <w:szCs w:val="22"/>
          <w:lang w:val="en-IN"/>
        </w:rPr>
      </w:pPr>
      <w:r w:rsidRPr="741E3BE6" w:rsidR="0A8652EF">
        <w:rPr>
          <w:rFonts w:ascii="Cambria" w:hAnsi="Cambria" w:eastAsia="Cambria" w:cs="Cambria"/>
          <w:noProof w:val="0"/>
          <w:sz w:val="22"/>
          <w:szCs w:val="22"/>
          <w:lang w:val="en-IN"/>
        </w:rPr>
        <w:t xml:space="preserve">                              Prediction Error = </w:t>
      </w:r>
      <w:r w:rsidRPr="741E3BE6" w:rsidR="0A8652EF">
        <w:rPr>
          <w:rFonts w:ascii="Cambria" w:hAnsi="Cambria" w:eastAsia="Cambria" w:cs="Cambria"/>
          <w:noProof w:val="0"/>
          <w:sz w:val="22"/>
          <w:szCs w:val="22"/>
          <w:lang w:val="en-IN"/>
        </w:rPr>
        <w:t>ABS(</w:t>
      </w:r>
      <w:r w:rsidRPr="741E3BE6" w:rsidR="0A8652EF">
        <w:rPr>
          <w:rFonts w:ascii="Cambria" w:hAnsi="Cambria" w:eastAsia="Cambria" w:cs="Cambria"/>
          <w:noProof w:val="0"/>
          <w:sz w:val="22"/>
          <w:szCs w:val="22"/>
          <w:lang w:val="en-IN"/>
        </w:rPr>
        <w:t>Predicted Price − Actual Price)</w:t>
      </w:r>
    </w:p>
    <w:p w:rsidR="0059011A" w:rsidP="741E3BE6" w:rsidRDefault="006A3E7D" w14:paraId="126209B6" w14:textId="2374E115">
      <w:pPr>
        <w:pStyle w:val="ListParagraph"/>
        <w:spacing w:before="240" w:beforeAutospacing="off" w:after="240" w:afterAutospacing="off"/>
        <w:ind w:left="694"/>
        <w:rPr>
          <w:rFonts w:ascii="Cambria" w:hAnsi="Cambria" w:eastAsia="Cambria" w:cs="Cambria"/>
          <w:noProof w:val="0"/>
          <w:sz w:val="22"/>
          <w:szCs w:val="22"/>
          <w:lang w:val="en-IN"/>
        </w:rPr>
      </w:pPr>
    </w:p>
    <w:p w:rsidR="0059011A" w:rsidP="741E3BE6" w:rsidRDefault="006A3E7D" w14:paraId="5C649E3F" w14:textId="039ED2EE">
      <w:pPr>
        <w:pStyle w:val="ListParagraph"/>
        <w:spacing w:before="240" w:beforeAutospacing="off" w:after="240" w:afterAutospacing="off"/>
        <w:ind w:left="694"/>
        <w:rPr>
          <w:rFonts w:ascii="Cambria" w:hAnsi="Cambria" w:eastAsia="Cambria" w:cs="Cambria"/>
          <w:noProof w:val="0"/>
          <w:sz w:val="22"/>
          <w:szCs w:val="22"/>
          <w:lang w:val="en-IN"/>
        </w:rPr>
      </w:pPr>
      <w:r w:rsidRPr="741E3BE6" w:rsidR="0A8652EF">
        <w:rPr>
          <w:rFonts w:ascii="Cambria" w:hAnsi="Cambria" w:eastAsia="Cambria" w:cs="Cambria"/>
          <w:noProof w:val="0"/>
          <w:sz w:val="22"/>
          <w:szCs w:val="22"/>
          <w:lang w:val="en-IN"/>
        </w:rPr>
        <w:t xml:space="preserve">The calculated prediction error was displayed as a </w:t>
      </w:r>
      <w:r w:rsidRPr="741E3BE6" w:rsidR="0A8652EF">
        <w:rPr>
          <w:rFonts w:ascii="Cambria" w:hAnsi="Cambria" w:eastAsia="Cambria" w:cs="Cambria"/>
          <w:b w:val="1"/>
          <w:bCs w:val="1"/>
          <w:noProof w:val="0"/>
          <w:sz w:val="22"/>
          <w:szCs w:val="22"/>
          <w:lang w:val="en-IN"/>
        </w:rPr>
        <w:t>calculated field</w:t>
      </w:r>
      <w:r w:rsidRPr="741E3BE6" w:rsidR="0A8652EF">
        <w:rPr>
          <w:rFonts w:ascii="Cambria" w:hAnsi="Cambria" w:eastAsia="Cambria" w:cs="Cambria"/>
          <w:noProof w:val="0"/>
          <w:sz w:val="22"/>
          <w:szCs w:val="22"/>
          <w:lang w:val="en-IN"/>
        </w:rPr>
        <w:t xml:space="preserve"> in the dashboard using a table, KPI card, or chart, making it easy to compare prediction accuracy.</w:t>
      </w:r>
    </w:p>
    <w:p w:rsidR="741E3BE6" w:rsidP="741E3BE6" w:rsidRDefault="741E3BE6" w14:paraId="662E649C" w14:textId="43B486C1">
      <w:pPr>
        <w:ind w:left="694" w:hanging="420"/>
      </w:pPr>
    </w:p>
    <w:p w:rsidR="0059011A" w:rsidRDefault="006A3E7D" w14:paraId="1B17CC9A" w14:textId="77777777">
      <w:pPr>
        <w:numPr>
          <w:ilvl w:val="0"/>
          <w:numId w:val="5"/>
        </w:numPr>
        <w:ind w:hanging="420"/>
        <w:rPr/>
      </w:pPr>
      <w:r w:rsidR="528D89CA">
        <w:rPr/>
        <w:t xml:space="preserve">Which filtering or slicing techniques did you apply, and what insights did they reveal? </w:t>
      </w:r>
    </w:p>
    <w:p w:rsidR="741E3BE6" w:rsidP="741E3BE6" w:rsidRDefault="741E3BE6" w14:paraId="4026EBC9" w14:textId="2177450F">
      <w:pPr>
        <w:pStyle w:val="Normal"/>
        <w:ind w:left="694" w:hanging="420"/>
        <w:rPr>
          <w:rFonts w:ascii="Cambria" w:hAnsi="Cambria" w:eastAsia="Cambria" w:cs="Cambria"/>
          <w:noProof w:val="0"/>
          <w:sz w:val="22"/>
          <w:szCs w:val="22"/>
          <w:lang w:val="en-IN"/>
        </w:rPr>
      </w:pPr>
      <w:r>
        <w:br/>
      </w:r>
      <w:r w:rsidRPr="741E3BE6" w:rsidR="470090BE">
        <w:rPr>
          <w:rFonts w:ascii="Cambria" w:hAnsi="Cambria" w:eastAsia="Cambria" w:cs="Cambria"/>
          <w:noProof w:val="0"/>
          <w:sz w:val="22"/>
          <w:szCs w:val="22"/>
          <w:lang w:val="en-IN"/>
        </w:rPr>
        <w:t xml:space="preserve">I applied </w:t>
      </w:r>
      <w:r w:rsidRPr="741E3BE6" w:rsidR="470090BE">
        <w:rPr>
          <w:rFonts w:ascii="Cambria" w:hAnsi="Cambria" w:eastAsia="Cambria" w:cs="Cambria"/>
          <w:b w:val="1"/>
          <w:bCs w:val="1"/>
          <w:noProof w:val="0"/>
          <w:sz w:val="22"/>
          <w:szCs w:val="22"/>
          <w:lang w:val="en-IN"/>
        </w:rPr>
        <w:t>filters in Tableau</w:t>
      </w:r>
      <w:r w:rsidRPr="741E3BE6" w:rsidR="470090BE">
        <w:rPr>
          <w:rFonts w:ascii="Cambria" w:hAnsi="Cambria" w:eastAsia="Cambria" w:cs="Cambria"/>
          <w:noProof w:val="0"/>
          <w:sz w:val="22"/>
          <w:szCs w:val="22"/>
          <w:lang w:val="en-IN"/>
        </w:rPr>
        <w:t xml:space="preserve"> and </w:t>
      </w:r>
      <w:r w:rsidRPr="741E3BE6" w:rsidR="470090BE">
        <w:rPr>
          <w:rFonts w:ascii="Cambria" w:hAnsi="Cambria" w:eastAsia="Cambria" w:cs="Cambria"/>
          <w:b w:val="1"/>
          <w:bCs w:val="1"/>
          <w:noProof w:val="0"/>
          <w:sz w:val="22"/>
          <w:szCs w:val="22"/>
          <w:lang w:val="en-IN"/>
        </w:rPr>
        <w:t>slicers in Power BI</w:t>
      </w:r>
      <w:r w:rsidRPr="741E3BE6" w:rsidR="470090BE">
        <w:rPr>
          <w:rFonts w:ascii="Cambria" w:hAnsi="Cambria" w:eastAsia="Cambria" w:cs="Cambria"/>
          <w:noProof w:val="0"/>
          <w:sz w:val="22"/>
          <w:szCs w:val="22"/>
          <w:lang w:val="en-IN"/>
        </w:rPr>
        <w:t xml:space="preserve"> to analyze specific portions of the dataset, such as selecting a particular date range or stock category. These filtering techniques helped focus on relevant data, compare different time periods, and identify trends and variations in stock prices more clearly.</w:t>
      </w:r>
      <w:r>
        <w:br/>
      </w:r>
    </w:p>
    <w:p w:rsidR="0059011A" w:rsidRDefault="006A3E7D" w14:paraId="070593B3" w14:textId="3716C18A">
      <w:pPr>
        <w:numPr>
          <w:ilvl w:val="0"/>
          <w:numId w:val="5"/>
        </w:numPr>
        <w:ind w:hanging="420"/>
        <w:rPr/>
      </w:pPr>
      <w:r w:rsidR="528D89CA">
        <w:rPr/>
        <w:t xml:space="preserve">Compare the process of creating a line chart in Tableau vs. Power BI. What differences did you notice? </w:t>
      </w:r>
      <w:r>
        <w:br/>
      </w:r>
      <w:r>
        <w:br/>
      </w:r>
      <w:r w:rsidRPr="741E3BE6" w:rsidR="74AAEE20">
        <w:rPr>
          <w:rFonts w:ascii="Cambria" w:hAnsi="Cambria" w:eastAsia="Cambria" w:cs="Cambria"/>
          <w:noProof w:val="0"/>
          <w:sz w:val="22"/>
          <w:szCs w:val="22"/>
          <w:lang w:val="en-IN"/>
        </w:rPr>
        <w:t xml:space="preserve">In </w:t>
      </w:r>
      <w:r w:rsidRPr="741E3BE6" w:rsidR="74AAEE20">
        <w:rPr>
          <w:rFonts w:ascii="Cambria" w:hAnsi="Cambria" w:eastAsia="Cambria" w:cs="Cambria"/>
          <w:b w:val="1"/>
          <w:bCs w:val="1"/>
          <w:noProof w:val="0"/>
          <w:sz w:val="22"/>
          <w:szCs w:val="22"/>
          <w:lang w:val="en-IN"/>
        </w:rPr>
        <w:t>Tableau</w:t>
      </w:r>
      <w:r w:rsidRPr="741E3BE6" w:rsidR="74AAEE20">
        <w:rPr>
          <w:rFonts w:ascii="Cambria" w:hAnsi="Cambria" w:eastAsia="Cambria" w:cs="Cambria"/>
          <w:noProof w:val="0"/>
          <w:sz w:val="22"/>
          <w:szCs w:val="22"/>
          <w:lang w:val="en-IN"/>
        </w:rPr>
        <w:t xml:space="preserve">, creating a line chart involved dragging the date field to the </w:t>
      </w:r>
      <w:r w:rsidRPr="741E3BE6" w:rsidR="74AAEE20">
        <w:rPr>
          <w:rFonts w:ascii="Cambria" w:hAnsi="Cambria" w:eastAsia="Cambria" w:cs="Cambria"/>
          <w:b w:val="1"/>
          <w:bCs w:val="1"/>
          <w:noProof w:val="0"/>
          <w:sz w:val="22"/>
          <w:szCs w:val="22"/>
          <w:lang w:val="en-IN"/>
        </w:rPr>
        <w:t>Columns shelf</w:t>
      </w:r>
      <w:r w:rsidRPr="741E3BE6" w:rsidR="74AAEE20">
        <w:rPr>
          <w:rFonts w:ascii="Cambria" w:hAnsi="Cambria" w:eastAsia="Cambria" w:cs="Cambria"/>
          <w:noProof w:val="0"/>
          <w:sz w:val="22"/>
          <w:szCs w:val="22"/>
          <w:lang w:val="en-IN"/>
        </w:rPr>
        <w:t xml:space="preserve"> and the stock price field to the </w:t>
      </w:r>
      <w:r w:rsidRPr="741E3BE6" w:rsidR="74AAEE20">
        <w:rPr>
          <w:rFonts w:ascii="Cambria" w:hAnsi="Cambria" w:eastAsia="Cambria" w:cs="Cambria"/>
          <w:b w:val="1"/>
          <w:bCs w:val="1"/>
          <w:noProof w:val="0"/>
          <w:sz w:val="22"/>
          <w:szCs w:val="22"/>
          <w:lang w:val="en-IN"/>
        </w:rPr>
        <w:t>Rows shelf</w:t>
      </w:r>
      <w:r w:rsidRPr="741E3BE6" w:rsidR="74AAEE20">
        <w:rPr>
          <w:rFonts w:ascii="Cambria" w:hAnsi="Cambria" w:eastAsia="Cambria" w:cs="Cambria"/>
          <w:noProof w:val="0"/>
          <w:sz w:val="22"/>
          <w:szCs w:val="22"/>
          <w:lang w:val="en-IN"/>
        </w:rPr>
        <w:t>. Tableau automatically generated the line chart based on the selected fields.</w:t>
      </w:r>
    </w:p>
    <w:p w:rsidR="0059011A" w:rsidP="741E3BE6" w:rsidRDefault="006A3E7D" w14:paraId="73761EC6" w14:textId="44341A73">
      <w:pPr>
        <w:pStyle w:val="ListParagraph"/>
        <w:spacing w:before="240" w:beforeAutospacing="off" w:after="240" w:afterAutospacing="off"/>
        <w:ind w:left="694"/>
        <w:rPr>
          <w:rFonts w:ascii="Cambria" w:hAnsi="Cambria" w:eastAsia="Cambria" w:cs="Cambria"/>
          <w:noProof w:val="0"/>
          <w:sz w:val="22"/>
          <w:szCs w:val="22"/>
          <w:lang w:val="en-IN"/>
        </w:rPr>
      </w:pPr>
      <w:r w:rsidRPr="741E3BE6" w:rsidR="74AAEE20">
        <w:rPr>
          <w:rFonts w:ascii="Cambria" w:hAnsi="Cambria" w:eastAsia="Cambria" w:cs="Cambria"/>
          <w:noProof w:val="0"/>
          <w:sz w:val="22"/>
          <w:szCs w:val="22"/>
          <w:lang w:val="en-IN"/>
        </w:rPr>
        <w:t xml:space="preserve">In </w:t>
      </w:r>
      <w:r w:rsidRPr="741E3BE6" w:rsidR="74AAEE20">
        <w:rPr>
          <w:rFonts w:ascii="Cambria" w:hAnsi="Cambria" w:eastAsia="Cambria" w:cs="Cambria"/>
          <w:b w:val="1"/>
          <w:bCs w:val="1"/>
          <w:noProof w:val="0"/>
          <w:sz w:val="22"/>
          <w:szCs w:val="22"/>
          <w:lang w:val="en-IN"/>
        </w:rPr>
        <w:t>Power BI</w:t>
      </w:r>
      <w:r w:rsidRPr="741E3BE6" w:rsidR="74AAEE20">
        <w:rPr>
          <w:rFonts w:ascii="Cambria" w:hAnsi="Cambria" w:eastAsia="Cambria" w:cs="Cambria"/>
          <w:noProof w:val="0"/>
          <w:sz w:val="22"/>
          <w:szCs w:val="22"/>
          <w:lang w:val="en-IN"/>
        </w:rPr>
        <w:t xml:space="preserve">, I selected the </w:t>
      </w:r>
      <w:r w:rsidRPr="741E3BE6" w:rsidR="74AAEE20">
        <w:rPr>
          <w:rFonts w:ascii="Cambria" w:hAnsi="Cambria" w:eastAsia="Cambria" w:cs="Cambria"/>
          <w:b w:val="1"/>
          <w:bCs w:val="1"/>
          <w:noProof w:val="0"/>
          <w:sz w:val="22"/>
          <w:szCs w:val="22"/>
          <w:lang w:val="en-IN"/>
        </w:rPr>
        <w:t>Line Chart</w:t>
      </w:r>
      <w:r w:rsidRPr="741E3BE6" w:rsidR="74AAEE20">
        <w:rPr>
          <w:rFonts w:ascii="Cambria" w:hAnsi="Cambria" w:eastAsia="Cambria" w:cs="Cambria"/>
          <w:noProof w:val="0"/>
          <w:sz w:val="22"/>
          <w:szCs w:val="22"/>
          <w:lang w:val="en-IN"/>
        </w:rPr>
        <w:t xml:space="preserve"> visualization first and then assigned the date field to the </w:t>
      </w:r>
      <w:r w:rsidRPr="741E3BE6" w:rsidR="74AAEE20">
        <w:rPr>
          <w:rFonts w:ascii="Cambria" w:hAnsi="Cambria" w:eastAsia="Cambria" w:cs="Cambria"/>
          <w:b w:val="1"/>
          <w:bCs w:val="1"/>
          <w:noProof w:val="0"/>
          <w:sz w:val="22"/>
          <w:szCs w:val="22"/>
          <w:lang w:val="en-IN"/>
        </w:rPr>
        <w:t>Axis</w:t>
      </w:r>
      <w:r w:rsidRPr="741E3BE6" w:rsidR="74AAEE20">
        <w:rPr>
          <w:rFonts w:ascii="Cambria" w:hAnsi="Cambria" w:eastAsia="Cambria" w:cs="Cambria"/>
          <w:noProof w:val="0"/>
          <w:sz w:val="22"/>
          <w:szCs w:val="22"/>
          <w:lang w:val="en-IN"/>
        </w:rPr>
        <w:t xml:space="preserve"> and the stock price field to the </w:t>
      </w:r>
      <w:r w:rsidRPr="741E3BE6" w:rsidR="74AAEE20">
        <w:rPr>
          <w:rFonts w:ascii="Cambria" w:hAnsi="Cambria" w:eastAsia="Cambria" w:cs="Cambria"/>
          <w:b w:val="1"/>
          <w:bCs w:val="1"/>
          <w:noProof w:val="0"/>
          <w:sz w:val="22"/>
          <w:szCs w:val="22"/>
          <w:lang w:val="en-IN"/>
        </w:rPr>
        <w:t>Values</w:t>
      </w:r>
      <w:r w:rsidRPr="741E3BE6" w:rsidR="74AAEE20">
        <w:rPr>
          <w:rFonts w:ascii="Cambria" w:hAnsi="Cambria" w:eastAsia="Cambria" w:cs="Cambria"/>
          <w:noProof w:val="0"/>
          <w:sz w:val="22"/>
          <w:szCs w:val="22"/>
          <w:lang w:val="en-IN"/>
        </w:rPr>
        <w:t xml:space="preserve"> section.</w:t>
      </w:r>
    </w:p>
    <w:p w:rsidR="0059011A" w:rsidP="741E3BE6" w:rsidRDefault="006A3E7D" w14:paraId="27BC6537" w14:textId="4660C330">
      <w:pPr>
        <w:pStyle w:val="ListParagraph"/>
        <w:spacing w:before="240" w:beforeAutospacing="off" w:after="240" w:afterAutospacing="off"/>
        <w:ind w:left="694"/>
        <w:rPr>
          <w:rFonts w:ascii="Cambria" w:hAnsi="Cambria" w:eastAsia="Cambria" w:cs="Cambria"/>
          <w:noProof w:val="0"/>
          <w:sz w:val="22"/>
          <w:szCs w:val="22"/>
          <w:lang w:val="en-IN"/>
        </w:rPr>
      </w:pPr>
    </w:p>
    <w:p w:rsidR="0059011A" w:rsidP="741E3BE6" w:rsidRDefault="006A3E7D" w14:paraId="2620B34D" w14:textId="07B52079">
      <w:pPr>
        <w:pStyle w:val="ListParagraph"/>
        <w:spacing w:before="240" w:beforeAutospacing="off" w:after="240" w:afterAutospacing="off"/>
        <w:ind w:left="694"/>
        <w:rPr>
          <w:rFonts w:ascii="Cambria" w:hAnsi="Cambria" w:eastAsia="Cambria" w:cs="Cambria"/>
          <w:noProof w:val="0"/>
          <w:sz w:val="22"/>
          <w:szCs w:val="22"/>
          <w:lang w:val="en-IN"/>
        </w:rPr>
      </w:pPr>
      <w:r w:rsidRPr="741E3BE6" w:rsidR="74AAEE20">
        <w:rPr>
          <w:rFonts w:ascii="Cambria" w:hAnsi="Cambria" w:eastAsia="Cambria" w:cs="Cambria"/>
          <w:noProof w:val="0"/>
          <w:sz w:val="22"/>
          <w:szCs w:val="22"/>
          <w:lang w:val="en-IN"/>
        </w:rPr>
        <w:t xml:space="preserve">The main difference is that Tableau mainly uses a </w:t>
      </w:r>
      <w:r w:rsidRPr="741E3BE6" w:rsidR="74AAEE20">
        <w:rPr>
          <w:rFonts w:ascii="Cambria" w:hAnsi="Cambria" w:eastAsia="Cambria" w:cs="Cambria"/>
          <w:b w:val="1"/>
          <w:bCs w:val="1"/>
          <w:noProof w:val="0"/>
          <w:sz w:val="22"/>
          <w:szCs w:val="22"/>
          <w:lang w:val="en-IN"/>
        </w:rPr>
        <w:t>drag-and-drop shelf-based approach</w:t>
      </w:r>
      <w:r w:rsidRPr="741E3BE6" w:rsidR="74AAEE20">
        <w:rPr>
          <w:rFonts w:ascii="Cambria" w:hAnsi="Cambria" w:eastAsia="Cambria" w:cs="Cambria"/>
          <w:noProof w:val="0"/>
          <w:sz w:val="22"/>
          <w:szCs w:val="22"/>
          <w:lang w:val="en-IN"/>
        </w:rPr>
        <w:t xml:space="preserve">, while Power BI uses a </w:t>
      </w:r>
      <w:r w:rsidRPr="741E3BE6" w:rsidR="74AAEE20">
        <w:rPr>
          <w:rFonts w:ascii="Cambria" w:hAnsi="Cambria" w:eastAsia="Cambria" w:cs="Cambria"/>
          <w:b w:val="1"/>
          <w:bCs w:val="1"/>
          <w:noProof w:val="0"/>
          <w:sz w:val="22"/>
          <w:szCs w:val="22"/>
          <w:lang w:val="en-IN"/>
        </w:rPr>
        <w:t>visualization pane with field assignments</w:t>
      </w:r>
      <w:r w:rsidRPr="741E3BE6" w:rsidR="74AAEE20">
        <w:rPr>
          <w:rFonts w:ascii="Cambria" w:hAnsi="Cambria" w:eastAsia="Cambria" w:cs="Cambria"/>
          <w:noProof w:val="0"/>
          <w:sz w:val="22"/>
          <w:szCs w:val="22"/>
          <w:lang w:val="en-IN"/>
        </w:rPr>
        <w:t>. Both methods are simple, but their interfaces are organized differently.</w:t>
      </w:r>
    </w:p>
    <w:p w:rsidR="0059011A" w:rsidP="741E3BE6" w:rsidRDefault="006A3E7D" w14:paraId="7B10F121" w14:textId="3E3D8E9F">
      <w:pPr>
        <w:ind w:left="694" w:hanging="420"/>
      </w:pPr>
    </w:p>
    <w:p w:rsidR="0059011A" w:rsidRDefault="006A3E7D" w14:paraId="30EE431F" w14:textId="4DD8293D">
      <w:pPr>
        <w:numPr>
          <w:ilvl w:val="0"/>
          <w:numId w:val="5"/>
        </w:numPr>
        <w:ind w:hanging="420"/>
        <w:rPr/>
      </w:pPr>
      <w:r w:rsidR="528D89CA">
        <w:rPr/>
        <w:t xml:space="preserve">How did you organize the dashboard in Tableau and Power BI? What key elements did you include? </w:t>
      </w:r>
      <w:r>
        <w:br/>
      </w:r>
      <w:r>
        <w:br/>
      </w:r>
      <w:r w:rsidRPr="741E3BE6" w:rsidR="3C4A53E4">
        <w:rPr>
          <w:rFonts w:ascii="Cambria" w:hAnsi="Cambria" w:eastAsia="Cambria" w:cs="Cambria"/>
          <w:noProof w:val="0"/>
          <w:sz w:val="22"/>
          <w:szCs w:val="22"/>
          <w:lang w:val="en-IN"/>
        </w:rPr>
        <w:t>I organized the dashboard by placing the most important visualizations in a clear and logical layout. The dashboard included:</w:t>
      </w:r>
    </w:p>
    <w:p w:rsidR="0059011A" w:rsidP="741E3BE6" w:rsidRDefault="006A3E7D" w14:paraId="6F85C0E4" w14:textId="4E8E364F">
      <w:pPr>
        <w:pStyle w:val="ListParagraph"/>
        <w:spacing w:before="0" w:beforeAutospacing="off" w:after="0" w:afterAutospacing="off"/>
        <w:ind w:left="720"/>
        <w:rPr>
          <w:rFonts w:ascii="Cambria" w:hAnsi="Cambria" w:eastAsia="Cambria" w:cs="Cambria"/>
          <w:noProof w:val="0"/>
          <w:sz w:val="22"/>
          <w:szCs w:val="22"/>
          <w:lang w:val="en-IN"/>
        </w:rPr>
      </w:pPr>
    </w:p>
    <w:p w:rsidR="0059011A" w:rsidP="741E3BE6" w:rsidRDefault="006A3E7D" w14:paraId="3C9D8D93" w14:textId="008A0587">
      <w:pPr>
        <w:pStyle w:val="ListParagraph"/>
        <w:numPr>
          <w:ilvl w:val="0"/>
          <w:numId w:val="16"/>
        </w:numPr>
        <w:spacing w:before="0" w:beforeAutospacing="off" w:after="0" w:afterAutospacing="off"/>
        <w:ind/>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 xml:space="preserve">Line chart showing stock price trends </w:t>
      </w:r>
    </w:p>
    <w:p w:rsidR="0059011A" w:rsidP="741E3BE6" w:rsidRDefault="006A3E7D" w14:paraId="4642D357" w14:textId="58A5E496">
      <w:pPr>
        <w:pStyle w:val="ListParagraph"/>
        <w:numPr>
          <w:ilvl w:val="0"/>
          <w:numId w:val="16"/>
        </w:numPr>
        <w:spacing w:before="0" w:beforeAutospacing="off" w:after="0" w:afterAutospacing="off"/>
        <w:ind/>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 xml:space="preserve">Bar chart for comparison </w:t>
      </w:r>
    </w:p>
    <w:p w:rsidR="0059011A" w:rsidP="741E3BE6" w:rsidRDefault="006A3E7D" w14:paraId="591785F5" w14:textId="1F18FD66">
      <w:pPr>
        <w:pStyle w:val="ListParagraph"/>
        <w:numPr>
          <w:ilvl w:val="0"/>
          <w:numId w:val="16"/>
        </w:numPr>
        <w:spacing w:before="0" w:beforeAutospacing="off" w:after="0" w:afterAutospacing="off"/>
        <w:ind/>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 xml:space="preserve">KPI card displaying key values </w:t>
      </w:r>
    </w:p>
    <w:p w:rsidR="0059011A" w:rsidP="741E3BE6" w:rsidRDefault="006A3E7D" w14:paraId="5C166B93" w14:textId="6B42AA09">
      <w:pPr>
        <w:pStyle w:val="ListParagraph"/>
        <w:numPr>
          <w:ilvl w:val="0"/>
          <w:numId w:val="16"/>
        </w:numPr>
        <w:spacing w:before="0" w:beforeAutospacing="off" w:after="0" w:afterAutospacing="off"/>
        <w:ind/>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 xml:space="preserve">Filters or slicers for interactive analysis </w:t>
      </w:r>
    </w:p>
    <w:p w:rsidR="0059011A" w:rsidP="741E3BE6" w:rsidRDefault="006A3E7D" w14:paraId="7FA86759" w14:textId="1FB27808">
      <w:pPr>
        <w:pStyle w:val="ListParagraph"/>
        <w:numPr>
          <w:ilvl w:val="0"/>
          <w:numId w:val="16"/>
        </w:numPr>
        <w:spacing w:before="0" w:beforeAutospacing="off" w:after="0" w:afterAutospacing="off"/>
        <w:ind/>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 xml:space="preserve">Titles and labels for better readability </w:t>
      </w:r>
    </w:p>
    <w:p w:rsidR="0059011A" w:rsidP="741E3BE6" w:rsidRDefault="006A3E7D" w14:paraId="43BED790" w14:textId="4062936F">
      <w:pPr>
        <w:pStyle w:val="ListParagraph"/>
        <w:spacing w:before="240" w:beforeAutospacing="off" w:after="240" w:afterAutospacing="off"/>
        <w:ind w:left="694"/>
        <w:rPr>
          <w:rFonts w:ascii="Cambria" w:hAnsi="Cambria" w:eastAsia="Cambria" w:cs="Cambria"/>
          <w:noProof w:val="0"/>
          <w:sz w:val="22"/>
          <w:szCs w:val="22"/>
          <w:lang w:val="en-IN"/>
        </w:rPr>
      </w:pPr>
    </w:p>
    <w:p w:rsidR="0059011A" w:rsidP="741E3BE6" w:rsidRDefault="006A3E7D" w14:paraId="685ED331" w14:textId="1B7885AD">
      <w:pPr>
        <w:pStyle w:val="ListParagraph"/>
        <w:spacing w:before="240" w:beforeAutospacing="off" w:after="240" w:afterAutospacing="off"/>
        <w:ind w:left="694"/>
        <w:rPr>
          <w:rFonts w:ascii="Cambria" w:hAnsi="Cambria" w:eastAsia="Cambria" w:cs="Cambria"/>
          <w:noProof w:val="0"/>
          <w:sz w:val="22"/>
          <w:szCs w:val="22"/>
          <w:lang w:val="en-IN"/>
        </w:rPr>
      </w:pPr>
      <w:r w:rsidRPr="741E3BE6" w:rsidR="3C4A53E4">
        <w:rPr>
          <w:rFonts w:ascii="Cambria" w:hAnsi="Cambria" w:eastAsia="Cambria" w:cs="Cambria"/>
          <w:noProof w:val="0"/>
          <w:sz w:val="22"/>
          <w:szCs w:val="22"/>
          <w:lang w:val="en-IN"/>
        </w:rPr>
        <w:t>This arrangement allowed users to quickly understand the financial data and interact with the dashboard effectively.</w:t>
      </w:r>
    </w:p>
    <w:p w:rsidR="0059011A" w:rsidP="741E3BE6" w:rsidRDefault="006A3E7D" w14:paraId="53FF803D" w14:textId="395E45A3">
      <w:pPr>
        <w:ind w:left="694" w:hanging="420"/>
      </w:pPr>
    </w:p>
    <w:p w:rsidR="0059011A" w:rsidP="741E3BE6" w:rsidRDefault="006A3E7D" w14:paraId="322C56D7" w14:textId="031FFE48">
      <w:pPr>
        <w:numPr>
          <w:ilvl w:val="0"/>
          <w:numId w:val="5"/>
        </w:numPr>
        <w:ind w:hanging="420"/>
        <w:rPr>
          <w:rFonts w:ascii="Cambria" w:hAnsi="Cambria" w:eastAsia="Cambria" w:cs="Cambria"/>
          <w:noProof w:val="0"/>
          <w:sz w:val="22"/>
          <w:szCs w:val="22"/>
          <w:lang w:val="en-IN"/>
        </w:rPr>
      </w:pPr>
      <w:r w:rsidR="528D89CA">
        <w:rPr/>
        <w:t xml:space="preserve">Which tool (Tableau or Power BI) did you find more user-friendly for financial data visualization, and why? </w:t>
      </w:r>
      <w:r>
        <w:br/>
      </w:r>
      <w:r>
        <w:br/>
      </w:r>
      <w:r w:rsidRPr="741E3BE6" w:rsidR="72F827D9">
        <w:rPr>
          <w:rFonts w:ascii="Cambria" w:hAnsi="Cambria" w:eastAsia="Cambria" w:cs="Cambria"/>
          <w:noProof w:val="0"/>
          <w:sz w:val="22"/>
          <w:szCs w:val="22"/>
          <w:lang w:val="en-IN"/>
        </w:rPr>
        <w:t xml:space="preserve">I found </w:t>
      </w:r>
      <w:r w:rsidRPr="741E3BE6" w:rsidR="72F827D9">
        <w:rPr>
          <w:rFonts w:ascii="Cambria" w:hAnsi="Cambria" w:eastAsia="Cambria" w:cs="Cambria"/>
          <w:b w:val="1"/>
          <w:bCs w:val="1"/>
          <w:noProof w:val="0"/>
          <w:sz w:val="22"/>
          <w:szCs w:val="22"/>
          <w:lang w:val="en-IN"/>
        </w:rPr>
        <w:t>Power BI</w:t>
      </w:r>
      <w:r w:rsidRPr="741E3BE6" w:rsidR="72F827D9">
        <w:rPr>
          <w:rFonts w:ascii="Cambria" w:hAnsi="Cambria" w:eastAsia="Cambria" w:cs="Cambria"/>
          <w:noProof w:val="0"/>
          <w:sz w:val="22"/>
          <w:szCs w:val="22"/>
          <w:lang w:val="en-IN"/>
        </w:rPr>
        <w:t xml:space="preserve"> more user-friendly because it provides an intuitive interface, easy drag-and-drop functionality, and seamless integration with Microsoft Excel. It also offers built-in visualization options and interactive dashboards that make financial data analysis easier for beginners.</w:t>
      </w:r>
    </w:p>
    <w:p w:rsidR="0059011A" w:rsidP="741E3BE6" w:rsidRDefault="006A3E7D" w14:paraId="41A35231" w14:textId="33211638">
      <w:pPr>
        <w:ind w:left="694" w:hanging="0"/>
        <w:rPr>
          <w:rFonts w:ascii="Cambria" w:hAnsi="Cambria" w:eastAsia="Cambria" w:cs="Cambria"/>
          <w:noProof w:val="0"/>
          <w:sz w:val="22"/>
          <w:szCs w:val="22"/>
          <w:lang w:val="en-IN"/>
        </w:rPr>
      </w:pPr>
      <w:r w:rsidRPr="741E3BE6" w:rsidR="72F827D9">
        <w:rPr>
          <w:rFonts w:ascii="Cambria" w:hAnsi="Cambria" w:eastAsia="Cambria" w:cs="Cambria"/>
          <w:noProof w:val="0"/>
          <w:sz w:val="22"/>
          <w:szCs w:val="22"/>
          <w:lang w:val="en-IN"/>
        </w:rPr>
        <w:t>However, Tableau provides greater flexibility and advanced visualization capabilities for more detailed data exploration.</w:t>
      </w:r>
    </w:p>
    <w:p w:rsidR="0059011A" w:rsidP="741E3BE6" w:rsidRDefault="006A3E7D" w14:paraId="0BE78ABE" w14:textId="7FACC1A8">
      <w:pPr>
        <w:ind w:left="694" w:hanging="420"/>
      </w:pPr>
    </w:p>
    <w:p w:rsidR="0059011A" w:rsidRDefault="006A3E7D" w14:paraId="2C94E42A" w14:textId="4E4E6DCD">
      <w:pPr>
        <w:numPr>
          <w:ilvl w:val="0"/>
          <w:numId w:val="5"/>
        </w:numPr>
        <w:ind w:hanging="420"/>
        <w:rPr/>
      </w:pPr>
      <w:r w:rsidR="528D89CA">
        <w:rPr/>
        <w:t xml:space="preserve">What challenges did you face while creating visualizations or dashboards? </w:t>
      </w:r>
      <w:r>
        <w:br/>
      </w:r>
      <w:r>
        <w:br/>
      </w:r>
      <w:r w:rsidRPr="741E3BE6" w:rsidR="1C7E734D">
        <w:rPr>
          <w:rFonts w:ascii="Cambria" w:hAnsi="Cambria" w:eastAsia="Cambria" w:cs="Cambria"/>
          <w:noProof w:val="0"/>
          <w:sz w:val="22"/>
          <w:szCs w:val="22"/>
          <w:lang w:val="en-IN"/>
        </w:rPr>
        <w:t>Some of the challenges I faced were:</w:t>
      </w:r>
    </w:p>
    <w:p w:rsidR="0059011A" w:rsidP="741E3BE6" w:rsidRDefault="006A3E7D" w14:paraId="067C6F9D" w14:textId="2665D095">
      <w:pPr>
        <w:pStyle w:val="ListParagraph"/>
        <w:numPr>
          <w:ilvl w:val="0"/>
          <w:numId w:val="18"/>
        </w:numPr>
        <w:spacing w:before="0" w:beforeAutospacing="off" w:after="0" w:afterAutospacing="off"/>
        <w:ind/>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 xml:space="preserve">Cleaning and preparing the dataset before analysis. </w:t>
      </w:r>
    </w:p>
    <w:p w:rsidR="0059011A" w:rsidP="741E3BE6" w:rsidRDefault="006A3E7D" w14:paraId="245EA9DD" w14:textId="2D2895F5">
      <w:pPr>
        <w:pStyle w:val="ListParagraph"/>
        <w:numPr>
          <w:ilvl w:val="0"/>
          <w:numId w:val="18"/>
        </w:numPr>
        <w:spacing w:before="0" w:beforeAutospacing="off" w:after="0" w:afterAutospacing="off"/>
        <w:ind/>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 xml:space="preserve">Selecting the most suitable visualization for different types of data. </w:t>
      </w:r>
    </w:p>
    <w:p w:rsidR="0059011A" w:rsidP="741E3BE6" w:rsidRDefault="006A3E7D" w14:paraId="6EC62E83" w14:textId="73F31D09">
      <w:pPr>
        <w:pStyle w:val="ListParagraph"/>
        <w:numPr>
          <w:ilvl w:val="0"/>
          <w:numId w:val="18"/>
        </w:numPr>
        <w:spacing w:before="0" w:beforeAutospacing="off" w:after="0" w:afterAutospacing="off"/>
        <w:ind/>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 xml:space="preserve">Creating calculated fields correctly. </w:t>
      </w:r>
    </w:p>
    <w:p w:rsidR="0059011A" w:rsidP="741E3BE6" w:rsidRDefault="006A3E7D" w14:paraId="4BDAF638" w14:textId="5CB34C43">
      <w:pPr>
        <w:pStyle w:val="ListParagraph"/>
        <w:numPr>
          <w:ilvl w:val="0"/>
          <w:numId w:val="18"/>
        </w:numPr>
        <w:spacing w:before="0" w:beforeAutospacing="off" w:after="0" w:afterAutospacing="off"/>
        <w:ind/>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 xml:space="preserve">Organizing multiple charts without making the dashboard cluttered. </w:t>
      </w:r>
    </w:p>
    <w:p w:rsidR="0059011A" w:rsidP="741E3BE6" w:rsidRDefault="006A3E7D" w14:paraId="00A0A3B5" w14:textId="77029CAF">
      <w:pPr>
        <w:pStyle w:val="ListParagraph"/>
        <w:numPr>
          <w:ilvl w:val="0"/>
          <w:numId w:val="18"/>
        </w:numPr>
        <w:spacing w:before="0" w:beforeAutospacing="off" w:after="0" w:afterAutospacing="off"/>
        <w:ind/>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 xml:space="preserve">Ensuring that filters and slicers worked properly across all visualizations. </w:t>
      </w:r>
    </w:p>
    <w:p w:rsidR="0059011A" w:rsidP="741E3BE6" w:rsidRDefault="006A3E7D" w14:paraId="4CC241B0" w14:textId="3A90D21D">
      <w:pPr>
        <w:pStyle w:val="ListParagraph"/>
        <w:spacing w:before="240" w:beforeAutospacing="off" w:after="240" w:afterAutospacing="off"/>
        <w:ind w:left="694"/>
        <w:rPr>
          <w:rFonts w:ascii="Cambria" w:hAnsi="Cambria" w:eastAsia="Cambria" w:cs="Cambria"/>
          <w:noProof w:val="0"/>
          <w:sz w:val="22"/>
          <w:szCs w:val="22"/>
          <w:lang w:val="en-IN"/>
        </w:rPr>
      </w:pPr>
      <w:r w:rsidRPr="741E3BE6" w:rsidR="1C7E734D">
        <w:rPr>
          <w:rFonts w:ascii="Cambria" w:hAnsi="Cambria" w:eastAsia="Cambria" w:cs="Cambria"/>
          <w:noProof w:val="0"/>
          <w:sz w:val="22"/>
          <w:szCs w:val="22"/>
          <w:lang w:val="en-IN"/>
        </w:rPr>
        <w:t>These challenges were resolved through careful data preparation and proper dashboard design.</w:t>
      </w:r>
    </w:p>
    <w:p w:rsidR="0059011A" w:rsidRDefault="006A3E7D" w14:paraId="79FD1621" w14:textId="6CA22276">
      <w:pPr>
        <w:numPr>
          <w:ilvl w:val="0"/>
          <w:numId w:val="5"/>
        </w:numPr>
        <w:ind w:hanging="420"/>
        <w:rPr/>
      </w:pPr>
      <w:r w:rsidR="528D89CA">
        <w:rPr/>
        <w:t xml:space="preserve">How can the knowledge </w:t>
      </w:r>
      <w:r w:rsidR="528D89CA">
        <w:rPr/>
        <w:t>gained</w:t>
      </w:r>
      <w:r w:rsidR="528D89CA">
        <w:rPr/>
        <w:t xml:space="preserve"> from this lab be applied to real-world financial data analysis? </w:t>
      </w:r>
      <w:r>
        <w:br/>
      </w:r>
      <w:r>
        <w:br/>
      </w:r>
      <w:r w:rsidRPr="741E3BE6" w:rsidR="14E9293B">
        <w:rPr>
          <w:rFonts w:ascii="Cambria" w:hAnsi="Cambria" w:eastAsia="Cambria" w:cs="Cambria"/>
          <w:noProof w:val="0"/>
          <w:sz w:val="22"/>
          <w:szCs w:val="22"/>
          <w:lang w:val="en-IN"/>
        </w:rPr>
        <w:t>The knowledge gained from this lab can be applied in many real-world financial applications, such as analyzing stock market trends, monitoring business performance, tracking investment portfolios, forecasting financial outcomes, and generating management reports. BI tools like Tableau and Power BI help organizations transform large volumes of financial data into meaningful insights, enabling faster and more informed decision-making.</w:t>
      </w:r>
    </w:p>
    <w:p w:rsidR="0059011A" w:rsidP="741E3BE6" w:rsidRDefault="006A3E7D" w14:paraId="535ECC49" w14:textId="47A99C74">
      <w:pPr>
        <w:ind w:left="694" w:hanging="420"/>
      </w:pPr>
    </w:p>
    <w:p w:rsidR="0059011A" w:rsidRDefault="006A3E7D" w14:paraId="76CFF411" w14:textId="77777777">
      <w:pPr>
        <w:spacing w:after="13" w:line="259" w:lineRule="auto"/>
        <w:ind w:left="0" w:firstLine="0"/>
        <w:jc w:val="left"/>
      </w:pPr>
      <w:r>
        <w:rPr>
          <w:b/>
        </w:rPr>
        <w:t xml:space="preserve"> </w:t>
      </w:r>
    </w:p>
    <w:p w:rsidR="0059011A" w:rsidRDefault="006A3E7D" w14:paraId="22D3316E" w14:textId="77777777">
      <w:pPr>
        <w:spacing w:after="1" w:line="259" w:lineRule="auto"/>
        <w:ind w:left="0" w:firstLine="0"/>
        <w:jc w:val="left"/>
      </w:pPr>
      <w:r>
        <w:rPr>
          <w:b/>
        </w:rPr>
        <w:t xml:space="preserve"> </w:t>
      </w:r>
    </w:p>
    <w:p w:rsidR="0059011A" w:rsidRDefault="006A3E7D" w14:paraId="1B1C092D" w14:textId="77777777">
      <w:pPr>
        <w:spacing w:after="1" w:line="259" w:lineRule="auto"/>
        <w:ind w:left="0" w:firstLine="0"/>
        <w:jc w:val="left"/>
      </w:pPr>
      <w:r>
        <w:rPr>
          <w:b/>
        </w:rPr>
        <w:t xml:space="preserve"> </w:t>
      </w:r>
    </w:p>
    <w:p w:rsidR="0059011A" w:rsidRDefault="006A3E7D" w14:paraId="1D98D060" w14:textId="77777777">
      <w:pPr>
        <w:spacing w:after="1" w:line="259" w:lineRule="auto"/>
        <w:ind w:left="0" w:firstLine="0"/>
        <w:jc w:val="left"/>
      </w:pPr>
      <w:r>
        <w:rPr>
          <w:b/>
        </w:rPr>
        <w:t xml:space="preserve"> </w:t>
      </w:r>
    </w:p>
    <w:p w:rsidR="0059011A" w:rsidRDefault="006A3E7D" w14:paraId="0A7EC23A" w14:textId="77777777">
      <w:pPr>
        <w:spacing w:after="1" w:line="259" w:lineRule="auto"/>
        <w:ind w:left="0" w:firstLine="0"/>
        <w:jc w:val="left"/>
      </w:pPr>
      <w:r>
        <w:rPr>
          <w:b/>
        </w:rPr>
        <w:t xml:space="preserve"> </w:t>
      </w:r>
    </w:p>
    <w:p w:rsidR="0059011A" w:rsidRDefault="006A3E7D" w14:paraId="3BEDEC42" w14:textId="77777777">
      <w:pPr>
        <w:spacing w:after="1" w:line="259" w:lineRule="auto"/>
        <w:ind w:left="0" w:firstLine="0"/>
        <w:jc w:val="left"/>
      </w:pPr>
      <w:r>
        <w:rPr>
          <w:b/>
        </w:rPr>
        <w:t xml:space="preserve"> </w:t>
      </w:r>
    </w:p>
    <w:p w:rsidR="0059011A" w:rsidRDefault="006A3E7D" w14:paraId="318D7ADE" w14:textId="77777777">
      <w:pPr>
        <w:spacing w:after="0" w:line="259" w:lineRule="auto"/>
        <w:ind w:left="0" w:firstLine="0"/>
        <w:jc w:val="left"/>
      </w:pPr>
      <w:r>
        <w:rPr>
          <w:b/>
        </w:rPr>
        <w:t xml:space="preserve"> </w:t>
      </w:r>
    </w:p>
    <w:p w:rsidR="0059011A" w:rsidRDefault="006A3E7D" w14:paraId="1BAF56CA" w14:textId="77777777">
      <w:pPr>
        <w:spacing w:after="0" w:line="259" w:lineRule="auto"/>
        <w:ind w:left="0" w:firstLine="0"/>
        <w:jc w:val="left"/>
      </w:pPr>
      <w:r>
        <w:rPr>
          <w:b/>
        </w:rPr>
        <w:t xml:space="preserve"> </w:t>
      </w:r>
    </w:p>
    <w:p w:rsidR="0059011A" w:rsidRDefault="006A3E7D" w14:paraId="30A14971" w14:textId="77777777">
      <w:pPr>
        <w:spacing w:after="0" w:line="259" w:lineRule="auto"/>
        <w:ind w:left="0" w:firstLine="0"/>
        <w:jc w:val="left"/>
      </w:pPr>
      <w:r>
        <w:rPr>
          <w:b/>
        </w:rPr>
        <w:t xml:space="preserve"> </w:t>
      </w:r>
    </w:p>
    <w:p w:rsidR="0059011A" w:rsidRDefault="006A3E7D" w14:paraId="368B4786" w14:textId="77777777">
      <w:pPr>
        <w:spacing w:after="0" w:line="259" w:lineRule="auto"/>
        <w:ind w:left="0" w:firstLine="0"/>
        <w:jc w:val="left"/>
      </w:pPr>
      <w:r>
        <w:rPr>
          <w:b/>
        </w:rPr>
        <w:t xml:space="preserve"> </w:t>
      </w:r>
    </w:p>
    <w:p w:rsidR="0059011A" w:rsidRDefault="006A3E7D" w14:paraId="1843A07F" w14:textId="77777777">
      <w:pPr>
        <w:spacing w:after="0" w:line="259" w:lineRule="auto"/>
        <w:ind w:left="0" w:firstLine="0"/>
        <w:jc w:val="left"/>
      </w:pPr>
      <w:r>
        <w:rPr>
          <w:b/>
        </w:rPr>
        <w:t xml:space="preserve"> </w:t>
      </w:r>
    </w:p>
    <w:p w:rsidR="0059011A" w:rsidRDefault="006A3E7D" w14:paraId="7570E02E" w14:textId="77777777">
      <w:pPr>
        <w:spacing w:after="0" w:line="259" w:lineRule="auto"/>
        <w:ind w:left="0" w:firstLine="0"/>
        <w:jc w:val="left"/>
      </w:pPr>
      <w:r>
        <w:rPr>
          <w:b/>
        </w:rPr>
        <w:t xml:space="preserve"> </w:t>
      </w:r>
    </w:p>
    <w:p w:rsidR="0059011A" w:rsidRDefault="006A3E7D" w14:paraId="06553FD2" w14:textId="77777777">
      <w:pPr>
        <w:spacing w:after="0" w:line="259" w:lineRule="auto"/>
        <w:ind w:left="0" w:firstLine="0"/>
        <w:jc w:val="left"/>
      </w:pPr>
      <w:r>
        <w:rPr>
          <w:b/>
        </w:rPr>
        <w:t xml:space="preserve"> </w:t>
      </w:r>
    </w:p>
    <w:p w:rsidR="0059011A" w:rsidRDefault="006A3E7D" w14:paraId="0F7E1F8D" w14:textId="77777777">
      <w:pPr>
        <w:spacing w:after="0" w:line="259" w:lineRule="auto"/>
        <w:ind w:left="0" w:firstLine="0"/>
        <w:jc w:val="left"/>
      </w:pPr>
      <w:r>
        <w:rPr>
          <w:b/>
        </w:rPr>
        <w:t xml:space="preserve"> </w:t>
      </w:r>
    </w:p>
    <w:p w:rsidR="0059011A" w:rsidRDefault="006A3E7D" w14:paraId="748D29E7" w14:textId="77777777">
      <w:pPr>
        <w:spacing w:after="0" w:line="259" w:lineRule="auto"/>
        <w:ind w:left="0" w:firstLine="0"/>
        <w:jc w:val="left"/>
      </w:pPr>
      <w:r>
        <w:rPr>
          <w:b/>
        </w:rPr>
        <w:t xml:space="preserve"> </w:t>
      </w:r>
    </w:p>
    <w:p w:rsidR="0059011A" w:rsidRDefault="006A3E7D" w14:paraId="668D8045" w14:textId="77777777">
      <w:pPr>
        <w:spacing w:after="0" w:line="259" w:lineRule="auto"/>
        <w:ind w:left="0" w:firstLine="0"/>
        <w:jc w:val="left"/>
      </w:pPr>
      <w:r>
        <w:rPr>
          <w:b/>
        </w:rPr>
        <w:t xml:space="preserve"> </w:t>
      </w:r>
    </w:p>
    <w:p w:rsidR="0059011A" w:rsidRDefault="006A3E7D" w14:paraId="5D7ED2EC" w14:textId="77777777">
      <w:pPr>
        <w:spacing w:after="0" w:line="259" w:lineRule="auto"/>
        <w:ind w:left="0" w:firstLine="0"/>
        <w:jc w:val="left"/>
      </w:pPr>
      <w:r>
        <w:rPr>
          <w:b/>
        </w:rPr>
        <w:t xml:space="preserve"> </w:t>
      </w:r>
    </w:p>
    <w:p w:rsidR="0059011A" w:rsidRDefault="006A3E7D" w14:paraId="656E8B3D" w14:textId="77777777">
      <w:pPr>
        <w:spacing w:after="0" w:line="259" w:lineRule="auto"/>
        <w:ind w:left="0" w:firstLine="0"/>
        <w:jc w:val="left"/>
      </w:pPr>
      <w:r>
        <w:rPr>
          <w:b/>
        </w:rPr>
        <w:t xml:space="preserve"> </w:t>
      </w:r>
    </w:p>
    <w:p w:rsidR="0059011A" w:rsidRDefault="006A3E7D" w14:paraId="5CE08564" w14:textId="77777777">
      <w:pPr>
        <w:spacing w:after="0" w:line="259" w:lineRule="auto"/>
        <w:ind w:left="0" w:firstLine="0"/>
        <w:jc w:val="left"/>
      </w:pPr>
      <w:r>
        <w:rPr>
          <w:b/>
        </w:rPr>
        <w:t xml:space="preserve"> </w:t>
      </w:r>
    </w:p>
    <w:p w:rsidR="0059011A" w:rsidRDefault="006A3E7D" w14:paraId="2C6A2C30" w14:textId="77777777">
      <w:pPr>
        <w:spacing w:after="0" w:line="259" w:lineRule="auto"/>
        <w:ind w:left="45" w:firstLine="0"/>
        <w:jc w:val="center"/>
      </w:pPr>
      <w:r>
        <w:rPr>
          <w:b/>
        </w:rPr>
        <w:t xml:space="preserve">ASSESSMENT </w:t>
      </w:r>
    </w:p>
    <w:p w:rsidR="0059011A" w:rsidRDefault="006A3E7D" w14:paraId="002E05A2" w14:textId="77777777">
      <w:pPr>
        <w:spacing w:after="0" w:line="259" w:lineRule="auto"/>
        <w:ind w:left="0" w:firstLine="0"/>
        <w:jc w:val="left"/>
      </w:pPr>
      <w:r>
        <w:rPr>
          <w:b/>
        </w:rPr>
        <w:t xml:space="preserve"> </w:t>
      </w:r>
    </w:p>
    <w:tbl>
      <w:tblPr>
        <w:tblStyle w:val="TableGrid"/>
        <w:tblW w:w="6415" w:type="dxa"/>
        <w:tblInd w:w="1309" w:type="dxa"/>
        <w:tblCellMar>
          <w:top w:w="48" w:type="dxa"/>
          <w:left w:w="0" w:type="dxa"/>
          <w:bottom w:w="12" w:type="dxa"/>
          <w:right w:w="72" w:type="dxa"/>
        </w:tblCellMar>
        <w:tblLook w:val="04A0" w:firstRow="1" w:lastRow="0" w:firstColumn="1" w:lastColumn="0" w:noHBand="0" w:noVBand="1"/>
      </w:tblPr>
      <w:tblGrid>
        <w:gridCol w:w="2427"/>
        <w:gridCol w:w="660"/>
        <w:gridCol w:w="1886"/>
        <w:gridCol w:w="1442"/>
      </w:tblGrid>
      <w:tr w:rsidR="0059011A" w14:paraId="37A45B1B" w14:textId="77777777">
        <w:trPr>
          <w:trHeight w:val="540"/>
        </w:trPr>
        <w:tc>
          <w:tcPr>
            <w:tcW w:w="2427" w:type="dxa"/>
            <w:tcBorders>
              <w:top w:val="single" w:color="000000" w:sz="10" w:space="0"/>
              <w:left w:val="single" w:color="000000" w:sz="10" w:space="0"/>
              <w:bottom w:val="single" w:color="000000" w:sz="10" w:space="0"/>
              <w:right w:val="nil"/>
            </w:tcBorders>
          </w:tcPr>
          <w:p w:rsidR="0059011A" w:rsidRDefault="006A3E7D" w14:paraId="009AC350" w14:textId="77777777">
            <w:pPr>
              <w:spacing w:after="0" w:line="259" w:lineRule="auto"/>
              <w:ind w:left="372" w:firstLine="0"/>
              <w:jc w:val="left"/>
            </w:pPr>
            <w:r>
              <w:rPr>
                <w:b/>
              </w:rPr>
              <w:t xml:space="preserve">Description </w:t>
            </w:r>
          </w:p>
        </w:tc>
        <w:tc>
          <w:tcPr>
            <w:tcW w:w="660" w:type="dxa"/>
            <w:tcBorders>
              <w:top w:val="single" w:color="000000" w:sz="10" w:space="0"/>
              <w:left w:val="nil"/>
              <w:bottom w:val="single" w:color="000000" w:sz="10" w:space="0"/>
              <w:right w:val="single" w:color="000000" w:sz="10" w:space="0"/>
            </w:tcBorders>
          </w:tcPr>
          <w:p w:rsidR="0059011A" w:rsidRDefault="0059011A" w14:paraId="4C439507"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57B901E6" w14:textId="77777777">
            <w:pPr>
              <w:spacing w:after="0" w:line="259" w:lineRule="auto"/>
              <w:ind w:left="108" w:firstLine="0"/>
              <w:jc w:val="left"/>
            </w:pPr>
            <w:r>
              <w:rPr>
                <w:b/>
              </w:rPr>
              <w:t xml:space="preserve">Max Marks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6F8AB73C" w14:textId="77777777">
            <w:pPr>
              <w:spacing w:after="0" w:line="259" w:lineRule="auto"/>
              <w:ind w:left="0" w:firstLine="0"/>
              <w:jc w:val="center"/>
            </w:pPr>
            <w:r>
              <w:rPr>
                <w:b/>
              </w:rPr>
              <w:t xml:space="preserve">Marks Awarded </w:t>
            </w:r>
          </w:p>
        </w:tc>
      </w:tr>
      <w:tr w:rsidR="0059011A" w14:paraId="1019B257" w14:textId="77777777">
        <w:trPr>
          <w:trHeight w:val="372"/>
        </w:trPr>
        <w:tc>
          <w:tcPr>
            <w:tcW w:w="2427" w:type="dxa"/>
            <w:tcBorders>
              <w:top w:val="single" w:color="000000" w:sz="10" w:space="0"/>
              <w:left w:val="single" w:color="000000" w:sz="10" w:space="0"/>
              <w:bottom w:val="single" w:color="000000" w:sz="10" w:space="0"/>
              <w:right w:val="nil"/>
            </w:tcBorders>
          </w:tcPr>
          <w:p w:rsidR="0059011A" w:rsidRDefault="006A3E7D" w14:paraId="3747DA46" w14:textId="77777777">
            <w:pPr>
              <w:spacing w:after="0" w:line="259" w:lineRule="auto"/>
              <w:ind w:left="12" w:firstLine="0"/>
              <w:jc w:val="left"/>
            </w:pPr>
            <w:r>
              <w:t xml:space="preserve">  Pre Lab Exercise </w:t>
            </w:r>
          </w:p>
        </w:tc>
        <w:tc>
          <w:tcPr>
            <w:tcW w:w="660" w:type="dxa"/>
            <w:tcBorders>
              <w:top w:val="single" w:color="000000" w:sz="10" w:space="0"/>
              <w:left w:val="nil"/>
              <w:bottom w:val="single" w:color="000000" w:sz="10" w:space="0"/>
              <w:right w:val="single" w:color="000000" w:sz="10" w:space="0"/>
            </w:tcBorders>
          </w:tcPr>
          <w:p w:rsidR="0059011A" w:rsidRDefault="0059011A" w14:paraId="5A8D837F"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01FA97B3" w14:textId="77777777">
            <w:pPr>
              <w:spacing w:after="0" w:line="259" w:lineRule="auto"/>
              <w:ind w:left="68" w:firstLine="0"/>
              <w:jc w:val="center"/>
            </w:pPr>
            <w:r>
              <w:rPr>
                <w:b/>
              </w:rPr>
              <w:t xml:space="preserve">5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059A6B79" w14:textId="77777777">
            <w:pPr>
              <w:spacing w:after="0" w:line="259" w:lineRule="auto"/>
              <w:ind w:left="12" w:firstLine="0"/>
              <w:jc w:val="left"/>
            </w:pPr>
            <w:r>
              <w:t xml:space="preserve"> </w:t>
            </w:r>
          </w:p>
        </w:tc>
      </w:tr>
      <w:tr w:rsidR="0059011A" w14:paraId="26871CCB" w14:textId="77777777">
        <w:trPr>
          <w:trHeight w:val="433"/>
        </w:trPr>
        <w:tc>
          <w:tcPr>
            <w:tcW w:w="2427" w:type="dxa"/>
            <w:tcBorders>
              <w:top w:val="single" w:color="000000" w:sz="10" w:space="0"/>
              <w:left w:val="single" w:color="000000" w:sz="10" w:space="0"/>
              <w:bottom w:val="single" w:color="000000" w:sz="10" w:space="0"/>
              <w:right w:val="nil"/>
            </w:tcBorders>
          </w:tcPr>
          <w:p w:rsidR="0059011A" w:rsidRDefault="006A3E7D" w14:paraId="44DB729C" w14:textId="77777777">
            <w:pPr>
              <w:spacing w:after="0" w:line="259" w:lineRule="auto"/>
              <w:ind w:left="12" w:firstLine="0"/>
              <w:jc w:val="left"/>
            </w:pPr>
            <w:r>
              <w:t xml:space="preserve">  In Lab Exercise </w:t>
            </w:r>
          </w:p>
        </w:tc>
        <w:tc>
          <w:tcPr>
            <w:tcW w:w="660" w:type="dxa"/>
            <w:tcBorders>
              <w:top w:val="single" w:color="000000" w:sz="10" w:space="0"/>
              <w:left w:val="nil"/>
              <w:bottom w:val="single" w:color="000000" w:sz="10" w:space="0"/>
              <w:right w:val="single" w:color="000000" w:sz="10" w:space="0"/>
            </w:tcBorders>
          </w:tcPr>
          <w:p w:rsidR="0059011A" w:rsidRDefault="0059011A" w14:paraId="31C8B269"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7B713F4E"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42969962" w14:textId="77777777">
            <w:pPr>
              <w:spacing w:after="0" w:line="259" w:lineRule="auto"/>
              <w:ind w:left="12" w:firstLine="0"/>
              <w:jc w:val="left"/>
            </w:pPr>
            <w:r>
              <w:t xml:space="preserve"> </w:t>
            </w:r>
          </w:p>
        </w:tc>
      </w:tr>
      <w:tr w:rsidR="0059011A" w14:paraId="6BD25FAD" w14:textId="77777777">
        <w:trPr>
          <w:trHeight w:val="420"/>
        </w:trPr>
        <w:tc>
          <w:tcPr>
            <w:tcW w:w="2427" w:type="dxa"/>
            <w:tcBorders>
              <w:top w:val="single" w:color="000000" w:sz="10" w:space="0"/>
              <w:left w:val="single" w:color="000000" w:sz="10" w:space="0"/>
              <w:bottom w:val="single" w:color="000000" w:sz="10" w:space="0"/>
              <w:right w:val="nil"/>
            </w:tcBorders>
          </w:tcPr>
          <w:p w:rsidR="0059011A" w:rsidRDefault="006A3E7D" w14:paraId="28686992" w14:textId="77777777">
            <w:pPr>
              <w:spacing w:after="0" w:line="259" w:lineRule="auto"/>
              <w:ind w:left="12" w:firstLine="0"/>
              <w:jc w:val="left"/>
            </w:pPr>
            <w:r>
              <w:t xml:space="preserve">  Post Lab Exercise </w:t>
            </w:r>
          </w:p>
        </w:tc>
        <w:tc>
          <w:tcPr>
            <w:tcW w:w="660" w:type="dxa"/>
            <w:tcBorders>
              <w:top w:val="single" w:color="000000" w:sz="10" w:space="0"/>
              <w:left w:val="nil"/>
              <w:bottom w:val="single" w:color="000000" w:sz="10" w:space="0"/>
              <w:right w:val="single" w:color="000000" w:sz="10" w:space="0"/>
            </w:tcBorders>
          </w:tcPr>
          <w:p w:rsidR="0059011A" w:rsidRDefault="0059011A" w14:paraId="48A6C700"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412D3759" w14:textId="77777777">
            <w:pPr>
              <w:spacing w:after="0" w:line="259" w:lineRule="auto"/>
              <w:ind w:left="12" w:firstLine="0"/>
              <w:jc w:val="left"/>
            </w:pPr>
            <w:r>
              <w:rPr>
                <w:b/>
              </w:rPr>
              <w:t xml:space="preserve">                5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7EB11DD5" w14:textId="77777777">
            <w:pPr>
              <w:spacing w:after="0" w:line="259" w:lineRule="auto"/>
              <w:ind w:left="12" w:firstLine="0"/>
              <w:jc w:val="left"/>
            </w:pPr>
            <w:r>
              <w:t xml:space="preserve"> </w:t>
            </w:r>
          </w:p>
        </w:tc>
      </w:tr>
      <w:tr w:rsidR="0059011A" w14:paraId="6CA7F06F" w14:textId="77777777">
        <w:trPr>
          <w:trHeight w:val="384"/>
        </w:trPr>
        <w:tc>
          <w:tcPr>
            <w:tcW w:w="2427" w:type="dxa"/>
            <w:tcBorders>
              <w:top w:val="single" w:color="000000" w:sz="10" w:space="0"/>
              <w:left w:val="single" w:color="000000" w:sz="10" w:space="0"/>
              <w:bottom w:val="single" w:color="000000" w:sz="10" w:space="0"/>
              <w:right w:val="nil"/>
            </w:tcBorders>
          </w:tcPr>
          <w:p w:rsidR="0059011A" w:rsidRDefault="006A3E7D" w14:paraId="00AD4DE3" w14:textId="77777777">
            <w:pPr>
              <w:spacing w:after="0" w:line="259" w:lineRule="auto"/>
              <w:ind w:left="12" w:firstLine="0"/>
              <w:jc w:val="left"/>
            </w:pPr>
            <w:r>
              <w:t xml:space="preserve">  Viva </w:t>
            </w:r>
          </w:p>
        </w:tc>
        <w:tc>
          <w:tcPr>
            <w:tcW w:w="660" w:type="dxa"/>
            <w:tcBorders>
              <w:top w:val="single" w:color="000000" w:sz="10" w:space="0"/>
              <w:left w:val="nil"/>
              <w:bottom w:val="single" w:color="000000" w:sz="10" w:space="0"/>
              <w:right w:val="single" w:color="000000" w:sz="10" w:space="0"/>
            </w:tcBorders>
          </w:tcPr>
          <w:p w:rsidR="0059011A" w:rsidRDefault="0059011A" w14:paraId="1391AF72"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570461CF"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5E292CC8" w14:textId="77777777">
            <w:pPr>
              <w:spacing w:after="0" w:line="259" w:lineRule="auto"/>
              <w:ind w:left="12" w:firstLine="0"/>
              <w:jc w:val="left"/>
            </w:pPr>
            <w:r>
              <w:t xml:space="preserve"> </w:t>
            </w:r>
          </w:p>
        </w:tc>
      </w:tr>
      <w:tr w:rsidR="0059011A" w14:paraId="6D6091B2" w14:textId="77777777">
        <w:trPr>
          <w:trHeight w:val="457"/>
        </w:trPr>
        <w:tc>
          <w:tcPr>
            <w:tcW w:w="2427" w:type="dxa"/>
            <w:tcBorders>
              <w:top w:val="single" w:color="000000" w:sz="10" w:space="0"/>
              <w:left w:val="single" w:color="000000" w:sz="10" w:space="0"/>
              <w:bottom w:val="single" w:color="000000" w:sz="10" w:space="0"/>
              <w:right w:val="nil"/>
            </w:tcBorders>
          </w:tcPr>
          <w:p w:rsidR="0059011A" w:rsidRDefault="0059011A" w14:paraId="01BFD53A" w14:textId="77777777">
            <w:pPr>
              <w:spacing w:after="160" w:line="259" w:lineRule="auto"/>
              <w:ind w:left="0" w:firstLine="0"/>
              <w:jc w:val="left"/>
            </w:pPr>
          </w:p>
        </w:tc>
        <w:tc>
          <w:tcPr>
            <w:tcW w:w="660" w:type="dxa"/>
            <w:tcBorders>
              <w:top w:val="single" w:color="000000" w:sz="10" w:space="0"/>
              <w:left w:val="nil"/>
              <w:bottom w:val="single" w:color="000000" w:sz="10" w:space="0"/>
              <w:right w:val="single" w:color="000000" w:sz="10" w:space="0"/>
            </w:tcBorders>
          </w:tcPr>
          <w:p w:rsidR="0059011A" w:rsidRDefault="006A3E7D" w14:paraId="3763D223" w14:textId="77777777">
            <w:pPr>
              <w:spacing w:after="0" w:line="259" w:lineRule="auto"/>
              <w:ind w:left="0" w:firstLine="0"/>
            </w:pPr>
            <w:r>
              <w:rPr>
                <w:b/>
              </w:rPr>
              <w:t xml:space="preserve">Total </w:t>
            </w:r>
          </w:p>
        </w:tc>
        <w:tc>
          <w:tcPr>
            <w:tcW w:w="1886" w:type="dxa"/>
            <w:tcBorders>
              <w:top w:val="single" w:color="000000" w:sz="10" w:space="0"/>
              <w:left w:val="single" w:color="000000" w:sz="10" w:space="0"/>
              <w:bottom w:val="single" w:color="000000" w:sz="10" w:space="0"/>
              <w:right w:val="single" w:color="000000" w:sz="10" w:space="0"/>
            </w:tcBorders>
          </w:tcPr>
          <w:p w:rsidR="0059011A" w:rsidRDefault="006A3E7D" w14:paraId="0B8147CF" w14:textId="77777777">
            <w:pPr>
              <w:spacing w:after="0" w:line="259" w:lineRule="auto"/>
              <w:ind w:left="288" w:firstLine="0"/>
              <w:jc w:val="left"/>
            </w:pPr>
            <w:r>
              <w:rPr>
                <w:b/>
              </w:rPr>
              <w:t xml:space="preserve">          30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79AC986D" w14:textId="77777777">
            <w:pPr>
              <w:spacing w:after="0" w:line="259" w:lineRule="auto"/>
              <w:ind w:left="12" w:firstLine="0"/>
              <w:jc w:val="left"/>
            </w:pPr>
            <w:r>
              <w:t xml:space="preserve"> </w:t>
            </w:r>
          </w:p>
        </w:tc>
      </w:tr>
      <w:tr w:rsidR="0059011A" w14:paraId="34EA8693" w14:textId="77777777">
        <w:trPr>
          <w:trHeight w:val="696"/>
        </w:trPr>
        <w:tc>
          <w:tcPr>
            <w:tcW w:w="2427" w:type="dxa"/>
            <w:tcBorders>
              <w:top w:val="single" w:color="000000" w:sz="10" w:space="0"/>
              <w:left w:val="single" w:color="000000" w:sz="10" w:space="0"/>
              <w:bottom w:val="single" w:color="000000" w:sz="10" w:space="0"/>
              <w:right w:val="nil"/>
            </w:tcBorders>
          </w:tcPr>
          <w:p w:rsidR="0059011A" w:rsidRDefault="006A3E7D" w14:paraId="2CC23C7F" w14:textId="77777777">
            <w:pPr>
              <w:spacing w:after="0" w:line="259" w:lineRule="auto"/>
              <w:ind w:left="12" w:firstLine="0"/>
              <w:jc w:val="left"/>
            </w:pPr>
            <w:r>
              <w:t xml:space="preserve"> </w:t>
            </w:r>
          </w:p>
        </w:tc>
        <w:tc>
          <w:tcPr>
            <w:tcW w:w="660" w:type="dxa"/>
            <w:tcBorders>
              <w:top w:val="single" w:color="000000" w:sz="10" w:space="0"/>
              <w:left w:val="nil"/>
              <w:bottom w:val="single" w:color="000000" w:sz="10" w:space="0"/>
              <w:right w:val="nil"/>
            </w:tcBorders>
          </w:tcPr>
          <w:p w:rsidR="0059011A" w:rsidRDefault="0059011A" w14:paraId="32979E18" w14:textId="77777777">
            <w:pPr>
              <w:spacing w:after="160" w:line="259" w:lineRule="auto"/>
              <w:ind w:left="0" w:firstLine="0"/>
              <w:jc w:val="left"/>
            </w:pPr>
          </w:p>
        </w:tc>
        <w:tc>
          <w:tcPr>
            <w:tcW w:w="1886" w:type="dxa"/>
            <w:tcBorders>
              <w:top w:val="single" w:color="000000" w:sz="10" w:space="0"/>
              <w:left w:val="nil"/>
              <w:bottom w:val="single" w:color="000000" w:sz="10" w:space="0"/>
              <w:right w:val="single" w:color="000000" w:sz="10" w:space="0"/>
            </w:tcBorders>
            <w:vAlign w:val="bottom"/>
          </w:tcPr>
          <w:p w:rsidR="0059011A" w:rsidRDefault="006A3E7D" w14:paraId="7D98BCE8" w14:textId="77777777">
            <w:pPr>
              <w:spacing w:after="0" w:line="259" w:lineRule="auto"/>
              <w:ind w:left="0" w:firstLine="0"/>
            </w:pPr>
            <w:r>
              <w:rPr>
                <w:b/>
              </w:rPr>
              <w:t xml:space="preserve">Faculty Signature </w:t>
            </w:r>
          </w:p>
        </w:tc>
        <w:tc>
          <w:tcPr>
            <w:tcW w:w="1442" w:type="dxa"/>
            <w:tcBorders>
              <w:top w:val="single" w:color="000000" w:sz="10" w:space="0"/>
              <w:left w:val="single" w:color="000000" w:sz="10" w:space="0"/>
              <w:bottom w:val="single" w:color="000000" w:sz="10" w:space="0"/>
              <w:right w:val="single" w:color="000000" w:sz="10" w:space="0"/>
            </w:tcBorders>
          </w:tcPr>
          <w:p w:rsidR="0059011A" w:rsidRDefault="006A3E7D" w14:paraId="67940757" w14:textId="77777777">
            <w:pPr>
              <w:spacing w:after="0" w:line="259" w:lineRule="auto"/>
              <w:ind w:left="12" w:firstLine="0"/>
              <w:jc w:val="left"/>
            </w:pPr>
            <w:r>
              <w:t xml:space="preserve"> </w:t>
            </w:r>
          </w:p>
        </w:tc>
      </w:tr>
    </w:tbl>
    <w:p w:rsidR="0059011A" w:rsidRDefault="006A3E7D" w14:paraId="24397372" w14:textId="77777777">
      <w:pPr>
        <w:spacing w:after="0" w:line="259" w:lineRule="auto"/>
        <w:ind w:left="553" w:firstLine="0"/>
        <w:jc w:val="left"/>
      </w:pPr>
      <w:r>
        <w:rPr>
          <w:b/>
        </w:rPr>
        <w:t xml:space="preserve"> </w:t>
      </w:r>
    </w:p>
    <w:sectPr w:rsidR="0059011A">
      <w:headerReference w:type="even" r:id="rId8"/>
      <w:headerReference w:type="default" r:id="rId9"/>
      <w:footerReference w:type="even" r:id="rId10"/>
      <w:footerReference w:type="default" r:id="rId11"/>
      <w:headerReference w:type="first" r:id="rId12"/>
      <w:footerReference w:type="first" r:id="rId13"/>
      <w:pgSz w:w="11904" w:h="16836" w:orient="portrait"/>
      <w:pgMar w:top="1333" w:right="1493" w:bottom="1452"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E7D" w:rsidRDefault="006A3E7D" w14:paraId="6B393530" w14:textId="77777777">
      <w:pPr>
        <w:spacing w:after="0" w:line="240" w:lineRule="auto"/>
      </w:pPr>
      <w:r>
        <w:separator/>
      </w:r>
    </w:p>
  </w:endnote>
  <w:endnote w:type="continuationSeparator" w:id="0">
    <w:p w:rsidR="006A3E7D" w:rsidRDefault="006A3E7D" w14:paraId="670958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0BF63CC3"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64384" behindDoc="0" locked="0" layoutInCell="1" allowOverlap="1" wp14:anchorId="52A915E1" wp14:editId="3BB94A55">
              <wp:simplePos x="0" y="0"/>
              <wp:positionH relativeFrom="page">
                <wp:posOffset>305118</wp:posOffset>
              </wp:positionH>
              <wp:positionV relativeFrom="page">
                <wp:posOffset>10370503</wp:posOffset>
              </wp:positionV>
              <wp:extent cx="6956742" cy="22860"/>
              <wp:effectExtent l="0" t="0" r="0" b="0"/>
              <wp:wrapSquare wrapText="bothSides"/>
              <wp:docPr id="9212" name="Group 921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52" name="Shape 975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3" name="Shape 975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4" name="Shape 975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5" name="Shape 975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6" name="Shape 975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7" name="Shape 975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8" name="Shape 975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9" name="Shape 975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0" name="Shape 976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2" name="Shape 976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3" name="Shape 976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992161A">
            <v:group id="Group 9212" style="width:547.775pt;height:1.79999pt;position:absolute;mso-position-horizontal-relative:page;mso-position-horizontal:absolute;margin-left:24.025pt;mso-position-vertical-relative:page;margin-top:816.575pt;" coordsize="69567,228">
              <v:shape id="Shape 9764" style="position:absolute;width:91;height:228;left:0;top:0;" coordsize="9144,22860" path="m0,0l9144,0l9144,22860l0,22860l0,0">
                <v:stroke on="false" weight="0pt" color="#000000" opacity="0" miterlimit="10" joinstyle="miter" endcap="flat"/>
                <v:fill on="true" color="#000000"/>
              </v:shape>
              <v:shape id="Shape 9765" style="position:absolute;width:228;height:91;left:0;top:152;" coordsize="22860,9144" path="m0,0l22860,0l22860,9144l0,9144l0,0">
                <v:stroke on="false" weight="0pt" color="#000000" opacity="0" miterlimit="10" joinstyle="miter" endcap="flat"/>
                <v:fill on="true" color="#000000"/>
              </v:shape>
              <v:shape id="Shape 9766" style="position:absolute;width:91;height:152;left:76;top:0;" coordsize="9144,15239" path="m0,0l9144,0l9144,15239l0,15239l0,0">
                <v:stroke on="false" weight="0pt" color="#000000" opacity="0" miterlimit="10" joinstyle="miter" endcap="flat"/>
                <v:fill on="true" color="#ffffff"/>
              </v:shape>
              <v:shape id="Shape 9767" style="position:absolute;width:152;height:91;left:76;top:76;" coordsize="15240,9144" path="m0,0l15240,0l15240,9144l0,9144l0,0">
                <v:stroke on="false" weight="0pt" color="#000000" opacity="0" miterlimit="10" joinstyle="miter" endcap="flat"/>
                <v:fill on="true" color="#ffffff"/>
              </v:shape>
              <v:shape id="Shape 9768" style="position:absolute;width:91;height:91;left:152;top:0;" coordsize="9144,9144" path="m0,0l9144,0l9144,9144l0,9144l0,0">
                <v:stroke on="false" weight="0pt" color="#000000" opacity="0" miterlimit="10" joinstyle="miter" endcap="flat"/>
                <v:fill on="true" color="#000000"/>
              </v:shape>
              <v:shape id="Shape 9769" style="position:absolute;width:69109;height:91;left:228;top:152;" coordsize="6910959,9144" path="m0,0l6910959,0l6910959,9144l0,9144l0,0">
                <v:stroke on="false" weight="0pt" color="#000000" opacity="0" miterlimit="10" joinstyle="miter" endcap="flat"/>
                <v:fill on="true" color="#000000"/>
              </v:shape>
              <v:shape id="Shape 9770" style="position:absolute;width:69109;height:91;left:228;top:76;" coordsize="6910959,9144" path="m0,0l6910959,0l6910959,9144l0,9144l0,0">
                <v:stroke on="false" weight="0pt" color="#000000" opacity="0" miterlimit="10" joinstyle="miter" endcap="flat"/>
                <v:fill on="true" color="#ffffff"/>
              </v:shape>
              <v:shape id="Shape 9771" style="position:absolute;width:69109;height:91;left:228;top:0;" coordsize="6910959,9144" path="m0,0l6910959,0l6910959,9144l0,9144l0,0">
                <v:stroke on="false" weight="0pt" color="#000000" opacity="0" miterlimit="10" joinstyle="miter" endcap="flat"/>
                <v:fill on="true" color="#000000"/>
              </v:shape>
              <v:shape id="Shape 9772" style="position:absolute;width:91;height:228;left:69491;top:0;" coordsize="9144,22860" path="m0,0l9144,0l9144,22860l0,22860l0,0">
                <v:stroke on="false" weight="0pt" color="#000000" opacity="0" miterlimit="10" joinstyle="miter" endcap="flat"/>
                <v:fill on="true" color="#000000"/>
              </v:shape>
              <v:shape id="Shape 9773" style="position:absolute;width:228;height:91;left:69338;top:152;" coordsize="22860,9144" path="m0,0l22860,0l22860,9144l0,9144l0,0">
                <v:stroke on="false" weight="0pt" color="#000000" opacity="0" miterlimit="10" joinstyle="miter" endcap="flat"/>
                <v:fill on="true" color="#000000"/>
              </v:shape>
              <v:shape id="Shape 9774" style="position:absolute;width:152;height:91;left:69338;top:76;" coordsize="15240,9144" path="m0,0l15240,0l15240,9144l0,9144l0,0">
                <v:stroke on="false" weight="0pt" color="#000000" opacity="0" miterlimit="10" joinstyle="miter" endcap="flat"/>
                <v:fill on="true" color="#ffffff"/>
              </v:shape>
              <v:shape id="Shape 9775"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279A8EF7"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65408" behindDoc="0" locked="0" layoutInCell="1" allowOverlap="1" wp14:anchorId="4E656071" wp14:editId="2231A66B">
              <wp:simplePos x="0" y="0"/>
              <wp:positionH relativeFrom="page">
                <wp:posOffset>305118</wp:posOffset>
              </wp:positionH>
              <wp:positionV relativeFrom="page">
                <wp:posOffset>10370503</wp:posOffset>
              </wp:positionV>
              <wp:extent cx="6956742" cy="22860"/>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28" name="Shape 972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9" name="Shape 972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0" name="Shape 973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1" name="Shape 973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2" name="Shape 973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3" name="Shape 973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4" name="Shape 973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5" name="Shape 973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6" name="Shape 973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8" name="Shape 973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9" name="Shape 973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37546FA">
            <v:group id="Group 9171" style="width:547.775pt;height:1.79999pt;position:absolute;mso-position-horizontal-relative:page;mso-position-horizontal:absolute;margin-left:24.025pt;mso-position-vertical-relative:page;margin-top:816.575pt;" coordsize="69567,228">
              <v:shape id="Shape 9740" style="position:absolute;width:91;height:228;left:0;top:0;" coordsize="9144,22860" path="m0,0l9144,0l9144,22860l0,22860l0,0">
                <v:stroke on="false" weight="0pt" color="#000000" opacity="0" miterlimit="10" joinstyle="miter" endcap="flat"/>
                <v:fill on="true" color="#000000"/>
              </v:shape>
              <v:shape id="Shape 9741" style="position:absolute;width:228;height:91;left:0;top:152;" coordsize="22860,9144" path="m0,0l22860,0l22860,9144l0,9144l0,0">
                <v:stroke on="false" weight="0pt" color="#000000" opacity="0" miterlimit="10" joinstyle="miter" endcap="flat"/>
                <v:fill on="true" color="#000000"/>
              </v:shape>
              <v:shape id="Shape 9742" style="position:absolute;width:91;height:152;left:76;top:0;" coordsize="9144,15239" path="m0,0l9144,0l9144,15239l0,15239l0,0">
                <v:stroke on="false" weight="0pt" color="#000000" opacity="0" miterlimit="10" joinstyle="miter" endcap="flat"/>
                <v:fill on="true" color="#ffffff"/>
              </v:shape>
              <v:shape id="Shape 9743" style="position:absolute;width:152;height:91;left:76;top:76;" coordsize="15240,9144" path="m0,0l15240,0l15240,9144l0,9144l0,0">
                <v:stroke on="false" weight="0pt" color="#000000" opacity="0" miterlimit="10" joinstyle="miter" endcap="flat"/>
                <v:fill on="true" color="#ffffff"/>
              </v:shape>
              <v:shape id="Shape 9744" style="position:absolute;width:91;height:91;left:152;top:0;" coordsize="9144,9144" path="m0,0l9144,0l9144,9144l0,9144l0,0">
                <v:stroke on="false" weight="0pt" color="#000000" opacity="0" miterlimit="10" joinstyle="miter" endcap="flat"/>
                <v:fill on="true" color="#000000"/>
              </v:shape>
              <v:shape id="Shape 9745" style="position:absolute;width:69109;height:91;left:228;top:152;" coordsize="6910959,9144" path="m0,0l6910959,0l6910959,9144l0,9144l0,0">
                <v:stroke on="false" weight="0pt" color="#000000" opacity="0" miterlimit="10" joinstyle="miter" endcap="flat"/>
                <v:fill on="true" color="#000000"/>
              </v:shape>
              <v:shape id="Shape 9746" style="position:absolute;width:69109;height:91;left:228;top:76;" coordsize="6910959,9144" path="m0,0l6910959,0l6910959,9144l0,9144l0,0">
                <v:stroke on="false" weight="0pt" color="#000000" opacity="0" miterlimit="10" joinstyle="miter" endcap="flat"/>
                <v:fill on="true" color="#ffffff"/>
              </v:shape>
              <v:shape id="Shape 9747" style="position:absolute;width:69109;height:91;left:228;top:0;" coordsize="6910959,9144" path="m0,0l6910959,0l6910959,9144l0,9144l0,0">
                <v:stroke on="false" weight="0pt" color="#000000" opacity="0" miterlimit="10" joinstyle="miter" endcap="flat"/>
                <v:fill on="true" color="#000000"/>
              </v:shape>
              <v:shape id="Shape 9748" style="position:absolute;width:91;height:228;left:69491;top:0;" coordsize="9144,22860" path="m0,0l9144,0l9144,22860l0,22860l0,0">
                <v:stroke on="false" weight="0pt" color="#000000" opacity="0" miterlimit="10" joinstyle="miter" endcap="flat"/>
                <v:fill on="true" color="#000000"/>
              </v:shape>
              <v:shape id="Shape 9749" style="position:absolute;width:228;height:91;left:69338;top:152;" coordsize="22860,9144" path="m0,0l22860,0l22860,9144l0,9144l0,0">
                <v:stroke on="false" weight="0pt" color="#000000" opacity="0" miterlimit="10" joinstyle="miter" endcap="flat"/>
                <v:fill on="true" color="#000000"/>
              </v:shape>
              <v:shape id="Shape 9750" style="position:absolute;width:152;height:91;left:69338;top:76;" coordsize="15240,9144" path="m0,0l15240,0l15240,9144l0,9144l0,0">
                <v:stroke on="false" weight="0pt" color="#000000" opacity="0" miterlimit="10" joinstyle="miter" endcap="flat"/>
                <v:fill on="true" color="#ffffff"/>
              </v:shape>
              <v:shape id="Shape 9751"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1247721C"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66432" behindDoc="0" locked="0" layoutInCell="1" allowOverlap="1" wp14:anchorId="5726202B" wp14:editId="6CAD0169">
              <wp:simplePos x="0" y="0"/>
              <wp:positionH relativeFrom="page">
                <wp:posOffset>305118</wp:posOffset>
              </wp:positionH>
              <wp:positionV relativeFrom="page">
                <wp:posOffset>10370503</wp:posOffset>
              </wp:positionV>
              <wp:extent cx="6956742" cy="22860"/>
              <wp:effectExtent l="0" t="0" r="0" b="0"/>
              <wp:wrapSquare wrapText="bothSides"/>
              <wp:docPr id="9130" name="Group 913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04" name="Shape 9704"/>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5" name="Shape 9705"/>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6" name="Shape 9706"/>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7" name="Shape 9707"/>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8" name="Shape 9708"/>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9" name="Shape 9709"/>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0" name="Shape 9710"/>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1" name="Shape 97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2" name="Shape 9712"/>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3" name="Shape 9713"/>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4" name="Shape 9714"/>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5" name="Shape 9715"/>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E7CD74A">
            <v:group id="Group 9130" style="width:547.775pt;height:1.79999pt;position:absolute;mso-position-horizontal-relative:page;mso-position-horizontal:absolute;margin-left:24.025pt;mso-position-vertical-relative:page;margin-top:816.575pt;" coordsize="69567,228">
              <v:shape id="Shape 9716" style="position:absolute;width:91;height:228;left:0;top:0;" coordsize="9144,22860" path="m0,0l9144,0l9144,22860l0,22860l0,0">
                <v:stroke on="false" weight="0pt" color="#000000" opacity="0" miterlimit="10" joinstyle="miter" endcap="flat"/>
                <v:fill on="true" color="#000000"/>
              </v:shape>
              <v:shape id="Shape 9717" style="position:absolute;width:228;height:91;left:0;top:152;" coordsize="22860,9144" path="m0,0l22860,0l22860,9144l0,9144l0,0">
                <v:stroke on="false" weight="0pt" color="#000000" opacity="0" miterlimit="10" joinstyle="miter" endcap="flat"/>
                <v:fill on="true" color="#000000"/>
              </v:shape>
              <v:shape id="Shape 9718" style="position:absolute;width:91;height:152;left:76;top:0;" coordsize="9144,15239" path="m0,0l9144,0l9144,15239l0,15239l0,0">
                <v:stroke on="false" weight="0pt" color="#000000" opacity="0" miterlimit="10" joinstyle="miter" endcap="flat"/>
                <v:fill on="true" color="#ffffff"/>
              </v:shape>
              <v:shape id="Shape 9719" style="position:absolute;width:152;height:91;left:76;top:76;" coordsize="15240,9144" path="m0,0l15240,0l15240,9144l0,9144l0,0">
                <v:stroke on="false" weight="0pt" color="#000000" opacity="0" miterlimit="10" joinstyle="miter" endcap="flat"/>
                <v:fill on="true" color="#ffffff"/>
              </v:shape>
              <v:shape id="Shape 9720" style="position:absolute;width:91;height:91;left:152;top:0;" coordsize="9144,9144" path="m0,0l9144,0l9144,9144l0,9144l0,0">
                <v:stroke on="false" weight="0pt" color="#000000" opacity="0" miterlimit="10" joinstyle="miter" endcap="flat"/>
                <v:fill on="true" color="#000000"/>
              </v:shape>
              <v:shape id="Shape 9721" style="position:absolute;width:69109;height:91;left:228;top:152;" coordsize="6910959,9144" path="m0,0l6910959,0l6910959,9144l0,9144l0,0">
                <v:stroke on="false" weight="0pt" color="#000000" opacity="0" miterlimit="10" joinstyle="miter" endcap="flat"/>
                <v:fill on="true" color="#000000"/>
              </v:shape>
              <v:shape id="Shape 9722" style="position:absolute;width:69109;height:91;left:228;top:76;" coordsize="6910959,9144" path="m0,0l6910959,0l6910959,9144l0,9144l0,0">
                <v:stroke on="false" weight="0pt" color="#000000" opacity="0" miterlimit="10" joinstyle="miter" endcap="flat"/>
                <v:fill on="true" color="#ffffff"/>
              </v:shape>
              <v:shape id="Shape 9723" style="position:absolute;width:69109;height:91;left:228;top:0;" coordsize="6910959,9144" path="m0,0l6910959,0l6910959,9144l0,9144l0,0">
                <v:stroke on="false" weight="0pt" color="#000000" opacity="0" miterlimit="10" joinstyle="miter" endcap="flat"/>
                <v:fill on="true" color="#000000"/>
              </v:shape>
              <v:shape id="Shape 9724" style="position:absolute;width:91;height:228;left:69491;top:0;" coordsize="9144,22860" path="m0,0l9144,0l9144,22860l0,22860l0,0">
                <v:stroke on="false" weight="0pt" color="#000000" opacity="0" miterlimit="10" joinstyle="miter" endcap="flat"/>
                <v:fill on="true" color="#000000"/>
              </v:shape>
              <v:shape id="Shape 9725" style="position:absolute;width:228;height:91;left:69338;top:152;" coordsize="22860,9144" path="m0,0l22860,0l22860,9144l0,9144l0,0">
                <v:stroke on="false" weight="0pt" color="#000000" opacity="0" miterlimit="10" joinstyle="miter" endcap="flat"/>
                <v:fill on="true" color="#000000"/>
              </v:shape>
              <v:shape id="Shape 9726" style="position:absolute;width:152;height:91;left:69338;top:76;" coordsize="15240,9144" path="m0,0l15240,0l15240,9144l0,9144l0,0">
                <v:stroke on="false" weight="0pt" color="#000000" opacity="0" miterlimit="10" joinstyle="miter" endcap="flat"/>
                <v:fill on="true" color="#ffffff"/>
              </v:shape>
              <v:shape id="Shape 9727"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E7D" w:rsidRDefault="006A3E7D" w14:paraId="7B48CB93" w14:textId="77777777">
      <w:pPr>
        <w:spacing w:after="0" w:line="240" w:lineRule="auto"/>
      </w:pPr>
      <w:r>
        <w:separator/>
      </w:r>
    </w:p>
  </w:footnote>
  <w:footnote w:type="continuationSeparator" w:id="0">
    <w:p w:rsidR="006A3E7D" w:rsidRDefault="006A3E7D" w14:paraId="2869C00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7000CF43"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58240" behindDoc="0" locked="0" layoutInCell="1" allowOverlap="1" wp14:anchorId="62AC2310" wp14:editId="00CA196C">
              <wp:simplePos x="0" y="0"/>
              <wp:positionH relativeFrom="page">
                <wp:posOffset>305118</wp:posOffset>
              </wp:positionH>
              <wp:positionV relativeFrom="page">
                <wp:posOffset>305181</wp:posOffset>
              </wp:positionV>
              <wp:extent cx="6956742" cy="22860"/>
              <wp:effectExtent l="0" t="0" r="0" b="0"/>
              <wp:wrapSquare wrapText="bothSides"/>
              <wp:docPr id="9188" name="Group 918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68" name="Shape 966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9" name="Shape 9669"/>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0" name="Shape 9670"/>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1" name="Shape 9671"/>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 name="Shape 9672"/>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3" name="Shape 967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4" name="Shape 9674"/>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5" name="Shape 9675"/>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6" name="Shape 967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7" name="Shape 9677"/>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8" name="Shape 9678"/>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9" name="Shape 9679"/>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80" name="Shape 9680"/>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54E81BF">
            <v:group id="Group 9188" style="width:547.775pt;height:1.79999pt;position:absolute;mso-position-horizontal-relative:page;mso-position-horizontal:absolute;margin-left:24.025pt;mso-position-vertical-relative:page;margin-top:24.03pt;" coordsize="69567,228">
              <v:shape id="Shape 9681" style="position:absolute;width:91;height:228;left:0;top:0;" coordsize="9144,22860" path="m0,0l9144,0l9144,22860l0,22860l0,0">
                <v:stroke on="false" weight="0pt" color="#000000" opacity="0" miterlimit="10" joinstyle="miter" endcap="flat"/>
                <v:fill on="true" color="#000000"/>
              </v:shape>
              <v:shape id="Shape 9682" style="position:absolute;width:228;height:91;left:0;top:0;" coordsize="22860,9144" path="m0,0l22860,0l22860,9144l0,9144l0,0">
                <v:stroke on="false" weight="0pt" color="#000000" opacity="0" miterlimit="10" joinstyle="miter" endcap="flat"/>
                <v:fill on="true" color="#000000"/>
              </v:shape>
              <v:shape id="Shape 9683" style="position:absolute;width:91;height:152;left:76;top:76;" coordsize="9144,15240" path="m0,0l9144,0l9144,15240l0,15240l0,0">
                <v:stroke on="false" weight="0pt" color="#000000" opacity="0" miterlimit="10" joinstyle="miter" endcap="flat"/>
                <v:fill on="true" color="#ffffff"/>
              </v:shape>
              <v:shape id="Shape 9684" style="position:absolute;width:152;height:91;left:76;top:74;" coordsize="15240,9144" path="m0,0l15240,0l15240,9144l0,9144l0,0">
                <v:stroke on="false" weight="0pt" color="#000000" opacity="0" miterlimit="10" joinstyle="miter" endcap="flat"/>
                <v:fill on="true" color="#ffffff"/>
              </v:shape>
              <v:shape id="Shape 9685" style="position:absolute;width:91;height:91;left:152;top:151;" coordsize="9144,9144" path="m0,0l9144,0l9144,9144l0,9144l0,0">
                <v:stroke on="false" weight="0pt" color="#000000" opacity="0" miterlimit="10" joinstyle="miter" endcap="flat"/>
                <v:fill on="true" color="#000000"/>
              </v:shape>
              <v:shape id="Shape 9686" style="position:absolute;width:69109;height:91;left:228;top:0;" coordsize="6910959,9144" path="m0,0l6910959,0l6910959,9144l0,9144l0,0">
                <v:stroke on="false" weight="0pt" color="#000000" opacity="0" miterlimit="10" joinstyle="miter" endcap="flat"/>
                <v:fill on="true" color="#000000"/>
              </v:shape>
              <v:shape id="Shape 9687" style="position:absolute;width:69109;height:91;left:228;top:74;" coordsize="6910959,9144" path="m0,0l6910959,0l6910959,9144l0,9144l0,0">
                <v:stroke on="false" weight="0pt" color="#000000" opacity="0" miterlimit="10" joinstyle="miter" endcap="flat"/>
                <v:fill on="true" color="#ffffff"/>
              </v:shape>
              <v:shape id="Shape 9688" style="position:absolute;width:69109;height:91;left:228;top:151;" coordsize="6910959,9144" path="m0,0l6910959,0l6910959,9144l0,9144l0,0">
                <v:stroke on="false" weight="0pt" color="#000000" opacity="0" miterlimit="10" joinstyle="miter" endcap="flat"/>
                <v:fill on="true" color="#000000"/>
              </v:shape>
              <v:shape id="Shape 9689" style="position:absolute;width:91;height:228;left:69491;top:0;" coordsize="9144,22860" path="m0,0l9144,0l9144,22860l0,22860l0,0">
                <v:stroke on="false" weight="0pt" color="#000000" opacity="0" miterlimit="10" joinstyle="miter" endcap="flat"/>
                <v:fill on="true" color="#000000"/>
              </v:shape>
              <v:shape id="Shape 9690" style="position:absolute;width:228;height:91;left:69338;top:0;" coordsize="22860,9144" path="m0,0l22860,0l22860,9144l0,9144l0,0">
                <v:stroke on="false" weight="0pt" color="#000000" opacity="0" miterlimit="10" joinstyle="miter" endcap="flat"/>
                <v:fill on="true" color="#000000"/>
              </v:shape>
              <v:shape id="Shape 9691" style="position:absolute;width:91;height:152;left:69415;top:76;" coordsize="9144,15240" path="m0,0l9144,0l9144,15240l0,15240l0,0">
                <v:stroke on="false" weight="0pt" color="#000000" opacity="0" miterlimit="10" joinstyle="miter" endcap="flat"/>
                <v:fill on="true" color="#ffffff"/>
              </v:shape>
              <v:shape id="Shape 9692" style="position:absolute;width:152;height:91;left:69338;top:74;" coordsize="15240,9144" path="m0,0l15240,0l15240,9144l0,9144l0,0">
                <v:stroke on="false" weight="0pt" color="#000000" opacity="0" miterlimit="10" joinstyle="miter" endcap="flat"/>
                <v:fill on="true" color="#ffffff"/>
              </v:shape>
              <v:shape id="Shape 9693"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59011A" w:rsidRDefault="006A3E7D" w14:paraId="6A1C4362" w14:textId="77777777">
    <w:r>
      <w:rPr>
        <w:rFonts w:ascii="Calibri" w:hAnsi="Calibri" w:eastAsia="Calibri" w:cs="Calibri"/>
        <w:noProof/>
      </w:rPr>
      <mc:AlternateContent>
        <mc:Choice Requires="wpg">
          <w:drawing>
            <wp:anchor distT="0" distB="0" distL="114300" distR="114300" simplePos="0" relativeHeight="251659264" behindDoc="1" locked="0" layoutInCell="1" allowOverlap="1" wp14:anchorId="643DFA55" wp14:editId="38B96E44">
              <wp:simplePos x="0" y="0"/>
              <wp:positionH relativeFrom="page">
                <wp:posOffset>305118</wp:posOffset>
              </wp:positionH>
              <wp:positionV relativeFrom="page">
                <wp:posOffset>327978</wp:posOffset>
              </wp:positionV>
              <wp:extent cx="6956742" cy="10042525"/>
              <wp:effectExtent l="0" t="0" r="0" b="0"/>
              <wp:wrapNone/>
              <wp:docPr id="9202" name="Group 920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94" name="Shape 9694"/>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5" name="Shape 9695"/>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96" name="Shape 9696"/>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7" name="Shape 9697"/>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8" name="Shape 9698"/>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2B36C4A">
            <v:group id="Group 9202" style="width:547.775pt;height:790.75pt;position:absolute;z-index:-2147483648;mso-position-horizontal-relative:page;mso-position-horizontal:absolute;margin-left:24.025pt;mso-position-vertical-relative:page;margin-top:25.825pt;" coordsize="69567,100425">
              <v:shape id="Shape 9699" style="position:absolute;width:91;height:100425;left:0;top:0;" coordsize="9144,10042525" path="m0,0l9144,0l9144,10042525l0,10042525l0,0">
                <v:stroke on="false" weight="0pt" color="#000000" opacity="0" miterlimit="10" joinstyle="miter" endcap="flat"/>
                <v:fill on="true" color="#000000"/>
              </v:shape>
              <v:shape id="Shape 9700" style="position:absolute;width:91;height:100425;left:76;top:0;" coordsize="9144,10042525" path="m0,0l9144,0l9144,10042525l0,10042525l0,0">
                <v:stroke on="false" weight="0pt" color="#000000" opacity="0" miterlimit="10" joinstyle="miter" endcap="flat"/>
                <v:fill on="true" color="#ffffff"/>
              </v:shape>
              <v:shape id="Shape 9701" style="position:absolute;width:91;height:100425;left:152;top:0;" coordsize="9144,10042525" path="m0,0l9144,0l9144,10042525l0,10042525l0,0">
                <v:stroke on="false" weight="0pt" color="#000000" opacity="0" miterlimit="10" joinstyle="miter" endcap="flat"/>
                <v:fill on="true" color="#000000"/>
              </v:shape>
              <v:shape id="Shape 9702" style="position:absolute;width:91;height:100425;left:69491;top:0;" coordsize="9144,10042525" path="m0,0l9144,0l9144,10042525l0,10042525l0,0">
                <v:stroke on="false" weight="0pt" color="#000000" opacity="0" miterlimit="10" joinstyle="miter" endcap="flat"/>
                <v:fill on="true" color="#000000"/>
              </v:shape>
              <v:shape id="Shape 9703"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3A9CA15B"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60288" behindDoc="0" locked="0" layoutInCell="1" allowOverlap="1" wp14:anchorId="3CC7EE69" wp14:editId="5D120577">
              <wp:simplePos x="0" y="0"/>
              <wp:positionH relativeFrom="page">
                <wp:posOffset>305118</wp:posOffset>
              </wp:positionH>
              <wp:positionV relativeFrom="page">
                <wp:posOffset>305181</wp:posOffset>
              </wp:positionV>
              <wp:extent cx="6956742" cy="22860"/>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32" name="Shape 963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4" name="Shape 963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5" name="Shape 963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7" name="Shape 963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8" name="Shape 963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9" name="Shape 963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0" name="Shape 964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1" name="Shape 964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2" name="Shape 964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3" name="Shape 964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4" name="Shape 964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7770BF7">
            <v:group id="Group 9147" style="width:547.775pt;height:1.79999pt;position:absolute;mso-position-horizontal-relative:page;mso-position-horizontal:absolute;margin-left:24.025pt;mso-position-vertical-relative:page;margin-top:24.03pt;" coordsize="69567,228">
              <v:shape id="Shape 9645" style="position:absolute;width:91;height:228;left:0;top:0;" coordsize="9144,22860" path="m0,0l9144,0l9144,22860l0,22860l0,0">
                <v:stroke on="false" weight="0pt" color="#000000" opacity="0" miterlimit="10" joinstyle="miter" endcap="flat"/>
                <v:fill on="true" color="#000000"/>
              </v:shape>
              <v:shape id="Shape 9646" style="position:absolute;width:228;height:91;left:0;top:0;" coordsize="22860,9144" path="m0,0l22860,0l22860,9144l0,9144l0,0">
                <v:stroke on="false" weight="0pt" color="#000000" opacity="0" miterlimit="10" joinstyle="miter" endcap="flat"/>
                <v:fill on="true" color="#000000"/>
              </v:shape>
              <v:shape id="Shape 9647" style="position:absolute;width:91;height:152;left:76;top:76;" coordsize="9144,15240" path="m0,0l9144,0l9144,15240l0,15240l0,0">
                <v:stroke on="false" weight="0pt" color="#000000" opacity="0" miterlimit="10" joinstyle="miter" endcap="flat"/>
                <v:fill on="true" color="#ffffff"/>
              </v:shape>
              <v:shape id="Shape 9648" style="position:absolute;width:152;height:91;left:76;top:74;" coordsize="15240,9144" path="m0,0l15240,0l15240,9144l0,9144l0,0">
                <v:stroke on="false" weight="0pt" color="#000000" opacity="0" miterlimit="10" joinstyle="miter" endcap="flat"/>
                <v:fill on="true" color="#ffffff"/>
              </v:shape>
              <v:shape id="Shape 9649" style="position:absolute;width:91;height:91;left:152;top:151;" coordsize="9144,9144" path="m0,0l9144,0l9144,9144l0,9144l0,0">
                <v:stroke on="false" weight="0pt" color="#000000" opacity="0" miterlimit="10" joinstyle="miter" endcap="flat"/>
                <v:fill on="true" color="#000000"/>
              </v:shape>
              <v:shape id="Shape 9650" style="position:absolute;width:69109;height:91;left:228;top:0;" coordsize="6910959,9144" path="m0,0l6910959,0l6910959,9144l0,9144l0,0">
                <v:stroke on="false" weight="0pt" color="#000000" opacity="0" miterlimit="10" joinstyle="miter" endcap="flat"/>
                <v:fill on="true" color="#000000"/>
              </v:shape>
              <v:shape id="Shape 9651" style="position:absolute;width:69109;height:91;left:228;top:74;" coordsize="6910959,9144" path="m0,0l6910959,0l6910959,9144l0,9144l0,0">
                <v:stroke on="false" weight="0pt" color="#000000" opacity="0" miterlimit="10" joinstyle="miter" endcap="flat"/>
                <v:fill on="true" color="#ffffff"/>
              </v:shape>
              <v:shape id="Shape 9652" style="position:absolute;width:69109;height:91;left:228;top:151;" coordsize="6910959,9144" path="m0,0l6910959,0l6910959,9144l0,9144l0,0">
                <v:stroke on="false" weight="0pt" color="#000000" opacity="0" miterlimit="10" joinstyle="miter" endcap="flat"/>
                <v:fill on="true" color="#000000"/>
              </v:shape>
              <v:shape id="Shape 9653" style="position:absolute;width:91;height:228;left:69491;top:0;" coordsize="9144,22860" path="m0,0l9144,0l9144,22860l0,22860l0,0">
                <v:stroke on="false" weight="0pt" color="#000000" opacity="0" miterlimit="10" joinstyle="miter" endcap="flat"/>
                <v:fill on="true" color="#000000"/>
              </v:shape>
              <v:shape id="Shape 9654" style="position:absolute;width:228;height:91;left:69338;top:0;" coordsize="22860,9144" path="m0,0l22860,0l22860,9144l0,9144l0,0">
                <v:stroke on="false" weight="0pt" color="#000000" opacity="0" miterlimit="10" joinstyle="miter" endcap="flat"/>
                <v:fill on="true" color="#000000"/>
              </v:shape>
              <v:shape id="Shape 9655" style="position:absolute;width:91;height:152;left:69415;top:76;" coordsize="9144,15240" path="m0,0l9144,0l9144,15240l0,15240l0,0">
                <v:stroke on="false" weight="0pt" color="#000000" opacity="0" miterlimit="10" joinstyle="miter" endcap="flat"/>
                <v:fill on="true" color="#ffffff"/>
              </v:shape>
              <v:shape id="Shape 9656" style="position:absolute;width:152;height:91;left:69338;top:74;" coordsize="15240,9144" path="m0,0l15240,0l15240,9144l0,9144l0,0">
                <v:stroke on="false" weight="0pt" color="#000000" opacity="0" miterlimit="10" joinstyle="miter" endcap="flat"/>
                <v:fill on="true" color="#ffffff"/>
              </v:shape>
              <v:shape id="Shape 9657"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59011A" w:rsidRDefault="006A3E7D" w14:paraId="25E6E106" w14:textId="77777777">
    <w:r>
      <w:rPr>
        <w:rFonts w:ascii="Calibri" w:hAnsi="Calibri" w:eastAsia="Calibri" w:cs="Calibri"/>
        <w:noProof/>
      </w:rPr>
      <mc:AlternateContent>
        <mc:Choice Requires="wpg">
          <w:drawing>
            <wp:anchor distT="0" distB="0" distL="114300" distR="114300" simplePos="0" relativeHeight="251661312" behindDoc="1" locked="0" layoutInCell="1" allowOverlap="1" wp14:anchorId="17687F79" wp14:editId="1EEF053F">
              <wp:simplePos x="0" y="0"/>
              <wp:positionH relativeFrom="page">
                <wp:posOffset>305118</wp:posOffset>
              </wp:positionH>
              <wp:positionV relativeFrom="page">
                <wp:posOffset>327978</wp:posOffset>
              </wp:positionV>
              <wp:extent cx="6956742" cy="10042525"/>
              <wp:effectExtent l="0" t="0" r="0" b="0"/>
              <wp:wrapNone/>
              <wp:docPr id="9161" name="Group 916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58" name="Shape 965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9" name="Shape 965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0" name="Shape 966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1" name="Shape 966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2" name="Shape 966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CD5FD1D">
            <v:group id="Group 9161" style="width:547.775pt;height:790.75pt;position:absolute;z-index:-2147483648;mso-position-horizontal-relative:page;mso-position-horizontal:absolute;margin-left:24.025pt;mso-position-vertical-relative:page;margin-top:25.825pt;" coordsize="69567,100425">
              <v:shape id="Shape 9663" style="position:absolute;width:91;height:100425;left:0;top:0;" coordsize="9144,10042525" path="m0,0l9144,0l9144,10042525l0,10042525l0,0">
                <v:stroke on="false" weight="0pt" color="#000000" opacity="0" miterlimit="10" joinstyle="miter" endcap="flat"/>
                <v:fill on="true" color="#000000"/>
              </v:shape>
              <v:shape id="Shape 9664" style="position:absolute;width:91;height:100425;left:76;top:0;" coordsize="9144,10042525" path="m0,0l9144,0l9144,10042525l0,10042525l0,0">
                <v:stroke on="false" weight="0pt" color="#000000" opacity="0" miterlimit="10" joinstyle="miter" endcap="flat"/>
                <v:fill on="true" color="#ffffff"/>
              </v:shape>
              <v:shape id="Shape 9665" style="position:absolute;width:91;height:100425;left:152;top:0;" coordsize="9144,10042525" path="m0,0l9144,0l9144,10042525l0,10042525l0,0">
                <v:stroke on="false" weight="0pt" color="#000000" opacity="0" miterlimit="10" joinstyle="miter" endcap="flat"/>
                <v:fill on="true" color="#000000"/>
              </v:shape>
              <v:shape id="Shape 9666" style="position:absolute;width:91;height:100425;left:69491;top:0;" coordsize="9144,10042525" path="m0,0l9144,0l9144,10042525l0,10042525l0,0">
                <v:stroke on="false" weight="0pt" color="#000000" opacity="0" miterlimit="10" joinstyle="miter" endcap="flat"/>
                <v:fill on="true" color="#000000"/>
              </v:shape>
              <v:shape id="Shape 9667"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9011A" w:rsidRDefault="006A3E7D" w14:paraId="080127EF" w14:textId="77777777">
    <w:pPr>
      <w:spacing w:after="0" w:line="259" w:lineRule="auto"/>
      <w:ind w:left="-1442" w:right="10411" w:firstLine="0"/>
      <w:jc w:val="left"/>
    </w:pPr>
    <w:r>
      <w:rPr>
        <w:rFonts w:ascii="Calibri" w:hAnsi="Calibri" w:eastAsia="Calibri" w:cs="Calibri"/>
        <w:noProof/>
      </w:rPr>
      <mc:AlternateContent>
        <mc:Choice Requires="wpg">
          <w:drawing>
            <wp:anchor distT="0" distB="0" distL="114300" distR="114300" simplePos="0" relativeHeight="251662336" behindDoc="0" locked="0" layoutInCell="1" allowOverlap="1" wp14:anchorId="65CA28C4" wp14:editId="178AD580">
              <wp:simplePos x="0" y="0"/>
              <wp:positionH relativeFrom="page">
                <wp:posOffset>305118</wp:posOffset>
              </wp:positionH>
              <wp:positionV relativeFrom="page">
                <wp:posOffset>305181</wp:posOffset>
              </wp:positionV>
              <wp:extent cx="6956742" cy="22860"/>
              <wp:effectExtent l="0" t="0" r="0" b="0"/>
              <wp:wrapSquare wrapText="bothSides"/>
              <wp:docPr id="9106" name="Group 910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596" name="Shape 959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7" name="Shape 959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9" name="Shape 959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1" name="Shape 960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3" name="Shape 960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 name="Shape 960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5F36A1C">
            <v:group id="Group 9106" style="width:547.775pt;height:1.79999pt;position:absolute;mso-position-horizontal-relative:page;mso-position-horizontal:absolute;margin-left:24.025pt;mso-position-vertical-relative:page;margin-top:24.03pt;" coordsize="69567,228">
              <v:shape id="Shape 9609" style="position:absolute;width:91;height:228;left:0;top:0;" coordsize="9144,22860" path="m0,0l9144,0l9144,22860l0,22860l0,0">
                <v:stroke on="false" weight="0pt" color="#000000" opacity="0" miterlimit="10" joinstyle="miter" endcap="flat"/>
                <v:fill on="true" color="#000000"/>
              </v:shape>
              <v:shape id="Shape 9610" style="position:absolute;width:228;height:91;left:0;top:0;" coordsize="22860,9144" path="m0,0l22860,0l22860,9144l0,9144l0,0">
                <v:stroke on="false" weight="0pt" color="#000000" opacity="0" miterlimit="10" joinstyle="miter" endcap="flat"/>
                <v:fill on="true" color="#000000"/>
              </v:shape>
              <v:shape id="Shape 9611" style="position:absolute;width:91;height:152;left:76;top:76;" coordsize="9144,15240" path="m0,0l9144,0l9144,15240l0,15240l0,0">
                <v:stroke on="false" weight="0pt" color="#000000" opacity="0" miterlimit="10" joinstyle="miter" endcap="flat"/>
                <v:fill on="true" color="#ffffff"/>
              </v:shape>
              <v:shape id="Shape 9612" style="position:absolute;width:152;height:91;left:76;top:74;" coordsize="15240,9144" path="m0,0l15240,0l15240,9144l0,9144l0,0">
                <v:stroke on="false" weight="0pt" color="#000000" opacity="0" miterlimit="10" joinstyle="miter" endcap="flat"/>
                <v:fill on="true" color="#ffffff"/>
              </v:shape>
              <v:shape id="Shape 9613" style="position:absolute;width:91;height:91;left:152;top:151;" coordsize="9144,9144" path="m0,0l9144,0l9144,9144l0,9144l0,0">
                <v:stroke on="false" weight="0pt" color="#000000" opacity="0" miterlimit="10" joinstyle="miter" endcap="flat"/>
                <v:fill on="true" color="#000000"/>
              </v:shape>
              <v:shape id="Shape 9614" style="position:absolute;width:69109;height:91;left:228;top:0;" coordsize="6910959,9144" path="m0,0l6910959,0l6910959,9144l0,9144l0,0">
                <v:stroke on="false" weight="0pt" color="#000000" opacity="0" miterlimit="10" joinstyle="miter" endcap="flat"/>
                <v:fill on="true" color="#000000"/>
              </v:shape>
              <v:shape id="Shape 9615" style="position:absolute;width:69109;height:91;left:228;top:74;" coordsize="6910959,9144" path="m0,0l6910959,0l6910959,9144l0,9144l0,0">
                <v:stroke on="false" weight="0pt" color="#000000" opacity="0" miterlimit="10" joinstyle="miter" endcap="flat"/>
                <v:fill on="true" color="#ffffff"/>
              </v:shape>
              <v:shape id="Shape 9616" style="position:absolute;width:69109;height:91;left:228;top:151;" coordsize="6910959,9144" path="m0,0l6910959,0l6910959,9144l0,9144l0,0">
                <v:stroke on="false" weight="0pt" color="#000000" opacity="0" miterlimit="10" joinstyle="miter" endcap="flat"/>
                <v:fill on="true" color="#000000"/>
              </v:shape>
              <v:shape id="Shape 9617" style="position:absolute;width:91;height:228;left:69491;top:0;" coordsize="9144,22860" path="m0,0l9144,0l9144,22860l0,22860l0,0">
                <v:stroke on="false" weight="0pt" color="#000000" opacity="0" miterlimit="10" joinstyle="miter" endcap="flat"/>
                <v:fill on="true" color="#000000"/>
              </v:shape>
              <v:shape id="Shape 9618" style="position:absolute;width:228;height:91;left:69338;top:0;" coordsize="22860,9144" path="m0,0l22860,0l22860,9144l0,9144l0,0">
                <v:stroke on="false" weight="0pt" color="#000000" opacity="0" miterlimit="10" joinstyle="miter" endcap="flat"/>
                <v:fill on="true" color="#000000"/>
              </v:shape>
              <v:shape id="Shape 9619" style="position:absolute;width:91;height:152;left:69415;top:76;" coordsize="9144,15240" path="m0,0l9144,0l9144,15240l0,15240l0,0">
                <v:stroke on="false" weight="0pt" color="#000000" opacity="0" miterlimit="10" joinstyle="miter" endcap="flat"/>
                <v:fill on="true" color="#ffffff"/>
              </v:shape>
              <v:shape id="Shape 9620" style="position:absolute;width:152;height:91;left:69338;top:74;" coordsize="15240,9144" path="m0,0l15240,0l15240,9144l0,9144l0,0">
                <v:stroke on="false" weight="0pt" color="#000000" opacity="0" miterlimit="10" joinstyle="miter" endcap="flat"/>
                <v:fill on="true" color="#ffffff"/>
              </v:shape>
              <v:shape id="Shape 9621"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59011A" w:rsidRDefault="006A3E7D" w14:paraId="2F65A111" w14:textId="77777777">
    <w:r>
      <w:rPr>
        <w:rFonts w:ascii="Calibri" w:hAnsi="Calibri" w:eastAsia="Calibri" w:cs="Calibri"/>
        <w:noProof/>
      </w:rPr>
      <mc:AlternateContent>
        <mc:Choice Requires="wpg">
          <w:drawing>
            <wp:anchor distT="0" distB="0" distL="114300" distR="114300" simplePos="0" relativeHeight="251663360" behindDoc="1" locked="0" layoutInCell="1" allowOverlap="1" wp14:anchorId="442D515D" wp14:editId="199729AA">
              <wp:simplePos x="0" y="0"/>
              <wp:positionH relativeFrom="page">
                <wp:posOffset>305118</wp:posOffset>
              </wp:positionH>
              <wp:positionV relativeFrom="page">
                <wp:posOffset>327978</wp:posOffset>
              </wp:positionV>
              <wp:extent cx="6956742" cy="10042525"/>
              <wp:effectExtent l="0" t="0" r="0" b="0"/>
              <wp:wrapNone/>
              <wp:docPr id="9120" name="Group 912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22" name="Shape 962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3" name="Shape 962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 name="Shape 962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 name="Shape 962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6" name="Shape 962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2BB3571">
            <v:group id="Group 9120" style="width:547.775pt;height:790.75pt;position:absolute;z-index:-2147483648;mso-position-horizontal-relative:page;mso-position-horizontal:absolute;margin-left:24.025pt;mso-position-vertical-relative:page;margin-top:25.825pt;" coordsize="69567,100425">
              <v:shape id="Shape 9627" style="position:absolute;width:91;height:100425;left:0;top:0;" coordsize="9144,10042525" path="m0,0l9144,0l9144,10042525l0,10042525l0,0">
                <v:stroke on="false" weight="0pt" color="#000000" opacity="0" miterlimit="10" joinstyle="miter" endcap="flat"/>
                <v:fill on="true" color="#000000"/>
              </v:shape>
              <v:shape id="Shape 9628" style="position:absolute;width:91;height:100425;left:76;top:0;" coordsize="9144,10042525" path="m0,0l9144,0l9144,10042525l0,10042525l0,0">
                <v:stroke on="false" weight="0pt" color="#000000" opacity="0" miterlimit="10" joinstyle="miter" endcap="flat"/>
                <v:fill on="true" color="#ffffff"/>
              </v:shape>
              <v:shape id="Shape 9629" style="position:absolute;width:91;height:100425;left:152;top:0;" coordsize="9144,10042525" path="m0,0l9144,0l9144,10042525l0,10042525l0,0">
                <v:stroke on="false" weight="0pt" color="#000000" opacity="0" miterlimit="10" joinstyle="miter" endcap="flat"/>
                <v:fill on="true" color="#000000"/>
              </v:shape>
              <v:shape id="Shape 9630" style="position:absolute;width:91;height:100425;left:69491;top:0;" coordsize="9144,10042525" path="m0,0l9144,0l9144,10042525l0,10042525l0,0">
                <v:stroke on="false" weight="0pt" color="#000000" opacity="0" miterlimit="10" joinstyle="miter" endcap="flat"/>
                <v:fill on="true" color="#000000"/>
              </v:shape>
              <v:shape id="Shape 9631"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4b3720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032bef4"/>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xmlns:w="http://schemas.openxmlformats.org/wordprocessingml/2006/main" w:abstractNumId="15">
    <w:nsid w:val="2b98d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f53317"/>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xmlns:w="http://schemas.openxmlformats.org/wordprocessingml/2006/main" w:abstractNumId="13">
    <w:nsid w:val="3883b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96b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e60039"/>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xmlns:w="http://schemas.openxmlformats.org/wordprocessingml/2006/main" w:abstractNumId="10">
    <w:nsid w:val="56d1d367"/>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xmlns:w="http://schemas.openxmlformats.org/wordprocessingml/2006/main" w:abstractNumId="9">
    <w:nsid w:val="55f2a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5374c8"/>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xmlns:w="http://schemas.openxmlformats.org/wordprocessingml/2006/main" w:abstractNumId="7">
    <w:nsid w:val="dd278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eaa7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0066ef"/>
    <w:multiLevelType xmlns:w="http://schemas.openxmlformats.org/wordprocessingml/2006/main" w:val="hybridMultilevel"/>
    <w:lvl xmlns:w="http://schemas.openxmlformats.org/wordprocessingml/2006/main" w:ilvl="0">
      <w:start w:val="1"/>
      <w:numFmt w:val="bullet"/>
      <w:lvlText w:val=""/>
      <w:lvlJc w:val="left"/>
      <w:pPr>
        <w:ind w:left="793" w:hanging="360"/>
      </w:pPr>
      <w:rPr>
        <w:rFonts w:hint="default" w:ascii="Symbol" w:hAnsi="Symbol"/>
      </w:rPr>
    </w:lvl>
    <w:lvl xmlns:w="http://schemas.openxmlformats.org/wordprocessingml/2006/main" w:ilvl="1">
      <w:start w:val="1"/>
      <w:numFmt w:val="bullet"/>
      <w:lvlText w:val="o"/>
      <w:lvlJc w:val="left"/>
      <w:pPr>
        <w:ind w:left="1513" w:hanging="360"/>
      </w:pPr>
      <w:rPr>
        <w:rFonts w:hint="default" w:ascii="Courier New" w:hAnsi="Courier New"/>
      </w:rPr>
    </w:lvl>
    <w:lvl xmlns:w="http://schemas.openxmlformats.org/wordprocessingml/2006/main" w:ilvl="2">
      <w:start w:val="1"/>
      <w:numFmt w:val="bullet"/>
      <w:lvlText w:val=""/>
      <w:lvlJc w:val="left"/>
      <w:pPr>
        <w:ind w:left="2233" w:hanging="360"/>
      </w:pPr>
      <w:rPr>
        <w:rFonts w:hint="default" w:ascii="Wingdings" w:hAnsi="Wingdings"/>
      </w:rPr>
    </w:lvl>
    <w:lvl xmlns:w="http://schemas.openxmlformats.org/wordprocessingml/2006/main" w:ilvl="3">
      <w:start w:val="1"/>
      <w:numFmt w:val="bullet"/>
      <w:lvlText w:val=""/>
      <w:lvlJc w:val="left"/>
      <w:pPr>
        <w:ind w:left="2953" w:hanging="360"/>
      </w:pPr>
      <w:rPr>
        <w:rFonts w:hint="default" w:ascii="Symbol" w:hAnsi="Symbol"/>
      </w:rPr>
    </w:lvl>
    <w:lvl xmlns:w="http://schemas.openxmlformats.org/wordprocessingml/2006/main" w:ilvl="4">
      <w:start w:val="1"/>
      <w:numFmt w:val="bullet"/>
      <w:lvlText w:val="o"/>
      <w:lvlJc w:val="left"/>
      <w:pPr>
        <w:ind w:left="3673" w:hanging="360"/>
      </w:pPr>
      <w:rPr>
        <w:rFonts w:hint="default" w:ascii="Courier New" w:hAnsi="Courier New"/>
      </w:rPr>
    </w:lvl>
    <w:lvl xmlns:w="http://schemas.openxmlformats.org/wordprocessingml/2006/main" w:ilvl="5">
      <w:start w:val="1"/>
      <w:numFmt w:val="bullet"/>
      <w:lvlText w:val=""/>
      <w:lvlJc w:val="left"/>
      <w:pPr>
        <w:ind w:left="4393" w:hanging="360"/>
      </w:pPr>
      <w:rPr>
        <w:rFonts w:hint="default" w:ascii="Wingdings" w:hAnsi="Wingdings"/>
      </w:rPr>
    </w:lvl>
    <w:lvl xmlns:w="http://schemas.openxmlformats.org/wordprocessingml/2006/main" w:ilvl="6">
      <w:start w:val="1"/>
      <w:numFmt w:val="bullet"/>
      <w:lvlText w:val=""/>
      <w:lvlJc w:val="left"/>
      <w:pPr>
        <w:ind w:left="5113" w:hanging="360"/>
      </w:pPr>
      <w:rPr>
        <w:rFonts w:hint="default" w:ascii="Symbol" w:hAnsi="Symbol"/>
      </w:rPr>
    </w:lvl>
    <w:lvl xmlns:w="http://schemas.openxmlformats.org/wordprocessingml/2006/main" w:ilvl="7">
      <w:start w:val="1"/>
      <w:numFmt w:val="bullet"/>
      <w:lvlText w:val="o"/>
      <w:lvlJc w:val="left"/>
      <w:pPr>
        <w:ind w:left="5833" w:hanging="360"/>
      </w:pPr>
      <w:rPr>
        <w:rFonts w:hint="default" w:ascii="Courier New" w:hAnsi="Courier New"/>
      </w:rPr>
    </w:lvl>
    <w:lvl xmlns:w="http://schemas.openxmlformats.org/wordprocessingml/2006/main" w:ilvl="8">
      <w:start w:val="1"/>
      <w:numFmt w:val="bullet"/>
      <w:lvlText w:val=""/>
      <w:lvlJc w:val="left"/>
      <w:pPr>
        <w:ind w:left="6553" w:hanging="360"/>
      </w:pPr>
      <w:rPr>
        <w:rFonts w:hint="default" w:ascii="Wingdings" w:hAnsi="Wingdings"/>
      </w:rPr>
    </w:lvl>
  </w:abstractNum>
  <w:abstractNum w:abstractNumId="0" w15:restartNumberingAfterBreak="0">
    <w:nsid w:val="0AC266F8"/>
    <w:multiLevelType w:val="hybridMultilevel"/>
    <w:tmpl w:val="2BEC8224"/>
    <w:lvl w:ilvl="0" w:tplc="1C728F00">
      <w:start w:val="1"/>
      <w:numFmt w:val="decimal"/>
      <w:lvlText w:val="%1."/>
      <w:lvlJc w:val="left"/>
      <w:pPr>
        <w:ind w:left="706"/>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A06848DE">
      <w:start w:val="1"/>
      <w:numFmt w:val="bullet"/>
      <w:lvlText w:val="o"/>
      <w:lvlJc w:val="left"/>
      <w:pPr>
        <w:ind w:left="144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D084E732">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FD646934">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8B688820">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D084E24C">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3D985E36">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C18A682A">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72406D68">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166C5814"/>
    <w:multiLevelType w:val="hybridMultilevel"/>
    <w:tmpl w:val="8ACA0640"/>
    <w:lvl w:ilvl="0" w:tplc="495018F8">
      <w:start w:val="1"/>
      <w:numFmt w:val="decimal"/>
      <w:lvlText w:val="%1."/>
      <w:lvlJc w:val="left"/>
      <w:pPr>
        <w:ind w:left="706"/>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33443D44">
      <w:start w:val="1"/>
      <w:numFmt w:val="bullet"/>
      <w:lvlText w:val="o"/>
      <w:lvlJc w:val="left"/>
      <w:pPr>
        <w:ind w:left="144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A31A88A8">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130859BE">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2F00A3DC">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DC9CC896">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B71A12B0">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694AC092">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305A580A">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AF02186"/>
    <w:multiLevelType w:val="hybridMultilevel"/>
    <w:tmpl w:val="D63E9320"/>
    <w:lvl w:ilvl="0" w:tplc="BC26B044">
      <w:start w:val="1"/>
      <w:numFmt w:val="decimal"/>
      <w:lvlText w:val="%1."/>
      <w:lvlJc w:val="left"/>
      <w:pPr>
        <w:ind w:left="79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C13A6042">
      <w:start w:val="1"/>
      <w:numFmt w:val="lowerLetter"/>
      <w:lvlText w:val="%2)"/>
      <w:lvlJc w:val="left"/>
      <w:pPr>
        <w:ind w:left="1514"/>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22FA2E20">
      <w:start w:val="1"/>
      <w:numFmt w:val="lowerRoman"/>
      <w:lvlText w:val="%3"/>
      <w:lvlJc w:val="left"/>
      <w:pPr>
        <w:ind w:left="22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D60E9448">
      <w:start w:val="1"/>
      <w:numFmt w:val="decimal"/>
      <w:lvlText w:val="%4"/>
      <w:lvlJc w:val="left"/>
      <w:pPr>
        <w:ind w:left="29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24ECB390">
      <w:start w:val="1"/>
      <w:numFmt w:val="lowerLetter"/>
      <w:lvlText w:val="%5"/>
      <w:lvlJc w:val="left"/>
      <w:pPr>
        <w:ind w:left="367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267CEDEC">
      <w:start w:val="1"/>
      <w:numFmt w:val="lowerRoman"/>
      <w:lvlText w:val="%6"/>
      <w:lvlJc w:val="left"/>
      <w:pPr>
        <w:ind w:left="439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2706913A">
      <w:start w:val="1"/>
      <w:numFmt w:val="decimal"/>
      <w:lvlText w:val="%7"/>
      <w:lvlJc w:val="left"/>
      <w:pPr>
        <w:ind w:left="511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FE42BAA6">
      <w:start w:val="1"/>
      <w:numFmt w:val="lowerLetter"/>
      <w:lvlText w:val="%8"/>
      <w:lvlJc w:val="left"/>
      <w:pPr>
        <w:ind w:left="583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1492A542">
      <w:start w:val="1"/>
      <w:numFmt w:val="lowerRoman"/>
      <w:lvlText w:val="%9"/>
      <w:lvlJc w:val="left"/>
      <w:pPr>
        <w:ind w:left="6553"/>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DF44B4D"/>
    <w:multiLevelType w:val="hybridMultilevel"/>
    <w:tmpl w:val="1966D51E"/>
    <w:lvl w:ilvl="0" w:tplc="91AE4736">
      <w:start w:val="1"/>
      <w:numFmt w:val="decimal"/>
      <w:lvlText w:val="%1."/>
      <w:lvlJc w:val="left"/>
      <w:pPr>
        <w:ind w:left="694"/>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43C4196A">
      <w:start w:val="1"/>
      <w:numFmt w:val="lowerLetter"/>
      <w:lvlText w:val="%2"/>
      <w:lvlJc w:val="left"/>
      <w:pPr>
        <w:ind w:left="136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365848AE">
      <w:start w:val="1"/>
      <w:numFmt w:val="lowerRoman"/>
      <w:lvlText w:val="%3"/>
      <w:lvlJc w:val="left"/>
      <w:pPr>
        <w:ind w:left="208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B6DCBDBE">
      <w:start w:val="1"/>
      <w:numFmt w:val="decimal"/>
      <w:lvlText w:val="%4"/>
      <w:lvlJc w:val="left"/>
      <w:pPr>
        <w:ind w:left="280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CAC20FF0">
      <w:start w:val="1"/>
      <w:numFmt w:val="lowerLetter"/>
      <w:lvlText w:val="%5"/>
      <w:lvlJc w:val="left"/>
      <w:pPr>
        <w:ind w:left="352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DDEA194C">
      <w:start w:val="1"/>
      <w:numFmt w:val="lowerRoman"/>
      <w:lvlText w:val="%6"/>
      <w:lvlJc w:val="left"/>
      <w:pPr>
        <w:ind w:left="424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DEB4433A">
      <w:start w:val="1"/>
      <w:numFmt w:val="decimal"/>
      <w:lvlText w:val="%7"/>
      <w:lvlJc w:val="left"/>
      <w:pPr>
        <w:ind w:left="496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7FC4FFD8">
      <w:start w:val="1"/>
      <w:numFmt w:val="lowerLetter"/>
      <w:lvlText w:val="%8"/>
      <w:lvlJc w:val="left"/>
      <w:pPr>
        <w:ind w:left="568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AE3A9A2C">
      <w:start w:val="1"/>
      <w:numFmt w:val="lowerRoman"/>
      <w:lvlText w:val="%9"/>
      <w:lvlJc w:val="left"/>
      <w:pPr>
        <w:ind w:left="6409"/>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77542886"/>
    <w:multiLevelType w:val="hybridMultilevel"/>
    <w:tmpl w:val="AA5613DA"/>
    <w:lvl w:ilvl="0" w:tplc="EDF45416">
      <w:start w:val="1"/>
      <w:numFmt w:val="bullet"/>
      <w:lvlText w:val="•"/>
      <w:lvlJc w:val="left"/>
      <w:pPr>
        <w:ind w:left="63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BA8F958">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5AE3B76">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078C8CC">
      <w:start w:val="1"/>
      <w:numFmt w:val="bullet"/>
      <w:lvlText w:val="•"/>
      <w:lvlJc w:val="left"/>
      <w:pPr>
        <w:ind w:left="288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27211C4">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79ABD96">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7826A76">
      <w:start w:val="1"/>
      <w:numFmt w:val="bullet"/>
      <w:lvlText w:val="•"/>
      <w:lvlJc w:val="left"/>
      <w:pPr>
        <w:ind w:left="50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58CB84C">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BF89D5E">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633371081">
    <w:abstractNumId w:val="2"/>
  </w:num>
  <w:num w:numId="2" w16cid:durableId="985817945">
    <w:abstractNumId w:val="4"/>
  </w:num>
  <w:num w:numId="3" w16cid:durableId="1836460319">
    <w:abstractNumId w:val="0"/>
  </w:num>
  <w:num w:numId="4" w16cid:durableId="1521552616">
    <w:abstractNumId w:val="1"/>
  </w:num>
  <w:num w:numId="5" w16cid:durableId="214245928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1A"/>
    <w:rsid w:val="00541B46"/>
    <w:rsid w:val="0059011A"/>
    <w:rsid w:val="006A3E7D"/>
    <w:rsid w:val="00D9584E"/>
    <w:rsid w:val="0124ED02"/>
    <w:rsid w:val="03B68FC9"/>
    <w:rsid w:val="05FF7E9E"/>
    <w:rsid w:val="06E30A06"/>
    <w:rsid w:val="094A1B10"/>
    <w:rsid w:val="0A8652EF"/>
    <w:rsid w:val="0AEABFC8"/>
    <w:rsid w:val="0AEABFC8"/>
    <w:rsid w:val="0F77F4D1"/>
    <w:rsid w:val="116BA56F"/>
    <w:rsid w:val="11C2FF82"/>
    <w:rsid w:val="134CF0E6"/>
    <w:rsid w:val="13FC4F7F"/>
    <w:rsid w:val="14E9293B"/>
    <w:rsid w:val="17467856"/>
    <w:rsid w:val="17F76349"/>
    <w:rsid w:val="1877EA8E"/>
    <w:rsid w:val="18DA09C8"/>
    <w:rsid w:val="18DA09C8"/>
    <w:rsid w:val="1C7E734D"/>
    <w:rsid w:val="1F11704D"/>
    <w:rsid w:val="1F11704D"/>
    <w:rsid w:val="205A28E1"/>
    <w:rsid w:val="218C0C75"/>
    <w:rsid w:val="22767F5C"/>
    <w:rsid w:val="24CE4F6E"/>
    <w:rsid w:val="24E4A21F"/>
    <w:rsid w:val="26C2F04E"/>
    <w:rsid w:val="271816CD"/>
    <w:rsid w:val="2C6B6F7E"/>
    <w:rsid w:val="2C6B6F7E"/>
    <w:rsid w:val="2C935E2B"/>
    <w:rsid w:val="2DA8C8C1"/>
    <w:rsid w:val="2EC177CB"/>
    <w:rsid w:val="30819244"/>
    <w:rsid w:val="32E5611A"/>
    <w:rsid w:val="33605B80"/>
    <w:rsid w:val="33D1156F"/>
    <w:rsid w:val="34D9139B"/>
    <w:rsid w:val="35ADAC84"/>
    <w:rsid w:val="3C4A53E4"/>
    <w:rsid w:val="3D113DE7"/>
    <w:rsid w:val="3D113DE7"/>
    <w:rsid w:val="3E5CAB03"/>
    <w:rsid w:val="3F322BCF"/>
    <w:rsid w:val="3FDA8E86"/>
    <w:rsid w:val="431B9A78"/>
    <w:rsid w:val="43AC0E64"/>
    <w:rsid w:val="45916DDA"/>
    <w:rsid w:val="45E9C4EC"/>
    <w:rsid w:val="470090BE"/>
    <w:rsid w:val="48A0E6AE"/>
    <w:rsid w:val="4C8D1143"/>
    <w:rsid w:val="4E2C0D00"/>
    <w:rsid w:val="4FEB6B6F"/>
    <w:rsid w:val="518F79ED"/>
    <w:rsid w:val="528D89CA"/>
    <w:rsid w:val="52BC7732"/>
    <w:rsid w:val="556F22C6"/>
    <w:rsid w:val="562337CF"/>
    <w:rsid w:val="593A0F9D"/>
    <w:rsid w:val="5DFFA134"/>
    <w:rsid w:val="5DFFA134"/>
    <w:rsid w:val="6027BD44"/>
    <w:rsid w:val="69D0B788"/>
    <w:rsid w:val="69DDB144"/>
    <w:rsid w:val="6C527314"/>
    <w:rsid w:val="72F827D9"/>
    <w:rsid w:val="741E3BE6"/>
    <w:rsid w:val="74AAEE20"/>
    <w:rsid w:val="75FE0EEF"/>
    <w:rsid w:val="783A2126"/>
    <w:rsid w:val="7A8AE606"/>
    <w:rsid w:val="7B6AECB1"/>
    <w:rsid w:val="7CA63955"/>
    <w:rsid w:val="7DAF30B0"/>
    <w:rsid w:val="7E8C82A4"/>
    <w:rsid w:val="7FA3E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BC91"/>
  <w15:docId w15:val="{68D459B5-0F56-48F7-B58A-19D1E82B1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66" w:lineRule="auto"/>
      <w:ind w:left="443" w:hanging="10"/>
      <w:jc w:val="both"/>
    </w:pPr>
    <w:rPr>
      <w:rFonts w:ascii="Cambria" w:hAnsi="Cambria" w:eastAsia="Cambria" w:cs="Cambria"/>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hAnsi="Cambria" w:eastAsia="Cambria" w:cs="Cambria"/>
      <w:b/>
      <w:color w:val="000000"/>
      <w:sz w:val="5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5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741E3BE6"/>
    <w:pPr>
      <w:spacing/>
      <w:ind w:left="720"/>
      <w:contextualSpacing/>
    </w:pPr>
  </w:style>
  <w:style w:type="paragraph" w:styleId="Heading3">
    <w:uiPriority w:val="9"/>
    <w:name w:val="heading 3"/>
    <w:basedOn w:val="Normal"/>
    <w:next w:val="Normal"/>
    <w:unhideWhenUsed/>
    <w:qFormat/>
    <w:rsid w:val="741E3BE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png" Id="rId1245365905" /><Relationship Type="http://schemas.openxmlformats.org/officeDocument/2006/relationships/image" Target="/media/image2.png" Id="rId4506415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4</revision>
  <dcterms:created xsi:type="dcterms:W3CDTF">2026-07-17T05:52:00.0000000Z</dcterms:created>
  <dcterms:modified xsi:type="dcterms:W3CDTF">2026-07-23T17:33:57.8169318Z</dcterms:modified>
</coreProperties>
</file>