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Calibri"/>
          <w:b/>
          <w:sz w:val="44"/>
          <w:szCs w:val="44"/>
          <w:u w:val="single"/>
        </w:rPr>
      </w:pPr>
      <w:r>
        <w:rPr>
          <w:rFonts w:ascii="Times New Roman" w:hAnsi="Times New Roman" w:eastAsia="Calibri"/>
          <w:b/>
          <w:sz w:val="44"/>
          <w:szCs w:val="44"/>
          <w:u w:val="single"/>
        </w:rPr>
        <w:t>ONLINE TRAIN TICKET BOOKING SYSTEM</w:t>
      </w:r>
    </w:p>
    <w:p>
      <w:pPr>
        <w:rPr>
          <w:rFonts w:ascii="Times New Roman" w:hAnsi="Times New Roman" w:eastAsia="Calibri"/>
          <w:b/>
          <w:sz w:val="44"/>
          <w:szCs w:val="44"/>
          <w:u w:val="single"/>
        </w:rPr>
      </w:pPr>
      <w:r>
        <w:rPr>
          <w:rFonts w:ascii="Times New Roman" w:hAnsi="Times New Roman" w:eastAsia="Calibri"/>
          <w:b/>
          <w:sz w:val="44"/>
          <w:szCs w:val="44"/>
          <w:u w:val="single"/>
        </w:rPr>
        <w:t xml:space="preserve"> </w:t>
      </w:r>
      <w:bookmarkStart w:id="0" w:name="_GoBack"/>
      <w:bookmarkEnd w:id="0"/>
    </w:p>
    <w:p>
      <w:pPr>
        <w:rPr>
          <w:rFonts w:ascii="Times New Roman" w:hAnsi="Times New Roman" w:eastAsia="Calibri"/>
          <w:b/>
          <w:sz w:val="32"/>
          <w:szCs w:val="32"/>
          <w:u w:val="single"/>
        </w:rPr>
      </w:pPr>
      <w:r>
        <w:rPr>
          <w:rFonts w:ascii="Times New Roman" w:hAnsi="Times New Roman" w:eastAsia="Calibri"/>
          <w:b/>
          <w:sz w:val="32"/>
          <w:szCs w:val="32"/>
          <w:u w:val="single"/>
        </w:rPr>
        <w:t>TABLE DESIGN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rPr>
          <w:rFonts w:ascii="Times New Roman" w:hAnsi="Times New Roman" w:eastAsia="Calibri"/>
          <w:u w:val="single"/>
        </w:rPr>
      </w:pPr>
      <w:r>
        <w:rPr>
          <w:rFonts w:hint="default" w:ascii="Times New Roman" w:hAnsi="Times New Roman" w:eastAsia="Calibri"/>
          <w:b/>
          <w:sz w:val="28"/>
          <w:szCs w:val="28"/>
          <w:u w:val="single"/>
          <w:lang w:val="en-IN"/>
        </w:rPr>
        <w:t>1.</w:t>
      </w:r>
      <w:r>
        <w:rPr>
          <w:rFonts w:ascii="Times New Roman" w:hAnsi="Times New Roman" w:eastAsia="Calibri"/>
          <w:b/>
          <w:sz w:val="28"/>
          <w:szCs w:val="28"/>
          <w:u w:val="single"/>
        </w:rPr>
        <w:t>User Table: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passenger_id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nt,</w:t>
            </w: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phone_number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2.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Train Table: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train_id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nt,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Ticket Table:</w:t>
      </w:r>
    </w:p>
    <w:p>
      <w:pPr>
        <w:numPr>
          <w:numId w:val="0"/>
        </w:numPr>
        <w:rPr>
          <w:rFonts w:ascii="Times New Roman" w:hAnsi="Times New Roman"/>
          <w:b/>
          <w:bCs/>
          <w:sz w:val="28"/>
          <w:szCs w:val="28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ticket_id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Int,Primary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passenger_id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Int,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train_id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Int,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seat_number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4.Payment Table:</w:t>
      </w:r>
    </w:p>
    <w:p>
      <w:pPr>
        <w:rPr>
          <w:rFonts w:ascii="Times New Roman" w:hAnsi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payment_id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ticket_id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amount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ecimal</w:t>
            </w:r>
            <w:r>
              <w:rPr>
                <w:rFonts w:ascii="Times New Roman" w:hAnsi="Times New Roman"/>
                <w:sz w:val="28"/>
                <w:szCs w:val="28"/>
              </w:rPr>
              <w:t>(10,2)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payment_status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payment_method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5.Booking Table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booking_id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passenger_id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ticket_id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6.Seat Table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927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seat_number</w:t>
            </w:r>
          </w:p>
        </w:tc>
        <w:tc>
          <w:tcPr>
            <w:tcW w:w="2927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train_id</w:t>
            </w:r>
          </w:p>
        </w:tc>
        <w:tc>
          <w:tcPr>
            <w:tcW w:w="2927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Int,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is_booked</w:t>
            </w:r>
          </w:p>
        </w:tc>
        <w:tc>
          <w:tcPr>
            <w:tcW w:w="2927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is_reserved</w:t>
            </w:r>
          </w:p>
        </w:tc>
        <w:tc>
          <w:tcPr>
            <w:tcW w:w="2927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oolean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Schedule Table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schedule_id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train_id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Int, Foreign key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departure_time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arrival_time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atetime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Admin Table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admin_id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username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/>
              <w:rPr>
                <w:rFonts w:hint="default"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archar</w:t>
            </w:r>
          </w:p>
        </w:tc>
      </w:tr>
    </w:tbl>
    <w:p>
      <w:pPr>
        <w:rPr>
          <w:rFonts w:ascii="Times New Roman" w:hAnsi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7D468"/>
    <w:multiLevelType w:val="singleLevel"/>
    <w:tmpl w:val="A977D46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555E0C"/>
    <w:multiLevelType w:val="singleLevel"/>
    <w:tmpl w:val="02555E0C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28"/>
    <w:rsid w:val="00145FCF"/>
    <w:rsid w:val="00414F28"/>
    <w:rsid w:val="00467489"/>
    <w:rsid w:val="00AD1EC7"/>
    <w:rsid w:val="179F5821"/>
    <w:rsid w:val="344212FB"/>
    <w:rsid w:val="469430D7"/>
    <w:rsid w:val="4B7517C6"/>
    <w:rsid w:val="7A4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175</Words>
  <Characters>1000</Characters>
  <Lines>8</Lines>
  <Paragraphs>2</Paragraphs>
  <TotalTime>34</TotalTime>
  <ScaleCrop>false</ScaleCrop>
  <LinksUpToDate>false</LinksUpToDate>
  <CharactersWithSpaces>1173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2023-09-25T10:20:00Z</dcterms:created>
  <dc:creator>suryas</dc:creator>
  <cp:lastModifiedBy>surya santhosh</cp:lastModifiedBy>
  <dcterms:modified xsi:type="dcterms:W3CDTF">2023-09-25T15:26:48Z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35F3B0D792224AEAA43E06645DAD51F5_12</vt:lpwstr>
  </property>
</Properties>
</file>