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Customer Behavior Analysis</w:t>
      </w:r>
    </w:p>
    <w:p>
      <w:pPr>
        <w:pStyle w:val="Heading3"/>
        <w:bidi w:val="0"/>
        <w:jc w:val="left"/>
        <w:rPr/>
      </w:pPr>
      <w:r>
        <w:rPr/>
        <w:t>Alfido Tech Data Analyst Internship</w:t>
      </w:r>
    </w:p>
    <w:p>
      <w:pPr>
        <w:pStyle w:val="TextBody"/>
        <w:bidi w:val="0"/>
        <w:spacing w:lineRule="auto" w:line="276" w:before="0" w:after="140"/>
        <w:jc w:val="left"/>
        <w:rPr/>
      </w:pPr>
      <w:r>
        <w:rPr>
          <w:rStyle w:val="StrongEmphasis"/>
        </w:rPr>
        <w:t>Name:</w:t>
      </w:r>
      <w:r>
        <w:rPr/>
        <w:t xml:space="preserve"> Musini Eswara Surya Teja</w:t>
      </w:r>
    </w:p>
    <w:p>
      <w:pPr>
        <w:pStyle w:val="TextBody"/>
        <w:bidi w:val="0"/>
        <w:spacing w:lineRule="auto" w:line="276" w:before="0" w:after="140"/>
        <w:jc w:val="left"/>
        <w:rPr/>
      </w:pPr>
      <w:r>
        <w:rPr>
          <w:rStyle w:val="StrongEmphasis"/>
        </w:rPr>
        <w:t>Project:</w:t>
      </w:r>
      <w:r>
        <w:rPr/>
        <w:t xml:space="preserve"> Customer Behavior Analysis</w:t>
      </w:r>
    </w:p>
    <w:p>
      <w:pPr>
        <w:pStyle w:val="TextBody"/>
        <w:bidi w:val="0"/>
        <w:spacing w:lineRule="auto" w:line="276" w:before="0" w:after="140"/>
        <w:jc w:val="left"/>
        <w:rPr/>
      </w:pPr>
      <w:r>
        <w:rPr>
          <w:rStyle w:val="StrongEmphasis"/>
        </w:rPr>
        <w:t>GitHub Repository:</w:t>
      </w:r>
      <w:r>
        <w:rPr/>
        <w:br/>
      </w:r>
      <w:r>
        <w:rPr>
          <w:rStyle w:val="SourceText"/>
        </w:rPr>
        <w:t>https://github.com/SuryaTeja525/Customer-Behavior-Analysis</w:t>
      </w:r>
    </w:p>
    <w:p>
      <w:pPr>
        <w:pStyle w:val="TextBody"/>
        <w:bidi w:val="0"/>
        <w:spacing w:lineRule="auto" w:line="276" w:before="0" w:after="140"/>
        <w:jc w:val="left"/>
        <w:rPr/>
      </w:pPr>
      <w:r>
        <w:rPr>
          <w:rStyle w:val="StrongEmphasis"/>
        </w:rPr>
        <w:t>Dataset:</w:t>
      </w:r>
      <w:r>
        <w:rPr/>
        <w:br/>
        <w:t>Customer Behavior Analysis Dataset (Kaggle)</w:t>
      </w:r>
    </w:p>
    <w:p>
      <w:pPr>
        <w:pStyle w:val="HorizontalLine"/>
        <w:suppressLineNumbers/>
        <w:pBdr>
          <w:bottom w:val="double" w:sz="2" w:space="0" w:color="808080"/>
        </w:pBdr>
        <w:bidi w:val="0"/>
        <w:spacing w:before="0" w:after="283"/>
        <w:jc w:val="left"/>
        <w:rPr/>
      </w:pPr>
      <w:r>
        <w:rPr/>
      </w:r>
    </w:p>
    <w:p>
      <w:pPr>
        <w:pStyle w:val="Heading1"/>
        <w:bidi w:val="0"/>
        <w:jc w:val="left"/>
        <w:rPr/>
      </w:pPr>
      <w:r>
        <w:rPr/>
      </w:r>
    </w:p>
    <w:p>
      <w:pPr>
        <w:pStyle w:val="Heading1"/>
        <w:bidi w:val="0"/>
        <w:jc w:val="left"/>
        <w:rPr/>
      </w:pPr>
      <w:r>
        <w:rPr/>
        <w:t>Executive Summary</w:t>
      </w:r>
    </w:p>
    <w:p>
      <w:pPr>
        <w:pStyle w:val="TextBody"/>
        <w:bidi w:val="0"/>
        <w:spacing w:lineRule="auto" w:line="276" w:before="0" w:after="140"/>
        <w:jc w:val="left"/>
        <w:rPr/>
      </w:pPr>
      <w:r>
        <w:rPr/>
        <w:t>This project analyzes customer purchasing behavior using Python, Pandas, Matplotlib, and Seaborn. The dataset was cleaned and explored through Exploratory Data Analysis (EDA) to understand customer demographics, purchasing patterns, payment preferences, product performance, returns, and customer churn.</w:t>
      </w:r>
    </w:p>
    <w:p>
      <w:pPr>
        <w:pStyle w:val="TextBody"/>
        <w:bidi w:val="0"/>
        <w:spacing w:lineRule="auto" w:line="276" w:before="0" w:after="140"/>
        <w:jc w:val="left"/>
        <w:rPr/>
      </w:pPr>
      <w:r>
        <w:rPr/>
        <w:t>RFM (Recency, Frequency, Monetary) Analysis was performed to segment customers into High Value, Loyal, Regular, and At Risk groups. The insights generated from this analysis help businesses improve customer retention, optimize marketing strategies, and increase overall revenue.</w:t>
      </w:r>
    </w:p>
    <w:p>
      <w:pPr>
        <w:pStyle w:val="HorizontalLine"/>
        <w:suppressLineNumbers/>
        <w:pBdr>
          <w:bottom w:val="double" w:sz="2" w:space="0" w:color="808080"/>
        </w:pBdr>
        <w:bidi w:val="0"/>
        <w:spacing w:before="0" w:after="283"/>
        <w:jc w:val="left"/>
        <w:rPr/>
      </w:pPr>
      <w:r>
        <w:rPr/>
      </w:r>
    </w:p>
    <w:p>
      <w:pPr>
        <w:pStyle w:val="Heading1"/>
        <w:bidi w:val="0"/>
        <w:jc w:val="left"/>
        <w:rPr/>
      </w:pPr>
      <w:r>
        <w:rPr/>
      </w:r>
    </w:p>
    <w:p>
      <w:pPr>
        <w:pStyle w:val="Heading1"/>
        <w:bidi w:val="0"/>
        <w:jc w:val="left"/>
        <w:rPr/>
      </w:pPr>
      <w:r>
        <w:rPr/>
      </w:r>
    </w:p>
    <w:p>
      <w:pPr>
        <w:pStyle w:val="Heading1"/>
        <w:bidi w:val="0"/>
        <w:jc w:val="left"/>
        <w:rPr/>
      </w:pPr>
      <w:r>
        <w:rPr/>
        <w:t>Tools &amp; Technologies</w:t>
      </w:r>
    </w:p>
    <w:p>
      <w:pPr>
        <w:pStyle w:val="TextBody"/>
        <w:numPr>
          <w:ilvl w:val="0"/>
          <w:numId w:val="1"/>
        </w:numPr>
        <w:tabs>
          <w:tab w:val="clear" w:pos="709"/>
          <w:tab w:val="left" w:pos="709" w:leader="none"/>
        </w:tabs>
        <w:bidi w:val="0"/>
        <w:spacing w:before="0" w:after="0"/>
        <w:ind w:left="709" w:hanging="283"/>
        <w:jc w:val="left"/>
        <w:rPr/>
      </w:pPr>
      <w:r>
        <w:rPr/>
        <w:t xml:space="preserve">Python </w:t>
      </w:r>
    </w:p>
    <w:p>
      <w:pPr>
        <w:pStyle w:val="TextBody"/>
        <w:numPr>
          <w:ilvl w:val="0"/>
          <w:numId w:val="1"/>
        </w:numPr>
        <w:tabs>
          <w:tab w:val="clear" w:pos="709"/>
          <w:tab w:val="left" w:pos="709" w:leader="none"/>
        </w:tabs>
        <w:bidi w:val="0"/>
        <w:spacing w:before="0" w:after="0"/>
        <w:ind w:left="709" w:hanging="283"/>
        <w:jc w:val="left"/>
        <w:rPr/>
      </w:pPr>
      <w:r>
        <w:rPr/>
        <w:t xml:space="preserve">Pandas </w:t>
      </w:r>
    </w:p>
    <w:p>
      <w:pPr>
        <w:pStyle w:val="TextBody"/>
        <w:numPr>
          <w:ilvl w:val="0"/>
          <w:numId w:val="1"/>
        </w:numPr>
        <w:tabs>
          <w:tab w:val="clear" w:pos="709"/>
          <w:tab w:val="left" w:pos="709" w:leader="none"/>
        </w:tabs>
        <w:bidi w:val="0"/>
        <w:spacing w:before="0" w:after="0"/>
        <w:ind w:left="709" w:hanging="283"/>
        <w:jc w:val="left"/>
        <w:rPr/>
      </w:pPr>
      <w:r>
        <w:rPr/>
        <w:t xml:space="preserve">NumPy </w:t>
      </w:r>
    </w:p>
    <w:p>
      <w:pPr>
        <w:pStyle w:val="TextBody"/>
        <w:numPr>
          <w:ilvl w:val="0"/>
          <w:numId w:val="1"/>
        </w:numPr>
        <w:tabs>
          <w:tab w:val="clear" w:pos="709"/>
          <w:tab w:val="left" w:pos="709" w:leader="none"/>
        </w:tabs>
        <w:bidi w:val="0"/>
        <w:spacing w:before="0" w:after="0"/>
        <w:ind w:left="709" w:hanging="283"/>
        <w:jc w:val="left"/>
        <w:rPr/>
      </w:pPr>
      <w:r>
        <w:rPr/>
        <w:t xml:space="preserve">Matplotlib </w:t>
      </w:r>
    </w:p>
    <w:p>
      <w:pPr>
        <w:pStyle w:val="TextBody"/>
        <w:numPr>
          <w:ilvl w:val="0"/>
          <w:numId w:val="1"/>
        </w:numPr>
        <w:tabs>
          <w:tab w:val="clear" w:pos="709"/>
          <w:tab w:val="left" w:pos="709" w:leader="none"/>
        </w:tabs>
        <w:bidi w:val="0"/>
        <w:spacing w:before="0" w:after="0"/>
        <w:ind w:left="709" w:hanging="283"/>
        <w:jc w:val="left"/>
        <w:rPr/>
      </w:pPr>
      <w:r>
        <w:rPr/>
        <w:t xml:space="preserve">Seaborn </w:t>
      </w:r>
    </w:p>
    <w:p>
      <w:pPr>
        <w:pStyle w:val="TextBody"/>
        <w:numPr>
          <w:ilvl w:val="0"/>
          <w:numId w:val="1"/>
        </w:numPr>
        <w:tabs>
          <w:tab w:val="clear" w:pos="709"/>
          <w:tab w:val="left" w:pos="709" w:leader="none"/>
        </w:tabs>
        <w:bidi w:val="0"/>
        <w:spacing w:before="0" w:after="0"/>
        <w:ind w:left="709" w:hanging="283"/>
        <w:jc w:val="left"/>
        <w:rPr/>
      </w:pPr>
      <w:r>
        <w:rPr/>
        <w:t xml:space="preserve">Jupyter Notebook </w:t>
      </w:r>
    </w:p>
    <w:p>
      <w:pPr>
        <w:pStyle w:val="TextBody"/>
        <w:numPr>
          <w:ilvl w:val="0"/>
          <w:numId w:val="1"/>
        </w:numPr>
        <w:tabs>
          <w:tab w:val="clear" w:pos="709"/>
          <w:tab w:val="left" w:pos="709" w:leader="none"/>
        </w:tabs>
        <w:bidi w:val="0"/>
        <w:ind w:left="709" w:hanging="283"/>
        <w:jc w:val="left"/>
        <w:rPr/>
      </w:pPr>
      <w:r>
        <w:rPr/>
        <w:t xml:space="preserve">GitHub </w:t>
      </w:r>
    </w:p>
    <w:p>
      <w:pPr>
        <w:pStyle w:val="Heading1"/>
        <w:bidi w:val="0"/>
        <w:jc w:val="left"/>
        <w:rPr/>
      </w:pPr>
      <w:r>
        <w:rPr/>
      </w:r>
    </w:p>
    <w:p>
      <w:pPr>
        <w:pStyle w:val="Heading1"/>
        <w:bidi w:val="0"/>
        <w:jc w:val="left"/>
        <w:rPr/>
      </w:pPr>
      <w:r>
        <w:rPr/>
        <w:t>Visualizations</w:t>
      </w:r>
    </w:p>
    <w:p>
      <w:pPr>
        <w:pStyle w:val="TextBody"/>
        <w:bidi w:val="0"/>
        <w:spacing w:lineRule="auto" w:line="276" w:before="0" w:after="140"/>
        <w:jc w:val="left"/>
        <w:rPr/>
      </w:pPr>
      <w:r>
        <w:rPr/>
      </w:r>
    </w:p>
    <w:p>
      <w:pPr>
        <w:pStyle w:val="TextBody"/>
        <w:bidi w:val="0"/>
        <w:spacing w:lineRule="auto" w:line="276" w:before="0" w:after="140"/>
        <w:jc w:val="left"/>
        <w:rPr/>
      </w:pPr>
      <w:r>
        <w:rPr/>
        <w:drawing>
          <wp:anchor behindDoc="0" distT="0" distB="0" distL="0" distR="0" simplePos="0" locked="0" layoutInCell="0" allowOverlap="1" relativeHeight="3">
            <wp:simplePos x="0" y="0"/>
            <wp:positionH relativeFrom="column">
              <wp:posOffset>-200025</wp:posOffset>
            </wp:positionH>
            <wp:positionV relativeFrom="paragraph">
              <wp:posOffset>16510</wp:posOffset>
            </wp:positionV>
            <wp:extent cx="6120130" cy="306006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6120130" cy="3060065"/>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drawing>
          <wp:anchor behindDoc="0" distT="0" distB="0" distL="0" distR="0" simplePos="0" locked="0" layoutInCell="0" allowOverlap="1" relativeHeight="2">
            <wp:simplePos x="0" y="0"/>
            <wp:positionH relativeFrom="column">
              <wp:posOffset>-88265</wp:posOffset>
            </wp:positionH>
            <wp:positionV relativeFrom="paragraph">
              <wp:posOffset>-113030</wp:posOffset>
            </wp:positionV>
            <wp:extent cx="5903595" cy="334772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03595" cy="3347720"/>
                    </a:xfrm>
                    <a:prstGeom prst="rect">
                      <a:avLst/>
                    </a:prstGeom>
                  </pic:spPr>
                </pic:pic>
              </a:graphicData>
            </a:graphic>
          </wp:anchor>
        </w:drawing>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r>
    </w:p>
    <w:p>
      <w:pPr>
        <w:pStyle w:val="TextBody"/>
        <w:bidi w:val="0"/>
        <w:spacing w:lineRule="auto" w:line="276" w:before="0" w:after="140"/>
        <w:jc w:val="left"/>
        <w:rPr/>
      </w:pPr>
      <w:r>
        <w:rPr/>
        <w:drawing>
          <wp:anchor behindDoc="0" distT="0" distB="0" distL="0" distR="0" simplePos="0" locked="0" layoutInCell="0" allowOverlap="1" relativeHeight="4">
            <wp:simplePos x="0" y="0"/>
            <wp:positionH relativeFrom="column">
              <wp:posOffset>0</wp:posOffset>
            </wp:positionH>
            <wp:positionV relativeFrom="paragraph">
              <wp:posOffset>-81280</wp:posOffset>
            </wp:positionV>
            <wp:extent cx="6120130" cy="382460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6120130" cy="3824605"/>
                    </a:xfrm>
                    <a:prstGeom prst="rect">
                      <a:avLst/>
                    </a:prstGeom>
                  </pic:spPr>
                </pic:pic>
              </a:graphicData>
            </a:graphic>
          </wp:anchor>
        </w:drawing>
      </w:r>
    </w:p>
    <w:p>
      <w:pPr>
        <w:pStyle w:val="HorizontalLine"/>
        <w:suppressLineNumbers/>
        <w:pBdr>
          <w:bottom w:val="double" w:sz="2" w:space="0" w:color="808080"/>
        </w:pBdr>
        <w:bidi w:val="0"/>
        <w:spacing w:before="0" w:after="283"/>
        <w:jc w:val="left"/>
        <w:rPr/>
      </w:pPr>
      <w:r>
        <w:rPr/>
      </w:r>
    </w:p>
    <w:p>
      <w:pPr>
        <w:pStyle w:val="Heading1"/>
        <w:bidi w:val="0"/>
        <w:jc w:val="left"/>
        <w:rPr/>
      </w:pPr>
      <w:r>
        <w:rPr/>
        <w:t>Key Business Insights</w:t>
      </w:r>
    </w:p>
    <w:p>
      <w:pPr>
        <w:pStyle w:val="TextBody"/>
        <w:numPr>
          <w:ilvl w:val="0"/>
          <w:numId w:val="2"/>
        </w:numPr>
        <w:tabs>
          <w:tab w:val="clear" w:pos="709"/>
          <w:tab w:val="left" w:pos="709" w:leader="none"/>
        </w:tabs>
        <w:bidi w:val="0"/>
        <w:spacing w:before="0" w:after="0"/>
        <w:ind w:left="709" w:hanging="283"/>
        <w:jc w:val="left"/>
        <w:rPr/>
      </w:pPr>
      <w:r>
        <w:rPr/>
        <w:t xml:space="preserve">High-value customers contribute significantly to overall revenue. </w:t>
      </w:r>
    </w:p>
    <w:p>
      <w:pPr>
        <w:pStyle w:val="TextBody"/>
        <w:numPr>
          <w:ilvl w:val="0"/>
          <w:numId w:val="2"/>
        </w:numPr>
        <w:tabs>
          <w:tab w:val="clear" w:pos="709"/>
          <w:tab w:val="left" w:pos="709" w:leader="none"/>
        </w:tabs>
        <w:bidi w:val="0"/>
        <w:spacing w:before="0" w:after="0"/>
        <w:ind w:left="709" w:hanging="283"/>
        <w:jc w:val="left"/>
        <w:rPr/>
      </w:pPr>
      <w:r>
        <w:rPr/>
        <w:t xml:space="preserve">Monthly revenue trends reveal seasonal purchasing patterns. </w:t>
      </w:r>
    </w:p>
    <w:p>
      <w:pPr>
        <w:pStyle w:val="TextBody"/>
        <w:numPr>
          <w:ilvl w:val="0"/>
          <w:numId w:val="2"/>
        </w:numPr>
        <w:tabs>
          <w:tab w:val="clear" w:pos="709"/>
          <w:tab w:val="left" w:pos="709" w:leader="none"/>
        </w:tabs>
        <w:bidi w:val="0"/>
        <w:spacing w:before="0" w:after="0"/>
        <w:ind w:left="709" w:hanging="283"/>
        <w:jc w:val="left"/>
        <w:rPr/>
      </w:pPr>
      <w:r>
        <w:rPr/>
        <w:t xml:space="preserve">Customer segmentation helps identify loyal and at-risk customers. </w:t>
      </w:r>
    </w:p>
    <w:p>
      <w:pPr>
        <w:pStyle w:val="TextBody"/>
        <w:numPr>
          <w:ilvl w:val="0"/>
          <w:numId w:val="2"/>
        </w:numPr>
        <w:tabs>
          <w:tab w:val="clear" w:pos="709"/>
          <w:tab w:val="left" w:pos="709" w:leader="none"/>
        </w:tabs>
        <w:bidi w:val="0"/>
        <w:ind w:left="709" w:hanging="283"/>
        <w:jc w:val="left"/>
        <w:rPr/>
      </w:pPr>
      <w:r>
        <w:rPr/>
        <w:t xml:space="preserve">Product category analysis highlights top-performing products. </w:t>
      </w:r>
    </w:p>
    <w:p>
      <w:pPr>
        <w:pStyle w:val="HorizontalLine"/>
        <w:bidi w:val="0"/>
        <w:jc w:val="left"/>
        <w:rPr/>
      </w:pPr>
      <w:r>
        <w:rPr/>
      </w:r>
    </w:p>
    <w:p>
      <w:pPr>
        <w:pStyle w:val="Heading1"/>
        <w:bidi w:val="0"/>
        <w:jc w:val="left"/>
        <w:rPr/>
      </w:pPr>
      <w:r>
        <w:rPr/>
        <w:t>Code &amp; Project Links</w:t>
      </w:r>
    </w:p>
    <w:p>
      <w:pPr>
        <w:pStyle w:val="TextBody"/>
        <w:bidi w:val="0"/>
        <w:spacing w:lineRule="auto" w:line="276" w:before="0" w:after="140"/>
        <w:jc w:val="left"/>
        <w:rPr/>
      </w:pPr>
      <w:r>
        <w:rPr>
          <w:rStyle w:val="StrongEmphasis"/>
        </w:rPr>
        <w:t>GitHub Repository:</w:t>
      </w:r>
    </w:p>
    <w:p>
      <w:pPr>
        <w:pStyle w:val="TextBody"/>
        <w:bidi w:val="0"/>
        <w:spacing w:lineRule="auto" w:line="276" w:before="0" w:after="140"/>
        <w:jc w:val="left"/>
        <w:rPr/>
      </w:pPr>
      <w:r>
        <w:rPr>
          <w:rStyle w:val="SourceText"/>
        </w:rPr>
        <w:t>https://github.com/SuryaTeja525/Customer-Behavior-Analysis</w:t>
      </w:r>
    </w:p>
    <w:p>
      <w:pPr>
        <w:pStyle w:val="TextBody"/>
        <w:bidi w:val="0"/>
        <w:spacing w:lineRule="auto" w:line="276" w:before="0" w:after="140"/>
        <w:jc w:val="left"/>
        <w:rPr/>
      </w:pPr>
      <w:r>
        <w:rPr>
          <w:rStyle w:val="StrongEmphasis"/>
        </w:rPr>
        <w:t>Dataset:</w:t>
      </w:r>
    </w:p>
    <w:p>
      <w:pPr>
        <w:pStyle w:val="TextBody"/>
        <w:bidi w:val="0"/>
        <w:spacing w:lineRule="auto" w:line="276" w:before="0" w:after="140"/>
        <w:jc w:val="left"/>
        <w:rPr/>
      </w:pPr>
      <w:r>
        <w:rPr>
          <w:rStyle w:val="SourceText"/>
        </w:rPr>
        <w:t>https://www.kaggle.com/datasets/bhanupratapbiswas/customer-behavior-analysis</w:t>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N"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IN"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character" w:styleId="StrongEmphasis">
    <w:name w:val="Strong Emphasis"/>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LibreOffice/7.3.7.2$Linux_X86_64 LibreOffice_project/30$Build-2</Application>
  <AppVersion>15.0000</AppVersion>
  <Pages>4</Pages>
  <Words>165</Words>
  <Characters>1279</Characters>
  <CharactersWithSpaces>1416</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2026-06-26T21:50:59Z</dcterms:created>
  <dc:creator/>
  <dc:description/>
  <dc:language>en-IN</dc:language>
  <cp:lastModifiedBy/>
  <dcterms:modified xsi:type="dcterms:W3CDTF">2026-06-26T22:08:23Z</dcterms:modified>
  <cp:revision>7</cp:revision>
  <dc:subject/>
  <dc:title/>
</cp:coreProperties>
</file>