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25" w:rsidRPr="007B5BFF" w:rsidRDefault="008E3E78" w:rsidP="008E3E78">
      <w:pPr>
        <w:pStyle w:val="Title"/>
      </w:pPr>
      <w:r>
        <w:t>Feb 18</w:t>
      </w:r>
      <w:r w:rsidRPr="008A3355">
        <w:t>th Assignment</w:t>
      </w:r>
    </w:p>
    <w:p w:rsidR="00B46725" w:rsidRDefault="00B46725" w:rsidP="00B46725">
      <w:pPr>
        <w:pStyle w:val="ContactHeading"/>
      </w:pPr>
      <w:r>
        <w:t>By</w:t>
      </w:r>
    </w:p>
    <w:p w:rsidR="002D6D73" w:rsidRDefault="008E3E78" w:rsidP="008E3E78">
      <w:pPr>
        <w:pStyle w:val="ContactInfo"/>
      </w:pPr>
      <w:r>
        <w:t xml:space="preserve">Surya </w:t>
      </w:r>
      <w:proofErr w:type="spellStart"/>
      <w:r>
        <w:t>Teja</w:t>
      </w:r>
      <w:proofErr w:type="spellEnd"/>
      <w:r>
        <w:t xml:space="preserve"> Chandolu</w:t>
      </w:r>
    </w:p>
    <w:p w:rsidR="009B0674" w:rsidRDefault="009B0674" w:rsidP="008E3E78"/>
    <w:tbl>
      <w:tblPr>
        <w:tblStyle w:val="GridTable4-Accent6"/>
        <w:tblW w:w="9328" w:type="dxa"/>
        <w:tblLook w:val="04A0" w:firstRow="1" w:lastRow="0" w:firstColumn="1" w:lastColumn="0" w:noHBand="0" w:noVBand="1"/>
      </w:tblPr>
      <w:tblGrid>
        <w:gridCol w:w="9328"/>
      </w:tblGrid>
      <w:tr w:rsidR="00AA4CE1" w:rsidTr="00AA4CE1">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328" w:type="dxa"/>
          </w:tcPr>
          <w:p w:rsidR="00AA4CE1" w:rsidRPr="00AA4CE1" w:rsidRDefault="00AA4CE1" w:rsidP="00AA4CE1">
            <w:pPr>
              <w:pStyle w:val="ListParagraph"/>
              <w:numPr>
                <w:ilvl w:val="0"/>
                <w:numId w:val="16"/>
              </w:numPr>
            </w:pPr>
            <w:r>
              <w:lastRenderedPageBreak/>
              <w:t>U</w:t>
            </w:r>
            <w:r w:rsidRPr="00AA4CE1">
              <w:t>nderstand scope of variables in C#</w:t>
            </w:r>
          </w:p>
        </w:tc>
      </w:tr>
      <w:tr w:rsidR="00AA4CE1" w:rsidTr="00AA4CE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328" w:type="dxa"/>
          </w:tcPr>
          <w:p w:rsidR="00AA4CE1" w:rsidRPr="00B1525A" w:rsidRDefault="00AA4CE1" w:rsidP="008E3E78">
            <w:pPr>
              <w:rPr>
                <w:b w:val="0"/>
                <w:bCs w:val="0"/>
              </w:rPr>
            </w:pPr>
            <w:r w:rsidRPr="00B1525A">
              <w:rPr>
                <w:b w:val="0"/>
                <w:bCs w:val="0"/>
              </w:rPr>
              <w:t>The Scope of the variable determines the accessibility of the variable to a particular part of the application. Variables can be declared within the class, method, and code block of a loop, condition.</w:t>
            </w:r>
          </w:p>
        </w:tc>
      </w:tr>
    </w:tbl>
    <w:p w:rsidR="008E3E78" w:rsidRDefault="008E3E78" w:rsidP="008E3E78"/>
    <w:tbl>
      <w:tblPr>
        <w:tblStyle w:val="GridTable4-Accent6"/>
        <w:tblW w:w="9328" w:type="dxa"/>
        <w:tblLook w:val="04A0" w:firstRow="1" w:lastRow="0" w:firstColumn="1" w:lastColumn="0" w:noHBand="0" w:noVBand="1"/>
      </w:tblPr>
      <w:tblGrid>
        <w:gridCol w:w="9328"/>
      </w:tblGrid>
      <w:tr w:rsidR="00B1525A" w:rsidRPr="00AA4CE1" w:rsidTr="00274F6C">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328" w:type="dxa"/>
          </w:tcPr>
          <w:p w:rsidR="00B1525A" w:rsidRPr="00B1525A" w:rsidRDefault="00B1525A" w:rsidP="00B1525A">
            <w:pPr>
              <w:pStyle w:val="ListParagraph"/>
              <w:numPr>
                <w:ilvl w:val="0"/>
                <w:numId w:val="16"/>
              </w:numPr>
            </w:pPr>
            <w:r w:rsidRPr="00B1525A">
              <w:t>What are delegates in C#</w:t>
            </w:r>
            <w:proofErr w:type="gramStart"/>
            <w:r w:rsidRPr="00B1525A">
              <w:t>.</w:t>
            </w:r>
            <w:proofErr w:type="gramEnd"/>
            <w:r w:rsidRPr="00B1525A">
              <w:t xml:space="preserve"> Write the </w:t>
            </w:r>
            <w:proofErr w:type="gramStart"/>
            <w:r w:rsidRPr="00B1525A">
              <w:t>points</w:t>
            </w:r>
            <w:proofErr w:type="gramEnd"/>
            <w:r w:rsidRPr="00B1525A">
              <w:t xml:space="preserve"> </w:t>
            </w:r>
            <w:proofErr w:type="spellStart"/>
            <w:r w:rsidRPr="00B1525A">
              <w:t>dicussed</w:t>
            </w:r>
            <w:proofErr w:type="spellEnd"/>
            <w:r w:rsidRPr="00B1525A">
              <w:t xml:space="preserve"> about delegates in the class. Write C# code to illustrate the usage of delegates.</w:t>
            </w:r>
          </w:p>
        </w:tc>
      </w:tr>
      <w:tr w:rsidR="00B1525A" w:rsidRPr="00B1525A" w:rsidTr="00274F6C">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328" w:type="dxa"/>
          </w:tcPr>
          <w:p w:rsidR="00B1525A" w:rsidRPr="00B1525A" w:rsidRDefault="00B1525A" w:rsidP="00274F6C">
            <w:pPr>
              <w:rPr>
                <w:b w:val="0"/>
                <w:bCs w:val="0"/>
              </w:rPr>
            </w:pPr>
            <w:r w:rsidRPr="00B1525A">
              <w:rPr>
                <w:b w:val="0"/>
                <w:bCs w:val="0"/>
              </w:rPr>
              <w:t>A delegate is a type that represents references to methods with a particular parameter list and return type. When you instantiate a delegate, you can associate its instance with any method with a compatible signature and return type. In other words, a method must have the same return type as the delegate.</w:t>
            </w:r>
          </w:p>
        </w:tc>
      </w:tr>
      <w:tr w:rsidR="00B1525A" w:rsidRPr="00B1525A" w:rsidTr="00274F6C">
        <w:trPr>
          <w:trHeight w:val="380"/>
        </w:trPr>
        <w:tc>
          <w:tcPr>
            <w:cnfStyle w:val="001000000000" w:firstRow="0" w:lastRow="0" w:firstColumn="1" w:lastColumn="0" w:oddVBand="0" w:evenVBand="0" w:oddHBand="0" w:evenHBand="0" w:firstRowFirstColumn="0" w:firstRowLastColumn="0" w:lastRowFirstColumn="0" w:lastRowLastColumn="0"/>
            <w:tcW w:w="9328" w:type="dxa"/>
          </w:tcPr>
          <w:p w:rsidR="00B1525A" w:rsidRDefault="00B1525A" w:rsidP="00B1525A">
            <w:pPr>
              <w:pStyle w:val="ListParagraph"/>
              <w:numPr>
                <w:ilvl w:val="0"/>
                <w:numId w:val="18"/>
              </w:numPr>
              <w:rPr>
                <w:b w:val="0"/>
                <w:bCs w:val="0"/>
              </w:rPr>
            </w:pPr>
            <w:r w:rsidRPr="00B1525A">
              <w:rPr>
                <w:b w:val="0"/>
                <w:bCs w:val="0"/>
              </w:rPr>
              <w:t>A delegate is like a function pointer.</w:t>
            </w:r>
          </w:p>
          <w:p w:rsidR="00B1525A" w:rsidRDefault="00B1525A" w:rsidP="00B1525A">
            <w:pPr>
              <w:pStyle w:val="ListParagraph"/>
              <w:numPr>
                <w:ilvl w:val="0"/>
                <w:numId w:val="18"/>
              </w:numPr>
              <w:rPr>
                <w:b w:val="0"/>
                <w:bCs w:val="0"/>
              </w:rPr>
            </w:pPr>
            <w:r>
              <w:rPr>
                <w:b w:val="0"/>
                <w:bCs w:val="0"/>
              </w:rPr>
              <w:t>U</w:t>
            </w:r>
            <w:r w:rsidRPr="00B1525A">
              <w:rPr>
                <w:b w:val="0"/>
                <w:bCs w:val="0"/>
              </w:rPr>
              <w:t>sing delegates we can call to one or more methods.</w:t>
            </w:r>
          </w:p>
          <w:p w:rsidR="00B1525A" w:rsidRDefault="00B1525A" w:rsidP="00B1525A">
            <w:pPr>
              <w:pStyle w:val="ListParagraph"/>
              <w:numPr>
                <w:ilvl w:val="0"/>
                <w:numId w:val="18"/>
              </w:numPr>
              <w:rPr>
                <w:b w:val="0"/>
                <w:bCs w:val="0"/>
              </w:rPr>
            </w:pPr>
            <w:proofErr w:type="gramStart"/>
            <w:r w:rsidRPr="00B1525A">
              <w:rPr>
                <w:b w:val="0"/>
                <w:bCs w:val="0"/>
              </w:rPr>
              <w:t>when</w:t>
            </w:r>
            <w:proofErr w:type="gramEnd"/>
            <w:r w:rsidRPr="00B1525A">
              <w:rPr>
                <w:b w:val="0"/>
                <w:bCs w:val="0"/>
              </w:rPr>
              <w:t xml:space="preserve"> declaring a delegate, return type and parameters must match with the methods you want to point using the delegate.</w:t>
            </w:r>
          </w:p>
          <w:p w:rsidR="00B1525A" w:rsidRPr="00B1525A" w:rsidRDefault="00B1525A" w:rsidP="00B1525A">
            <w:pPr>
              <w:pStyle w:val="ListParagraph"/>
              <w:numPr>
                <w:ilvl w:val="0"/>
                <w:numId w:val="18"/>
              </w:numPr>
              <w:rPr>
                <w:b w:val="0"/>
                <w:bCs w:val="0"/>
              </w:rPr>
            </w:pPr>
            <w:r w:rsidRPr="00B1525A">
              <w:rPr>
                <w:b w:val="0"/>
                <w:bCs w:val="0"/>
              </w:rPr>
              <w:t>Benefit of dele</w:t>
            </w:r>
            <w:r>
              <w:rPr>
                <w:b w:val="0"/>
                <w:bCs w:val="0"/>
              </w:rPr>
              <w:t>gat</w:t>
            </w:r>
            <w:r w:rsidRPr="00B1525A">
              <w:rPr>
                <w:b w:val="0"/>
                <w:bCs w:val="0"/>
              </w:rPr>
              <w:t>e is that, I using single call from delegate, all your methods pointing to delegate will be called.</w:t>
            </w:r>
          </w:p>
        </w:tc>
      </w:tr>
      <w:tr w:rsidR="00B1525A" w:rsidRPr="00B1525A" w:rsidTr="00274F6C">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328" w:type="dxa"/>
          </w:tcPr>
          <w:p w:rsidR="00B1525A" w:rsidRPr="00B1525A" w:rsidRDefault="001D10D3" w:rsidP="00B1525A">
            <w:r>
              <w:t>Code:</w:t>
            </w:r>
          </w:p>
        </w:tc>
      </w:tr>
      <w:tr w:rsidR="001D10D3" w:rsidRPr="00B1525A" w:rsidTr="00274F6C">
        <w:trPr>
          <w:trHeight w:val="380"/>
        </w:trPr>
        <w:tc>
          <w:tcPr>
            <w:cnfStyle w:val="001000000000" w:firstRow="0" w:lastRow="0" w:firstColumn="1" w:lastColumn="0" w:oddVBand="0" w:evenVBand="0" w:oddHBand="0" w:evenHBand="0" w:firstRowFirstColumn="0" w:firstRowLastColumn="0" w:lastRowFirstColumn="0" w:lastRowLastColumn="0"/>
            <w:tcW w:w="9328" w:type="dxa"/>
          </w:tcPr>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System;</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p>
          <w:p w:rsidR="008F0F60" w:rsidRDefault="008F0F60" w:rsidP="008F0F60">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w:t>
            </w:r>
          </w:p>
          <w:p w:rsidR="008F0F60" w:rsidRDefault="008F0F60" w:rsidP="008F0F60">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xml:space="preserve">* Author: Surya </w:t>
            </w:r>
            <w:proofErr w:type="spellStart"/>
            <w:r>
              <w:rPr>
                <w:rFonts w:ascii="Cascadia Mono" w:hAnsi="Cascadia Mono" w:cs="Cascadia Mono"/>
                <w:color w:val="008000"/>
                <w:sz w:val="19"/>
                <w:szCs w:val="19"/>
                <w:lang w:val="en-IN" w:bidi="hi-IN"/>
              </w:rPr>
              <w:t>Teja</w:t>
            </w:r>
            <w:proofErr w:type="spellEnd"/>
          </w:p>
          <w:p w:rsidR="008F0F60" w:rsidRDefault="008F0F60" w:rsidP="008F0F60">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Purpose: Write C# code to illustrate the usage of delegates.</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8000"/>
                <w:sz w:val="19"/>
                <w:szCs w:val="19"/>
                <w:lang w:val="en-IN" w:bidi="hi-IN"/>
              </w:rPr>
              <w:t>*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DelegateE</w:t>
            </w:r>
            <w:proofErr w:type="spellEnd"/>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delegate</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Call</w:t>
            </w:r>
            <w:r>
              <w:rPr>
                <w:rFonts w:ascii="Cascadia Mono" w:hAnsi="Cascadia Mono" w:cs="Cascadia Mono"/>
                <w:color w:val="000000"/>
                <w:sz w:val="19"/>
                <w:szCs w:val="19"/>
                <w:lang w:val="en-IN" w:bidi="hi-IN"/>
              </w:rPr>
              <w:t>(</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a,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b);</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Dele</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static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Add(</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a,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b)</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(a + b);</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static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Sub(</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a,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b)</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(a - b);</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static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Mul</w:t>
            </w:r>
            <w:proofErr w:type="spellEnd"/>
            <w:r>
              <w:rPr>
                <w:rFonts w:ascii="Cascadia Mono" w:hAnsi="Cascadia Mono" w:cs="Cascadia Mono"/>
                <w:color w:val="000000"/>
                <w:sz w:val="19"/>
                <w:szCs w:val="19"/>
                <w:lang w:val="en-IN" w:bidi="hi-IN"/>
              </w:rPr>
              <w:t>(</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a,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b)</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(a * b);</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static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Div</w:t>
            </w:r>
            <w:proofErr w:type="spellEnd"/>
            <w:r>
              <w:rPr>
                <w:rFonts w:ascii="Cascadia Mono" w:hAnsi="Cascadia Mono" w:cs="Cascadia Mono"/>
                <w:color w:val="000000"/>
                <w:sz w:val="19"/>
                <w:szCs w:val="19"/>
                <w:lang w:val="en-IN" w:bidi="hi-IN"/>
              </w:rPr>
              <w:t>(</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a,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b)</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(a / b);</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internal</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Program</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static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Main(</w:t>
            </w:r>
            <w:r>
              <w:rPr>
                <w:rFonts w:ascii="Cascadia Mono" w:hAnsi="Cascadia Mono" w:cs="Cascadia Mono"/>
                <w:color w:val="0000FF"/>
                <w:sz w:val="19"/>
                <w:szCs w:val="19"/>
                <w:lang w:val="en-IN" w:bidi="hi-IN"/>
              </w:rPr>
              <w:t>string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args</w:t>
            </w:r>
            <w:proofErr w:type="spellEnd"/>
            <w:r>
              <w:rPr>
                <w:rFonts w:ascii="Cascadia Mono" w:hAnsi="Cascadia Mono" w:cs="Cascadia Mono"/>
                <w:color w:val="000000"/>
                <w:sz w:val="19"/>
                <w:szCs w:val="19"/>
                <w:lang w:val="en-IN" w:bidi="hi-IN"/>
              </w:rPr>
              <w:t>)</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lastRenderedPageBreak/>
              <w:t xml:space="preserve">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Call c = </w:t>
            </w:r>
            <w:r>
              <w:rPr>
                <w:rFonts w:ascii="Cascadia Mono" w:hAnsi="Cascadia Mono" w:cs="Cascadia Mono"/>
                <w:color w:val="0000FF"/>
                <w:sz w:val="19"/>
                <w:szCs w:val="19"/>
                <w:lang w:val="en-IN" w:bidi="hi-IN"/>
              </w:rPr>
              <w:t>new</w:t>
            </w:r>
            <w:r>
              <w:rPr>
                <w:rFonts w:ascii="Cascadia Mono" w:hAnsi="Cascadia Mono" w:cs="Cascadia Mono"/>
                <w:color w:val="000000"/>
                <w:sz w:val="19"/>
                <w:szCs w:val="19"/>
                <w:lang w:val="en-IN" w:bidi="hi-IN"/>
              </w:rPr>
              <w:t xml:space="preserve"> Call(</w:t>
            </w:r>
            <w:proofErr w:type="spellStart"/>
            <w:r>
              <w:rPr>
                <w:rFonts w:ascii="Cascadia Mono" w:hAnsi="Cascadia Mono" w:cs="Cascadia Mono"/>
                <w:color w:val="000000"/>
                <w:sz w:val="19"/>
                <w:szCs w:val="19"/>
                <w:lang w:val="en-IN" w:bidi="hi-IN"/>
              </w:rPr>
              <w:t>Dele.Add</w:t>
            </w:r>
            <w:proofErr w:type="spellEnd"/>
            <w:r>
              <w:rPr>
                <w:rFonts w:ascii="Cascadia Mono" w:hAnsi="Cascadia Mono" w:cs="Cascadia Mono"/>
                <w:color w:val="000000"/>
                <w:sz w:val="19"/>
                <w:szCs w:val="19"/>
                <w:lang w:val="en-IN" w:bidi="hi-IN"/>
              </w:rPr>
              <w:t>);</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c += </w:t>
            </w:r>
            <w:proofErr w:type="spellStart"/>
            <w:r>
              <w:rPr>
                <w:rFonts w:ascii="Cascadia Mono" w:hAnsi="Cascadia Mono" w:cs="Cascadia Mono"/>
                <w:color w:val="000000"/>
                <w:sz w:val="19"/>
                <w:szCs w:val="19"/>
                <w:lang w:val="en-IN" w:bidi="hi-IN"/>
              </w:rPr>
              <w:t>Dele.Sub</w:t>
            </w:r>
            <w:proofErr w:type="spellEnd"/>
            <w:r>
              <w:rPr>
                <w:rFonts w:ascii="Cascadia Mono" w:hAnsi="Cascadia Mono" w:cs="Cascadia Mono"/>
                <w:color w:val="000000"/>
                <w:sz w:val="19"/>
                <w:szCs w:val="19"/>
                <w:lang w:val="en-IN" w:bidi="hi-IN"/>
              </w:rPr>
              <w:t>;</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c += </w:t>
            </w:r>
            <w:proofErr w:type="spellStart"/>
            <w:r>
              <w:rPr>
                <w:rFonts w:ascii="Cascadia Mono" w:hAnsi="Cascadia Mono" w:cs="Cascadia Mono"/>
                <w:color w:val="000000"/>
                <w:sz w:val="19"/>
                <w:szCs w:val="19"/>
                <w:lang w:val="en-IN" w:bidi="hi-IN"/>
              </w:rPr>
              <w:t>Dele.Mul</w:t>
            </w:r>
            <w:proofErr w:type="spellEnd"/>
            <w:r>
              <w:rPr>
                <w:rFonts w:ascii="Cascadia Mono" w:hAnsi="Cascadia Mono" w:cs="Cascadia Mono"/>
                <w:color w:val="000000"/>
                <w:sz w:val="19"/>
                <w:szCs w:val="19"/>
                <w:lang w:val="en-IN" w:bidi="hi-IN"/>
              </w:rPr>
              <w:t>;</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c += </w:t>
            </w:r>
            <w:proofErr w:type="spellStart"/>
            <w:r>
              <w:rPr>
                <w:rFonts w:ascii="Cascadia Mono" w:hAnsi="Cascadia Mono" w:cs="Cascadia Mono"/>
                <w:color w:val="000000"/>
                <w:sz w:val="19"/>
                <w:szCs w:val="19"/>
                <w:lang w:val="en-IN" w:bidi="hi-IN"/>
              </w:rPr>
              <w:t>Dele.Div</w:t>
            </w:r>
            <w:proofErr w:type="spellEnd"/>
            <w:r>
              <w:rPr>
                <w:rFonts w:ascii="Cascadia Mono" w:hAnsi="Cascadia Mono" w:cs="Cascadia Mono"/>
                <w:color w:val="000000"/>
                <w:sz w:val="19"/>
                <w:szCs w:val="19"/>
                <w:lang w:val="en-IN" w:bidi="hi-IN"/>
              </w:rPr>
              <w:t>;</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c(20, 10);</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c(70, 50);</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Console.ReadLine</w:t>
            </w:r>
            <w:proofErr w:type="spellEnd"/>
            <w:r>
              <w:rPr>
                <w:rFonts w:ascii="Cascadia Mono" w:hAnsi="Cascadia Mono" w:cs="Cascadia Mono"/>
                <w:color w:val="000000"/>
                <w:sz w:val="19"/>
                <w:szCs w:val="19"/>
                <w:lang w:val="en-IN" w:bidi="hi-IN"/>
              </w:rPr>
              <w:t>();</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1D10D3" w:rsidRPr="008F0F60" w:rsidRDefault="008F0F60" w:rsidP="008F0F60">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tc>
      </w:tr>
      <w:tr w:rsidR="001D10D3" w:rsidRPr="00B1525A" w:rsidTr="00274F6C">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328" w:type="dxa"/>
          </w:tcPr>
          <w:p w:rsidR="001D10D3" w:rsidRDefault="001D10D3" w:rsidP="00B1525A">
            <w:r>
              <w:lastRenderedPageBreak/>
              <w:t>Output:</w:t>
            </w:r>
          </w:p>
        </w:tc>
      </w:tr>
      <w:tr w:rsidR="001D10D3" w:rsidRPr="00B1525A" w:rsidTr="00274F6C">
        <w:trPr>
          <w:trHeight w:val="380"/>
        </w:trPr>
        <w:tc>
          <w:tcPr>
            <w:cnfStyle w:val="001000000000" w:firstRow="0" w:lastRow="0" w:firstColumn="1" w:lastColumn="0" w:oddVBand="0" w:evenVBand="0" w:oddHBand="0" w:evenHBand="0" w:firstRowFirstColumn="0" w:firstRowLastColumn="0" w:lastRowFirstColumn="0" w:lastRowLastColumn="0"/>
            <w:tcW w:w="9328" w:type="dxa"/>
          </w:tcPr>
          <w:p w:rsidR="001D10D3" w:rsidRDefault="008F0F60" w:rsidP="00B1525A">
            <w:r>
              <w:rPr>
                <w:noProof/>
                <w:lang w:val="en-IN" w:eastAsia="en-IN" w:bidi="hi-IN"/>
              </w:rPr>
              <w:drawing>
                <wp:inline distT="0" distB="0" distL="0" distR="0" wp14:anchorId="2BC9CE11" wp14:editId="5B46EF66">
                  <wp:extent cx="159067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675" cy="1905000"/>
                          </a:xfrm>
                          <a:prstGeom prst="rect">
                            <a:avLst/>
                          </a:prstGeom>
                        </pic:spPr>
                      </pic:pic>
                    </a:graphicData>
                  </a:graphic>
                </wp:inline>
              </w:drawing>
            </w:r>
          </w:p>
        </w:tc>
      </w:tr>
    </w:tbl>
    <w:p w:rsidR="008F0F60" w:rsidRDefault="008F0F60" w:rsidP="008E3E78"/>
    <w:p w:rsidR="008F0F60" w:rsidRDefault="008F0F60">
      <w:r>
        <w:br w:type="page"/>
      </w:r>
    </w:p>
    <w:tbl>
      <w:tblPr>
        <w:tblStyle w:val="GridTable4-Accent6"/>
        <w:tblW w:w="9328" w:type="dxa"/>
        <w:tblLook w:val="04A0" w:firstRow="1" w:lastRow="0" w:firstColumn="1" w:lastColumn="0" w:noHBand="0" w:noVBand="1"/>
      </w:tblPr>
      <w:tblGrid>
        <w:gridCol w:w="9328"/>
      </w:tblGrid>
      <w:tr w:rsidR="008F0F60" w:rsidRPr="00AA4CE1" w:rsidTr="00E83206">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328" w:type="dxa"/>
          </w:tcPr>
          <w:p w:rsidR="008F0F60" w:rsidRPr="008F0F60" w:rsidRDefault="008F0F60" w:rsidP="008F0F60">
            <w:pPr>
              <w:pStyle w:val="ListParagraph"/>
              <w:numPr>
                <w:ilvl w:val="0"/>
                <w:numId w:val="16"/>
              </w:numPr>
            </w:pPr>
            <w:r w:rsidRPr="008F0F60">
              <w:lastRenderedPageBreak/>
              <w:t xml:space="preserve">What are </w:t>
            </w:r>
            <w:proofErr w:type="spellStart"/>
            <w:r w:rsidRPr="008F0F60">
              <w:t>nullable</w:t>
            </w:r>
            <w:proofErr w:type="spellEnd"/>
            <w:r w:rsidRPr="008F0F60">
              <w:t xml:space="preserve"> types in C#</w:t>
            </w:r>
            <w:proofErr w:type="gramStart"/>
            <w:r w:rsidRPr="008F0F60">
              <w:t>.</w:t>
            </w:r>
            <w:proofErr w:type="gramEnd"/>
            <w:r w:rsidRPr="008F0F60">
              <w:t xml:space="preserve"> WACP to illustrate </w:t>
            </w:r>
            <w:proofErr w:type="spellStart"/>
            <w:r w:rsidRPr="008F0F60">
              <w:t>nullable</w:t>
            </w:r>
            <w:proofErr w:type="spellEnd"/>
            <w:r w:rsidRPr="008F0F60">
              <w:t xml:space="preserve"> types. Write some properties of </w:t>
            </w:r>
            <w:proofErr w:type="spellStart"/>
            <w:r w:rsidRPr="008F0F60">
              <w:t>nullable</w:t>
            </w:r>
            <w:proofErr w:type="spellEnd"/>
            <w:r w:rsidRPr="008F0F60">
              <w:t xml:space="preserve"> types (like </w:t>
            </w:r>
            <w:proofErr w:type="spellStart"/>
            <w:r w:rsidRPr="008F0F60">
              <w:t>HasValue</w:t>
            </w:r>
            <w:proofErr w:type="spellEnd"/>
            <w:r w:rsidRPr="008F0F60">
              <w:t>)</w:t>
            </w:r>
          </w:p>
        </w:tc>
      </w:tr>
      <w:tr w:rsidR="008F0F60" w:rsidRPr="00B1525A" w:rsidTr="00E8320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328" w:type="dxa"/>
          </w:tcPr>
          <w:p w:rsidR="008F0F60" w:rsidRPr="00B1525A" w:rsidRDefault="008F0F60" w:rsidP="008F0F60">
            <w:pPr>
              <w:rPr>
                <w:b w:val="0"/>
                <w:bCs w:val="0"/>
              </w:rPr>
            </w:pPr>
            <w:r w:rsidRPr="008F0F60">
              <w:rPr>
                <w:b w:val="0"/>
                <w:bCs w:val="0"/>
              </w:rPr>
              <w:t xml:space="preserve">The </w:t>
            </w:r>
            <w:proofErr w:type="spellStart"/>
            <w:r w:rsidRPr="008F0F60">
              <w:rPr>
                <w:b w:val="0"/>
                <w:bCs w:val="0"/>
              </w:rPr>
              <w:t>Nullable</w:t>
            </w:r>
            <w:proofErr w:type="spellEnd"/>
            <w:r w:rsidRPr="008F0F60">
              <w:rPr>
                <w:b w:val="0"/>
                <w:bCs w:val="0"/>
              </w:rPr>
              <w:t xml:space="preserve"> type allows you to assign a null value to a variable. </w:t>
            </w:r>
            <w:proofErr w:type="spellStart"/>
            <w:r w:rsidRPr="008F0F60">
              <w:rPr>
                <w:b w:val="0"/>
                <w:bCs w:val="0"/>
              </w:rPr>
              <w:t>Nullable</w:t>
            </w:r>
            <w:proofErr w:type="spellEnd"/>
            <w:r w:rsidRPr="008F0F60">
              <w:rPr>
                <w:b w:val="0"/>
                <w:bCs w:val="0"/>
              </w:rPr>
              <w:t xml:space="preserve"> types work with Value Type</w:t>
            </w:r>
            <w:r>
              <w:rPr>
                <w:b w:val="0"/>
                <w:bCs w:val="0"/>
              </w:rPr>
              <w:t>.</w:t>
            </w:r>
          </w:p>
        </w:tc>
      </w:tr>
      <w:tr w:rsidR="008F0F60" w:rsidRPr="00B1525A" w:rsidTr="00E83206">
        <w:trPr>
          <w:trHeight w:val="380"/>
        </w:trPr>
        <w:tc>
          <w:tcPr>
            <w:cnfStyle w:val="001000000000" w:firstRow="0" w:lastRow="0" w:firstColumn="1" w:lastColumn="0" w:oddVBand="0" w:evenVBand="0" w:oddHBand="0" w:evenHBand="0" w:firstRowFirstColumn="0" w:firstRowLastColumn="0" w:lastRowFirstColumn="0" w:lastRowLastColumn="0"/>
            <w:tcW w:w="9328" w:type="dxa"/>
          </w:tcPr>
          <w:p w:rsidR="00BB5CA3" w:rsidRDefault="00BB5CA3" w:rsidP="00BB5CA3">
            <w:proofErr w:type="spellStart"/>
            <w:r w:rsidRPr="008F0F60">
              <w:t>P</w:t>
            </w:r>
            <w:r w:rsidRPr="008F0F60">
              <w:t>roperties</w:t>
            </w:r>
            <w:r>
              <w:t>:</w:t>
            </w:r>
            <w:proofErr w:type="spellEnd"/>
          </w:p>
          <w:p w:rsidR="00BB5CA3" w:rsidRPr="00BB5CA3" w:rsidRDefault="00AB4C86" w:rsidP="00BB5CA3">
            <w:pPr>
              <w:pStyle w:val="ListParagraph"/>
              <w:numPr>
                <w:ilvl w:val="0"/>
                <w:numId w:val="21"/>
              </w:numPr>
              <w:rPr>
                <w:b w:val="0"/>
                <w:bCs w:val="0"/>
              </w:rPr>
            </w:pPr>
            <w:proofErr w:type="spellStart"/>
            <w:r w:rsidRPr="00BB5CA3">
              <w:rPr>
                <w:b w:val="0"/>
                <w:bCs w:val="0"/>
              </w:rPr>
              <w:t>HasValue</w:t>
            </w:r>
            <w:proofErr w:type="spellEnd"/>
          </w:p>
          <w:p w:rsidR="00AB4C86" w:rsidRPr="00B1525A" w:rsidRDefault="00AB4C86" w:rsidP="00BB5CA3">
            <w:pPr>
              <w:pStyle w:val="ListParagraph"/>
              <w:numPr>
                <w:ilvl w:val="0"/>
                <w:numId w:val="21"/>
              </w:numPr>
            </w:pPr>
            <w:r w:rsidRPr="00BB5CA3">
              <w:rPr>
                <w:b w:val="0"/>
                <w:bCs w:val="0"/>
              </w:rPr>
              <w:t>Value</w:t>
            </w:r>
          </w:p>
        </w:tc>
      </w:tr>
      <w:tr w:rsidR="008F0F60" w:rsidRPr="00B1525A" w:rsidTr="00E8320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328" w:type="dxa"/>
          </w:tcPr>
          <w:p w:rsidR="008F0F60" w:rsidRPr="00AB4C86" w:rsidRDefault="007C53EF" w:rsidP="00E83206">
            <w:r w:rsidRPr="00AB4C86">
              <w:t>Code:</w:t>
            </w:r>
          </w:p>
        </w:tc>
      </w:tr>
      <w:tr w:rsidR="0054624C" w:rsidRPr="00B1525A" w:rsidTr="00E83206">
        <w:trPr>
          <w:trHeight w:val="380"/>
        </w:trPr>
        <w:tc>
          <w:tcPr>
            <w:cnfStyle w:val="001000000000" w:firstRow="0" w:lastRow="0" w:firstColumn="1" w:lastColumn="0" w:oddVBand="0" w:evenVBand="0" w:oddHBand="0" w:evenHBand="0" w:firstRowFirstColumn="0" w:firstRowLastColumn="0" w:lastRowFirstColumn="0" w:lastRowLastColumn="0"/>
            <w:tcW w:w="9328" w:type="dxa"/>
          </w:tcPr>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System;</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p>
          <w:p w:rsidR="00AB4C86" w:rsidRDefault="00AB4C86" w:rsidP="00AB4C86">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w:t>
            </w:r>
          </w:p>
          <w:p w:rsidR="00AB4C86" w:rsidRDefault="00AB4C86" w:rsidP="00AB4C86">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xml:space="preserve">* Author: Surya </w:t>
            </w:r>
            <w:proofErr w:type="spellStart"/>
            <w:r>
              <w:rPr>
                <w:rFonts w:ascii="Cascadia Mono" w:hAnsi="Cascadia Mono" w:cs="Cascadia Mono"/>
                <w:color w:val="008000"/>
                <w:sz w:val="19"/>
                <w:szCs w:val="19"/>
                <w:lang w:val="en-IN" w:bidi="hi-IN"/>
              </w:rPr>
              <w:t>Teja</w:t>
            </w:r>
            <w:proofErr w:type="spellEnd"/>
          </w:p>
          <w:p w:rsidR="00AB4C86" w:rsidRDefault="00AB4C86" w:rsidP="00AB4C86">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xml:space="preserve">* Purpose: WACP to illustrate </w:t>
            </w:r>
            <w:proofErr w:type="spellStart"/>
            <w:r>
              <w:rPr>
                <w:rFonts w:ascii="Cascadia Mono" w:hAnsi="Cascadia Mono" w:cs="Cascadia Mono"/>
                <w:color w:val="008000"/>
                <w:sz w:val="19"/>
                <w:szCs w:val="19"/>
                <w:lang w:val="en-IN" w:bidi="hi-IN"/>
              </w:rPr>
              <w:t>nullable</w:t>
            </w:r>
            <w:proofErr w:type="spellEnd"/>
            <w:r>
              <w:rPr>
                <w:rFonts w:ascii="Cascadia Mono" w:hAnsi="Cascadia Mono" w:cs="Cascadia Mono"/>
                <w:color w:val="008000"/>
                <w:sz w:val="19"/>
                <w:szCs w:val="19"/>
                <w:lang w:val="en-IN" w:bidi="hi-IN"/>
              </w:rPr>
              <w:t xml:space="preserve"> types.</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8000"/>
                <w:sz w:val="19"/>
                <w:szCs w:val="19"/>
                <w:lang w:val="en-IN" w:bidi="hi-IN"/>
              </w:rPr>
              <w:t>* *********************************************************************/</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NullableE</w:t>
            </w:r>
            <w:proofErr w:type="spellEnd"/>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internal</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Program</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static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Main(</w:t>
            </w:r>
            <w:r>
              <w:rPr>
                <w:rFonts w:ascii="Cascadia Mono" w:hAnsi="Cascadia Mono" w:cs="Cascadia Mono"/>
                <w:color w:val="0000FF"/>
                <w:sz w:val="19"/>
                <w:szCs w:val="19"/>
                <w:lang w:val="en-IN" w:bidi="hi-IN"/>
              </w:rPr>
              <w:t>string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args</w:t>
            </w:r>
            <w:proofErr w:type="spellEnd"/>
            <w:r>
              <w:rPr>
                <w:rFonts w:ascii="Cascadia Mono" w:hAnsi="Cascadia Mono" w:cs="Cascadia Mono"/>
                <w:color w:val="000000"/>
                <w:sz w:val="19"/>
                <w:szCs w:val="19"/>
                <w:lang w:val="en-IN" w:bidi="hi-IN"/>
              </w:rPr>
              <w:t>)</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proofErr w:type="gramStart"/>
            <w:r>
              <w:rPr>
                <w:rFonts w:ascii="Cascadia Mono" w:hAnsi="Cascadia Mono" w:cs="Cascadia Mono"/>
                <w:color w:val="0000FF"/>
                <w:sz w:val="19"/>
                <w:szCs w:val="19"/>
                <w:lang w:val="en-IN" w:bidi="hi-IN"/>
              </w:rPr>
              <w:t>int</w:t>
            </w:r>
            <w:proofErr w:type="spellEnd"/>
            <w:proofErr w:type="gramEnd"/>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FirstNumber</w:t>
            </w:r>
            <w:proofErr w:type="spellEnd"/>
            <w:r>
              <w:rPr>
                <w:rFonts w:ascii="Cascadia Mono" w:hAnsi="Cascadia Mono" w:cs="Cascadia Mono"/>
                <w:color w:val="000000"/>
                <w:sz w:val="19"/>
                <w:szCs w:val="19"/>
                <w:lang w:val="en-IN" w:bidi="hi-IN"/>
              </w:rPr>
              <w:t xml:space="preserve"> = 25;</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proofErr w:type="gramStart"/>
            <w:r>
              <w:rPr>
                <w:rFonts w:ascii="Cascadia Mono" w:hAnsi="Cascadia Mono" w:cs="Cascadia Mono"/>
                <w:color w:val="0000FF"/>
                <w:sz w:val="19"/>
                <w:szCs w:val="19"/>
                <w:lang w:val="en-IN" w:bidi="hi-IN"/>
              </w:rPr>
              <w:t>int</w:t>
            </w:r>
            <w:proofErr w:type="spellEnd"/>
            <w:proofErr w:type="gramEnd"/>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SecondNumber</w:t>
            </w:r>
            <w:proofErr w:type="spellEnd"/>
            <w:r>
              <w:rPr>
                <w:rFonts w:ascii="Cascadia Mono" w:hAnsi="Cascadia Mono" w:cs="Cascadia Mono"/>
                <w:color w:val="000000"/>
                <w:sz w:val="19"/>
                <w:szCs w:val="19"/>
                <w:lang w:val="en-IN" w:bidi="hi-IN"/>
              </w:rPr>
              <w:t xml:space="preserve"> = </w:t>
            </w:r>
            <w:r>
              <w:rPr>
                <w:rFonts w:ascii="Cascadia Mono" w:hAnsi="Cascadia Mono" w:cs="Cascadia Mono"/>
                <w:color w:val="0000FF"/>
                <w:sz w:val="19"/>
                <w:szCs w:val="19"/>
                <w:lang w:val="en-IN" w:bidi="hi-IN"/>
              </w:rPr>
              <w:t>null</w:t>
            </w:r>
            <w:r>
              <w:rPr>
                <w:rFonts w:ascii="Cascadia Mono" w:hAnsi="Cascadia Mono" w:cs="Cascadia Mono"/>
                <w:color w:val="000000"/>
                <w:sz w:val="19"/>
                <w:szCs w:val="19"/>
                <w:lang w:val="en-IN" w:bidi="hi-IN"/>
              </w:rPr>
              <w:t>;</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"First Number :"</w:t>
            </w:r>
            <w:r>
              <w:rPr>
                <w:rFonts w:ascii="Cascadia Mono" w:hAnsi="Cascadia Mono" w:cs="Cascadia Mono"/>
                <w:color w:val="000000"/>
                <w:sz w:val="19"/>
                <w:szCs w:val="19"/>
                <w:lang w:val="en-IN" w:bidi="hi-IN"/>
              </w:rPr>
              <w:t>);</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if</w:t>
            </w:r>
            <w:r>
              <w:rPr>
                <w:rFonts w:ascii="Cascadia Mono" w:hAnsi="Cascadia Mono" w:cs="Cascadia Mono"/>
                <w:color w:val="000000"/>
                <w:sz w:val="19"/>
                <w:szCs w:val="19"/>
                <w:lang w:val="en-IN" w:bidi="hi-IN"/>
              </w:rPr>
              <w:t>(</w:t>
            </w:r>
            <w:proofErr w:type="spellStart"/>
            <w:r>
              <w:rPr>
                <w:rFonts w:ascii="Cascadia Mono" w:hAnsi="Cascadia Mono" w:cs="Cascadia Mono"/>
                <w:color w:val="000000"/>
                <w:sz w:val="19"/>
                <w:szCs w:val="19"/>
                <w:lang w:val="en-IN" w:bidi="hi-IN"/>
              </w:rPr>
              <w:t>FirstNumber.HasValue</w:t>
            </w:r>
            <w:proofErr w:type="spellEnd"/>
            <w:r>
              <w:rPr>
                <w:rFonts w:ascii="Cascadia Mono" w:hAnsi="Cascadia Mono" w:cs="Cascadia Mono"/>
                <w:color w:val="000000"/>
                <w:sz w:val="19"/>
                <w:szCs w:val="19"/>
                <w:lang w:val="en-IN" w:bidi="hi-IN"/>
              </w:rPr>
              <w:t>)</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w:t>
            </w:r>
            <w:proofErr w:type="spellStart"/>
            <w:r>
              <w:rPr>
                <w:rFonts w:ascii="Cascadia Mono" w:hAnsi="Cascadia Mono" w:cs="Cascadia Mono"/>
                <w:color w:val="000000"/>
                <w:sz w:val="19"/>
                <w:szCs w:val="19"/>
                <w:lang w:val="en-IN" w:bidi="hi-IN"/>
              </w:rPr>
              <w:t>FirstNumber</w:t>
            </w:r>
            <w:proofErr w:type="spellEnd"/>
            <w:r>
              <w:rPr>
                <w:rFonts w:ascii="Cascadia Mono" w:hAnsi="Cascadia Mono" w:cs="Cascadia Mono"/>
                <w:color w:val="000000"/>
                <w:sz w:val="19"/>
                <w:szCs w:val="19"/>
                <w:lang w:val="en-IN" w:bidi="hi-IN"/>
              </w:rPr>
              <w:t xml:space="preserve"> * </w:t>
            </w:r>
            <w:proofErr w:type="spellStart"/>
            <w:r>
              <w:rPr>
                <w:rFonts w:ascii="Cascadia Mono" w:hAnsi="Cascadia Mono" w:cs="Cascadia Mono"/>
                <w:color w:val="000000"/>
                <w:sz w:val="19"/>
                <w:szCs w:val="19"/>
                <w:lang w:val="en-IN" w:bidi="hi-IN"/>
              </w:rPr>
              <w:t>FirstNumber</w:t>
            </w:r>
            <w:proofErr w:type="spellEnd"/>
            <w:r>
              <w:rPr>
                <w:rFonts w:ascii="Cascadia Mono" w:hAnsi="Cascadia Mono" w:cs="Cascadia Mono"/>
                <w:color w:val="000000"/>
                <w:sz w:val="19"/>
                <w:szCs w:val="19"/>
                <w:lang w:val="en-IN" w:bidi="hi-IN"/>
              </w:rPr>
              <w:t>);</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else</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"No Output"</w:t>
            </w:r>
            <w:r>
              <w:rPr>
                <w:rFonts w:ascii="Cascadia Mono" w:hAnsi="Cascadia Mono" w:cs="Cascadia Mono"/>
                <w:color w:val="000000"/>
                <w:sz w:val="19"/>
                <w:szCs w:val="19"/>
                <w:lang w:val="en-IN" w:bidi="hi-IN"/>
              </w:rPr>
              <w:t>);</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"Second Number :"</w:t>
            </w:r>
            <w:r>
              <w:rPr>
                <w:rFonts w:ascii="Cascadia Mono" w:hAnsi="Cascadia Mono" w:cs="Cascadia Mono"/>
                <w:color w:val="000000"/>
                <w:sz w:val="19"/>
                <w:szCs w:val="19"/>
                <w:lang w:val="en-IN" w:bidi="hi-IN"/>
              </w:rPr>
              <w:t>);</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if</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SecondNumber.HasValue</w:t>
            </w:r>
            <w:proofErr w:type="spellEnd"/>
            <w:r>
              <w:rPr>
                <w:rFonts w:ascii="Cascadia Mono" w:hAnsi="Cascadia Mono" w:cs="Cascadia Mono"/>
                <w:color w:val="000000"/>
                <w:sz w:val="19"/>
                <w:szCs w:val="19"/>
                <w:lang w:val="en-IN" w:bidi="hi-IN"/>
              </w:rPr>
              <w:t>)</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w:t>
            </w:r>
            <w:proofErr w:type="spellStart"/>
            <w:r>
              <w:rPr>
                <w:rFonts w:ascii="Cascadia Mono" w:hAnsi="Cascadia Mono" w:cs="Cascadia Mono"/>
                <w:color w:val="000000"/>
                <w:sz w:val="19"/>
                <w:szCs w:val="19"/>
                <w:lang w:val="en-IN" w:bidi="hi-IN"/>
              </w:rPr>
              <w:t>SecondNumber</w:t>
            </w:r>
            <w:proofErr w:type="spellEnd"/>
            <w:r>
              <w:rPr>
                <w:rFonts w:ascii="Cascadia Mono" w:hAnsi="Cascadia Mono" w:cs="Cascadia Mono"/>
                <w:color w:val="000000"/>
                <w:sz w:val="19"/>
                <w:szCs w:val="19"/>
                <w:lang w:val="en-IN" w:bidi="hi-IN"/>
              </w:rPr>
              <w:t xml:space="preserve"> * </w:t>
            </w:r>
            <w:proofErr w:type="spellStart"/>
            <w:r>
              <w:rPr>
                <w:rFonts w:ascii="Cascadia Mono" w:hAnsi="Cascadia Mono" w:cs="Cascadia Mono"/>
                <w:color w:val="000000"/>
                <w:sz w:val="19"/>
                <w:szCs w:val="19"/>
                <w:lang w:val="en-IN" w:bidi="hi-IN"/>
              </w:rPr>
              <w:t>SecondNumber</w:t>
            </w:r>
            <w:proofErr w:type="spellEnd"/>
            <w:r>
              <w:rPr>
                <w:rFonts w:ascii="Cascadia Mono" w:hAnsi="Cascadia Mono" w:cs="Cascadia Mono"/>
                <w:color w:val="000000"/>
                <w:sz w:val="19"/>
                <w:szCs w:val="19"/>
                <w:lang w:val="en-IN" w:bidi="hi-IN"/>
              </w:rPr>
              <w:t>);</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else</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"No Output"</w:t>
            </w:r>
            <w:r>
              <w:rPr>
                <w:rFonts w:ascii="Cascadia Mono" w:hAnsi="Cascadia Mono" w:cs="Cascadia Mono"/>
                <w:color w:val="000000"/>
                <w:sz w:val="19"/>
                <w:szCs w:val="19"/>
                <w:lang w:val="en-IN" w:bidi="hi-IN"/>
              </w:rPr>
              <w:t>);</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Console.ReadLine</w:t>
            </w:r>
            <w:proofErr w:type="spellEnd"/>
            <w:r>
              <w:rPr>
                <w:rFonts w:ascii="Cascadia Mono" w:hAnsi="Cascadia Mono" w:cs="Cascadia Mono"/>
                <w:color w:val="000000"/>
                <w:sz w:val="19"/>
                <w:szCs w:val="19"/>
                <w:lang w:val="en-IN" w:bidi="hi-IN"/>
              </w:rPr>
              <w:t>();</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AB4C86" w:rsidRDefault="00AB4C86" w:rsidP="00AB4C86">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54624C" w:rsidRPr="00B1525A" w:rsidRDefault="0054624C" w:rsidP="00E83206">
            <w:pPr>
              <w:rPr>
                <w:b w:val="0"/>
                <w:bCs w:val="0"/>
              </w:rPr>
            </w:pPr>
          </w:p>
        </w:tc>
      </w:tr>
      <w:tr w:rsidR="0054624C" w:rsidRPr="00B1525A" w:rsidTr="00E8320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328" w:type="dxa"/>
          </w:tcPr>
          <w:p w:rsidR="0054624C" w:rsidRPr="00AB4C86" w:rsidRDefault="007C53EF" w:rsidP="00E83206">
            <w:pPr>
              <w:rPr>
                <w:bCs w:val="0"/>
              </w:rPr>
            </w:pPr>
            <w:r w:rsidRPr="00AB4C86">
              <w:rPr>
                <w:bCs w:val="0"/>
              </w:rPr>
              <w:t>Output:</w:t>
            </w:r>
          </w:p>
        </w:tc>
      </w:tr>
      <w:tr w:rsidR="007C53EF" w:rsidRPr="00B1525A" w:rsidTr="00E83206">
        <w:trPr>
          <w:trHeight w:val="380"/>
        </w:trPr>
        <w:tc>
          <w:tcPr>
            <w:cnfStyle w:val="001000000000" w:firstRow="0" w:lastRow="0" w:firstColumn="1" w:lastColumn="0" w:oddVBand="0" w:evenVBand="0" w:oddHBand="0" w:evenHBand="0" w:firstRowFirstColumn="0" w:firstRowLastColumn="0" w:lastRowFirstColumn="0" w:lastRowLastColumn="0"/>
            <w:tcW w:w="9328" w:type="dxa"/>
          </w:tcPr>
          <w:p w:rsidR="007C53EF" w:rsidRDefault="007C53EF" w:rsidP="00E83206">
            <w:pPr>
              <w:rPr>
                <w:b w:val="0"/>
                <w:bCs w:val="0"/>
              </w:rPr>
            </w:pPr>
            <w:r>
              <w:rPr>
                <w:noProof/>
                <w:lang w:val="en-IN" w:eastAsia="en-IN" w:bidi="hi-IN"/>
              </w:rPr>
              <w:drawing>
                <wp:inline distT="0" distB="0" distL="0" distR="0" wp14:anchorId="757A89C4" wp14:editId="14BCEA34">
                  <wp:extent cx="328612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857250"/>
                          </a:xfrm>
                          <a:prstGeom prst="rect">
                            <a:avLst/>
                          </a:prstGeom>
                        </pic:spPr>
                      </pic:pic>
                    </a:graphicData>
                  </a:graphic>
                </wp:inline>
              </w:drawing>
            </w:r>
          </w:p>
        </w:tc>
      </w:tr>
    </w:tbl>
    <w:p w:rsidR="00B1525A" w:rsidRDefault="00B1525A" w:rsidP="008E3E78"/>
    <w:tbl>
      <w:tblPr>
        <w:tblStyle w:val="GridTable4-Accent6"/>
        <w:tblW w:w="9328" w:type="dxa"/>
        <w:tblLook w:val="04A0" w:firstRow="1" w:lastRow="0" w:firstColumn="1" w:lastColumn="0" w:noHBand="0" w:noVBand="1"/>
      </w:tblPr>
      <w:tblGrid>
        <w:gridCol w:w="9328"/>
      </w:tblGrid>
      <w:tr w:rsidR="008F0F60" w:rsidRPr="00AA4CE1" w:rsidTr="00E83206">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328" w:type="dxa"/>
          </w:tcPr>
          <w:p w:rsidR="008F0F60" w:rsidRPr="007F6566" w:rsidRDefault="007F6566" w:rsidP="007F6566">
            <w:pPr>
              <w:pStyle w:val="ListParagraph"/>
              <w:numPr>
                <w:ilvl w:val="0"/>
                <w:numId w:val="16"/>
              </w:numPr>
            </w:pPr>
            <w:r>
              <w:lastRenderedPageBreak/>
              <w:t>O</w:t>
            </w:r>
            <w:r w:rsidRPr="007F6566">
              <w:t xml:space="preserve">ut, </w:t>
            </w:r>
            <w:r>
              <w:t>R</w:t>
            </w:r>
            <w:r w:rsidRPr="007F6566">
              <w:t xml:space="preserve">ef - </w:t>
            </w:r>
            <w:r>
              <w:t>P</w:t>
            </w:r>
            <w:r w:rsidRPr="007F6566">
              <w:t>arameters</w:t>
            </w:r>
          </w:p>
        </w:tc>
      </w:tr>
      <w:tr w:rsidR="008F0F60" w:rsidRPr="00B1525A" w:rsidTr="00E8320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328" w:type="dxa"/>
          </w:tcPr>
          <w:p w:rsidR="00B17013" w:rsidRPr="00B17013" w:rsidRDefault="00B17013" w:rsidP="00B17013">
            <w:r>
              <w:t xml:space="preserve">Ref: </w:t>
            </w:r>
            <w:r w:rsidRPr="00B17013">
              <w:rPr>
                <w:b w:val="0"/>
                <w:bCs w:val="0"/>
              </w:rPr>
              <w:t>The ref keyword passes arguments by reference. It means any changes made to this argument in the method will be reflected in that variable when control returns to the calling method.</w:t>
            </w:r>
          </w:p>
        </w:tc>
      </w:tr>
      <w:tr w:rsidR="004358DC" w:rsidRPr="00B1525A" w:rsidTr="00E83206">
        <w:trPr>
          <w:trHeight w:val="380"/>
        </w:trPr>
        <w:tc>
          <w:tcPr>
            <w:cnfStyle w:val="001000000000" w:firstRow="0" w:lastRow="0" w:firstColumn="1" w:lastColumn="0" w:oddVBand="0" w:evenVBand="0" w:oddHBand="0" w:evenHBand="0" w:firstRowFirstColumn="0" w:firstRowLastColumn="0" w:lastRowFirstColumn="0" w:lastRowLastColumn="0"/>
            <w:tcW w:w="9328" w:type="dxa"/>
          </w:tcPr>
          <w:p w:rsidR="004358DC" w:rsidRDefault="004358DC" w:rsidP="00E83206">
            <w:r>
              <w:t xml:space="preserve">Out: </w:t>
            </w:r>
            <w:r w:rsidRPr="00B17013">
              <w:rPr>
                <w:b w:val="0"/>
                <w:bCs w:val="0"/>
              </w:rPr>
              <w:t>The out keyword passes arguments by reference. This is very similar to the ref keyword.</w:t>
            </w:r>
          </w:p>
        </w:tc>
      </w:tr>
      <w:tr w:rsidR="004358DC" w:rsidRPr="00B1525A" w:rsidTr="00E8320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328" w:type="dxa"/>
          </w:tcPr>
          <w:p w:rsidR="004358DC" w:rsidRDefault="004358DC" w:rsidP="00E83206">
            <w:r>
              <w:t>Code:</w:t>
            </w:r>
          </w:p>
        </w:tc>
      </w:tr>
      <w:tr w:rsidR="004358DC" w:rsidRPr="00B1525A" w:rsidTr="00E83206">
        <w:trPr>
          <w:trHeight w:val="380"/>
        </w:trPr>
        <w:tc>
          <w:tcPr>
            <w:cnfStyle w:val="001000000000" w:firstRow="0" w:lastRow="0" w:firstColumn="1" w:lastColumn="0" w:oddVBand="0" w:evenVBand="0" w:oddHBand="0" w:evenHBand="0" w:firstRowFirstColumn="0" w:firstRowLastColumn="0" w:lastRowFirstColumn="0" w:lastRowLastColumn="0"/>
            <w:tcW w:w="9328" w:type="dxa"/>
          </w:tcPr>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using</w:t>
            </w:r>
            <w:r>
              <w:rPr>
                <w:rFonts w:ascii="Cascadia Mono" w:hAnsi="Cascadia Mono" w:cs="Cascadia Mono"/>
                <w:color w:val="000000"/>
                <w:sz w:val="19"/>
                <w:szCs w:val="19"/>
                <w:lang w:val="en-IN" w:bidi="hi-IN"/>
              </w:rPr>
              <w:t xml:space="preserve"> System;</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p>
          <w:p w:rsidR="004322F1" w:rsidRDefault="004322F1" w:rsidP="004322F1">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w:t>
            </w:r>
          </w:p>
          <w:p w:rsidR="004322F1" w:rsidRDefault="004322F1" w:rsidP="004322F1">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xml:space="preserve">* Author: Surya </w:t>
            </w:r>
            <w:proofErr w:type="spellStart"/>
            <w:r>
              <w:rPr>
                <w:rFonts w:ascii="Cascadia Mono" w:hAnsi="Cascadia Mono" w:cs="Cascadia Mono"/>
                <w:color w:val="008000"/>
                <w:sz w:val="19"/>
                <w:szCs w:val="19"/>
                <w:lang w:val="en-IN" w:bidi="hi-IN"/>
              </w:rPr>
              <w:t>Teja</w:t>
            </w:r>
            <w:proofErr w:type="spellEnd"/>
          </w:p>
          <w:p w:rsidR="004322F1" w:rsidRDefault="004322F1" w:rsidP="004322F1">
            <w:pPr>
              <w:autoSpaceDE w:val="0"/>
              <w:autoSpaceDN w:val="0"/>
              <w:adjustRightInd w:val="0"/>
              <w:spacing w:before="0"/>
              <w:rPr>
                <w:rFonts w:ascii="Cascadia Mono" w:hAnsi="Cascadia Mono" w:cs="Cascadia Mono"/>
                <w:color w:val="008000"/>
                <w:sz w:val="19"/>
                <w:szCs w:val="19"/>
                <w:lang w:val="en-IN" w:bidi="hi-IN"/>
              </w:rPr>
            </w:pPr>
            <w:r>
              <w:rPr>
                <w:rFonts w:ascii="Cascadia Mono" w:hAnsi="Cascadia Mono" w:cs="Cascadia Mono"/>
                <w:color w:val="008000"/>
                <w:sz w:val="19"/>
                <w:szCs w:val="19"/>
                <w:lang w:val="en-IN" w:bidi="hi-IN"/>
              </w:rPr>
              <w:t>* Purpose: Out and Ref.</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8000"/>
                <w:sz w:val="19"/>
                <w:szCs w:val="19"/>
                <w:lang w:val="en-IN" w:bidi="hi-IN"/>
              </w:rPr>
              <w:t>* *********************************************************************/</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FF"/>
                <w:sz w:val="19"/>
                <w:szCs w:val="19"/>
                <w:lang w:val="en-IN" w:bidi="hi-IN"/>
              </w:rPr>
              <w:t>namespace</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RefAndOut</w:t>
            </w:r>
            <w:proofErr w:type="spellEnd"/>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2B91AF"/>
                <w:sz w:val="19"/>
                <w:szCs w:val="19"/>
                <w:lang w:val="en-IN" w:bidi="hi-IN"/>
              </w:rPr>
              <w:t>RefOut</w:t>
            </w:r>
            <w:proofErr w:type="spellEnd"/>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update(</w:t>
            </w:r>
            <w:r>
              <w:rPr>
                <w:rFonts w:ascii="Cascadia Mono" w:hAnsi="Cascadia Mono" w:cs="Cascadia Mono"/>
                <w:color w:val="0000FF"/>
                <w:sz w:val="19"/>
                <w:szCs w:val="19"/>
                <w:lang w:val="en-IN" w:bidi="hi-IN"/>
              </w:rPr>
              <w:t>out</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a)</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a = 10;</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public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change(</w:t>
            </w:r>
            <w:r>
              <w:rPr>
                <w:rFonts w:ascii="Cascadia Mono" w:hAnsi="Cascadia Mono" w:cs="Cascadia Mono"/>
                <w:color w:val="0000FF"/>
                <w:sz w:val="19"/>
                <w:szCs w:val="19"/>
                <w:lang w:val="en-IN" w:bidi="hi-IN"/>
              </w:rPr>
              <w:t>ref</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d)</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d = 11;</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internal</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class</w:t>
            </w:r>
            <w:r>
              <w:rPr>
                <w:rFonts w:ascii="Cascadia Mono" w:hAnsi="Cascadia Mono" w:cs="Cascadia Mono"/>
                <w:color w:val="000000"/>
                <w:sz w:val="19"/>
                <w:szCs w:val="19"/>
                <w:lang w:val="en-IN" w:bidi="hi-IN"/>
              </w:rPr>
              <w:t xml:space="preserve"> </w:t>
            </w:r>
            <w:r>
              <w:rPr>
                <w:rFonts w:ascii="Cascadia Mono" w:hAnsi="Cascadia Mono" w:cs="Cascadia Mono"/>
                <w:color w:val="2B91AF"/>
                <w:sz w:val="19"/>
                <w:szCs w:val="19"/>
                <w:lang w:val="en-IN" w:bidi="hi-IN"/>
              </w:rPr>
              <w:t>Program</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static</w:t>
            </w:r>
            <w:r>
              <w:rPr>
                <w:rFonts w:ascii="Cascadia Mono" w:hAnsi="Cascadia Mono" w:cs="Cascadia Mono"/>
                <w:color w:val="000000"/>
                <w:sz w:val="19"/>
                <w:szCs w:val="19"/>
                <w:lang w:val="en-IN" w:bidi="hi-IN"/>
              </w:rPr>
              <w:t xml:space="preserve"> </w:t>
            </w:r>
            <w:r>
              <w:rPr>
                <w:rFonts w:ascii="Cascadia Mono" w:hAnsi="Cascadia Mono" w:cs="Cascadia Mono"/>
                <w:color w:val="0000FF"/>
                <w:sz w:val="19"/>
                <w:szCs w:val="19"/>
                <w:lang w:val="en-IN" w:bidi="hi-IN"/>
              </w:rPr>
              <w:t>void</w:t>
            </w:r>
            <w:r>
              <w:rPr>
                <w:rFonts w:ascii="Cascadia Mono" w:hAnsi="Cascadia Mono" w:cs="Cascadia Mono"/>
                <w:color w:val="000000"/>
                <w:sz w:val="19"/>
                <w:szCs w:val="19"/>
                <w:lang w:val="en-IN" w:bidi="hi-IN"/>
              </w:rPr>
              <w:t xml:space="preserve"> Main(</w:t>
            </w:r>
            <w:r>
              <w:rPr>
                <w:rFonts w:ascii="Cascadia Mono" w:hAnsi="Cascadia Mono" w:cs="Cascadia Mono"/>
                <w:color w:val="0000FF"/>
                <w:sz w:val="19"/>
                <w:szCs w:val="19"/>
                <w:lang w:val="en-IN" w:bidi="hi-IN"/>
              </w:rPr>
              <w:t>string</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args</w:t>
            </w:r>
            <w:proofErr w:type="spellEnd"/>
            <w:r>
              <w:rPr>
                <w:rFonts w:ascii="Cascadia Mono" w:hAnsi="Cascadia Mono" w:cs="Cascadia Mono"/>
                <w:color w:val="000000"/>
                <w:sz w:val="19"/>
                <w:szCs w:val="19"/>
                <w:lang w:val="en-IN" w:bidi="hi-IN"/>
              </w:rPr>
              <w:t>)</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RefOut</w:t>
            </w:r>
            <w:proofErr w:type="spellEnd"/>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ro</w:t>
            </w:r>
            <w:proofErr w:type="spellEnd"/>
            <w:r>
              <w:rPr>
                <w:rFonts w:ascii="Cascadia Mono" w:hAnsi="Cascadia Mono" w:cs="Cascadia Mono"/>
                <w:color w:val="000000"/>
                <w:sz w:val="19"/>
                <w:szCs w:val="19"/>
                <w:lang w:val="en-IN" w:bidi="hi-IN"/>
              </w:rPr>
              <w:t xml:space="preserve"> = </w:t>
            </w:r>
            <w:r>
              <w:rPr>
                <w:rFonts w:ascii="Cascadia Mono" w:hAnsi="Cascadia Mono" w:cs="Cascadia Mono"/>
                <w:color w:val="0000FF"/>
                <w:sz w:val="19"/>
                <w:szCs w:val="19"/>
                <w:lang w:val="en-IN" w:bidi="hi-IN"/>
              </w:rPr>
              <w:t>new</w:t>
            </w: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RefOut</w:t>
            </w:r>
            <w:proofErr w:type="spellEnd"/>
            <w:r>
              <w:rPr>
                <w:rFonts w:ascii="Cascadia Mono" w:hAnsi="Cascadia Mono" w:cs="Cascadia Mono"/>
                <w:color w:val="000000"/>
                <w:sz w:val="19"/>
                <w:szCs w:val="19"/>
                <w:lang w:val="en-IN" w:bidi="hi-IN"/>
              </w:rPr>
              <w:t>();</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b;</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FF"/>
                <w:sz w:val="19"/>
                <w:szCs w:val="19"/>
                <w:lang w:val="en-IN" w:bidi="hi-IN"/>
              </w:rPr>
              <w:t>int</w:t>
            </w:r>
            <w:proofErr w:type="spellEnd"/>
            <w:r>
              <w:rPr>
                <w:rFonts w:ascii="Cascadia Mono" w:hAnsi="Cascadia Mono" w:cs="Cascadia Mono"/>
                <w:color w:val="000000"/>
                <w:sz w:val="19"/>
                <w:szCs w:val="19"/>
                <w:lang w:val="en-IN" w:bidi="hi-IN"/>
              </w:rPr>
              <w:t xml:space="preserve"> c = 9;</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ro.update</w:t>
            </w:r>
            <w:proofErr w:type="spellEnd"/>
            <w:r>
              <w:rPr>
                <w:rFonts w:ascii="Cascadia Mono" w:hAnsi="Cascadia Mono" w:cs="Cascadia Mono"/>
                <w:color w:val="000000"/>
                <w:sz w:val="19"/>
                <w:szCs w:val="19"/>
                <w:lang w:val="en-IN" w:bidi="hi-IN"/>
              </w:rPr>
              <w:t>(</w:t>
            </w:r>
            <w:r>
              <w:rPr>
                <w:rFonts w:ascii="Cascadia Mono" w:hAnsi="Cascadia Mono" w:cs="Cascadia Mono"/>
                <w:color w:val="0000FF"/>
                <w:sz w:val="19"/>
                <w:szCs w:val="19"/>
                <w:lang w:val="en-IN" w:bidi="hi-IN"/>
              </w:rPr>
              <w:t>out</w:t>
            </w:r>
            <w:r>
              <w:rPr>
                <w:rFonts w:ascii="Cascadia Mono" w:hAnsi="Cascadia Mono" w:cs="Cascadia Mono"/>
                <w:color w:val="000000"/>
                <w:sz w:val="19"/>
                <w:szCs w:val="19"/>
                <w:lang w:val="en-IN" w:bidi="hi-IN"/>
              </w:rPr>
              <w:t xml:space="preserve"> b);</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ro.change</w:t>
            </w:r>
            <w:proofErr w:type="spellEnd"/>
            <w:r>
              <w:rPr>
                <w:rFonts w:ascii="Cascadia Mono" w:hAnsi="Cascadia Mono" w:cs="Cascadia Mono"/>
                <w:color w:val="000000"/>
                <w:sz w:val="19"/>
                <w:szCs w:val="19"/>
                <w:lang w:val="en-IN" w:bidi="hi-IN"/>
              </w:rPr>
              <w:t>(</w:t>
            </w:r>
            <w:r>
              <w:rPr>
                <w:rFonts w:ascii="Cascadia Mono" w:hAnsi="Cascadia Mono" w:cs="Cascadia Mono"/>
                <w:color w:val="0000FF"/>
                <w:sz w:val="19"/>
                <w:szCs w:val="19"/>
                <w:lang w:val="en-IN" w:bidi="hi-IN"/>
              </w:rPr>
              <w:t>ref</w:t>
            </w:r>
            <w:r>
              <w:rPr>
                <w:rFonts w:ascii="Cascadia Mono" w:hAnsi="Cascadia Mono" w:cs="Cascadia Mono"/>
                <w:color w:val="000000"/>
                <w:sz w:val="19"/>
                <w:szCs w:val="19"/>
                <w:lang w:val="en-IN" w:bidi="hi-IN"/>
              </w:rPr>
              <w:t xml:space="preserve"> c);</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 xml:space="preserve">$"Updated value is: </w:t>
            </w:r>
            <w:r>
              <w:rPr>
                <w:rFonts w:ascii="Cascadia Mono" w:hAnsi="Cascadia Mono" w:cs="Cascadia Mono"/>
                <w:color w:val="000000"/>
                <w:sz w:val="19"/>
                <w:szCs w:val="19"/>
                <w:lang w:val="en-IN" w:bidi="hi-IN"/>
              </w:rPr>
              <w:t>{b}</w:t>
            </w:r>
            <w:r>
              <w:rPr>
                <w:rFonts w:ascii="Cascadia Mono" w:hAnsi="Cascadia Mono" w:cs="Cascadia Mono"/>
                <w:color w:val="A31515"/>
                <w:sz w:val="19"/>
                <w:szCs w:val="19"/>
                <w:lang w:val="en-IN" w:bidi="hi-IN"/>
              </w:rPr>
              <w:t>"</w:t>
            </w:r>
            <w:r>
              <w:rPr>
                <w:rFonts w:ascii="Cascadia Mono" w:hAnsi="Cascadia Mono" w:cs="Cascadia Mono"/>
                <w:color w:val="000000"/>
                <w:sz w:val="19"/>
                <w:szCs w:val="19"/>
                <w:lang w:val="en-IN" w:bidi="hi-IN"/>
              </w:rPr>
              <w:t>);</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Console.WriteLine</w:t>
            </w:r>
            <w:proofErr w:type="spellEnd"/>
            <w:r>
              <w:rPr>
                <w:rFonts w:ascii="Cascadia Mono" w:hAnsi="Cascadia Mono" w:cs="Cascadia Mono"/>
                <w:color w:val="000000"/>
                <w:sz w:val="19"/>
                <w:szCs w:val="19"/>
                <w:lang w:val="en-IN" w:bidi="hi-IN"/>
              </w:rPr>
              <w:t>(</w:t>
            </w:r>
            <w:r>
              <w:rPr>
                <w:rFonts w:ascii="Cascadia Mono" w:hAnsi="Cascadia Mono" w:cs="Cascadia Mono"/>
                <w:color w:val="A31515"/>
                <w:sz w:val="19"/>
                <w:szCs w:val="19"/>
                <w:lang w:val="en-IN" w:bidi="hi-IN"/>
              </w:rPr>
              <w:t xml:space="preserve">$"Changed value is: </w:t>
            </w:r>
            <w:r>
              <w:rPr>
                <w:rFonts w:ascii="Cascadia Mono" w:hAnsi="Cascadia Mono" w:cs="Cascadia Mono"/>
                <w:color w:val="000000"/>
                <w:sz w:val="19"/>
                <w:szCs w:val="19"/>
                <w:lang w:val="en-IN" w:bidi="hi-IN"/>
              </w:rPr>
              <w:t>{c}</w:t>
            </w:r>
            <w:r>
              <w:rPr>
                <w:rFonts w:ascii="Cascadia Mono" w:hAnsi="Cascadia Mono" w:cs="Cascadia Mono"/>
                <w:color w:val="A31515"/>
                <w:sz w:val="19"/>
                <w:szCs w:val="19"/>
                <w:lang w:val="en-IN" w:bidi="hi-IN"/>
              </w:rPr>
              <w:t>"</w:t>
            </w:r>
            <w:r>
              <w:rPr>
                <w:rFonts w:ascii="Cascadia Mono" w:hAnsi="Cascadia Mono" w:cs="Cascadia Mono"/>
                <w:color w:val="000000"/>
                <w:sz w:val="19"/>
                <w:szCs w:val="19"/>
                <w:lang w:val="en-IN" w:bidi="hi-IN"/>
              </w:rPr>
              <w:t>);</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roofErr w:type="spellStart"/>
            <w:r>
              <w:rPr>
                <w:rFonts w:ascii="Cascadia Mono" w:hAnsi="Cascadia Mono" w:cs="Cascadia Mono"/>
                <w:color w:val="000000"/>
                <w:sz w:val="19"/>
                <w:szCs w:val="19"/>
                <w:lang w:val="en-IN" w:bidi="hi-IN"/>
              </w:rPr>
              <w:t>Console.ReadLine</w:t>
            </w:r>
            <w:proofErr w:type="spellEnd"/>
            <w:r>
              <w:rPr>
                <w:rFonts w:ascii="Cascadia Mono" w:hAnsi="Cascadia Mono" w:cs="Cascadia Mono"/>
                <w:color w:val="000000"/>
                <w:sz w:val="19"/>
                <w:szCs w:val="19"/>
                <w:lang w:val="en-IN" w:bidi="hi-IN"/>
              </w:rPr>
              <w:t>();</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 xml:space="preserve">    }</w:t>
            </w:r>
          </w:p>
          <w:p w:rsidR="004358DC" w:rsidRPr="004322F1" w:rsidRDefault="004322F1" w:rsidP="004322F1">
            <w:pPr>
              <w:autoSpaceDE w:val="0"/>
              <w:autoSpaceDN w:val="0"/>
              <w:adjustRightInd w:val="0"/>
              <w:spacing w:before="0"/>
              <w:rPr>
                <w:rFonts w:ascii="Cascadia Mono" w:hAnsi="Cascadia Mono" w:cs="Cascadia Mono"/>
                <w:color w:val="000000"/>
                <w:sz w:val="19"/>
                <w:szCs w:val="19"/>
                <w:lang w:val="en-IN" w:bidi="hi-IN"/>
              </w:rPr>
            </w:pPr>
            <w:r>
              <w:rPr>
                <w:rFonts w:ascii="Cascadia Mono" w:hAnsi="Cascadia Mono" w:cs="Cascadia Mono"/>
                <w:color w:val="000000"/>
                <w:sz w:val="19"/>
                <w:szCs w:val="19"/>
                <w:lang w:val="en-IN" w:bidi="hi-IN"/>
              </w:rPr>
              <w:t>}</w:t>
            </w:r>
          </w:p>
        </w:tc>
      </w:tr>
      <w:tr w:rsidR="004358DC" w:rsidRPr="00B1525A" w:rsidTr="00E8320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328" w:type="dxa"/>
          </w:tcPr>
          <w:p w:rsidR="004358DC" w:rsidRDefault="004358DC" w:rsidP="00E83206">
            <w:r>
              <w:t>Output:</w:t>
            </w:r>
          </w:p>
        </w:tc>
      </w:tr>
      <w:tr w:rsidR="004322F1" w:rsidRPr="00B1525A" w:rsidTr="00E83206">
        <w:trPr>
          <w:trHeight w:val="380"/>
        </w:trPr>
        <w:tc>
          <w:tcPr>
            <w:cnfStyle w:val="001000000000" w:firstRow="0" w:lastRow="0" w:firstColumn="1" w:lastColumn="0" w:oddVBand="0" w:evenVBand="0" w:oddHBand="0" w:evenHBand="0" w:firstRowFirstColumn="0" w:firstRowLastColumn="0" w:lastRowFirstColumn="0" w:lastRowLastColumn="0"/>
            <w:tcW w:w="9328" w:type="dxa"/>
          </w:tcPr>
          <w:p w:rsidR="004322F1" w:rsidRDefault="004322F1" w:rsidP="00E83206">
            <w:r>
              <w:rPr>
                <w:noProof/>
                <w:lang w:val="en-IN" w:eastAsia="en-IN" w:bidi="hi-IN"/>
              </w:rPr>
              <w:drawing>
                <wp:inline distT="0" distB="0" distL="0" distR="0" wp14:anchorId="060ABA23" wp14:editId="035E9F2C">
                  <wp:extent cx="279082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866775"/>
                          </a:xfrm>
                          <a:prstGeom prst="rect">
                            <a:avLst/>
                          </a:prstGeom>
                        </pic:spPr>
                      </pic:pic>
                    </a:graphicData>
                  </a:graphic>
                </wp:inline>
              </w:drawing>
            </w:r>
            <w:bookmarkStart w:id="0" w:name="_GoBack"/>
            <w:bookmarkEnd w:id="0"/>
          </w:p>
        </w:tc>
      </w:tr>
    </w:tbl>
    <w:p w:rsidR="008F0F60" w:rsidRDefault="008F0F60" w:rsidP="008E3E78"/>
    <w:sectPr w:rsidR="008F0F60" w:rsidSect="009B0674">
      <w:footerReference w:type="default" r:id="rId10"/>
      <w:headerReference w:type="first" r:id="rId11"/>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CF3" w:rsidRDefault="000C6CF3">
      <w:pPr>
        <w:spacing w:line="240" w:lineRule="auto"/>
      </w:pPr>
      <w:r>
        <w:separator/>
      </w:r>
    </w:p>
  </w:endnote>
  <w:endnote w:type="continuationSeparator" w:id="0">
    <w:p w:rsidR="000C6CF3" w:rsidRDefault="000C6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124121"/>
      <w:docPartObj>
        <w:docPartGallery w:val="Page Numbers (Bottom of Page)"/>
        <w:docPartUnique/>
      </w:docPartObj>
    </w:sdtPr>
    <w:sdtContent>
      <w:p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4322F1">
          <w:rPr>
            <w:noProof/>
          </w:rPr>
          <w:t>3</w:t>
        </w:r>
        <w:r w:rsidRPr="00190922">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CF3" w:rsidRDefault="000C6CF3">
      <w:pPr>
        <w:spacing w:line="240" w:lineRule="auto"/>
      </w:pPr>
      <w:r>
        <w:separator/>
      </w:r>
    </w:p>
  </w:footnote>
  <w:footnote w:type="continuationSeparator" w:id="0">
    <w:p w:rsidR="000C6CF3" w:rsidRDefault="000C6C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D21" w:rsidRDefault="00430D21">
    <w:pPr>
      <w:pStyle w:val="Header"/>
    </w:pPr>
    <w:r>
      <w:rPr>
        <w:noProof/>
        <w:lang w:val="en-IN" w:eastAsia="en-IN" w:bidi="hi-IN"/>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6E76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1C936818"/>
    <w:multiLevelType w:val="hybridMultilevel"/>
    <w:tmpl w:val="0AAA9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190F6E"/>
    <w:multiLevelType w:val="hybridMultilevel"/>
    <w:tmpl w:val="2D465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2D49CA"/>
    <w:multiLevelType w:val="hybridMultilevel"/>
    <w:tmpl w:val="0AAA9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7434D0"/>
    <w:multiLevelType w:val="hybridMultilevel"/>
    <w:tmpl w:val="B4A48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64A168C"/>
    <w:multiLevelType w:val="hybridMultilevel"/>
    <w:tmpl w:val="0AAA9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A775E9"/>
    <w:multiLevelType w:val="hybridMultilevel"/>
    <w:tmpl w:val="0AAA9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4"/>
  </w:num>
  <w:num w:numId="5">
    <w:abstractNumId w:val="16"/>
  </w:num>
  <w:num w:numId="6">
    <w:abstractNumId w:val="19"/>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3"/>
  </w:num>
  <w:num w:numId="19">
    <w:abstractNumId w:val="10"/>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78"/>
    <w:rsid w:val="00016917"/>
    <w:rsid w:val="000228C0"/>
    <w:rsid w:val="000C6CF3"/>
    <w:rsid w:val="00122300"/>
    <w:rsid w:val="00164D64"/>
    <w:rsid w:val="001668E8"/>
    <w:rsid w:val="00190922"/>
    <w:rsid w:val="00192BA9"/>
    <w:rsid w:val="001C30B8"/>
    <w:rsid w:val="001D10D3"/>
    <w:rsid w:val="00274F6C"/>
    <w:rsid w:val="002D6D73"/>
    <w:rsid w:val="002F1C41"/>
    <w:rsid w:val="003C1E78"/>
    <w:rsid w:val="003E1CD2"/>
    <w:rsid w:val="00430D21"/>
    <w:rsid w:val="004322F1"/>
    <w:rsid w:val="004358DC"/>
    <w:rsid w:val="0047082C"/>
    <w:rsid w:val="00492067"/>
    <w:rsid w:val="00541D83"/>
    <w:rsid w:val="0054624C"/>
    <w:rsid w:val="00566A88"/>
    <w:rsid w:val="006C287D"/>
    <w:rsid w:val="006E4ED3"/>
    <w:rsid w:val="00712D08"/>
    <w:rsid w:val="00717041"/>
    <w:rsid w:val="00776ECC"/>
    <w:rsid w:val="007A0A5B"/>
    <w:rsid w:val="007B00EB"/>
    <w:rsid w:val="007B5BFF"/>
    <w:rsid w:val="007C53EF"/>
    <w:rsid w:val="007F6566"/>
    <w:rsid w:val="00882E6A"/>
    <w:rsid w:val="008E3E78"/>
    <w:rsid w:val="008F0F60"/>
    <w:rsid w:val="009466EC"/>
    <w:rsid w:val="009B0674"/>
    <w:rsid w:val="009F4DD5"/>
    <w:rsid w:val="00AA480C"/>
    <w:rsid w:val="00AA4CE1"/>
    <w:rsid w:val="00AB4C86"/>
    <w:rsid w:val="00B1525A"/>
    <w:rsid w:val="00B17013"/>
    <w:rsid w:val="00B46725"/>
    <w:rsid w:val="00BB5CA3"/>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66124E6-F93E-4AC8-8649-ECEDB866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C86"/>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table" w:styleId="GridTable4-Accent6">
    <w:name w:val="Grid Table 4 Accent 6"/>
    <w:basedOn w:val="TableNormal"/>
    <w:uiPriority w:val="49"/>
    <w:rsid w:val="00AA4CE1"/>
    <w:pPr>
      <w:spacing w:line="240" w:lineRule="auto"/>
    </w:pPr>
    <w:tblPr>
      <w:tblStyleRowBandSize w:val="1"/>
      <w:tblStyleColBandSize w:val="1"/>
      <w:tblBorders>
        <w:top w:val="single" w:sz="4" w:space="0" w:color="CD6A8E" w:themeColor="accent6" w:themeTint="99"/>
        <w:left w:val="single" w:sz="4" w:space="0" w:color="CD6A8E" w:themeColor="accent6" w:themeTint="99"/>
        <w:bottom w:val="single" w:sz="4" w:space="0" w:color="CD6A8E" w:themeColor="accent6" w:themeTint="99"/>
        <w:right w:val="single" w:sz="4" w:space="0" w:color="CD6A8E" w:themeColor="accent6" w:themeTint="99"/>
        <w:insideH w:val="single" w:sz="4" w:space="0" w:color="CD6A8E" w:themeColor="accent6" w:themeTint="99"/>
        <w:insideV w:val="single" w:sz="4" w:space="0" w:color="CD6A8E" w:themeColor="accent6" w:themeTint="99"/>
      </w:tblBorders>
    </w:tblPr>
    <w:tblStylePr w:type="firstRow">
      <w:rPr>
        <w:b/>
        <w:bCs/>
        <w:color w:val="FFFFFF" w:themeColor="background1"/>
      </w:rPr>
      <w:tblPr/>
      <w:tcPr>
        <w:tcBorders>
          <w:top w:val="single" w:sz="4" w:space="0" w:color="872D4E" w:themeColor="accent6"/>
          <w:left w:val="single" w:sz="4" w:space="0" w:color="872D4E" w:themeColor="accent6"/>
          <w:bottom w:val="single" w:sz="4" w:space="0" w:color="872D4E" w:themeColor="accent6"/>
          <w:right w:val="single" w:sz="4" w:space="0" w:color="872D4E" w:themeColor="accent6"/>
          <w:insideH w:val="nil"/>
          <w:insideV w:val="nil"/>
        </w:tcBorders>
        <w:shd w:val="clear" w:color="auto" w:fill="872D4E" w:themeFill="accent6"/>
      </w:tcPr>
    </w:tblStylePr>
    <w:tblStylePr w:type="lastRow">
      <w:rPr>
        <w:b/>
        <w:bCs/>
      </w:rPr>
      <w:tblPr/>
      <w:tcPr>
        <w:tcBorders>
          <w:top w:val="double" w:sz="4" w:space="0" w:color="872D4E" w:themeColor="accent6"/>
        </w:tcBorders>
      </w:tcPr>
    </w:tblStylePr>
    <w:tblStylePr w:type="firstCol">
      <w:rPr>
        <w:b/>
        <w:bCs/>
      </w:rPr>
    </w:tblStylePr>
    <w:tblStylePr w:type="lastCol">
      <w:rPr>
        <w:b/>
        <w:bCs/>
      </w:rPr>
    </w:tblStylePr>
    <w:tblStylePr w:type="band1Vert">
      <w:tblPr/>
      <w:tcPr>
        <w:shd w:val="clear" w:color="auto" w:fill="EECDD9" w:themeFill="accent6" w:themeFillTint="33"/>
      </w:tcPr>
    </w:tblStylePr>
    <w:tblStylePr w:type="band1Horz">
      <w:tblPr/>
      <w:tcPr>
        <w:shd w:val="clear" w:color="auto" w:fill="EECDD9" w:themeFill="accent6" w:themeFillTint="33"/>
      </w:tcPr>
    </w:tblStylePr>
  </w:style>
  <w:style w:type="paragraph" w:styleId="ListParagraph">
    <w:name w:val="List Paragraph"/>
    <w:basedOn w:val="Normal"/>
    <w:uiPriority w:val="34"/>
    <w:unhideWhenUsed/>
    <w:qFormat/>
    <w:rsid w:val="00AA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75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4E79"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9FB"/>
    <w:rsid w:val="008E39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7317DDF3F6455887A7F94D51DC413E">
    <w:name w:val="597317DDF3F6455887A7F94D51DC413E"/>
    <w:rPr>
      <w:rFonts w:cs="Mangal"/>
    </w:rPr>
  </w:style>
  <w:style w:type="paragraph" w:customStyle="1" w:styleId="28E0D43197214F69AF22C5423110511E">
    <w:name w:val="28E0D43197214F69AF22C5423110511E"/>
    <w:rPr>
      <w:rFonts w:cs="Mangal"/>
    </w:rPr>
  </w:style>
  <w:style w:type="paragraph" w:customStyle="1" w:styleId="9C74A614AA91408EB37497AEC5A1D226">
    <w:name w:val="9C74A614AA91408EB37497AEC5A1D226"/>
    <w:rPr>
      <w:rFonts w:cs="Mangal"/>
    </w:rPr>
  </w:style>
  <w:style w:type="paragraph" w:customStyle="1" w:styleId="8D3D70989C8A4E3888A870CAF0F88063">
    <w:name w:val="8D3D70989C8A4E3888A870CAF0F88063"/>
    <w:rPr>
      <w:rFonts w:cs="Mangal"/>
    </w:rPr>
  </w:style>
  <w:style w:type="paragraph" w:customStyle="1" w:styleId="3A2B790385764E36B1C1812F97773719">
    <w:name w:val="3A2B790385764E36B1C1812F97773719"/>
    <w:rPr>
      <w:rFonts w:cs="Mangal"/>
    </w:rPr>
  </w:style>
  <w:style w:type="paragraph" w:customStyle="1" w:styleId="28C6E7F72BB54D5A963CFBA0F8AD2C14">
    <w:name w:val="28C6E7F72BB54D5A963CFBA0F8AD2C14"/>
    <w:rPr>
      <w:rFonts w:cs="Mangal"/>
    </w:rPr>
  </w:style>
  <w:style w:type="paragraph" w:customStyle="1" w:styleId="7D2BE5FB31034FE6BF053886A1D4E51B">
    <w:name w:val="7D2BE5FB31034FE6BF053886A1D4E51B"/>
    <w:rPr>
      <w:rFonts w:cs="Mangal"/>
    </w:rPr>
  </w:style>
  <w:style w:type="paragraph" w:styleId="ListBullet">
    <w:name w:val="List Bullet"/>
    <w:basedOn w:val="Normal"/>
    <w:uiPriority w:val="11"/>
    <w:qFormat/>
    <w:pPr>
      <w:numPr>
        <w:numId w:val="1"/>
      </w:numPr>
      <w:spacing w:before="120" w:after="0" w:line="264" w:lineRule="auto"/>
    </w:pPr>
    <w:rPr>
      <w:rFonts w:cstheme="minorBidi"/>
      <w:color w:val="44546A" w:themeColor="text2"/>
      <w:szCs w:val="22"/>
      <w:lang w:val="en-US" w:eastAsia="ja-JP" w:bidi="ar-SA"/>
    </w:rPr>
  </w:style>
  <w:style w:type="paragraph" w:customStyle="1" w:styleId="728D8EC7C3454093AF8ED92A82258221">
    <w:name w:val="728D8EC7C3454093AF8ED92A82258221"/>
    <w:rPr>
      <w:rFonts w:cs="Mangal"/>
    </w:rPr>
  </w:style>
  <w:style w:type="paragraph" w:customStyle="1" w:styleId="03ABAD2BFF02487B889A430C4C412182">
    <w:name w:val="03ABAD2BFF02487B889A430C4C412182"/>
    <w:rPr>
      <w:rFonts w:cs="Mangal"/>
    </w:rPr>
  </w:style>
  <w:style w:type="paragraph" w:customStyle="1" w:styleId="7C51F25D91024498B44ACE14A8AACFA4">
    <w:name w:val="7C51F25D91024498B44ACE14A8AACFA4"/>
    <w:rPr>
      <w:rFonts w:cs="Mangal"/>
    </w:rPr>
  </w:style>
  <w:style w:type="paragraph" w:customStyle="1" w:styleId="E4C9EFA6312A4ABFB5C1D8C1D9C66D2B">
    <w:name w:val="E4C9EFA6312A4ABFB5C1D8C1D9C66D2B"/>
    <w:rPr>
      <w:rFonts w:cs="Mangal"/>
    </w:rPr>
  </w:style>
  <w:style w:type="paragraph" w:customStyle="1" w:styleId="45E508D257484EEEB9C47C9E0B9B5111">
    <w:name w:val="45E508D257484EEEB9C47C9E0B9B5111"/>
    <w:rPr>
      <w:rFonts w:cs="Mangal"/>
    </w:rPr>
  </w:style>
  <w:style w:type="paragraph" w:customStyle="1" w:styleId="7A60D1370FAF44F092F5AEEBDF02A4E7">
    <w:name w:val="7A60D1370FAF44F092F5AEEBDF02A4E7"/>
    <w:rPr>
      <w:rFonts w:cs="Mangal"/>
    </w:rPr>
  </w:style>
  <w:style w:type="paragraph" w:customStyle="1" w:styleId="4C83AD02486746B4936DE16F090E8F41">
    <w:name w:val="4C83AD02486746B4936DE16F090E8F41"/>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report.dotx</Template>
  <TotalTime>84</TotalTime>
  <Pages>5</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suryateja chandolu</dc:creator>
  <cp:keywords/>
  <dc:description/>
  <cp:lastModifiedBy>Microsoft account</cp:lastModifiedBy>
  <cp:revision>8</cp:revision>
  <dcterms:created xsi:type="dcterms:W3CDTF">2022-02-18T13:30:00Z</dcterms:created>
  <dcterms:modified xsi:type="dcterms:W3CDTF">2022-02-18T15:21:00Z</dcterms:modified>
  <cp:contentStatus/>
</cp:coreProperties>
</file>