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int 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a=INT_MIN;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float a=4.832;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printf("%f",a);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int a=66;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printf("%c",a);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int i;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for(i=65;i&lt;=90;i++)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printf("%c=%d",i,i);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\n--new line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\t--space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\b--backspace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\r--carry return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\v--vertical tab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\a--bell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\f--new line but starts from the end of line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(venu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gopal)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printf("abcd\b\befg");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printf("abcd\refg");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printf("abcd\fefg");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%o---to get a octal num for a decimal num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%x---to get hexa decimal num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a=29;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printf("%o",a);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int a=29;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printf("%x",a);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1mlmohw3neff" w:id="0"/>
      <w:bookmarkEnd w:id="0"/>
      <w:r w:rsidDel="00000000" w:rsidR="00000000" w:rsidRPr="00000000">
        <w:rPr>
          <w:rtl w:val="0"/>
        </w:rPr>
        <w:t xml:space="preserve">Octal to decimal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int a=025;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printf("%d",a);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girije9rlyt5" w:id="1"/>
      <w:bookmarkEnd w:id="1"/>
      <w:r w:rsidDel="00000000" w:rsidR="00000000" w:rsidRPr="00000000">
        <w:rPr>
          <w:rtl w:val="0"/>
        </w:rPr>
        <w:t xml:space="preserve">Hexa to decimal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int a=0x1d;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printf("%d",a);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a=printf("hello\n");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c=scanf("%d%d",&amp;a,&amp;b);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printf("%f",fmod(12.7,5.2));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