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0396" w14:textId="77777777" w:rsidR="004076C9" w:rsidRDefault="00000000">
      <w:pPr>
        <w:spacing w:after="0"/>
        <w:ind w:left="0" w:right="542" w:firstLine="0"/>
        <w:jc w:val="center"/>
      </w:pPr>
      <w:bookmarkStart w:id="0" w:name="OLE_LINK2"/>
      <w:r>
        <w:rPr>
          <w:b/>
          <w:sz w:val="28"/>
        </w:rPr>
        <w:t xml:space="preserve">SURYA TEJA JAKKA </w:t>
      </w:r>
      <w:r>
        <w:t xml:space="preserve">    </w:t>
      </w:r>
    </w:p>
    <w:p w14:paraId="7104CBBA" w14:textId="531A3330" w:rsidR="0087497D" w:rsidRDefault="00000000" w:rsidP="00FF155F">
      <w:pPr>
        <w:spacing w:after="0"/>
        <w:ind w:right="211"/>
      </w:pPr>
      <w:r>
        <w:t xml:space="preserve">sj888@nau.edu | (928) 863-9423 | https://www.linkedin.com/in/sjakka14/   </w:t>
      </w:r>
    </w:p>
    <w:p w14:paraId="6CD3BFC4" w14:textId="0298386D" w:rsidR="0087497D" w:rsidRPr="0087497D" w:rsidRDefault="0087497D" w:rsidP="0087497D">
      <w:pPr>
        <w:pStyle w:val="Heading2"/>
        <w:spacing w:after="0" w:line="240" w:lineRule="auto"/>
        <w:jc w:val="center"/>
        <w:rPr>
          <w:sz w:val="24"/>
        </w:rPr>
      </w:pPr>
      <w:r w:rsidRPr="0087497D">
        <w:rPr>
          <w:sz w:val="24"/>
        </w:rPr>
        <w:t>OBJECTIVE</w:t>
      </w:r>
      <w:r w:rsidR="00B20207">
        <w:rPr>
          <w:noProof/>
          <w:kern w:val="0"/>
        </w:rPr>
        <w:pict w14:anchorId="4BAB376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16E144" w14:textId="77777777" w:rsidR="00FF155F" w:rsidRPr="00FF155F" w:rsidRDefault="00FF155F" w:rsidP="00FF155F">
      <w:pPr>
        <w:pStyle w:val="Heading1"/>
        <w:spacing w:after="0"/>
        <w:jc w:val="both"/>
        <w:rPr>
          <w:b w:val="0"/>
          <w:bCs/>
          <w:color w:val="auto"/>
          <w:kern w:val="0"/>
          <w:sz w:val="22"/>
          <w:szCs w:val="22"/>
          <w14:ligatures w14:val="none"/>
        </w:rPr>
      </w:pP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Applied Data Scientist and Embedded ML Engineer with hands-on experience building </w:t>
      </w:r>
      <w:r w:rsidRPr="00FF155F">
        <w:rPr>
          <w:color w:val="auto"/>
          <w:kern w:val="0"/>
          <w:sz w:val="22"/>
          <w:szCs w:val="22"/>
          <w14:ligatures w14:val="none"/>
        </w:rPr>
        <w:t>end-to-end data and machine learning pipelines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on real-world sensor datasets in environmental monitoring and IoT systems. Strong track record of transforming raw, high-frequency time-series data into </w:t>
      </w:r>
      <w:r w:rsidRPr="00FF155F">
        <w:rPr>
          <w:color w:val="auto"/>
          <w:kern w:val="0"/>
          <w:sz w:val="22"/>
          <w:szCs w:val="22"/>
          <w14:ligatures w14:val="none"/>
        </w:rPr>
        <w:t>validated, calibrated, and model-ready datasets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using Python, SQL, and lightweight ML frameworks including TensorFlow Lite and scikit-learn.</w:t>
      </w:r>
    </w:p>
    <w:p w14:paraId="75CCCC09" w14:textId="77777777" w:rsidR="00FF155F" w:rsidRPr="00FF155F" w:rsidRDefault="00FF155F" w:rsidP="00FF155F">
      <w:pPr>
        <w:pStyle w:val="Heading1"/>
        <w:spacing w:after="0"/>
        <w:jc w:val="both"/>
        <w:rPr>
          <w:b w:val="0"/>
          <w:bCs/>
          <w:color w:val="auto"/>
          <w:kern w:val="0"/>
          <w:sz w:val="22"/>
          <w:szCs w:val="22"/>
          <w14:ligatures w14:val="none"/>
        </w:rPr>
      </w:pPr>
    </w:p>
    <w:p w14:paraId="4CBC6968" w14:textId="77777777" w:rsidR="00FF155F" w:rsidRPr="00FF155F" w:rsidRDefault="00FF155F" w:rsidP="00FF155F">
      <w:pPr>
        <w:pStyle w:val="Heading1"/>
        <w:spacing w:after="0"/>
        <w:jc w:val="both"/>
        <w:rPr>
          <w:b w:val="0"/>
          <w:bCs/>
          <w:color w:val="auto"/>
          <w:kern w:val="0"/>
          <w:sz w:val="22"/>
          <w:szCs w:val="22"/>
          <w14:ligatures w14:val="none"/>
        </w:rPr>
      </w:pP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Designed and deployed </w:t>
      </w:r>
      <w:r w:rsidRPr="00FF155F">
        <w:rPr>
          <w:color w:val="auto"/>
          <w:kern w:val="0"/>
          <w:sz w:val="22"/>
          <w:szCs w:val="22"/>
          <w14:ligatures w14:val="none"/>
        </w:rPr>
        <w:t>anomaly detection models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trained on </w:t>
      </w:r>
      <w:r w:rsidRPr="00FF155F">
        <w:rPr>
          <w:color w:val="auto"/>
          <w:kern w:val="0"/>
          <w:sz w:val="22"/>
          <w:szCs w:val="22"/>
          <w14:ligatures w14:val="none"/>
        </w:rPr>
        <w:t>500,000+ labeled sensor data points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, achieving </w:t>
      </w:r>
      <w:r w:rsidRPr="00FF155F">
        <w:rPr>
          <w:color w:val="auto"/>
          <w:kern w:val="0"/>
          <w:sz w:val="22"/>
          <w:szCs w:val="22"/>
          <w14:ligatures w14:val="none"/>
        </w:rPr>
        <w:t>92% precision, 94% recall, and 78% false-positive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reduction in real-time edge environments. Adept at collaborating with cross-functional research teams, defining data requirements, and implementing </w:t>
      </w:r>
      <w:r w:rsidRPr="00FF155F">
        <w:rPr>
          <w:color w:val="auto"/>
          <w:kern w:val="0"/>
          <w:sz w:val="22"/>
          <w:szCs w:val="22"/>
          <w14:ligatures w14:val="none"/>
        </w:rPr>
        <w:t>robust data quality, calibration, and validation protocols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supporting </w:t>
      </w:r>
      <w:r w:rsidRPr="00FF155F">
        <w:rPr>
          <w:color w:val="auto"/>
          <w:kern w:val="0"/>
          <w:sz w:val="22"/>
          <w:szCs w:val="22"/>
          <w14:ligatures w14:val="none"/>
        </w:rPr>
        <w:t>50,000+ daily sensor readings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 xml:space="preserve"> and </w:t>
      </w:r>
      <w:r w:rsidRPr="00FF155F">
        <w:rPr>
          <w:color w:val="auto"/>
          <w:kern w:val="0"/>
          <w:sz w:val="22"/>
          <w:szCs w:val="22"/>
          <w14:ligatures w14:val="none"/>
        </w:rPr>
        <w:t>200+ weekly precision measurements</w:t>
      </w:r>
      <w:r w:rsidRPr="00FF155F">
        <w:rPr>
          <w:b w:val="0"/>
          <w:bCs/>
          <w:color w:val="auto"/>
          <w:kern w:val="0"/>
          <w:sz w:val="22"/>
          <w:szCs w:val="22"/>
          <w14:ligatures w14:val="none"/>
        </w:rPr>
        <w:t>. Seeking a full-time Data Scientist role focused on time-series ML, anomaly detection, and data engineering for sensor- and event-driven applications.</w:t>
      </w:r>
    </w:p>
    <w:p w14:paraId="44840E09" w14:textId="747F4214" w:rsidR="006562D3" w:rsidRDefault="006562D3" w:rsidP="006562D3">
      <w:pPr>
        <w:pStyle w:val="Heading1"/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</w:t>
      </w:r>
    </w:p>
    <w:p w14:paraId="41F5AC0B" w14:textId="02416C0D" w:rsidR="006562D3" w:rsidRDefault="006562D3" w:rsidP="006562D3">
      <w:pPr>
        <w:pStyle w:val="Heading1"/>
        <w:spacing w:after="0"/>
        <w:ind w:right="573"/>
      </w:pPr>
      <w:r>
        <w:t>CORE COMPETENCIES</w:t>
      </w:r>
      <w:r>
        <w:t xml:space="preserve"> </w:t>
      </w:r>
    </w:p>
    <w:p w14:paraId="08D5F997" w14:textId="77777777" w:rsidR="006562D3" w:rsidRPr="00664A2C" w:rsidRDefault="00B20207" w:rsidP="006562D3">
      <w:pPr>
        <w:spacing w:after="0"/>
        <w:ind w:left="0" w:firstLine="0"/>
        <w:jc w:val="right"/>
      </w:pPr>
      <w:r>
        <w:rPr>
          <w:noProof/>
          <w:kern w:val="0"/>
        </w:rPr>
        <w:pict w14:anchorId="2C44D771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6562D3" w:rsidRPr="00664A2C">
        <w:t xml:space="preserve">    </w:t>
      </w:r>
    </w:p>
    <w:p w14:paraId="25B797D5" w14:textId="77777777" w:rsidR="00FF155F" w:rsidRDefault="00FF155F" w:rsidP="00FF155F">
      <w:pPr>
        <w:pStyle w:val="Heading3"/>
        <w:spacing w:after="0"/>
        <w:rPr>
          <w:b/>
          <w:bCs/>
          <w:i w:val="0"/>
          <w:iCs/>
          <w:szCs w:val="22"/>
        </w:rPr>
      </w:pPr>
      <w:r w:rsidRPr="00FF155F">
        <w:rPr>
          <w:b/>
          <w:bCs/>
          <w:i w:val="0"/>
          <w:iCs/>
          <w:szCs w:val="22"/>
        </w:rPr>
        <w:t>Programming &amp; Data</w:t>
      </w:r>
    </w:p>
    <w:p w14:paraId="0F489ECC" w14:textId="77777777" w:rsidR="00FF155F" w:rsidRPr="00FF155F" w:rsidRDefault="00FF155F" w:rsidP="00FF155F">
      <w:pPr>
        <w:pStyle w:val="Heading3"/>
        <w:numPr>
          <w:ilvl w:val="0"/>
          <w:numId w:val="48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Python (pandas, NumPy, scikit-learn, TensorFlow Lite, Matplotlib, Seaborn, Plotly)</w:t>
      </w:r>
    </w:p>
    <w:p w14:paraId="7000B878" w14:textId="77777777" w:rsidR="00FF155F" w:rsidRPr="00FF155F" w:rsidRDefault="00FF155F" w:rsidP="00FF155F">
      <w:pPr>
        <w:pStyle w:val="Heading3"/>
        <w:numPr>
          <w:ilvl w:val="0"/>
          <w:numId w:val="48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SQL (SQL Server, PostgreSQL, MySQL): schema design, complex queries, performance optimization</w:t>
      </w:r>
    </w:p>
    <w:p w14:paraId="66B1D4EB" w14:textId="77777777" w:rsidR="00FF155F" w:rsidRPr="00FF155F" w:rsidRDefault="00FF155F" w:rsidP="00FF155F">
      <w:pPr>
        <w:pStyle w:val="Heading3"/>
        <w:numPr>
          <w:ilvl w:val="0"/>
          <w:numId w:val="48"/>
        </w:numPr>
        <w:spacing w:after="0"/>
        <w:rPr>
          <w:b/>
          <w:bCs/>
          <w:i w:val="0"/>
          <w:iCs/>
          <w:color w:val="auto"/>
          <w:szCs w:val="22"/>
        </w:rPr>
      </w:pPr>
      <w:r w:rsidRPr="00FF155F">
        <w:rPr>
          <w:i w:val="0"/>
          <w:iCs/>
          <w:szCs w:val="22"/>
        </w:rPr>
        <w:t>MATLAB for numerical computing, modeling, and visualization</w:t>
      </w:r>
    </w:p>
    <w:p w14:paraId="4F4228D7" w14:textId="77777777" w:rsidR="00FF155F" w:rsidRDefault="00FF155F" w:rsidP="00FF155F">
      <w:pPr>
        <w:pStyle w:val="Heading3"/>
        <w:spacing w:after="0"/>
        <w:rPr>
          <w:b/>
          <w:bCs/>
          <w:i w:val="0"/>
          <w:iCs/>
          <w:szCs w:val="22"/>
        </w:rPr>
      </w:pPr>
      <w:r w:rsidRPr="00FF155F">
        <w:rPr>
          <w:b/>
          <w:bCs/>
          <w:i w:val="0"/>
          <w:iCs/>
          <w:szCs w:val="22"/>
        </w:rPr>
        <w:t>Machine Learning &amp; Statistics</w:t>
      </w:r>
    </w:p>
    <w:p w14:paraId="3825A868" w14:textId="77777777" w:rsidR="00FF155F" w:rsidRPr="00FF155F" w:rsidRDefault="00FF155F" w:rsidP="00FF155F">
      <w:pPr>
        <w:pStyle w:val="Heading3"/>
        <w:numPr>
          <w:ilvl w:val="0"/>
          <w:numId w:val="49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Supervised learning and anomaly detection on time-series data</w:t>
      </w:r>
    </w:p>
    <w:p w14:paraId="17BA71A1" w14:textId="77777777" w:rsidR="00FF155F" w:rsidRPr="00FF155F" w:rsidRDefault="00FF155F" w:rsidP="00FF155F">
      <w:pPr>
        <w:pStyle w:val="Heading3"/>
        <w:numPr>
          <w:ilvl w:val="0"/>
          <w:numId w:val="49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Feature engineering, normalization, windowing, and threshold optimization</w:t>
      </w:r>
    </w:p>
    <w:p w14:paraId="66A5EAC7" w14:textId="77777777" w:rsidR="00FF155F" w:rsidRPr="00FF155F" w:rsidRDefault="00FF155F" w:rsidP="00FF155F">
      <w:pPr>
        <w:pStyle w:val="Heading3"/>
        <w:numPr>
          <w:ilvl w:val="0"/>
          <w:numId w:val="49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Model evaluation and tuning (precision/recall tradeoffs, false-positive reduction)</w:t>
      </w:r>
    </w:p>
    <w:p w14:paraId="062CC477" w14:textId="77777777" w:rsidR="00FF155F" w:rsidRPr="00FF155F" w:rsidRDefault="00FF155F" w:rsidP="00FF155F">
      <w:pPr>
        <w:pStyle w:val="Heading3"/>
        <w:numPr>
          <w:ilvl w:val="0"/>
          <w:numId w:val="49"/>
        </w:numPr>
        <w:spacing w:after="0"/>
        <w:rPr>
          <w:b/>
          <w:bCs/>
          <w:i w:val="0"/>
          <w:iCs/>
          <w:szCs w:val="22"/>
        </w:rPr>
      </w:pPr>
      <w:r w:rsidRPr="00FF155F">
        <w:rPr>
          <w:i w:val="0"/>
          <w:iCs/>
          <w:szCs w:val="22"/>
        </w:rPr>
        <w:t>Edge ML deployment on resource-constrained devices (ESP32 / microcontrollers)</w:t>
      </w:r>
    </w:p>
    <w:p w14:paraId="7E79B97B" w14:textId="77777777" w:rsidR="00FF155F" w:rsidRDefault="00FF155F" w:rsidP="00FF155F">
      <w:pPr>
        <w:pStyle w:val="Heading3"/>
        <w:spacing w:after="0"/>
        <w:rPr>
          <w:b/>
          <w:bCs/>
          <w:i w:val="0"/>
          <w:iCs/>
          <w:szCs w:val="22"/>
        </w:rPr>
      </w:pPr>
      <w:r w:rsidRPr="00FF155F">
        <w:rPr>
          <w:b/>
          <w:bCs/>
          <w:i w:val="0"/>
          <w:iCs/>
          <w:szCs w:val="22"/>
        </w:rPr>
        <w:t>Data Engineering &amp; Pipelines</w:t>
      </w:r>
    </w:p>
    <w:p w14:paraId="1ECDA2FD" w14:textId="77777777" w:rsidR="00FF155F" w:rsidRPr="00FF155F" w:rsidRDefault="00FF155F" w:rsidP="00FF155F">
      <w:pPr>
        <w:pStyle w:val="Heading3"/>
        <w:numPr>
          <w:ilvl w:val="0"/>
          <w:numId w:val="50"/>
        </w:numPr>
        <w:spacing w:after="0"/>
        <w:rPr>
          <w:rStyle w:val="s1"/>
          <w:b/>
          <w:bCs/>
          <w:i w:val="0"/>
          <w:iCs/>
          <w:szCs w:val="22"/>
        </w:rPr>
      </w:pPr>
      <w:r w:rsidRPr="00FF155F">
        <w:rPr>
          <w:i w:val="0"/>
          <w:iCs/>
          <w:szCs w:val="22"/>
        </w:rPr>
        <w:t xml:space="preserve">Web scraping and ETL pipelines using Python (Selenium, BeautifulSoup) processing </w:t>
      </w:r>
      <w:r w:rsidRPr="00FF155F">
        <w:rPr>
          <w:rStyle w:val="s1"/>
          <w:b/>
          <w:bCs/>
          <w:i w:val="0"/>
          <w:iCs/>
          <w:szCs w:val="22"/>
        </w:rPr>
        <w:t>50,000+ records/day</w:t>
      </w:r>
    </w:p>
    <w:p w14:paraId="51F28EC3" w14:textId="77777777" w:rsidR="00FF155F" w:rsidRPr="00FF155F" w:rsidRDefault="00FF155F" w:rsidP="00FF155F">
      <w:pPr>
        <w:pStyle w:val="Heading3"/>
        <w:numPr>
          <w:ilvl w:val="0"/>
          <w:numId w:val="50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Automated reporting and analytics workflows using Python and SQL</w:t>
      </w:r>
    </w:p>
    <w:p w14:paraId="615BBA49" w14:textId="77777777" w:rsidR="00FF155F" w:rsidRPr="00FF155F" w:rsidRDefault="00FF155F" w:rsidP="00FF155F">
      <w:pPr>
        <w:pStyle w:val="Heading3"/>
        <w:numPr>
          <w:ilvl w:val="0"/>
          <w:numId w:val="50"/>
        </w:numPr>
        <w:spacing w:after="0"/>
        <w:rPr>
          <w:b/>
          <w:bCs/>
          <w:i w:val="0"/>
          <w:iCs/>
          <w:szCs w:val="22"/>
        </w:rPr>
      </w:pPr>
      <w:r w:rsidRPr="00FF155F">
        <w:rPr>
          <w:i w:val="0"/>
          <w:iCs/>
          <w:szCs w:val="22"/>
        </w:rPr>
        <w:t>High-frequency time-series data logging and management (50,000+ sensor records/day)</w:t>
      </w:r>
    </w:p>
    <w:p w14:paraId="17066E7E" w14:textId="77777777" w:rsidR="00FF155F" w:rsidRDefault="00FF155F" w:rsidP="00FF155F">
      <w:pPr>
        <w:pStyle w:val="Heading3"/>
        <w:spacing w:after="0"/>
        <w:rPr>
          <w:b/>
          <w:bCs/>
          <w:i w:val="0"/>
          <w:iCs/>
          <w:szCs w:val="22"/>
        </w:rPr>
      </w:pPr>
      <w:r w:rsidRPr="00FF155F">
        <w:rPr>
          <w:b/>
          <w:bCs/>
          <w:i w:val="0"/>
          <w:iCs/>
          <w:szCs w:val="22"/>
        </w:rPr>
        <w:t>Visualization &amp; Reporting</w:t>
      </w:r>
    </w:p>
    <w:p w14:paraId="6CC9A7CB" w14:textId="77777777" w:rsidR="00FF155F" w:rsidRPr="00FF155F" w:rsidRDefault="00FF155F" w:rsidP="00FF155F">
      <w:pPr>
        <w:pStyle w:val="Heading3"/>
        <w:numPr>
          <w:ilvl w:val="0"/>
          <w:numId w:val="51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Exploratory data analysis, trend visualization, and anomaly dashboards</w:t>
      </w:r>
    </w:p>
    <w:p w14:paraId="0F3716A7" w14:textId="77777777" w:rsidR="00FF155F" w:rsidRDefault="00FF155F" w:rsidP="00FF155F">
      <w:pPr>
        <w:pStyle w:val="Heading3"/>
        <w:numPr>
          <w:ilvl w:val="0"/>
          <w:numId w:val="51"/>
        </w:numPr>
        <w:spacing w:after="0"/>
        <w:rPr>
          <w:i w:val="0"/>
          <w:iCs/>
          <w:szCs w:val="22"/>
        </w:rPr>
      </w:pPr>
      <w:r w:rsidRPr="00FF155F">
        <w:rPr>
          <w:i w:val="0"/>
          <w:iCs/>
          <w:szCs w:val="22"/>
        </w:rPr>
        <w:t>Calibration reporting and sensor performance analysis</w:t>
      </w:r>
    </w:p>
    <w:p w14:paraId="0C35FA28" w14:textId="0DD07B90" w:rsidR="00FF155F" w:rsidRDefault="00FF155F" w:rsidP="00FF155F">
      <w:pPr>
        <w:ind w:left="0" w:firstLine="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Domain &amp; Tools</w:t>
      </w:r>
    </w:p>
    <w:p w14:paraId="188E13B1" w14:textId="576FB0D6" w:rsidR="00FF155F" w:rsidRPr="00FF155F" w:rsidRDefault="00FF155F" w:rsidP="00FF155F">
      <w:pPr>
        <w:pStyle w:val="ListParagraph"/>
        <w:numPr>
          <w:ilvl w:val="0"/>
          <w:numId w:val="53"/>
        </w:numPr>
        <w:rPr>
          <w:b/>
          <w:bCs/>
          <w:lang w:val="en-US" w:eastAsia="en-US"/>
        </w:rPr>
      </w:pPr>
      <w:r>
        <w:rPr>
          <w:lang w:val="en-US" w:eastAsia="en-US"/>
        </w:rPr>
        <w:t>IoT and sensor data (environmental monitoring: dendrometers, tensiometers, soil moisture sensors)</w:t>
      </w:r>
    </w:p>
    <w:p w14:paraId="10091F8A" w14:textId="31EA2B12" w:rsidR="00FF155F" w:rsidRPr="00FF155F" w:rsidRDefault="00FF155F" w:rsidP="00FF155F">
      <w:pPr>
        <w:pStyle w:val="ListParagraph"/>
        <w:numPr>
          <w:ilvl w:val="0"/>
          <w:numId w:val="53"/>
        </w:numPr>
        <w:rPr>
          <w:b/>
          <w:bCs/>
          <w:lang w:val="en-US" w:eastAsia="en-US"/>
        </w:rPr>
      </w:pPr>
      <w:r>
        <w:rPr>
          <w:lang w:val="en-US" w:eastAsia="en-US"/>
        </w:rPr>
        <w:t>Precision metrology, calibration workflows, and measurement system analysis</w:t>
      </w:r>
    </w:p>
    <w:p w14:paraId="6D404170" w14:textId="3D7318EB" w:rsidR="006562D3" w:rsidRPr="00FF155F" w:rsidRDefault="00FF155F" w:rsidP="00FF155F">
      <w:pPr>
        <w:pStyle w:val="ListParagraph"/>
        <w:numPr>
          <w:ilvl w:val="0"/>
          <w:numId w:val="53"/>
        </w:numPr>
        <w:rPr>
          <w:b/>
          <w:bCs/>
          <w:lang w:val="en-US" w:eastAsia="en-US"/>
        </w:rPr>
      </w:pPr>
      <w:r>
        <w:rPr>
          <w:lang w:val="en-US" w:eastAsia="en-US"/>
        </w:rPr>
        <w:t>Git/GitHub, Linux/Windows environments, working knowledge of embedded C/C++ for edge data pipelines</w:t>
      </w:r>
    </w:p>
    <w:p w14:paraId="19D49DAC" w14:textId="104CCC24" w:rsidR="00664A2C" w:rsidRDefault="00664A2C" w:rsidP="00664A2C">
      <w:pPr>
        <w:pStyle w:val="Heading1"/>
        <w:spacing w:after="0" w:line="240" w:lineRule="auto"/>
        <w:ind w:right="582"/>
      </w:pPr>
      <w:r>
        <w:lastRenderedPageBreak/>
        <w:t>WORK EXPERIENCE</w:t>
      </w:r>
    </w:p>
    <w:p w14:paraId="76B8332B" w14:textId="77777777" w:rsidR="006562D3" w:rsidRDefault="00B20207" w:rsidP="006562D3">
      <w:pPr>
        <w:spacing w:after="0"/>
        <w:ind w:left="0" w:right="19" w:firstLine="0"/>
        <w:jc w:val="left"/>
      </w:pPr>
      <w:r>
        <w:rPr>
          <w:noProof/>
          <w:kern w:val="0"/>
        </w:rPr>
        <w:pict w14:anchorId="1B876FA4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664A2C" w:rsidRPr="00664A2C">
        <w:rPr>
          <w:b/>
          <w:bCs/>
        </w:rPr>
        <w:t>Northern Arizona University, Flagstaff, AZ, USA</w:t>
      </w:r>
      <w:r w:rsidR="00664A2C">
        <w:t xml:space="preserve">  </w:t>
      </w:r>
    </w:p>
    <w:p w14:paraId="1CE0860C" w14:textId="1BF66536" w:rsidR="00801761" w:rsidRPr="005E4422" w:rsidRDefault="00664A2C" w:rsidP="00801761">
      <w:pPr>
        <w:spacing w:after="0"/>
        <w:ind w:left="0" w:right="19" w:firstLine="0"/>
        <w:jc w:val="left"/>
        <w:rPr>
          <w:i/>
          <w:iCs/>
        </w:rPr>
      </w:pPr>
      <w:r w:rsidRPr="00C86288">
        <w:rPr>
          <w:i/>
          <w:iCs/>
        </w:rPr>
        <w:t xml:space="preserve">Research Associate – Datalogger Development (ECOSAIL Lab)                                (August 2024 – Present)  </w:t>
      </w:r>
    </w:p>
    <w:p w14:paraId="0F98461E" w14:textId="77777777" w:rsidR="005E4422" w:rsidRPr="005E4422" w:rsidRDefault="005E4422" w:rsidP="005E4422">
      <w:pPr>
        <w:pStyle w:val="p1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Designed and implemented the </w:t>
      </w:r>
      <w:r w:rsidRPr="005E4422">
        <w:rPr>
          <w:rStyle w:val="s1"/>
          <w:b/>
          <w:bCs/>
          <w:sz w:val="22"/>
          <w:szCs w:val="22"/>
        </w:rPr>
        <w:t>data architecture</w:t>
      </w:r>
      <w:r w:rsidRPr="005E4422">
        <w:rPr>
          <w:sz w:val="22"/>
          <w:szCs w:val="22"/>
        </w:rPr>
        <w:t xml:space="preserve"> for a multi-node environmental monitoring platform, ingesting </w:t>
      </w:r>
      <w:r w:rsidRPr="005E4422">
        <w:rPr>
          <w:rStyle w:val="s1"/>
          <w:b/>
          <w:bCs/>
          <w:sz w:val="22"/>
          <w:szCs w:val="22"/>
        </w:rPr>
        <w:t>50,000+ time-series measurements per day</w:t>
      </w:r>
      <w:r w:rsidRPr="005E4422">
        <w:rPr>
          <w:sz w:val="22"/>
          <w:szCs w:val="22"/>
        </w:rPr>
        <w:t xml:space="preserve"> at 1-minute resolution from </w:t>
      </w:r>
      <w:r w:rsidRPr="005E4422">
        <w:rPr>
          <w:rStyle w:val="s1"/>
          <w:b/>
          <w:bCs/>
          <w:sz w:val="22"/>
          <w:szCs w:val="22"/>
        </w:rPr>
        <w:t>5+ heterogeneous sensor types</w:t>
      </w:r>
      <w:r w:rsidRPr="005E4422">
        <w:rPr>
          <w:sz w:val="22"/>
          <w:szCs w:val="22"/>
        </w:rPr>
        <w:t>.</w:t>
      </w:r>
    </w:p>
    <w:p w14:paraId="5FC69EB9" w14:textId="77777777" w:rsidR="005E4422" w:rsidRPr="005E4422" w:rsidRDefault="005E4422" w:rsidP="005E4422">
      <w:pPr>
        <w:pStyle w:val="p1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Built </w:t>
      </w:r>
      <w:r w:rsidRPr="005E4422">
        <w:rPr>
          <w:rStyle w:val="s1"/>
          <w:b/>
          <w:bCs/>
          <w:sz w:val="22"/>
          <w:szCs w:val="22"/>
        </w:rPr>
        <w:t>data preprocessing and quality-control pipelines</w:t>
      </w:r>
      <w:r w:rsidRPr="005E4422">
        <w:rPr>
          <w:sz w:val="22"/>
          <w:szCs w:val="22"/>
        </w:rPr>
        <w:t xml:space="preserve"> incorporating range validation, missing-data handling, and consistency checks to ensure reliable downstream analysis and modeling.</w:t>
      </w:r>
    </w:p>
    <w:p w14:paraId="61C41764" w14:textId="77777777" w:rsidR="005E4422" w:rsidRPr="005E4422" w:rsidRDefault="005E4422" w:rsidP="005E4422">
      <w:pPr>
        <w:pStyle w:val="p1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Developed a </w:t>
      </w:r>
      <w:r w:rsidRPr="005E4422">
        <w:rPr>
          <w:rStyle w:val="s1"/>
          <w:b/>
          <w:bCs/>
          <w:sz w:val="22"/>
          <w:szCs w:val="22"/>
        </w:rPr>
        <w:t>scalable data logging and storage pipeline</w:t>
      </w:r>
      <w:r w:rsidRPr="005E4422">
        <w:rPr>
          <w:sz w:val="22"/>
          <w:szCs w:val="22"/>
        </w:rPr>
        <w:t xml:space="preserve"> handling </w:t>
      </w:r>
      <w:r w:rsidRPr="005E4422">
        <w:rPr>
          <w:rStyle w:val="s1"/>
          <w:b/>
          <w:bCs/>
          <w:sz w:val="22"/>
          <w:szCs w:val="22"/>
        </w:rPr>
        <w:t>500MB+ weekly sensor data</w:t>
      </w:r>
      <w:r w:rsidRPr="005E4422">
        <w:rPr>
          <w:sz w:val="22"/>
          <w:szCs w:val="22"/>
        </w:rPr>
        <w:t>, enabling efficient ingestion, retrieval, and longitudinal analysis.</w:t>
      </w:r>
    </w:p>
    <w:p w14:paraId="3AC23EA8" w14:textId="77777777" w:rsidR="005E4422" w:rsidRPr="005E4422" w:rsidRDefault="005E4422" w:rsidP="005E4422">
      <w:pPr>
        <w:pStyle w:val="p1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Collaborated closely with ecologists and climate scientists to translate research questions into </w:t>
      </w:r>
      <w:r w:rsidRPr="005E4422">
        <w:rPr>
          <w:rStyle w:val="s1"/>
          <w:b/>
          <w:bCs/>
          <w:sz w:val="22"/>
          <w:szCs w:val="22"/>
        </w:rPr>
        <w:t>data requirements, sampling strategies, and analytical metrics</w:t>
      </w:r>
      <w:r w:rsidRPr="005E4422">
        <w:rPr>
          <w:sz w:val="22"/>
          <w:szCs w:val="22"/>
        </w:rPr>
        <w:t>, ensuring data directly supported hypothesis-driven modeling.</w:t>
      </w:r>
    </w:p>
    <w:p w14:paraId="7E49FB9E" w14:textId="338F76FF" w:rsidR="005E4422" w:rsidRDefault="005E4422" w:rsidP="005E4422">
      <w:pPr>
        <w:pStyle w:val="p1"/>
        <w:numPr>
          <w:ilvl w:val="0"/>
          <w:numId w:val="54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>Supported time-series analysis and anomaly detection workflows used to assess environmental conditions and sensor behavior over extended deployments.</w:t>
      </w:r>
    </w:p>
    <w:p w14:paraId="44C85B95" w14:textId="77777777" w:rsidR="006462B4" w:rsidRPr="005E4422" w:rsidRDefault="006462B4" w:rsidP="006462B4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07854C8A" w14:textId="0D6BDEAB" w:rsidR="00664A2C" w:rsidRDefault="00664A2C" w:rsidP="006562D3">
      <w:pPr>
        <w:pStyle w:val="Heading2"/>
        <w:spacing w:after="0"/>
        <w:ind w:left="0" w:firstLine="0"/>
      </w:pPr>
      <w:r>
        <w:t>Northern Arizona University, Flagstaff, AZ, USA</w:t>
      </w:r>
      <w:r>
        <w:rPr>
          <w:b w:val="0"/>
        </w:rPr>
        <w:t xml:space="preserve"> </w:t>
      </w:r>
      <w:r>
        <w:t xml:space="preserve"> </w:t>
      </w:r>
    </w:p>
    <w:p w14:paraId="1FD5FEA9" w14:textId="77777777" w:rsidR="00664A2C" w:rsidRDefault="00664A2C" w:rsidP="00664A2C">
      <w:pPr>
        <w:pStyle w:val="Heading3"/>
        <w:spacing w:after="0"/>
        <w:ind w:left="5"/>
      </w:pPr>
      <w:r>
        <w:t>Research Associate (MRTL Lab)</w:t>
      </w:r>
      <w:r>
        <w:rPr>
          <w:i w:val="0"/>
        </w:rPr>
        <w:t xml:space="preserve">                                                                                  </w:t>
      </w:r>
      <w:r>
        <w:t>(August 2024 – Present)</w:t>
      </w:r>
      <w:r>
        <w:rPr>
          <w:i w:val="0"/>
        </w:rPr>
        <w:t xml:space="preserve">  </w:t>
      </w:r>
    </w:p>
    <w:p w14:paraId="23E09912" w14:textId="77777777" w:rsidR="005E4422" w:rsidRPr="005E4422" w:rsidRDefault="005E4422" w:rsidP="005E4422">
      <w:pPr>
        <w:pStyle w:val="p1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Processed and analyzed </w:t>
      </w:r>
      <w:r w:rsidRPr="005E4422">
        <w:rPr>
          <w:rStyle w:val="s1"/>
          <w:b/>
          <w:bCs/>
          <w:sz w:val="22"/>
          <w:szCs w:val="22"/>
        </w:rPr>
        <w:t>200+ precision measurement records weekly</w:t>
      </w:r>
      <w:r w:rsidRPr="005E4422">
        <w:rPr>
          <w:sz w:val="22"/>
          <w:szCs w:val="22"/>
        </w:rPr>
        <w:t xml:space="preserve"> from coordinate measuring machines (CMM) and related instruments.</w:t>
      </w:r>
    </w:p>
    <w:p w14:paraId="7A5D1084" w14:textId="77777777" w:rsidR="005E4422" w:rsidRPr="005E4422" w:rsidRDefault="005E4422" w:rsidP="005E4422">
      <w:pPr>
        <w:pStyle w:val="p1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Designed </w:t>
      </w:r>
      <w:r w:rsidRPr="005E4422">
        <w:rPr>
          <w:rStyle w:val="s1"/>
          <w:b/>
          <w:bCs/>
          <w:sz w:val="22"/>
          <w:szCs w:val="22"/>
        </w:rPr>
        <w:t>metrology-based data validation frameworks</w:t>
      </w:r>
      <w:r w:rsidRPr="005E4422">
        <w:rPr>
          <w:sz w:val="22"/>
          <w:szCs w:val="22"/>
        </w:rPr>
        <w:t xml:space="preserve"> used to calibrate and validate environmental sensors deployed in field monitoring systems.</w:t>
      </w:r>
    </w:p>
    <w:p w14:paraId="5F4F9502" w14:textId="77777777" w:rsidR="005E4422" w:rsidRPr="005E4422" w:rsidRDefault="005E4422" w:rsidP="005E4422">
      <w:pPr>
        <w:pStyle w:val="p1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Improved measurement accuracy by </w:t>
      </w:r>
      <w:r w:rsidRPr="005E4422">
        <w:rPr>
          <w:rStyle w:val="s1"/>
          <w:b/>
          <w:bCs/>
          <w:sz w:val="22"/>
          <w:szCs w:val="22"/>
        </w:rPr>
        <w:t>15%</w:t>
      </w:r>
      <w:r w:rsidRPr="005E4422">
        <w:rPr>
          <w:sz w:val="22"/>
          <w:szCs w:val="22"/>
        </w:rPr>
        <w:t xml:space="preserve"> through systematic error analysis, calibration experiments, and statistical validation.</w:t>
      </w:r>
    </w:p>
    <w:p w14:paraId="0B144DB7" w14:textId="77777777" w:rsidR="005E4422" w:rsidRDefault="005E4422" w:rsidP="005E4422">
      <w:pPr>
        <w:pStyle w:val="p1"/>
        <w:numPr>
          <w:ilvl w:val="0"/>
          <w:numId w:val="55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Connected sample-level metrology data to </w:t>
      </w:r>
      <w:r w:rsidRPr="005E4422">
        <w:rPr>
          <w:rStyle w:val="s1"/>
          <w:b/>
          <w:bCs/>
          <w:sz w:val="22"/>
          <w:szCs w:val="22"/>
        </w:rPr>
        <w:t>sensor performance thresholds</w:t>
      </w:r>
      <w:r w:rsidRPr="005E4422">
        <w:rPr>
          <w:sz w:val="22"/>
          <w:szCs w:val="22"/>
        </w:rPr>
        <w:t>, directly informing data quality standards for downstream ML models.</w:t>
      </w:r>
    </w:p>
    <w:p w14:paraId="7FCCD748" w14:textId="77777777" w:rsidR="006462B4" w:rsidRPr="005E4422" w:rsidRDefault="006462B4" w:rsidP="006462B4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67723E8D" w14:textId="7196AF45" w:rsidR="00664A2C" w:rsidRDefault="00664A2C" w:rsidP="00801761">
      <w:pPr>
        <w:pStyle w:val="Heading2"/>
        <w:spacing w:after="0"/>
      </w:pPr>
      <w:r>
        <w:t>TATA Consultancy Services, Hyderabad, India</w:t>
      </w:r>
      <w:r>
        <w:rPr>
          <w:b w:val="0"/>
        </w:rPr>
        <w:t xml:space="preserve"> </w:t>
      </w:r>
      <w:r>
        <w:t xml:space="preserve"> </w:t>
      </w:r>
    </w:p>
    <w:p w14:paraId="24D6858F" w14:textId="77777777" w:rsidR="00664A2C" w:rsidRDefault="00664A2C" w:rsidP="00664A2C">
      <w:pPr>
        <w:pStyle w:val="Heading3"/>
        <w:spacing w:after="0"/>
        <w:ind w:left="5"/>
      </w:pPr>
      <w:r>
        <w:t>Assistant System Engineer – Trainee</w:t>
      </w:r>
      <w:r>
        <w:rPr>
          <w:i w:val="0"/>
        </w:rPr>
        <w:t xml:space="preserve">                                                                        </w:t>
      </w:r>
      <w:r>
        <w:t xml:space="preserve">(July 2021 – August 2022) </w:t>
      </w:r>
      <w:r>
        <w:rPr>
          <w:i w:val="0"/>
        </w:rPr>
        <w:t xml:space="preserve"> </w:t>
      </w:r>
    </w:p>
    <w:p w14:paraId="2D364885" w14:textId="77777777" w:rsidR="005E4422" w:rsidRPr="005E4422" w:rsidRDefault="005E4422" w:rsidP="005E4422">
      <w:pPr>
        <w:pStyle w:val="p1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rStyle w:val="s1"/>
          <w:sz w:val="22"/>
          <w:szCs w:val="22"/>
        </w:rPr>
        <w:t xml:space="preserve">Automated </w:t>
      </w:r>
      <w:r w:rsidRPr="005E4422">
        <w:rPr>
          <w:b/>
          <w:bCs/>
          <w:sz w:val="22"/>
          <w:szCs w:val="22"/>
        </w:rPr>
        <w:t>15+ manual reporting workflows</w:t>
      </w:r>
      <w:r w:rsidRPr="005E4422">
        <w:rPr>
          <w:rStyle w:val="s1"/>
          <w:sz w:val="22"/>
          <w:szCs w:val="22"/>
        </w:rPr>
        <w:t xml:space="preserve"> using SQL Server, reducing report generation time from </w:t>
      </w:r>
      <w:r w:rsidRPr="005E4422">
        <w:rPr>
          <w:b/>
          <w:bCs/>
          <w:sz w:val="22"/>
          <w:szCs w:val="22"/>
        </w:rPr>
        <w:t>4 hours to 15 minutes (94% improvement)</w:t>
      </w:r>
      <w:r w:rsidRPr="005E4422">
        <w:rPr>
          <w:rStyle w:val="s1"/>
          <w:sz w:val="22"/>
          <w:szCs w:val="22"/>
        </w:rPr>
        <w:t>.</w:t>
      </w:r>
    </w:p>
    <w:p w14:paraId="1688E8F7" w14:textId="77777777" w:rsidR="005E4422" w:rsidRPr="005E4422" w:rsidRDefault="005E4422" w:rsidP="005E4422">
      <w:pPr>
        <w:pStyle w:val="p1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Designed normalized relational schemas supporting </w:t>
      </w:r>
      <w:r w:rsidRPr="005E4422">
        <w:rPr>
          <w:rStyle w:val="s1"/>
          <w:b/>
          <w:bCs/>
          <w:sz w:val="22"/>
          <w:szCs w:val="22"/>
        </w:rPr>
        <w:t>10,000+ borrower records</w:t>
      </w:r>
      <w:r w:rsidRPr="005E4422">
        <w:rPr>
          <w:sz w:val="22"/>
          <w:szCs w:val="22"/>
        </w:rPr>
        <w:t xml:space="preserve"> and </w:t>
      </w:r>
      <w:r w:rsidRPr="005E4422">
        <w:rPr>
          <w:rStyle w:val="s1"/>
          <w:b/>
          <w:bCs/>
          <w:sz w:val="22"/>
          <w:szCs w:val="22"/>
        </w:rPr>
        <w:t>50,000+ transactional entries</w:t>
      </w:r>
      <w:r w:rsidRPr="005E4422">
        <w:rPr>
          <w:sz w:val="22"/>
          <w:szCs w:val="22"/>
        </w:rPr>
        <w:t xml:space="preserve"> for analytics and reporting use cases.</w:t>
      </w:r>
    </w:p>
    <w:p w14:paraId="1D5E0C9F" w14:textId="77777777" w:rsidR="005E4422" w:rsidRPr="005E4422" w:rsidRDefault="005E4422" w:rsidP="005E4422">
      <w:pPr>
        <w:pStyle w:val="p1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Migrated </w:t>
      </w:r>
      <w:r w:rsidRPr="005E4422">
        <w:rPr>
          <w:rStyle w:val="s1"/>
          <w:b/>
          <w:bCs/>
          <w:sz w:val="22"/>
          <w:szCs w:val="22"/>
        </w:rPr>
        <w:t>25+ Excel-based workflows</w:t>
      </w:r>
      <w:r w:rsidRPr="005E4422">
        <w:rPr>
          <w:sz w:val="22"/>
          <w:szCs w:val="22"/>
        </w:rPr>
        <w:t xml:space="preserve"> into SQL-driven reporting pipelines, improving data consistency and accessibility for </w:t>
      </w:r>
      <w:r w:rsidRPr="005E4422">
        <w:rPr>
          <w:rStyle w:val="s1"/>
          <w:b/>
          <w:bCs/>
          <w:sz w:val="22"/>
          <w:szCs w:val="22"/>
        </w:rPr>
        <w:t>50+ business users</w:t>
      </w:r>
      <w:r w:rsidRPr="005E4422">
        <w:rPr>
          <w:sz w:val="22"/>
          <w:szCs w:val="22"/>
        </w:rPr>
        <w:t>.</w:t>
      </w:r>
    </w:p>
    <w:p w14:paraId="3C16EEC7" w14:textId="77777777" w:rsidR="005E4422" w:rsidRPr="005E4422" w:rsidRDefault="005E4422" w:rsidP="005E4422">
      <w:pPr>
        <w:pStyle w:val="p1"/>
        <w:numPr>
          <w:ilvl w:val="0"/>
          <w:numId w:val="56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Improved analytical query performance by </w:t>
      </w:r>
      <w:r w:rsidRPr="005E4422">
        <w:rPr>
          <w:rStyle w:val="s1"/>
          <w:b/>
          <w:bCs/>
          <w:sz w:val="22"/>
          <w:szCs w:val="22"/>
        </w:rPr>
        <w:t>60%</w:t>
      </w:r>
      <w:r w:rsidRPr="005E4422">
        <w:rPr>
          <w:sz w:val="22"/>
          <w:szCs w:val="22"/>
        </w:rPr>
        <w:t xml:space="preserve"> through indexing strategies, join optimization, and query refactoring.</w:t>
      </w:r>
    </w:p>
    <w:p w14:paraId="48DA563E" w14:textId="74F3A73B" w:rsidR="00664A2C" w:rsidRPr="00664A2C" w:rsidRDefault="00664A2C" w:rsidP="00801761">
      <w:pPr>
        <w:pStyle w:val="Heading1"/>
        <w:spacing w:after="0"/>
        <w:ind w:right="573"/>
        <w:rPr>
          <w:sz w:val="22"/>
          <w:szCs w:val="22"/>
        </w:rPr>
      </w:pPr>
      <w:r w:rsidRPr="00664A2C">
        <w:rPr>
          <w:b w:val="0"/>
          <w:sz w:val="22"/>
          <w:lang w:val="en" w:eastAsia="en"/>
        </w:rPr>
        <w:t> </w:t>
      </w:r>
    </w:p>
    <w:p w14:paraId="74C1063A" w14:textId="77777777" w:rsidR="004076C9" w:rsidRDefault="00000000" w:rsidP="004E201F">
      <w:pPr>
        <w:spacing w:after="0"/>
        <w:ind w:left="0" w:right="599" w:firstLine="0"/>
        <w:jc w:val="center"/>
      </w:pPr>
      <w:r>
        <w:rPr>
          <w:b/>
        </w:rPr>
        <w:t xml:space="preserve">ACADEMIC PROJECTS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309954B" w14:textId="3FA2D1D0" w:rsidR="00801761" w:rsidRPr="005E4422" w:rsidRDefault="00B20207" w:rsidP="005E4422">
      <w:pPr>
        <w:spacing w:after="0"/>
        <w:ind w:left="0" w:right="19" w:firstLine="0"/>
        <w:rPr>
          <w:b/>
          <w:bCs/>
          <w:color w:val="auto"/>
          <w:kern w:val="0"/>
          <w:szCs w:val="22"/>
          <w:lang w:val="en-US"/>
          <w14:ligatures w14:val="none"/>
        </w:rPr>
      </w:pPr>
      <w:r>
        <w:rPr>
          <w:noProof/>
          <w:kern w:val="0"/>
        </w:rPr>
        <w:pict w14:anchorId="41A78FB6">
          <v:rect id="_x0000_i1026" alt="" style="width:468pt;height:.05pt;mso-width-percent:0;mso-height-percent:0;mso-width-percent:0;mso-height-percent:0" o:hralign="center" o:hrstd="t" o:hr="t" fillcolor="#a0a0a0" stroked="f"/>
        </w:pict>
      </w:r>
      <w:bookmarkEnd w:id="0"/>
      <w:r w:rsidR="005E4422" w:rsidRPr="005E4422">
        <w:rPr>
          <w:b/>
          <w:bCs/>
          <w:i/>
          <w:color w:val="auto"/>
          <w:kern w:val="0"/>
          <w:sz w:val="27"/>
          <w:szCs w:val="27"/>
          <w14:ligatures w14:val="none"/>
        </w:rPr>
        <w:t xml:space="preserve"> </w:t>
      </w:r>
      <w:r w:rsidR="005E4422" w:rsidRPr="005E4422">
        <w:rPr>
          <w:b/>
          <w:bCs/>
          <w:color w:val="auto"/>
          <w:kern w:val="0"/>
          <w:szCs w:val="22"/>
          <w:lang w:val="en-US"/>
          <w14:ligatures w14:val="none"/>
        </w:rPr>
        <w:t>Embedded Machine Learning for Real-Time Sensor Anomaly Detection | 2024</w:t>
      </w:r>
    </w:p>
    <w:p w14:paraId="2B9680C1" w14:textId="77777777" w:rsidR="005E4422" w:rsidRPr="005E4422" w:rsidRDefault="005E4422" w:rsidP="005E4422">
      <w:pPr>
        <w:pStyle w:val="p1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rStyle w:val="s1"/>
          <w:sz w:val="22"/>
          <w:szCs w:val="22"/>
        </w:rPr>
        <w:t xml:space="preserve">Built an end-to-end </w:t>
      </w:r>
      <w:r w:rsidRPr="005E4422">
        <w:rPr>
          <w:b/>
          <w:bCs/>
          <w:sz w:val="22"/>
          <w:szCs w:val="22"/>
        </w:rPr>
        <w:t>time-series anomaly detection pipeline</w:t>
      </w:r>
      <w:r w:rsidRPr="005E4422">
        <w:rPr>
          <w:rStyle w:val="s1"/>
          <w:sz w:val="22"/>
          <w:szCs w:val="22"/>
        </w:rPr>
        <w:t xml:space="preserve"> using </w:t>
      </w:r>
      <w:r w:rsidRPr="005E4422">
        <w:rPr>
          <w:b/>
          <w:bCs/>
          <w:sz w:val="22"/>
          <w:szCs w:val="22"/>
        </w:rPr>
        <w:t>500,000+ labeled sensor data points</w:t>
      </w:r>
      <w:r w:rsidRPr="005E4422">
        <w:rPr>
          <w:rStyle w:val="s1"/>
          <w:sz w:val="22"/>
          <w:szCs w:val="22"/>
        </w:rPr>
        <w:t xml:space="preserve"> spanning diverse environmental conditions.</w:t>
      </w:r>
    </w:p>
    <w:p w14:paraId="47D644C1" w14:textId="77777777" w:rsidR="005E4422" w:rsidRPr="005E4422" w:rsidRDefault="005E4422" w:rsidP="005E4422">
      <w:pPr>
        <w:pStyle w:val="p1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Trained and evaluated lightweight TensorFlow Lite models (50–200KB), achieving </w:t>
      </w:r>
      <w:r w:rsidRPr="005E4422">
        <w:rPr>
          <w:rStyle w:val="s1"/>
          <w:b/>
          <w:bCs/>
          <w:sz w:val="22"/>
          <w:szCs w:val="22"/>
        </w:rPr>
        <w:t>92% precision and 94% recall</w:t>
      </w:r>
      <w:r w:rsidRPr="005E4422">
        <w:rPr>
          <w:sz w:val="22"/>
          <w:szCs w:val="22"/>
        </w:rPr>
        <w:t xml:space="preserve"> on held-out datasets.</w:t>
      </w:r>
    </w:p>
    <w:p w14:paraId="021880E3" w14:textId="77777777" w:rsidR="005E4422" w:rsidRPr="005E4422" w:rsidRDefault="005E4422" w:rsidP="005E4422">
      <w:pPr>
        <w:pStyle w:val="p1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Reduced false positives by </w:t>
      </w:r>
      <w:r w:rsidRPr="005E4422">
        <w:rPr>
          <w:rStyle w:val="s1"/>
          <w:b/>
          <w:bCs/>
          <w:sz w:val="22"/>
          <w:szCs w:val="22"/>
        </w:rPr>
        <w:t>78%</w:t>
      </w:r>
      <w:r w:rsidRPr="005E4422">
        <w:rPr>
          <w:sz w:val="22"/>
          <w:szCs w:val="22"/>
        </w:rPr>
        <w:t xml:space="preserve"> through adaptive thresholding informed by historical context and temporal patterns.</w:t>
      </w:r>
    </w:p>
    <w:p w14:paraId="01153B64" w14:textId="77777777" w:rsidR="005E4422" w:rsidRPr="005E4422" w:rsidRDefault="005E4422" w:rsidP="005E4422">
      <w:pPr>
        <w:pStyle w:val="p1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lastRenderedPageBreak/>
        <w:t xml:space="preserve">Deployed models on ESP32 microcontrollers with </w:t>
      </w:r>
      <w:r w:rsidRPr="005E4422">
        <w:rPr>
          <w:rStyle w:val="s1"/>
          <w:b/>
          <w:bCs/>
          <w:sz w:val="22"/>
          <w:szCs w:val="22"/>
        </w:rPr>
        <w:t>&lt;50ms inference latency</w:t>
      </w:r>
      <w:r w:rsidRPr="005E4422">
        <w:rPr>
          <w:sz w:val="22"/>
          <w:szCs w:val="22"/>
        </w:rPr>
        <w:t>, enabling real-time, on-device anomaly flagging without cloud dependency.</w:t>
      </w:r>
    </w:p>
    <w:p w14:paraId="26942447" w14:textId="77777777" w:rsidR="005E4422" w:rsidRDefault="005E4422" w:rsidP="005E4422">
      <w:pPr>
        <w:pStyle w:val="p1"/>
        <w:numPr>
          <w:ilvl w:val="0"/>
          <w:numId w:val="57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>Documented feature engineering, modeling assumptions, and evaluation methodology to support interpretation by non-ML collaborators.</w:t>
      </w:r>
    </w:p>
    <w:p w14:paraId="7598942F" w14:textId="77777777" w:rsidR="006462B4" w:rsidRPr="005E4422" w:rsidRDefault="006462B4" w:rsidP="006462B4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259961FB" w14:textId="49B2FC06" w:rsidR="00801761" w:rsidRPr="005E4422" w:rsidRDefault="005E4422" w:rsidP="005E4422">
      <w:pPr>
        <w:pStyle w:val="Heading3"/>
        <w:spacing w:after="0"/>
        <w:rPr>
          <w:b/>
          <w:bCs/>
          <w:i w:val="0"/>
          <w:iCs/>
          <w:color w:val="auto"/>
          <w:sz w:val="27"/>
        </w:rPr>
      </w:pPr>
      <w:r w:rsidRPr="005E4422">
        <w:rPr>
          <w:b/>
          <w:bCs/>
          <w:i w:val="0"/>
          <w:iCs/>
        </w:rPr>
        <w:t>Intelligent Web Scraping and Automation Pipeline for Job Search Optimization | 2024</w:t>
      </w:r>
      <w:r w:rsidR="00801761" w:rsidRPr="005E4422">
        <w:rPr>
          <w:b/>
          <w:bCs/>
          <w:i w:val="0"/>
          <w:iCs/>
          <w:color w:val="auto"/>
          <w:kern w:val="0"/>
          <w:szCs w:val="22"/>
          <w14:ligatures w14:val="none"/>
        </w:rPr>
        <w:t xml:space="preserve"> </w:t>
      </w:r>
    </w:p>
    <w:p w14:paraId="05015861" w14:textId="77777777" w:rsidR="005E4422" w:rsidRPr="005E4422" w:rsidRDefault="005E4422" w:rsidP="005E4422">
      <w:pPr>
        <w:pStyle w:val="p1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Designed a distributed Python-based scraping system using Selenium and BeautifulSoup to collect </w:t>
      </w:r>
      <w:r w:rsidRPr="005E4422">
        <w:rPr>
          <w:rStyle w:val="s1"/>
          <w:b/>
          <w:bCs/>
          <w:sz w:val="22"/>
          <w:szCs w:val="22"/>
        </w:rPr>
        <w:t>50,000+ job postings daily</w:t>
      </w:r>
      <w:r w:rsidRPr="005E4422">
        <w:rPr>
          <w:sz w:val="22"/>
          <w:szCs w:val="22"/>
        </w:rPr>
        <w:t xml:space="preserve"> from </w:t>
      </w:r>
      <w:r w:rsidRPr="005E4422">
        <w:rPr>
          <w:rStyle w:val="s1"/>
          <w:b/>
          <w:bCs/>
          <w:sz w:val="22"/>
          <w:szCs w:val="22"/>
        </w:rPr>
        <w:t>20+ sources</w:t>
      </w:r>
      <w:r w:rsidRPr="005E4422">
        <w:rPr>
          <w:sz w:val="22"/>
          <w:szCs w:val="22"/>
        </w:rPr>
        <w:t>.</w:t>
      </w:r>
    </w:p>
    <w:p w14:paraId="1FA845A6" w14:textId="77777777" w:rsidR="005E4422" w:rsidRPr="005E4422" w:rsidRDefault="005E4422" w:rsidP="005E4422">
      <w:pPr>
        <w:pStyle w:val="p1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>Implemented data cleaning, normalization, and structured storage to support downstream analysis and ranking.</w:t>
      </w:r>
    </w:p>
    <w:p w14:paraId="1584C4ED" w14:textId="77777777" w:rsidR="005E4422" w:rsidRPr="005E4422" w:rsidRDefault="005E4422" w:rsidP="005E4422">
      <w:pPr>
        <w:pStyle w:val="p1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Developed a rules- and similarity-based matching algorithm across </w:t>
      </w:r>
      <w:r w:rsidRPr="005E4422">
        <w:rPr>
          <w:rStyle w:val="s1"/>
          <w:b/>
          <w:bCs/>
          <w:sz w:val="22"/>
          <w:szCs w:val="22"/>
        </w:rPr>
        <w:t>50+ criteria</w:t>
      </w:r>
      <w:r w:rsidRPr="005E4422">
        <w:rPr>
          <w:sz w:val="22"/>
          <w:szCs w:val="22"/>
        </w:rPr>
        <w:t xml:space="preserve">, achieving </w:t>
      </w:r>
      <w:r w:rsidRPr="005E4422">
        <w:rPr>
          <w:rStyle w:val="s1"/>
          <w:b/>
          <w:bCs/>
          <w:sz w:val="22"/>
          <w:szCs w:val="22"/>
        </w:rPr>
        <w:t>~85% relevance accuracy</w:t>
      </w:r>
      <w:r w:rsidRPr="005E4422">
        <w:rPr>
          <w:sz w:val="22"/>
          <w:szCs w:val="22"/>
        </w:rPr>
        <w:t xml:space="preserve"> in internal evaluation.</w:t>
      </w:r>
    </w:p>
    <w:p w14:paraId="218386D9" w14:textId="77777777" w:rsidR="005E4422" w:rsidRDefault="005E4422" w:rsidP="005E4422">
      <w:pPr>
        <w:pStyle w:val="p1"/>
        <w:numPr>
          <w:ilvl w:val="0"/>
          <w:numId w:val="58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Built monitoring metrics and dashboards tracking responses and outcomes, reducing time-to-hire by </w:t>
      </w:r>
      <w:r w:rsidRPr="005E4422">
        <w:rPr>
          <w:rStyle w:val="s1"/>
          <w:b/>
          <w:bCs/>
          <w:sz w:val="22"/>
          <w:szCs w:val="22"/>
        </w:rPr>
        <w:t>60%</w:t>
      </w:r>
      <w:r w:rsidRPr="005E4422">
        <w:rPr>
          <w:sz w:val="22"/>
          <w:szCs w:val="22"/>
        </w:rPr>
        <w:t>.</w:t>
      </w:r>
    </w:p>
    <w:p w14:paraId="501A73A9" w14:textId="77777777" w:rsidR="006462B4" w:rsidRPr="005E4422" w:rsidRDefault="006462B4" w:rsidP="006462B4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1A96A4CB" w14:textId="61E7ADC1" w:rsidR="00801761" w:rsidRPr="005E4422" w:rsidRDefault="005E4422" w:rsidP="005E4422">
      <w:pPr>
        <w:pStyle w:val="Heading3"/>
        <w:rPr>
          <w:b/>
          <w:bCs/>
          <w:i w:val="0"/>
          <w:iCs/>
          <w:color w:val="auto"/>
          <w:sz w:val="27"/>
        </w:rPr>
      </w:pPr>
      <w:r w:rsidRPr="005E4422">
        <w:rPr>
          <w:b/>
          <w:bCs/>
          <w:i w:val="0"/>
          <w:iCs/>
        </w:rPr>
        <w:t>Smart Home IoT Control System (Data &amp; Control Layer) | 2020</w:t>
      </w:r>
    </w:p>
    <w:p w14:paraId="2988EBD4" w14:textId="77777777" w:rsidR="005E4422" w:rsidRPr="005E4422" w:rsidRDefault="005E4422" w:rsidP="005E4422">
      <w:pPr>
        <w:pStyle w:val="p1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Collected and managed real-time device state data for </w:t>
      </w:r>
      <w:r w:rsidRPr="005E4422">
        <w:rPr>
          <w:rStyle w:val="s1"/>
          <w:b/>
          <w:bCs/>
          <w:sz w:val="22"/>
          <w:szCs w:val="22"/>
        </w:rPr>
        <w:t>5+ smart devices</w:t>
      </w:r>
      <w:r w:rsidRPr="005E4422">
        <w:rPr>
          <w:sz w:val="22"/>
          <w:szCs w:val="22"/>
        </w:rPr>
        <w:t xml:space="preserve"> via a MATLAB-based interface connected to Arduino microcontrollers.</w:t>
      </w:r>
    </w:p>
    <w:p w14:paraId="04CBF3E5" w14:textId="77777777" w:rsidR="005E4422" w:rsidRPr="005E4422" w:rsidRDefault="005E4422" w:rsidP="005E4422">
      <w:pPr>
        <w:pStyle w:val="p1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 xml:space="preserve">Designed a monitoring and control layer achieving </w:t>
      </w:r>
      <w:r w:rsidRPr="005E4422">
        <w:rPr>
          <w:rStyle w:val="s1"/>
          <w:b/>
          <w:bCs/>
          <w:sz w:val="22"/>
          <w:szCs w:val="22"/>
        </w:rPr>
        <w:t>~50ms response time</w:t>
      </w:r>
      <w:r w:rsidRPr="005E4422">
        <w:rPr>
          <w:sz w:val="22"/>
          <w:szCs w:val="22"/>
        </w:rPr>
        <w:t xml:space="preserve"> and </w:t>
      </w:r>
      <w:r w:rsidRPr="005E4422">
        <w:rPr>
          <w:rStyle w:val="s1"/>
          <w:b/>
          <w:bCs/>
          <w:sz w:val="22"/>
          <w:szCs w:val="22"/>
        </w:rPr>
        <w:t>99.5% state consistency</w:t>
      </w:r>
      <w:r w:rsidRPr="005E4422">
        <w:rPr>
          <w:sz w:val="22"/>
          <w:szCs w:val="22"/>
        </w:rPr>
        <w:t xml:space="preserve"> across restarts.</w:t>
      </w:r>
    </w:p>
    <w:p w14:paraId="1F583D6F" w14:textId="77777777" w:rsidR="005E4422" w:rsidRDefault="005E4422" w:rsidP="005E4422">
      <w:pPr>
        <w:pStyle w:val="p1"/>
        <w:numPr>
          <w:ilvl w:val="0"/>
          <w:numId w:val="59"/>
        </w:numPr>
        <w:spacing w:before="0" w:beforeAutospacing="0" w:after="0" w:afterAutospacing="0"/>
        <w:rPr>
          <w:sz w:val="22"/>
          <w:szCs w:val="22"/>
        </w:rPr>
      </w:pPr>
      <w:r w:rsidRPr="005E4422">
        <w:rPr>
          <w:sz w:val="22"/>
          <w:szCs w:val="22"/>
        </w:rPr>
        <w:t>Demonstrated reliable logging, state tracking, and device coordination in a multi-device environment.</w:t>
      </w:r>
    </w:p>
    <w:p w14:paraId="5DA9184F" w14:textId="77777777" w:rsidR="006462B4" w:rsidRPr="005E4422" w:rsidRDefault="006462B4" w:rsidP="006462B4">
      <w:pPr>
        <w:pStyle w:val="p1"/>
        <w:spacing w:before="0" w:beforeAutospacing="0" w:after="0" w:afterAutospacing="0"/>
        <w:rPr>
          <w:sz w:val="22"/>
          <w:szCs w:val="22"/>
        </w:rPr>
      </w:pPr>
    </w:p>
    <w:p w14:paraId="7CE2EEF2" w14:textId="52C6281A" w:rsidR="006562D3" w:rsidRDefault="006562D3" w:rsidP="00801761">
      <w:pPr>
        <w:pStyle w:val="Heading1"/>
        <w:spacing w:after="0"/>
      </w:pPr>
      <w:r>
        <w:t>EDUCATION</w:t>
      </w:r>
    </w:p>
    <w:p w14:paraId="28F5AA62" w14:textId="77777777" w:rsidR="006562D3" w:rsidRDefault="00B20207" w:rsidP="006562D3">
      <w:pPr>
        <w:spacing w:after="0"/>
        <w:ind w:left="0" w:right="19" w:firstLine="0"/>
        <w:jc w:val="right"/>
      </w:pPr>
      <w:r>
        <w:rPr>
          <w:noProof/>
          <w:kern w:val="0"/>
        </w:rPr>
        <w:pict w14:anchorId="7159F114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6562D3">
        <w:t xml:space="preserve">    </w:t>
      </w:r>
    </w:p>
    <w:p w14:paraId="73963DCD" w14:textId="77777777" w:rsidR="006562D3" w:rsidRDefault="006562D3" w:rsidP="006562D3">
      <w:pPr>
        <w:spacing w:after="0"/>
        <w:ind w:left="20" w:right="211"/>
      </w:pPr>
      <w:r>
        <w:rPr>
          <w:b/>
        </w:rPr>
        <w:t>Northern Arizona University</w:t>
      </w:r>
      <w:r>
        <w:t xml:space="preserve">, Flagstaff, AZ, USA                                                                      May 2024    </w:t>
      </w:r>
    </w:p>
    <w:p w14:paraId="65CDD742" w14:textId="77777777" w:rsidR="006562D3" w:rsidRDefault="006562D3" w:rsidP="006562D3">
      <w:pPr>
        <w:spacing w:after="0"/>
        <w:ind w:left="29" w:right="211"/>
      </w:pPr>
      <w:r>
        <w:t xml:space="preserve">Master of Science, Computer Science                                                                                     GPA: 3.55/4.0     </w:t>
      </w:r>
    </w:p>
    <w:p w14:paraId="24C7ED7F" w14:textId="77777777" w:rsidR="006562D3" w:rsidRDefault="006562D3" w:rsidP="006562D3">
      <w:pPr>
        <w:spacing w:after="0"/>
        <w:ind w:left="20" w:right="211"/>
      </w:pPr>
      <w:r>
        <w:rPr>
          <w:b/>
        </w:rPr>
        <w:t>GITAM Deemed to be University</w:t>
      </w:r>
      <w:r>
        <w:t xml:space="preserve">, Hyderabad, Telangana, India                                              June 2021     </w:t>
      </w:r>
    </w:p>
    <w:p w14:paraId="24EEF7E8" w14:textId="77777777" w:rsidR="006562D3" w:rsidRDefault="006562D3" w:rsidP="006562D3">
      <w:pPr>
        <w:spacing w:after="0"/>
        <w:ind w:left="20" w:right="211"/>
      </w:pPr>
      <w:r>
        <w:t xml:space="preserve">Bachelor of Technology, Electrical Electronics and Communication Engineering                GPA:8.76/10.0   </w:t>
      </w:r>
    </w:p>
    <w:p w14:paraId="0A596953" w14:textId="563D80CD" w:rsidR="004076C9" w:rsidRDefault="004076C9" w:rsidP="0087497D">
      <w:pPr>
        <w:pStyle w:val="Heading2"/>
        <w:spacing w:after="0" w:line="240" w:lineRule="auto"/>
        <w:ind w:left="5"/>
      </w:pPr>
    </w:p>
    <w:sectPr w:rsidR="004076C9">
      <w:pgSz w:w="12240" w:h="15840"/>
      <w:pgMar w:top="1616" w:right="850" w:bottom="18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1E5"/>
    <w:multiLevelType w:val="hybridMultilevel"/>
    <w:tmpl w:val="3B520328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5171F"/>
    <w:multiLevelType w:val="multilevel"/>
    <w:tmpl w:val="8DB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E06"/>
    <w:multiLevelType w:val="hybridMultilevel"/>
    <w:tmpl w:val="9506B68C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B007A"/>
    <w:multiLevelType w:val="hybridMultilevel"/>
    <w:tmpl w:val="13560D3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626D8"/>
    <w:multiLevelType w:val="hybridMultilevel"/>
    <w:tmpl w:val="AC40984C"/>
    <w:lvl w:ilvl="0" w:tplc="4BB832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984E8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E31F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F24AA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28276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E5C9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A8723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6BBB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7EED0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E11BC9"/>
    <w:multiLevelType w:val="hybridMultilevel"/>
    <w:tmpl w:val="40462400"/>
    <w:lvl w:ilvl="0" w:tplc="4BB832F2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0E0C0380"/>
    <w:multiLevelType w:val="hybridMultilevel"/>
    <w:tmpl w:val="F37A3AA2"/>
    <w:lvl w:ilvl="0" w:tplc="C92045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6D74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68B282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E348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24C9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8BC6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C823A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66EF70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0270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9F0F8C"/>
    <w:multiLevelType w:val="hybridMultilevel"/>
    <w:tmpl w:val="2C4A8128"/>
    <w:lvl w:ilvl="0" w:tplc="4BB832F2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110071FB"/>
    <w:multiLevelType w:val="hybridMultilevel"/>
    <w:tmpl w:val="0D56E27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569E8"/>
    <w:multiLevelType w:val="multilevel"/>
    <w:tmpl w:val="935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71247"/>
    <w:multiLevelType w:val="hybridMultilevel"/>
    <w:tmpl w:val="D7C2DEDC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C71A1F"/>
    <w:multiLevelType w:val="hybridMultilevel"/>
    <w:tmpl w:val="82FED136"/>
    <w:lvl w:ilvl="0" w:tplc="ABEAA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4ECF60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B48EB0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4920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4CC52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505F0E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1EC104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E4457C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ECD38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FB2661"/>
    <w:multiLevelType w:val="hybridMultilevel"/>
    <w:tmpl w:val="07BE70AE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70F11"/>
    <w:multiLevelType w:val="hybridMultilevel"/>
    <w:tmpl w:val="4B902DD4"/>
    <w:lvl w:ilvl="0" w:tplc="9B0A4A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0056D0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E333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B08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4295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94ACA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3EE846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8686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7EF84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F985222"/>
    <w:multiLevelType w:val="hybridMultilevel"/>
    <w:tmpl w:val="55842D00"/>
    <w:lvl w:ilvl="0" w:tplc="4BB832F2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200212A2"/>
    <w:multiLevelType w:val="hybridMultilevel"/>
    <w:tmpl w:val="0B480BD4"/>
    <w:lvl w:ilvl="0" w:tplc="29D4FF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CCF7E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AFAE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3C27C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6E1B5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4F6C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6A12A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1E6E4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DCC1B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5A1B49"/>
    <w:multiLevelType w:val="hybridMultilevel"/>
    <w:tmpl w:val="F3F22A02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D119B"/>
    <w:multiLevelType w:val="multilevel"/>
    <w:tmpl w:val="48B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23AD2"/>
    <w:multiLevelType w:val="hybridMultilevel"/>
    <w:tmpl w:val="7E0E6EB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93E49"/>
    <w:multiLevelType w:val="hybridMultilevel"/>
    <w:tmpl w:val="722A1AD0"/>
    <w:lvl w:ilvl="0" w:tplc="E520BA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AAC8BA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D237AA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280A6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60A0B6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ADC16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18C4E2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6DA66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804E60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C021A5"/>
    <w:multiLevelType w:val="hybridMultilevel"/>
    <w:tmpl w:val="BE344C38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934C6"/>
    <w:multiLevelType w:val="multilevel"/>
    <w:tmpl w:val="C1D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26CCF"/>
    <w:multiLevelType w:val="hybridMultilevel"/>
    <w:tmpl w:val="3E2EFDF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70020"/>
    <w:multiLevelType w:val="multilevel"/>
    <w:tmpl w:val="17E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4160F"/>
    <w:multiLevelType w:val="hybridMultilevel"/>
    <w:tmpl w:val="FB929CAA"/>
    <w:lvl w:ilvl="0" w:tplc="4BB832F2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5" w15:restartNumberingAfterBreak="0">
    <w:nsid w:val="42A62486"/>
    <w:multiLevelType w:val="hybridMultilevel"/>
    <w:tmpl w:val="DDC42D28"/>
    <w:lvl w:ilvl="0" w:tplc="E55EFD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C049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8A9F3E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EA835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BA894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4432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2AA4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58ABD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0AC4F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7C7955"/>
    <w:multiLevelType w:val="hybridMultilevel"/>
    <w:tmpl w:val="FA8EA064"/>
    <w:lvl w:ilvl="0" w:tplc="4BB832F2">
      <w:start w:val="1"/>
      <w:numFmt w:val="bullet"/>
      <w:lvlText w:val="•"/>
      <w:lvlJc w:val="left"/>
      <w:pPr>
        <w:ind w:left="71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7" w15:restartNumberingAfterBreak="0">
    <w:nsid w:val="45CA23B0"/>
    <w:multiLevelType w:val="hybridMultilevel"/>
    <w:tmpl w:val="3FA618F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F495C"/>
    <w:multiLevelType w:val="multilevel"/>
    <w:tmpl w:val="1AB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52D5C"/>
    <w:multiLevelType w:val="multilevel"/>
    <w:tmpl w:val="B21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936E0"/>
    <w:multiLevelType w:val="hybridMultilevel"/>
    <w:tmpl w:val="E1F862CC"/>
    <w:lvl w:ilvl="0" w:tplc="9B0A4A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B1867"/>
    <w:multiLevelType w:val="hybridMultilevel"/>
    <w:tmpl w:val="967E094A"/>
    <w:lvl w:ilvl="0" w:tplc="DB3E92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12191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74DE9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A48B1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6373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FC087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C2B1D4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DA0D7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AEA6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FCB6145"/>
    <w:multiLevelType w:val="hybridMultilevel"/>
    <w:tmpl w:val="E3AAA7A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5D08EF"/>
    <w:multiLevelType w:val="hybridMultilevel"/>
    <w:tmpl w:val="D55E1F5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3758D3"/>
    <w:multiLevelType w:val="hybridMultilevel"/>
    <w:tmpl w:val="BBAE839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F7EE6"/>
    <w:multiLevelType w:val="hybridMultilevel"/>
    <w:tmpl w:val="38405F7A"/>
    <w:lvl w:ilvl="0" w:tplc="55E6DF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2A503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EA5D6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6EAB5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46AA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7E079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02062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D44B8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0D20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A6B7E67"/>
    <w:multiLevelType w:val="hybridMultilevel"/>
    <w:tmpl w:val="36387AC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7A3F3C"/>
    <w:multiLevelType w:val="hybridMultilevel"/>
    <w:tmpl w:val="462C6A8C"/>
    <w:lvl w:ilvl="0" w:tplc="4BB832F2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 w15:restartNumberingAfterBreak="0">
    <w:nsid w:val="5CB37C6B"/>
    <w:multiLevelType w:val="multilevel"/>
    <w:tmpl w:val="C50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83930"/>
    <w:multiLevelType w:val="hybridMultilevel"/>
    <w:tmpl w:val="5CD0F97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753C6E"/>
    <w:multiLevelType w:val="hybridMultilevel"/>
    <w:tmpl w:val="126E77B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8C2F73"/>
    <w:multiLevelType w:val="multilevel"/>
    <w:tmpl w:val="1BC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B03EE"/>
    <w:multiLevelType w:val="hybridMultilevel"/>
    <w:tmpl w:val="C0CCDFD6"/>
    <w:lvl w:ilvl="0" w:tplc="9B0A4A06">
      <w:start w:val="1"/>
      <w:numFmt w:val="bullet"/>
      <w:lvlText w:val="•"/>
      <w:lvlJc w:val="left"/>
      <w:pPr>
        <w:ind w:left="218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43" w15:restartNumberingAfterBreak="0">
    <w:nsid w:val="61704EDD"/>
    <w:multiLevelType w:val="multilevel"/>
    <w:tmpl w:val="8C4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BB1542"/>
    <w:multiLevelType w:val="hybridMultilevel"/>
    <w:tmpl w:val="50D0C32C"/>
    <w:lvl w:ilvl="0" w:tplc="FCDE598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6664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42F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949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E20F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28A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D264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B048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EAE3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B53296F"/>
    <w:multiLevelType w:val="multilevel"/>
    <w:tmpl w:val="A6D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07DA8"/>
    <w:multiLevelType w:val="hybridMultilevel"/>
    <w:tmpl w:val="D77E9BB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BC45B1"/>
    <w:multiLevelType w:val="hybridMultilevel"/>
    <w:tmpl w:val="D5969272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E03875"/>
    <w:multiLevelType w:val="multilevel"/>
    <w:tmpl w:val="193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F33A0"/>
    <w:multiLevelType w:val="hybridMultilevel"/>
    <w:tmpl w:val="A0069CEE"/>
    <w:lvl w:ilvl="0" w:tplc="D7CC6A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46295A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1E7F8E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E4F1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C608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C6E21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388666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32200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C2F5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333325A"/>
    <w:multiLevelType w:val="hybridMultilevel"/>
    <w:tmpl w:val="B4DE5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05428E"/>
    <w:multiLevelType w:val="multilevel"/>
    <w:tmpl w:val="FD2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F35C28"/>
    <w:multiLevelType w:val="hybridMultilevel"/>
    <w:tmpl w:val="57887EC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1D1A88"/>
    <w:multiLevelType w:val="hybridMultilevel"/>
    <w:tmpl w:val="F0CC6922"/>
    <w:lvl w:ilvl="0" w:tplc="CCC8B9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427198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8B59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8DCC6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F0094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8EC18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AE9F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4B35A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1C4FDE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60F008A"/>
    <w:multiLevelType w:val="hybridMultilevel"/>
    <w:tmpl w:val="B668232C"/>
    <w:lvl w:ilvl="0" w:tplc="AFDE4E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52764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AC4D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4459CC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5E6744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685652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F817D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E166E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1AC9D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7537C77"/>
    <w:multiLevelType w:val="hybridMultilevel"/>
    <w:tmpl w:val="4644F678"/>
    <w:lvl w:ilvl="0" w:tplc="0AEEAA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22DD8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6782A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2330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BEE84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2C4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8E3B2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7A901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C3DC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9C01996"/>
    <w:multiLevelType w:val="hybridMultilevel"/>
    <w:tmpl w:val="A0E4C10C"/>
    <w:lvl w:ilvl="0" w:tplc="9B0A4A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C17995"/>
    <w:multiLevelType w:val="hybridMultilevel"/>
    <w:tmpl w:val="2FE483B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7B5CBE"/>
    <w:multiLevelType w:val="hybridMultilevel"/>
    <w:tmpl w:val="6FE05366"/>
    <w:lvl w:ilvl="0" w:tplc="FC52A1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006C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23260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63024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00918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6D1B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627CF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88EBE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602C7E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6017">
    <w:abstractNumId w:val="13"/>
  </w:num>
  <w:num w:numId="2" w16cid:durableId="2105758137">
    <w:abstractNumId w:val="49"/>
  </w:num>
  <w:num w:numId="3" w16cid:durableId="2095399324">
    <w:abstractNumId w:val="53"/>
  </w:num>
  <w:num w:numId="4" w16cid:durableId="1095900500">
    <w:abstractNumId w:val="58"/>
  </w:num>
  <w:num w:numId="5" w16cid:durableId="2052226745">
    <w:abstractNumId w:val="31"/>
  </w:num>
  <w:num w:numId="6" w16cid:durableId="97024063">
    <w:abstractNumId w:val="44"/>
  </w:num>
  <w:num w:numId="7" w16cid:durableId="422531194">
    <w:abstractNumId w:val="15"/>
  </w:num>
  <w:num w:numId="8" w16cid:durableId="736703152">
    <w:abstractNumId w:val="4"/>
  </w:num>
  <w:num w:numId="9" w16cid:durableId="2088187720">
    <w:abstractNumId w:val="35"/>
  </w:num>
  <w:num w:numId="10" w16cid:durableId="1664771617">
    <w:abstractNumId w:val="54"/>
  </w:num>
  <w:num w:numId="11" w16cid:durableId="1935622770">
    <w:abstractNumId w:val="6"/>
  </w:num>
  <w:num w:numId="12" w16cid:durableId="1253315037">
    <w:abstractNumId w:val="11"/>
  </w:num>
  <w:num w:numId="13" w16cid:durableId="1558515751">
    <w:abstractNumId w:val="55"/>
  </w:num>
  <w:num w:numId="14" w16cid:durableId="1345548083">
    <w:abstractNumId w:val="19"/>
  </w:num>
  <w:num w:numId="15" w16cid:durableId="95753736">
    <w:abstractNumId w:val="25"/>
  </w:num>
  <w:num w:numId="16" w16cid:durableId="386878855">
    <w:abstractNumId w:val="50"/>
  </w:num>
  <w:num w:numId="17" w16cid:durableId="1237396571">
    <w:abstractNumId w:val="42"/>
  </w:num>
  <w:num w:numId="18" w16cid:durableId="1623072705">
    <w:abstractNumId w:val="56"/>
  </w:num>
  <w:num w:numId="19" w16cid:durableId="862015975">
    <w:abstractNumId w:val="30"/>
  </w:num>
  <w:num w:numId="20" w16cid:durableId="86539521">
    <w:abstractNumId w:val="38"/>
  </w:num>
  <w:num w:numId="21" w16cid:durableId="1273199632">
    <w:abstractNumId w:val="45"/>
  </w:num>
  <w:num w:numId="22" w16cid:durableId="1313830578">
    <w:abstractNumId w:val="39"/>
  </w:num>
  <w:num w:numId="23" w16cid:durableId="751899515">
    <w:abstractNumId w:val="10"/>
  </w:num>
  <w:num w:numId="24" w16cid:durableId="358431336">
    <w:abstractNumId w:val="47"/>
  </w:num>
  <w:num w:numId="25" w16cid:durableId="1761485744">
    <w:abstractNumId w:val="33"/>
  </w:num>
  <w:num w:numId="26" w16cid:durableId="259261969">
    <w:abstractNumId w:val="36"/>
  </w:num>
  <w:num w:numId="27" w16cid:durableId="965740294">
    <w:abstractNumId w:val="16"/>
  </w:num>
  <w:num w:numId="28" w16cid:durableId="786388640">
    <w:abstractNumId w:val="52"/>
  </w:num>
  <w:num w:numId="29" w16cid:durableId="845052103">
    <w:abstractNumId w:val="18"/>
  </w:num>
  <w:num w:numId="30" w16cid:durableId="697851235">
    <w:abstractNumId w:val="46"/>
  </w:num>
  <w:num w:numId="31" w16cid:durableId="860047207">
    <w:abstractNumId w:val="57"/>
  </w:num>
  <w:num w:numId="32" w16cid:durableId="324435384">
    <w:abstractNumId w:val="32"/>
  </w:num>
  <w:num w:numId="33" w16cid:durableId="2089888266">
    <w:abstractNumId w:val="2"/>
  </w:num>
  <w:num w:numId="34" w16cid:durableId="1836650674">
    <w:abstractNumId w:val="22"/>
  </w:num>
  <w:num w:numId="35" w16cid:durableId="2071726872">
    <w:abstractNumId w:val="34"/>
  </w:num>
  <w:num w:numId="36" w16cid:durableId="1506241526">
    <w:abstractNumId w:val="0"/>
  </w:num>
  <w:num w:numId="37" w16cid:durableId="380446442">
    <w:abstractNumId w:val="8"/>
  </w:num>
  <w:num w:numId="38" w16cid:durableId="119037702">
    <w:abstractNumId w:val="26"/>
  </w:num>
  <w:num w:numId="39" w16cid:durableId="1006787362">
    <w:abstractNumId w:val="40"/>
  </w:num>
  <w:num w:numId="40" w16cid:durableId="1837844616">
    <w:abstractNumId w:val="27"/>
  </w:num>
  <w:num w:numId="41" w16cid:durableId="1184897618">
    <w:abstractNumId w:val="3"/>
  </w:num>
  <w:num w:numId="42" w16cid:durableId="1338314793">
    <w:abstractNumId w:val="20"/>
  </w:num>
  <w:num w:numId="43" w16cid:durableId="1239830207">
    <w:abstractNumId w:val="21"/>
  </w:num>
  <w:num w:numId="44" w16cid:durableId="2076472030">
    <w:abstractNumId w:val="23"/>
  </w:num>
  <w:num w:numId="45" w16cid:durableId="1114519725">
    <w:abstractNumId w:val="51"/>
  </w:num>
  <w:num w:numId="46" w16cid:durableId="686903567">
    <w:abstractNumId w:val="9"/>
  </w:num>
  <w:num w:numId="47" w16cid:durableId="1081633362">
    <w:abstractNumId w:val="43"/>
  </w:num>
  <w:num w:numId="48" w16cid:durableId="1775663295">
    <w:abstractNumId w:val="7"/>
  </w:num>
  <w:num w:numId="49" w16cid:durableId="862398501">
    <w:abstractNumId w:val="24"/>
  </w:num>
  <w:num w:numId="50" w16cid:durableId="458376121">
    <w:abstractNumId w:val="37"/>
  </w:num>
  <w:num w:numId="51" w16cid:durableId="449012105">
    <w:abstractNumId w:val="14"/>
  </w:num>
  <w:num w:numId="52" w16cid:durableId="1535340211">
    <w:abstractNumId w:val="5"/>
  </w:num>
  <w:num w:numId="53" w16cid:durableId="1601795734">
    <w:abstractNumId w:val="12"/>
  </w:num>
  <w:num w:numId="54" w16cid:durableId="510993074">
    <w:abstractNumId w:val="17"/>
  </w:num>
  <w:num w:numId="55" w16cid:durableId="1982732126">
    <w:abstractNumId w:val="1"/>
  </w:num>
  <w:num w:numId="56" w16cid:durableId="805510168">
    <w:abstractNumId w:val="41"/>
  </w:num>
  <w:num w:numId="57" w16cid:durableId="1858546220">
    <w:abstractNumId w:val="28"/>
  </w:num>
  <w:num w:numId="58" w16cid:durableId="104736621">
    <w:abstractNumId w:val="48"/>
  </w:num>
  <w:num w:numId="59" w16cid:durableId="8257841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C9"/>
    <w:rsid w:val="001E068F"/>
    <w:rsid w:val="001F5F4A"/>
    <w:rsid w:val="004076C9"/>
    <w:rsid w:val="004E201F"/>
    <w:rsid w:val="005E4422"/>
    <w:rsid w:val="006462B4"/>
    <w:rsid w:val="006562D3"/>
    <w:rsid w:val="00664A2C"/>
    <w:rsid w:val="00801761"/>
    <w:rsid w:val="0087497D"/>
    <w:rsid w:val="00A3790A"/>
    <w:rsid w:val="00B20207"/>
    <w:rsid w:val="00C86288"/>
    <w:rsid w:val="00CA4436"/>
    <w:rsid w:val="00D56B20"/>
    <w:rsid w:val="00D87440"/>
    <w:rsid w:val="00DB4D0B"/>
    <w:rsid w:val="00F03895"/>
    <w:rsid w:val="00F1201D"/>
    <w:rsid w:val="00F74638"/>
    <w:rsid w:val="00FB370F"/>
    <w:rsid w:val="00FF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75F4"/>
  <w15:docId w15:val="{935DA577-409D-5749-A6F7-D5296DBD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1476" w:hanging="10"/>
      <w:jc w:val="both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right="5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 w:line="259" w:lineRule="auto"/>
      <w:ind w:left="2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8" w:line="259" w:lineRule="auto"/>
      <w:ind w:left="20" w:hanging="10"/>
      <w:outlineLvl w:val="2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E201F"/>
    <w:pPr>
      <w:ind w:left="720"/>
      <w:contextualSpacing/>
    </w:pPr>
  </w:style>
  <w:style w:type="paragraph" w:customStyle="1" w:styleId="p1">
    <w:name w:val="p1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2">
    <w:name w:val="p2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3">
    <w:name w:val="p3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s1">
    <w:name w:val="s1"/>
    <w:basedOn w:val="DefaultParagraphFont"/>
    <w:rsid w:val="0087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856</Words>
  <Characters>6429</Characters>
  <Application>Microsoft Office Word</Application>
  <DocSecurity>0</DocSecurity>
  <Lines>98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Jakka</dc:creator>
  <cp:keywords/>
  <cp:lastModifiedBy>Surya Teja Jakka</cp:lastModifiedBy>
  <cp:revision>3</cp:revision>
  <dcterms:created xsi:type="dcterms:W3CDTF">2026-01-13T00:51:00Z</dcterms:created>
  <dcterms:modified xsi:type="dcterms:W3CDTF">2026-01-13T01:13:00Z</dcterms:modified>
</cp:coreProperties>
</file>