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607DF" w14:textId="105F22DE" w:rsidR="009E208D" w:rsidRDefault="00B87034" w:rsidP="00B87034">
      <w:pPr>
        <w:pStyle w:val="Heading1"/>
        <w:jc w:val="center"/>
        <w:rPr>
          <w:lang w:val="en-US"/>
        </w:rPr>
      </w:pPr>
      <w:r>
        <w:rPr>
          <w:lang w:val="en-US"/>
        </w:rPr>
        <w:t>NLP Libraries</w:t>
      </w:r>
    </w:p>
    <w:p w14:paraId="45E14D9F" w14:textId="77777777" w:rsidR="00F97D1C" w:rsidRPr="00F97D1C" w:rsidRDefault="00F97D1C" w:rsidP="00F97D1C">
      <w:hyperlink r:id="rId5" w:history="1">
        <w:r w:rsidRPr="00F97D1C">
          <w:rPr>
            <w:rStyle w:val="Hyperlink"/>
            <w:b/>
            <w:bCs/>
          </w:rPr>
          <w:t>Natural Language Toolkit (NLTK)</w:t>
        </w:r>
      </w:hyperlink>
      <w:r w:rsidRPr="00F97D1C">
        <w:t> is one of the first NLP libraries written in Python. It provides easy-to-use interfaces to corpora and lexical resources such as </w:t>
      </w:r>
      <w:hyperlink r:id="rId6" w:history="1">
        <w:r w:rsidRPr="00F97D1C">
          <w:rPr>
            <w:rStyle w:val="Hyperlink"/>
          </w:rPr>
          <w:t>WordNet</w:t>
        </w:r>
      </w:hyperlink>
      <w:r w:rsidRPr="00F97D1C">
        <w:t>. It also provides a suite of text-processing libraries for classification, tagging, stemming, parsing, and semantic reasoning.</w:t>
      </w:r>
    </w:p>
    <w:p w14:paraId="3D75E8BB" w14:textId="77777777" w:rsidR="00F97D1C" w:rsidRPr="00F97D1C" w:rsidRDefault="00F97D1C" w:rsidP="00F97D1C">
      <w:hyperlink r:id="rId7" w:history="1">
        <w:proofErr w:type="spellStart"/>
        <w:r w:rsidRPr="00F97D1C">
          <w:rPr>
            <w:rStyle w:val="Hyperlink"/>
            <w:b/>
            <w:bCs/>
          </w:rPr>
          <w:t>spaCy</w:t>
        </w:r>
        <w:proofErr w:type="spellEnd"/>
      </w:hyperlink>
      <w:r w:rsidRPr="00F97D1C">
        <w:t xml:space="preserve"> is one of the most versatile </w:t>
      </w:r>
      <w:proofErr w:type="gramStart"/>
      <w:r w:rsidRPr="00F97D1C">
        <w:t>open source</w:t>
      </w:r>
      <w:proofErr w:type="gramEnd"/>
      <w:r w:rsidRPr="00F97D1C">
        <w:t xml:space="preserve"> NLP libraries. It supports more than 66 languages. </w:t>
      </w:r>
      <w:proofErr w:type="spellStart"/>
      <w:r w:rsidRPr="00F97D1C">
        <w:t>spaCy</w:t>
      </w:r>
      <w:proofErr w:type="spellEnd"/>
      <w:r w:rsidRPr="00F97D1C">
        <w:t xml:space="preserve"> also provides pre-trained word vectors and implements many popular models like BERT. </w:t>
      </w:r>
      <w:proofErr w:type="spellStart"/>
      <w:r w:rsidRPr="00F97D1C">
        <w:t>spaCy</w:t>
      </w:r>
      <w:proofErr w:type="spellEnd"/>
      <w:r w:rsidRPr="00F97D1C">
        <w:t xml:space="preserve"> can be used for building production-ready systems for named entity recognition, part-of-speech tagging, dependency parsing, sentence segmentation, text classification, lemmatization, morphological analysis, entity linking, and so on.</w:t>
      </w:r>
    </w:p>
    <w:p w14:paraId="53B6DE8E" w14:textId="77777777" w:rsidR="00411972" w:rsidRDefault="00411972" w:rsidP="00411972">
      <w:r w:rsidRPr="00411972">
        <w:rPr>
          <w:b/>
          <w:bCs/>
        </w:rPr>
        <w:t>Deep Learning libraries: </w:t>
      </w:r>
      <w:r w:rsidRPr="00411972">
        <w:t>Popular deep learning libraries include </w:t>
      </w:r>
      <w:hyperlink r:id="rId8" w:history="1">
        <w:r w:rsidRPr="00411972">
          <w:rPr>
            <w:rStyle w:val="Hyperlink"/>
          </w:rPr>
          <w:t>TensorFlow</w:t>
        </w:r>
      </w:hyperlink>
      <w:r w:rsidRPr="00411972">
        <w:t> and </w:t>
      </w:r>
      <w:hyperlink r:id="rId9" w:history="1">
        <w:r w:rsidRPr="00411972">
          <w:rPr>
            <w:rStyle w:val="Hyperlink"/>
          </w:rPr>
          <w:t>PyTorch</w:t>
        </w:r>
      </w:hyperlink>
      <w:r w:rsidRPr="00411972">
        <w:t>, which make it easier to create models with features like automatic differentiation. These libraries are the most common tools for developing NLP models.</w:t>
      </w:r>
    </w:p>
    <w:p w14:paraId="25D9DFD3" w14:textId="77777777" w:rsidR="00411972" w:rsidRPr="00411972" w:rsidRDefault="00411972" w:rsidP="00411972">
      <w:hyperlink r:id="rId10" w:history="1">
        <w:r w:rsidRPr="00411972">
          <w:rPr>
            <w:rStyle w:val="Hyperlink"/>
            <w:b/>
            <w:bCs/>
          </w:rPr>
          <w:t>Hugging Face</w:t>
        </w:r>
      </w:hyperlink>
      <w:r w:rsidRPr="00411972">
        <w:t> offers open-source implementations and weights of over 135 state-of-the-art models. The repository enables easy customization and training of the models.</w:t>
      </w:r>
    </w:p>
    <w:p w14:paraId="6F292910" w14:textId="77777777" w:rsidR="00411972" w:rsidRPr="00411972" w:rsidRDefault="00411972" w:rsidP="00411972">
      <w:hyperlink r:id="rId11" w:history="1">
        <w:proofErr w:type="spellStart"/>
        <w:r w:rsidRPr="00411972">
          <w:rPr>
            <w:rStyle w:val="Hyperlink"/>
            <w:b/>
            <w:bCs/>
          </w:rPr>
          <w:t>Gensim</w:t>
        </w:r>
        <w:proofErr w:type="spellEnd"/>
      </w:hyperlink>
      <w:r w:rsidRPr="00411972">
        <w:t xml:space="preserve"> provides vector space </w:t>
      </w:r>
      <w:proofErr w:type="spellStart"/>
      <w:r w:rsidRPr="00411972">
        <w:t>modeling</w:t>
      </w:r>
      <w:proofErr w:type="spellEnd"/>
      <w:r w:rsidRPr="00411972">
        <w:t xml:space="preserve"> and topic </w:t>
      </w:r>
      <w:proofErr w:type="spellStart"/>
      <w:r w:rsidRPr="00411972">
        <w:t>modeling</w:t>
      </w:r>
      <w:proofErr w:type="spellEnd"/>
      <w:r w:rsidRPr="00411972">
        <w:t xml:space="preserve"> algorithms.</w:t>
      </w:r>
    </w:p>
    <w:p w14:paraId="1F09B2B7" w14:textId="77777777" w:rsidR="00BB16FD" w:rsidRPr="00BB16FD" w:rsidRDefault="00BB16FD" w:rsidP="00BB16FD">
      <w:hyperlink r:id="rId12" w:history="1">
        <w:r w:rsidRPr="00BB16FD">
          <w:rPr>
            <w:rStyle w:val="Hyperlink"/>
            <w:b/>
            <w:bCs/>
          </w:rPr>
          <w:t>R</w:t>
        </w:r>
      </w:hyperlink>
      <w:r w:rsidRPr="00BB16FD">
        <w:rPr>
          <w:b/>
          <w:bCs/>
        </w:rPr>
        <w:t>:</w:t>
      </w:r>
      <w:r w:rsidRPr="00BB16FD">
        <w:t> Many early NLP models were written in R, and R is still widely used by data scientists and statisticians. Libraries in R for NLP include </w:t>
      </w:r>
      <w:proofErr w:type="spellStart"/>
      <w:r w:rsidRPr="00BB16FD">
        <w:fldChar w:fldCharType="begin"/>
      </w:r>
      <w:r w:rsidRPr="00BB16FD">
        <w:instrText>HYPERLINK "https://github.com/juliasilge/tidytext"</w:instrText>
      </w:r>
      <w:r w:rsidRPr="00BB16FD">
        <w:fldChar w:fldCharType="separate"/>
      </w:r>
      <w:r w:rsidRPr="00BB16FD">
        <w:rPr>
          <w:rStyle w:val="Hyperlink"/>
        </w:rPr>
        <w:t>TidyText</w:t>
      </w:r>
      <w:proofErr w:type="spellEnd"/>
      <w:r w:rsidRPr="00BB16FD">
        <w:fldChar w:fldCharType="end"/>
      </w:r>
      <w:r w:rsidRPr="00BB16FD">
        <w:t>, </w:t>
      </w:r>
      <w:hyperlink r:id="rId13" w:history="1">
        <w:r w:rsidRPr="00BB16FD">
          <w:rPr>
            <w:rStyle w:val="Hyperlink"/>
          </w:rPr>
          <w:t>Weka</w:t>
        </w:r>
      </w:hyperlink>
      <w:r w:rsidRPr="00BB16FD">
        <w:t>, </w:t>
      </w:r>
      <w:hyperlink r:id="rId14" w:history="1">
        <w:r w:rsidRPr="00BB16FD">
          <w:rPr>
            <w:rStyle w:val="Hyperlink"/>
          </w:rPr>
          <w:t>Word2Vec</w:t>
        </w:r>
      </w:hyperlink>
      <w:r w:rsidRPr="00BB16FD">
        <w:t>, </w:t>
      </w:r>
      <w:proofErr w:type="spellStart"/>
      <w:r w:rsidRPr="00BB16FD">
        <w:fldChar w:fldCharType="begin"/>
      </w:r>
      <w:r w:rsidRPr="00BB16FD">
        <w:instrText>HYPERLINK "https://spacy.io/universe/project/spacyr"</w:instrText>
      </w:r>
      <w:r w:rsidRPr="00BB16FD">
        <w:fldChar w:fldCharType="separate"/>
      </w:r>
      <w:r w:rsidRPr="00BB16FD">
        <w:rPr>
          <w:rStyle w:val="Hyperlink"/>
        </w:rPr>
        <w:t>SpaCyR</w:t>
      </w:r>
      <w:proofErr w:type="spellEnd"/>
      <w:r w:rsidRPr="00BB16FD">
        <w:fldChar w:fldCharType="end"/>
      </w:r>
      <w:r w:rsidRPr="00BB16FD">
        <w:t>, </w:t>
      </w:r>
      <w:hyperlink r:id="rId15" w:history="1">
        <w:r w:rsidRPr="00BB16FD">
          <w:rPr>
            <w:rStyle w:val="Hyperlink"/>
          </w:rPr>
          <w:t>TensorFlow</w:t>
        </w:r>
      </w:hyperlink>
      <w:r w:rsidRPr="00BB16FD">
        <w:t>, and </w:t>
      </w:r>
      <w:hyperlink r:id="rId16" w:history="1">
        <w:r w:rsidRPr="00BB16FD">
          <w:rPr>
            <w:rStyle w:val="Hyperlink"/>
          </w:rPr>
          <w:t>PyTorch</w:t>
        </w:r>
      </w:hyperlink>
      <w:r w:rsidRPr="00BB16FD">
        <w:t>.</w:t>
      </w:r>
    </w:p>
    <w:p w14:paraId="0B349C05" w14:textId="77777777" w:rsidR="00411972" w:rsidRPr="00411972" w:rsidRDefault="00411972" w:rsidP="00411972"/>
    <w:p w14:paraId="44856E98" w14:textId="77777777" w:rsidR="00B87034" w:rsidRPr="00B87034" w:rsidRDefault="00B87034" w:rsidP="00B87034">
      <w:pPr>
        <w:rPr>
          <w:lang w:val="en-US"/>
        </w:rPr>
      </w:pPr>
    </w:p>
    <w:sectPr w:rsidR="00B87034" w:rsidRPr="00B87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D13"/>
    <w:multiLevelType w:val="multilevel"/>
    <w:tmpl w:val="CB04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C63730"/>
    <w:multiLevelType w:val="multilevel"/>
    <w:tmpl w:val="B4FE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C77D7C"/>
    <w:multiLevelType w:val="multilevel"/>
    <w:tmpl w:val="C0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FE7155"/>
    <w:multiLevelType w:val="multilevel"/>
    <w:tmpl w:val="4CAC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7A198D"/>
    <w:multiLevelType w:val="multilevel"/>
    <w:tmpl w:val="E650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97664F"/>
    <w:multiLevelType w:val="multilevel"/>
    <w:tmpl w:val="6656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9118987">
    <w:abstractNumId w:val="3"/>
  </w:num>
  <w:num w:numId="2" w16cid:durableId="1681077939">
    <w:abstractNumId w:val="2"/>
  </w:num>
  <w:num w:numId="3" w16cid:durableId="1743412260">
    <w:abstractNumId w:val="1"/>
  </w:num>
  <w:num w:numId="4" w16cid:durableId="1689866964">
    <w:abstractNumId w:val="4"/>
  </w:num>
  <w:num w:numId="5" w16cid:durableId="733544576">
    <w:abstractNumId w:val="0"/>
  </w:num>
  <w:num w:numId="6" w16cid:durableId="20598625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C91"/>
    <w:rsid w:val="003A3CF1"/>
    <w:rsid w:val="00411972"/>
    <w:rsid w:val="00461C74"/>
    <w:rsid w:val="00687C91"/>
    <w:rsid w:val="009E208D"/>
    <w:rsid w:val="00A718D8"/>
    <w:rsid w:val="00B87034"/>
    <w:rsid w:val="00BB16FD"/>
    <w:rsid w:val="00D428E4"/>
    <w:rsid w:val="00F9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48B55"/>
  <w15:chartTrackingRefBased/>
  <w15:docId w15:val="{4E3B6CD6-21CF-48E0-A658-049A34D9C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C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7D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D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nsorflow.org/" TargetMode="External"/><Relationship Id="rId13" Type="http://schemas.openxmlformats.org/officeDocument/2006/relationships/hyperlink" Target="https://www.weka.io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pacy.io/" TargetMode="External"/><Relationship Id="rId12" Type="http://schemas.openxmlformats.org/officeDocument/2006/relationships/hyperlink" Target="https://www.r-project.org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torch.mlverse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eplearning.ai/the-batch/tiny-images-outsized-biases/" TargetMode="External"/><Relationship Id="rId11" Type="http://schemas.openxmlformats.org/officeDocument/2006/relationships/hyperlink" Target="https://radimrehurek.com/gensim/" TargetMode="External"/><Relationship Id="rId5" Type="http://schemas.openxmlformats.org/officeDocument/2006/relationships/hyperlink" Target="https://www.nltk.org/" TargetMode="External"/><Relationship Id="rId15" Type="http://schemas.openxmlformats.org/officeDocument/2006/relationships/hyperlink" Target="https://tensorflow.rstudio.com/" TargetMode="External"/><Relationship Id="rId10" Type="http://schemas.openxmlformats.org/officeDocument/2006/relationships/hyperlink" Target="https://huggingface.c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torch.org/" TargetMode="External"/><Relationship Id="rId14" Type="http://schemas.openxmlformats.org/officeDocument/2006/relationships/hyperlink" Target="https://cran.r-project.org/web/packages/word2vec/word2vec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298</Words>
  <Characters>1788</Characters>
  <Application>Microsoft Office Word</Application>
  <DocSecurity>0</DocSecurity>
  <Lines>149</Lines>
  <Paragraphs>160</Paragraphs>
  <ScaleCrop>false</ScaleCrop>
  <Company>Bristol Myers Squibb</Company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Vinnakota, Santosh Aravind</dc:creator>
  <cp:keywords/>
  <dc:description/>
  <cp:lastModifiedBy>Vinnakota, Santosh Aravind</cp:lastModifiedBy>
  <cp:revision>7</cp:revision>
  <dcterms:created xsi:type="dcterms:W3CDTF">2026-03-31T18:29:00Z</dcterms:created>
  <dcterms:modified xsi:type="dcterms:W3CDTF">2026-03-31T18:31:00Z</dcterms:modified>
</cp:coreProperties>
</file>