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B8" w:rsidRDefault="00BD5F21">
      <w:pPr>
        <w:rPr>
          <w:lang w:val="en-US"/>
        </w:rPr>
      </w:pPr>
      <w:r>
        <w:rPr>
          <w:lang w:val="en-US"/>
        </w:rPr>
        <w:t>Handling missing values</w:t>
      </w:r>
    </w:p>
    <w:p w:rsidR="00505FB5" w:rsidRDefault="00BD5F21">
      <w:pPr>
        <w:rPr>
          <w:lang w:val="en-US"/>
        </w:rPr>
      </w:pPr>
      <w:r>
        <w:rPr>
          <w:lang w:val="en-US"/>
        </w:rPr>
        <w:t xml:space="preserve">For project 1, we have considered only 20 columns from the dataset to answer our SMART questions. In the second phase of the project which involves model building </w:t>
      </w:r>
      <w:r w:rsidR="00505FB5">
        <w:rPr>
          <w:lang w:val="en-US"/>
        </w:rPr>
        <w:t>we have decided to include all of the 186 columns in the dataset. Since, we have not preprocessed the rest of the columns in project 1, we proceeded with the cleaning process first.</w:t>
      </w:r>
      <w:r w:rsidR="00457280">
        <w:rPr>
          <w:lang w:val="en-US"/>
        </w:rPr>
        <w:t xml:space="preserve"> Calculation of missing values in each column was done first. Missing values were replaced with NA’s for ease of understanding.</w:t>
      </w:r>
      <w:r w:rsidR="00505FB5">
        <w:rPr>
          <w:lang w:val="en-US"/>
        </w:rPr>
        <w:t xml:space="preserve"> We have employed multiple methods to handle the missing values. First step involves removing columns with more than twenty three </w:t>
      </w:r>
      <w:r w:rsidR="00457280">
        <w:rPr>
          <w:lang w:val="en-US"/>
        </w:rPr>
        <w:t xml:space="preserve">percent </w:t>
      </w:r>
      <w:r w:rsidR="00505FB5">
        <w:rPr>
          <w:lang w:val="en-US"/>
        </w:rPr>
        <w:t xml:space="preserve">of missing values from the dataset. This step was necessary as imputing a quarter of data would generate a reasonable amount of bias. </w:t>
      </w:r>
    </w:p>
    <w:p w:rsidR="007C2D22" w:rsidRDefault="00505FB5">
      <w:pPr>
        <w:rPr>
          <w:lang w:val="en-US"/>
        </w:rPr>
      </w:pPr>
      <w:r>
        <w:rPr>
          <w:lang w:val="en-US"/>
        </w:rPr>
        <w:t xml:space="preserve">Next, shape of each column’s distribution was calculated to ensure whether to impute mean, median or mode in that particular column’s missing values. </w:t>
      </w:r>
      <w:r w:rsidR="00457280">
        <w:rPr>
          <w:lang w:val="en-US"/>
        </w:rPr>
        <w:t xml:space="preserve">To achieve this, we had to loop through all the columns and generate histograms for each column. </w:t>
      </w:r>
      <w:r>
        <w:rPr>
          <w:lang w:val="en-US"/>
        </w:rPr>
        <w:t>After understanding the distribution of the columns, imputation of mean was done to columns with normal (Gaussian) distribution</w:t>
      </w:r>
      <w:r w:rsidR="00457280">
        <w:rPr>
          <w:lang w:val="en-US"/>
        </w:rPr>
        <w:t xml:space="preserve"> (mean </w:t>
      </w:r>
      <w:proofErr w:type="gramStart"/>
      <w:r w:rsidR="00457280">
        <w:rPr>
          <w:lang w:val="en-US"/>
        </w:rPr>
        <w:t>=  median</w:t>
      </w:r>
      <w:proofErr w:type="gramEnd"/>
      <w:r w:rsidR="00457280">
        <w:rPr>
          <w:lang w:val="en-US"/>
        </w:rPr>
        <w:t>)</w:t>
      </w:r>
      <w:r>
        <w:rPr>
          <w:lang w:val="en-US"/>
        </w:rPr>
        <w:t>, median to columns with skewed distribution</w:t>
      </w:r>
      <w:r w:rsidR="00457280">
        <w:rPr>
          <w:lang w:val="en-US"/>
        </w:rPr>
        <w:t xml:space="preserve"> (if left skewed, mean &lt; median else mean &gt; median)</w:t>
      </w:r>
      <w:r>
        <w:rPr>
          <w:lang w:val="en-US"/>
        </w:rPr>
        <w:t xml:space="preserve"> and mode in categorical columns respectively.</w:t>
      </w:r>
      <w:r w:rsidR="007C2D22">
        <w:rPr>
          <w:lang w:val="en-US"/>
        </w:rPr>
        <w:t xml:space="preserve"> We’ve experimented with cluster specific imputation and regression based imputations as well. But they were computationally intensive and were taking a long time to run, which is why we had to drop those methods.</w:t>
      </w:r>
    </w:p>
    <w:p w:rsidR="007C2D22" w:rsidRDefault="007C2D22">
      <w:pPr>
        <w:rPr>
          <w:lang w:val="en-US"/>
        </w:rPr>
      </w:pPr>
    </w:p>
    <w:p w:rsidR="007C2D22" w:rsidRDefault="007C2D22">
      <w:pPr>
        <w:rPr>
          <w:lang w:val="en-US"/>
        </w:rPr>
      </w:pPr>
    </w:p>
    <w:p w:rsidR="007C2D22" w:rsidRDefault="007C2D22">
      <w:pPr>
        <w:rPr>
          <w:lang w:val="en-US"/>
        </w:rPr>
      </w:pPr>
      <w:r>
        <w:rPr>
          <w:lang w:val="en-US"/>
        </w:rPr>
        <w:t>Feature Selection</w:t>
      </w:r>
    </w:p>
    <w:p w:rsidR="00505FB5" w:rsidRDefault="007C2D22">
      <w:pPr>
        <w:rPr>
          <w:lang w:val="en-US"/>
        </w:rPr>
      </w:pPr>
      <w:r>
        <w:rPr>
          <w:lang w:val="en-US"/>
        </w:rPr>
        <w:t>Feature selection is of one of the most important steps before building the model. Since, we have 186 independent variables, it was of high significance for us to make sure that we have chosen appropriate features for our model. Hence, to accomplish this we have employed</w:t>
      </w:r>
      <w:r w:rsidR="00F862CE">
        <w:rPr>
          <w:lang w:val="en-US"/>
        </w:rPr>
        <w:t xml:space="preserve"> </w:t>
      </w:r>
      <w:r w:rsidR="00F64CB9">
        <w:rPr>
          <w:lang w:val="en-US"/>
        </w:rPr>
        <w:t>four</w:t>
      </w:r>
      <w:r>
        <w:rPr>
          <w:lang w:val="en-US"/>
        </w:rPr>
        <w:t xml:space="preserve"> feature selection methods and have chosen features</w:t>
      </w:r>
      <w:r w:rsidR="006C1EDF">
        <w:rPr>
          <w:lang w:val="en-US"/>
        </w:rPr>
        <w:t xml:space="preserve"> from these. The methods used are, Point </w:t>
      </w:r>
      <w:proofErr w:type="spellStart"/>
      <w:r w:rsidR="006C1EDF">
        <w:rPr>
          <w:lang w:val="en-US"/>
        </w:rPr>
        <w:t>Biserial</w:t>
      </w:r>
      <w:proofErr w:type="spellEnd"/>
      <w:r w:rsidR="006C1EDF">
        <w:rPr>
          <w:lang w:val="en-US"/>
        </w:rPr>
        <w:t xml:space="preserve"> correlation technique, chi-square test of indepe</w:t>
      </w:r>
      <w:r w:rsidR="00F862CE">
        <w:rPr>
          <w:lang w:val="en-US"/>
        </w:rPr>
        <w:t>ndence</w:t>
      </w:r>
      <w:r w:rsidR="00F64CB9">
        <w:rPr>
          <w:lang w:val="en-US"/>
        </w:rPr>
        <w:t>, Lasso reg</w:t>
      </w:r>
      <w:r w:rsidR="00085AB6">
        <w:rPr>
          <w:lang w:val="en-US"/>
        </w:rPr>
        <w:t>ularization based feature</w:t>
      </w:r>
      <w:r w:rsidR="00F64CB9">
        <w:rPr>
          <w:lang w:val="en-US"/>
        </w:rPr>
        <w:t xml:space="preserve"> selection</w:t>
      </w:r>
      <w:r w:rsidR="00F862CE">
        <w:rPr>
          <w:lang w:val="en-US"/>
        </w:rPr>
        <w:t xml:space="preserve"> and regression based step-wise </w:t>
      </w:r>
      <w:proofErr w:type="gramStart"/>
      <w:r w:rsidR="00F862CE">
        <w:rPr>
          <w:lang w:val="en-US"/>
        </w:rPr>
        <w:t xml:space="preserve">selection </w:t>
      </w:r>
      <w:r w:rsidR="006C1EDF">
        <w:rPr>
          <w:lang w:val="en-US"/>
        </w:rPr>
        <w:t>.</w:t>
      </w:r>
      <w:proofErr w:type="gramEnd"/>
    </w:p>
    <w:p w:rsidR="006C1EDF" w:rsidRDefault="006C1EDF">
      <w:pPr>
        <w:rPr>
          <w:lang w:val="en-US"/>
        </w:rPr>
      </w:pPr>
    </w:p>
    <w:p w:rsidR="006C1EDF" w:rsidRDefault="006C1EDF">
      <w:pPr>
        <w:rPr>
          <w:lang w:val="en-US"/>
        </w:rPr>
      </w:pPr>
      <w:r>
        <w:rPr>
          <w:lang w:val="en-US"/>
        </w:rPr>
        <w:t xml:space="preserve">Point </w:t>
      </w:r>
      <w:proofErr w:type="spellStart"/>
      <w:r>
        <w:rPr>
          <w:lang w:val="en-US"/>
        </w:rPr>
        <w:t>biserial</w:t>
      </w:r>
      <w:proofErr w:type="spellEnd"/>
      <w:r>
        <w:rPr>
          <w:lang w:val="en-US"/>
        </w:rPr>
        <w:t xml:space="preserve"> correlation method</w:t>
      </w:r>
    </w:p>
    <w:p w:rsidR="006C1EDF" w:rsidRDefault="006C1EDF">
      <w:pPr>
        <w:rPr>
          <w:lang w:val="en-US"/>
        </w:rPr>
      </w:pPr>
      <w:r w:rsidRPr="006C1EDF">
        <w:rPr>
          <w:lang w:val="en-US"/>
        </w:rPr>
        <w:t>The point-</w:t>
      </w:r>
      <w:proofErr w:type="spellStart"/>
      <w:r w:rsidRPr="006C1EDF">
        <w:rPr>
          <w:lang w:val="en-US"/>
        </w:rPr>
        <w:t>biserial</w:t>
      </w:r>
      <w:proofErr w:type="spellEnd"/>
      <w:r w:rsidRPr="006C1EDF">
        <w:rPr>
          <w:lang w:val="en-US"/>
        </w:rPr>
        <w:t xml:space="preserve"> correlation coefficient is a measure of association that quantifies the strength and direction of the relationship between a continuous numerical variable and a binary (dichotomous) variable. In the context of feature importance methods, the point-</w:t>
      </w:r>
      <w:proofErr w:type="spellStart"/>
      <w:r w:rsidRPr="006C1EDF">
        <w:rPr>
          <w:lang w:val="en-US"/>
        </w:rPr>
        <w:t>biserial</w:t>
      </w:r>
      <w:proofErr w:type="spellEnd"/>
      <w:r w:rsidRPr="006C1EDF">
        <w:rPr>
          <w:lang w:val="en-US"/>
        </w:rPr>
        <w:t xml:space="preserve"> correlation is commonly used to assess the relationship between individual continuous features and a binary target variable.</w:t>
      </w:r>
    </w:p>
    <w:p w:rsidR="006C1EDF" w:rsidRDefault="006C1EDF">
      <w:pPr>
        <w:rPr>
          <w:lang w:val="en-US"/>
        </w:rPr>
      </w:pPr>
      <w:r w:rsidRPr="006C1EDF">
        <w:rPr>
          <w:lang w:val="en-US"/>
        </w:rPr>
        <w:t>The provided code aims to evaluate the point-</w:t>
      </w:r>
      <w:proofErr w:type="spellStart"/>
      <w:r w:rsidRPr="006C1EDF">
        <w:rPr>
          <w:lang w:val="en-US"/>
        </w:rPr>
        <w:t>biserial</w:t>
      </w:r>
      <w:proofErr w:type="spellEnd"/>
      <w:r w:rsidRPr="006C1EDF">
        <w:rPr>
          <w:lang w:val="en-US"/>
        </w:rPr>
        <w:t xml:space="preserve"> correlation coefficients between each feature in the dataset 'g' and the binary target variable '</w:t>
      </w:r>
      <w:proofErr w:type="spellStart"/>
      <w:r w:rsidRPr="006C1EDF">
        <w:rPr>
          <w:lang w:val="en-US"/>
        </w:rPr>
        <w:t>hospital_death</w:t>
      </w:r>
      <w:proofErr w:type="spellEnd"/>
      <w:r w:rsidRPr="006C1EDF">
        <w:rPr>
          <w:lang w:val="en-US"/>
        </w:rPr>
        <w:t>.' First, the target variable is extracted from the dataset. Then, the script iterates through each feature, calculating the point-</w:t>
      </w:r>
      <w:proofErr w:type="spellStart"/>
      <w:r w:rsidRPr="006C1EDF">
        <w:rPr>
          <w:lang w:val="en-US"/>
        </w:rPr>
        <w:t>biserial</w:t>
      </w:r>
      <w:proofErr w:type="spellEnd"/>
      <w:r w:rsidRPr="006C1EDF">
        <w:rPr>
          <w:lang w:val="en-US"/>
        </w:rPr>
        <w:t xml:space="preserve"> correlation coefficient only for numeric features while handling non-numeric features appropriately, marking them as 'NA.' This step ensures that the analysis focuses on the relationship between continuous numerical features and the binary target variable. The correlation coefficients are stored in the '</w:t>
      </w:r>
      <w:proofErr w:type="spellStart"/>
      <w:r w:rsidRPr="006C1EDF">
        <w:rPr>
          <w:lang w:val="en-US"/>
        </w:rPr>
        <w:t>correlation_with_target</w:t>
      </w:r>
      <w:proofErr w:type="spellEnd"/>
      <w:r w:rsidRPr="006C1EDF">
        <w:rPr>
          <w:lang w:val="en-US"/>
        </w:rPr>
        <w:t>' vector. Finally, a threshold, in this case, an absolute correlation value greater than 0.1, is applied to select features deemed to have a meaningful association with the target variable. The names of the selected features are stored in the '</w:t>
      </w:r>
      <w:proofErr w:type="spellStart"/>
      <w:r w:rsidRPr="006C1EDF">
        <w:rPr>
          <w:lang w:val="en-US"/>
        </w:rPr>
        <w:t>selected_features</w:t>
      </w:r>
      <w:proofErr w:type="spellEnd"/>
      <w:r w:rsidRPr="006C1EDF">
        <w:rPr>
          <w:lang w:val="en-US"/>
        </w:rPr>
        <w:t xml:space="preserve">' vector, which can be printed or used for subsequent analyses. </w:t>
      </w:r>
    </w:p>
    <w:p w:rsidR="006C1EDF" w:rsidRDefault="006C1EDF">
      <w:pPr>
        <w:rPr>
          <w:lang w:val="en-US"/>
        </w:rPr>
      </w:pPr>
      <w:r w:rsidRPr="006C1EDF">
        <w:rPr>
          <w:lang w:val="en-US"/>
        </w:rPr>
        <w:lastRenderedPageBreak/>
        <w:t>This code provides a straightforward method for feature selection based on point-</w:t>
      </w:r>
      <w:proofErr w:type="spellStart"/>
      <w:r w:rsidRPr="006C1EDF">
        <w:rPr>
          <w:lang w:val="en-US"/>
        </w:rPr>
        <w:t>biserial</w:t>
      </w:r>
      <w:proofErr w:type="spellEnd"/>
      <w:r w:rsidRPr="006C1EDF">
        <w:rPr>
          <w:lang w:val="en-US"/>
        </w:rPr>
        <w:t xml:space="preserve"> correlation, helping to identify features with notable associations with the binary target variable.</w:t>
      </w:r>
      <w:r>
        <w:rPr>
          <w:lang w:val="en-US"/>
        </w:rPr>
        <w:t xml:space="preserve"> The correlation </w:t>
      </w:r>
      <w:r w:rsidR="00936436">
        <w:rPr>
          <w:lang w:val="en-US"/>
        </w:rPr>
        <w:t xml:space="preserve">of 0.1 which is low is considered because we were aiming to capture features even with a small correlation as </w:t>
      </w:r>
      <w:proofErr w:type="spellStart"/>
      <w:r w:rsidR="00936436">
        <w:rPr>
          <w:lang w:val="en-US"/>
        </w:rPr>
        <w:t>our’s</w:t>
      </w:r>
      <w:proofErr w:type="spellEnd"/>
      <w:r w:rsidR="00936436">
        <w:rPr>
          <w:lang w:val="en-US"/>
        </w:rPr>
        <w:t xml:space="preserve"> is a hospital – patient dataset where every small things matter.</w:t>
      </w:r>
    </w:p>
    <w:p w:rsidR="00F862CE" w:rsidRDefault="00F862CE">
      <w:pPr>
        <w:rPr>
          <w:lang w:val="en-US"/>
        </w:rPr>
      </w:pPr>
    </w:p>
    <w:p w:rsidR="00F862CE" w:rsidRDefault="000910D0" w:rsidP="000910D0">
      <w:pPr>
        <w:rPr>
          <w:lang w:val="en-US"/>
        </w:rPr>
      </w:pPr>
      <w:r>
        <w:rPr>
          <w:lang w:val="en-US"/>
        </w:rPr>
        <w:t>R</w:t>
      </w:r>
      <w:r>
        <w:rPr>
          <w:lang w:val="en-US"/>
        </w:rPr>
        <w:t>egression based step-wise selection</w:t>
      </w:r>
    </w:p>
    <w:p w:rsidR="00085AB6" w:rsidRDefault="00085AB6" w:rsidP="000910D0">
      <w:pPr>
        <w:rPr>
          <w:lang w:val="en-US"/>
        </w:rPr>
      </w:pPr>
      <w:r w:rsidRPr="00085AB6">
        <w:rPr>
          <w:lang w:val="en-US"/>
        </w:rPr>
        <w:t>Stepwise feature selection is a method used in statistical modeling to iteratively choose a subset of features that contribute most to the predictive performance of a model. It typically involves two main steps: forward selection and backward elimination. In forward selection, the algorithm starts with an empty set of features and adds the most informative variable at each step until a stopping criterion is met. In backward elimination, the algorithm begins with all features and removes the least significant ones based on statistical criteria. The process continues until the model's performance, often measured by criteria like AIC or BIC, is optimized. Stepwise feature selection helps enhance model interpretability, reduce overfitting, and improve computational efficiency by identifying a subset of features that collectively contribute to better predictive accuracy.</w:t>
      </w:r>
    </w:p>
    <w:p w:rsidR="000910D0" w:rsidRDefault="0012654A" w:rsidP="000910D0">
      <w:pPr>
        <w:rPr>
          <w:lang w:val="en-US"/>
        </w:rPr>
      </w:pPr>
      <w:r w:rsidRPr="0012654A">
        <w:rPr>
          <w:lang w:val="en-US"/>
        </w:rPr>
        <w:t xml:space="preserve">The provided R code utilizes the MASS library, alongside </w:t>
      </w:r>
      <w:proofErr w:type="spellStart"/>
      <w:r w:rsidRPr="0012654A">
        <w:rPr>
          <w:lang w:val="en-US"/>
        </w:rPr>
        <w:t>dplyr</w:t>
      </w:r>
      <w:proofErr w:type="spellEnd"/>
      <w:r w:rsidRPr="0012654A">
        <w:rPr>
          <w:lang w:val="en-US"/>
        </w:rPr>
        <w:t xml:space="preserve"> and caret, to perform logistic regression with stepwise feature selection using the </w:t>
      </w:r>
      <w:proofErr w:type="spellStart"/>
      <w:r w:rsidRPr="0012654A">
        <w:rPr>
          <w:lang w:val="en-US"/>
        </w:rPr>
        <w:t>Akaike</w:t>
      </w:r>
      <w:proofErr w:type="spellEnd"/>
      <w:r w:rsidRPr="0012654A">
        <w:rPr>
          <w:lang w:val="en-US"/>
        </w:rPr>
        <w:t xml:space="preserve"> Information Criterion (AIC). The dataset 'g' undergoes preprocessing to exclude columns with less than two unique factor levels and convert binary factors to numeric format. Dummy variable transformation is applied to categorical predictors. Subsequently, logistic regression is conducted with a stepwise forward selection approach to identify relevant features associated with the binary target variable '</w:t>
      </w:r>
      <w:proofErr w:type="spellStart"/>
      <w:r w:rsidRPr="0012654A">
        <w:rPr>
          <w:lang w:val="en-US"/>
        </w:rPr>
        <w:t>hospital_death</w:t>
      </w:r>
      <w:proofErr w:type="spellEnd"/>
      <w:r w:rsidRPr="0012654A">
        <w:rPr>
          <w:lang w:val="en-US"/>
        </w:rPr>
        <w:t>.' The final model summary displays the selected features and their corresponding coefficients, providing insights into the significant predictors contributing to the binary classification task.</w:t>
      </w:r>
    </w:p>
    <w:p w:rsidR="0012654A" w:rsidRDefault="0012654A" w:rsidP="000910D0">
      <w:pPr>
        <w:rPr>
          <w:lang w:val="en-US"/>
        </w:rPr>
      </w:pPr>
    </w:p>
    <w:p w:rsidR="0012654A" w:rsidRDefault="0012654A" w:rsidP="000910D0">
      <w:pPr>
        <w:rPr>
          <w:lang w:val="en-US"/>
        </w:rPr>
      </w:pPr>
      <w:r>
        <w:rPr>
          <w:lang w:val="en-US"/>
        </w:rPr>
        <w:t>Chi squared test of independence</w:t>
      </w:r>
    </w:p>
    <w:p w:rsidR="00085AB6" w:rsidRDefault="00085AB6" w:rsidP="000910D0">
      <w:pPr>
        <w:rPr>
          <w:lang w:val="en-US"/>
        </w:rPr>
      </w:pPr>
      <w:r w:rsidRPr="00085AB6">
        <w:rPr>
          <w:lang w:val="en-US"/>
        </w:rPr>
        <w:t>The provided R code conducts a series of chi-square tests to assess the association between specific categorical features and the binary target variable '</w:t>
      </w:r>
      <w:proofErr w:type="spellStart"/>
      <w:r w:rsidRPr="00085AB6">
        <w:rPr>
          <w:lang w:val="en-US"/>
        </w:rPr>
        <w:t>hospital_death</w:t>
      </w:r>
      <w:proofErr w:type="spellEnd"/>
      <w:r w:rsidRPr="00085AB6">
        <w:rPr>
          <w:lang w:val="en-US"/>
        </w:rPr>
        <w:t xml:space="preserve">' in the </w:t>
      </w:r>
      <w:proofErr w:type="spellStart"/>
      <w:r w:rsidRPr="00085AB6">
        <w:rPr>
          <w:lang w:val="en-US"/>
        </w:rPr>
        <w:t>dataframe</w:t>
      </w:r>
      <w:proofErr w:type="spellEnd"/>
      <w:r w:rsidRPr="00085AB6">
        <w:rPr>
          <w:lang w:val="en-US"/>
        </w:rPr>
        <w:t xml:space="preserve"> 'g'. The features selected for testing include medical conditions and demographic factors.</w:t>
      </w:r>
      <w:r w:rsidRPr="00085AB6">
        <w:rPr>
          <w:lang w:val="en-US"/>
        </w:rPr>
        <w:cr/>
      </w:r>
      <w:r w:rsidRPr="00085AB6">
        <w:rPr>
          <w:lang w:val="en-US"/>
        </w:rPr>
        <w:cr/>
        <w:t>For each feature in the '</w:t>
      </w:r>
      <w:proofErr w:type="spellStart"/>
      <w:r w:rsidRPr="00085AB6">
        <w:rPr>
          <w:lang w:val="en-US"/>
        </w:rPr>
        <w:t>features_to_test</w:t>
      </w:r>
      <w:proofErr w:type="spellEnd"/>
      <w:r w:rsidRPr="00085AB6">
        <w:rPr>
          <w:lang w:val="en-US"/>
        </w:rPr>
        <w:t xml:space="preserve">' vector, the code ensures it is treated as a factor variable and then performs a chi-square test using the </w:t>
      </w:r>
      <w:proofErr w:type="spellStart"/>
      <w:r w:rsidRPr="00085AB6">
        <w:rPr>
          <w:lang w:val="en-US"/>
        </w:rPr>
        <w:t>chisq.test</w:t>
      </w:r>
      <w:proofErr w:type="spellEnd"/>
      <w:r w:rsidRPr="00085AB6">
        <w:rPr>
          <w:lang w:val="en-US"/>
        </w:rPr>
        <w:t xml:space="preserve"> function. The results, including the chi-square statistic and p-value, are accumulated in a data frame named '</w:t>
      </w:r>
      <w:proofErr w:type="spellStart"/>
      <w:r w:rsidRPr="00085AB6">
        <w:rPr>
          <w:lang w:val="en-US"/>
        </w:rPr>
        <w:t>chi_square_results</w:t>
      </w:r>
      <w:proofErr w:type="spellEnd"/>
      <w:r w:rsidRPr="00085AB6">
        <w:rPr>
          <w:lang w:val="en-US"/>
        </w:rPr>
        <w:t>.'</w:t>
      </w:r>
      <w:r w:rsidRPr="00085AB6">
        <w:rPr>
          <w:lang w:val="en-US"/>
        </w:rPr>
        <w:cr/>
      </w:r>
      <w:r w:rsidRPr="00085AB6">
        <w:rPr>
          <w:lang w:val="en-US"/>
        </w:rPr>
        <w:cr/>
        <w:t>The printed output displays the statistical results for each tested feature, showcasing the chi-square statistic, p-value, and the corresponding feature name. These results offer insights into the potential significance of individual features concerning the occurrence of '</w:t>
      </w:r>
      <w:proofErr w:type="spellStart"/>
      <w:r w:rsidRPr="00085AB6">
        <w:rPr>
          <w:lang w:val="en-US"/>
        </w:rPr>
        <w:t>hospital_death</w:t>
      </w:r>
      <w:proofErr w:type="spellEnd"/>
      <w:r w:rsidRPr="00085AB6">
        <w:rPr>
          <w:lang w:val="en-US"/>
        </w:rPr>
        <w:t>.' Lower p-values indicate stronger evidence against the null hypothesis of independence between the feature and the target variable. Overall, this approach helps identify features with potential predictive value for the binary outcome.</w:t>
      </w:r>
    </w:p>
    <w:p w:rsidR="0012654A" w:rsidRDefault="0012654A" w:rsidP="000910D0">
      <w:pPr>
        <w:rPr>
          <w:lang w:val="en-US"/>
        </w:rPr>
      </w:pPr>
    </w:p>
    <w:p w:rsidR="00E70788" w:rsidRDefault="00E70788" w:rsidP="000910D0">
      <w:pPr>
        <w:rPr>
          <w:lang w:val="en-US"/>
        </w:rPr>
      </w:pPr>
    </w:p>
    <w:p w:rsidR="00E70788" w:rsidRDefault="00E70788" w:rsidP="000910D0">
      <w:pPr>
        <w:rPr>
          <w:lang w:val="en-US"/>
        </w:rPr>
      </w:pPr>
    </w:p>
    <w:p w:rsidR="00FC5A76" w:rsidRDefault="00085AB6" w:rsidP="000910D0">
      <w:pPr>
        <w:rPr>
          <w:lang w:val="en-US"/>
        </w:rPr>
      </w:pPr>
      <w:r>
        <w:rPr>
          <w:lang w:val="en-US"/>
        </w:rPr>
        <w:lastRenderedPageBreak/>
        <w:t>Lasso regularization based feature selection</w:t>
      </w:r>
    </w:p>
    <w:p w:rsidR="00085AB6" w:rsidRDefault="00085AB6" w:rsidP="000910D0">
      <w:pPr>
        <w:rPr>
          <w:lang w:val="en-US"/>
        </w:rPr>
      </w:pPr>
      <w:r w:rsidRPr="00085AB6">
        <w:rPr>
          <w:lang w:val="en-US"/>
        </w:rPr>
        <w:t xml:space="preserve">The provided R code employs the </w:t>
      </w:r>
      <w:proofErr w:type="spellStart"/>
      <w:r w:rsidRPr="00085AB6">
        <w:rPr>
          <w:lang w:val="en-US"/>
        </w:rPr>
        <w:t>glmnet</w:t>
      </w:r>
      <w:proofErr w:type="spellEnd"/>
      <w:r w:rsidRPr="00085AB6">
        <w:rPr>
          <w:lang w:val="en-US"/>
        </w:rPr>
        <w:t xml:space="preserve"> package to perform Lasso (L1 regularization) logistic regression for feature selection in the context of predicting '</w:t>
      </w:r>
      <w:proofErr w:type="spellStart"/>
      <w:r w:rsidRPr="00085AB6">
        <w:rPr>
          <w:lang w:val="en-US"/>
        </w:rPr>
        <w:t>hospital_death</w:t>
      </w:r>
      <w:proofErr w:type="spellEnd"/>
      <w:r w:rsidRPr="00085AB6">
        <w:rPr>
          <w:lang w:val="en-US"/>
        </w:rPr>
        <w:t xml:space="preserve">.' A specific set of features, encompassing various medical and demographic variables, is pre-defined for inclusion in the model. The code ensures the presence of these features in the </w:t>
      </w:r>
      <w:proofErr w:type="spellStart"/>
      <w:r w:rsidRPr="00085AB6">
        <w:rPr>
          <w:lang w:val="en-US"/>
        </w:rPr>
        <w:t>dataframe</w:t>
      </w:r>
      <w:proofErr w:type="spellEnd"/>
      <w:r w:rsidRPr="00085AB6">
        <w:rPr>
          <w:lang w:val="en-US"/>
        </w:rPr>
        <w:t xml:space="preserve"> 'g' and proceeds to create a predictor matrix (X) and a response variable (y). The Lasso model is then fitted using cross-validation to determine the optimal regularization parameter (lambda) that minimizes cross-validated error. Subsequently, the model is refit with the chosen lambda, and the coefficients are extracted. The non-zero coefficients, indicative of the selected features, are identified and printed as the final result. This approach helps identify the most influential features for predicting hospital mortality while mitigating the impact of irrelevant or redundant variables through L1 regularization.</w:t>
      </w:r>
    </w:p>
    <w:p w:rsidR="00E70788" w:rsidRDefault="00E70788" w:rsidP="000910D0">
      <w:pPr>
        <w:rPr>
          <w:lang w:val="en-US"/>
        </w:rPr>
      </w:pPr>
    </w:p>
    <w:p w:rsidR="00E70788" w:rsidRDefault="00E70788" w:rsidP="000910D0">
      <w:pPr>
        <w:rPr>
          <w:lang w:val="en-US"/>
        </w:rPr>
      </w:pPr>
    </w:p>
    <w:p w:rsidR="00E70788" w:rsidRDefault="00E70788" w:rsidP="000910D0">
      <w:pPr>
        <w:rPr>
          <w:lang w:val="en-US"/>
        </w:rPr>
      </w:pPr>
      <w:r>
        <w:rPr>
          <w:lang w:val="en-US"/>
        </w:rPr>
        <w:t>Common feature extraction advantages</w:t>
      </w:r>
    </w:p>
    <w:p w:rsidR="00E70788" w:rsidRDefault="00E70788" w:rsidP="000910D0">
      <w:pPr>
        <w:rPr>
          <w:lang w:val="en-US"/>
        </w:rPr>
      </w:pPr>
    </w:p>
    <w:p w:rsidR="00E70788" w:rsidRDefault="00E70788" w:rsidP="000910D0">
      <w:pPr>
        <w:rPr>
          <w:lang w:val="en-US"/>
        </w:rPr>
      </w:pPr>
      <w:r w:rsidRPr="00E70788">
        <w:rPr>
          <w:lang w:val="en-US"/>
        </w:rPr>
        <w:t xml:space="preserve">The chosen feature selection methods offer distinct advantages in enhancing model interpretability, reducing dimensionality, and improving predictive accuracy. The Point </w:t>
      </w:r>
      <w:proofErr w:type="spellStart"/>
      <w:r w:rsidRPr="00E70788">
        <w:rPr>
          <w:lang w:val="en-US"/>
        </w:rPr>
        <w:t>Biserial</w:t>
      </w:r>
      <w:proofErr w:type="spellEnd"/>
      <w:r w:rsidRPr="00E70788">
        <w:rPr>
          <w:lang w:val="en-US"/>
        </w:rPr>
        <w:t xml:space="preserve"> correlation technique is effective in identifying linear relationships between continuous features and a binary target variable. The chi-square test excels at detecting associations between categorical features and the target. Lasso regularization not only selects relevant features but also imposes sparsity, mitigating </w:t>
      </w:r>
      <w:proofErr w:type="spellStart"/>
      <w:r w:rsidRPr="00E70788">
        <w:rPr>
          <w:lang w:val="en-US"/>
        </w:rPr>
        <w:t>multicollinearity</w:t>
      </w:r>
      <w:proofErr w:type="spellEnd"/>
      <w:r w:rsidRPr="00E70788">
        <w:rPr>
          <w:lang w:val="en-US"/>
        </w:rPr>
        <w:t xml:space="preserve"> and improving model generalization. Regression-based step-wise selection systematically refines the feature set by adding or removing variables based on statistical criteria, optimizing model performance. By extracting common features identified by these diverse techniques, we ensure a comprehensive and robust feature set that captures both linear and non-linear relationships, categorical associations, and penalizes irrelevant variables. This integrated approach contributes to a more informed and accurate model for predicting hospital mortality, leveraging the strengths of each method for a well-rounded feature selection strategy.</w:t>
      </w:r>
    </w:p>
    <w:p w:rsidR="00FC5A76" w:rsidRDefault="00FC5A76" w:rsidP="000910D0">
      <w:pPr>
        <w:rPr>
          <w:lang w:val="en-US"/>
        </w:rPr>
      </w:pPr>
    </w:p>
    <w:p w:rsidR="00FC5A76" w:rsidRDefault="00FC5A76" w:rsidP="000910D0">
      <w:pPr>
        <w:rPr>
          <w:lang w:val="en-US"/>
        </w:rPr>
      </w:pPr>
    </w:p>
    <w:p w:rsidR="00FC5A76" w:rsidRDefault="00FC5A76" w:rsidP="000910D0">
      <w:pPr>
        <w:rPr>
          <w:lang w:val="en-US"/>
        </w:rPr>
      </w:pPr>
      <w:r>
        <w:rPr>
          <w:lang w:val="en-US"/>
        </w:rPr>
        <w:t xml:space="preserve">Why didn’t we remove columns based on </w:t>
      </w:r>
      <w:proofErr w:type="spellStart"/>
      <w:proofErr w:type="gramStart"/>
      <w:r>
        <w:rPr>
          <w:lang w:val="en-US"/>
        </w:rPr>
        <w:t>multicollinearity</w:t>
      </w:r>
      <w:proofErr w:type="spellEnd"/>
      <w:proofErr w:type="gramEnd"/>
    </w:p>
    <w:p w:rsidR="00CA42BB" w:rsidRPr="00DB71BE" w:rsidRDefault="00CA42BB" w:rsidP="000910D0">
      <w:pPr>
        <w:rPr>
          <w:lang w:val="en-US"/>
        </w:rPr>
      </w:pPr>
      <w:r w:rsidRPr="00CA42BB">
        <w:rPr>
          <w:lang w:val="en-US"/>
        </w:rPr>
        <w:t xml:space="preserve">In the context of healthcare and patient data analysis, the decision to not prioritize the identification and removal of </w:t>
      </w:r>
      <w:proofErr w:type="spellStart"/>
      <w:r w:rsidRPr="00CA42BB">
        <w:rPr>
          <w:lang w:val="en-US"/>
        </w:rPr>
        <w:t>multicollinear</w:t>
      </w:r>
      <w:proofErr w:type="spellEnd"/>
      <w:r w:rsidRPr="00CA42BB">
        <w:rPr>
          <w:lang w:val="en-US"/>
        </w:rPr>
        <w:t xml:space="preserve"> variables is well-founded. Health data is characteristically interrelated, encapsulating complex biological, behavioral, and environmental factors that collectively influence health outcomes. The intrinsic correlations among these variables often hold significant clinical relevance, providing insights into the multifaceted nature of health and disease. Omitting variables based on </w:t>
      </w:r>
      <w:proofErr w:type="spellStart"/>
      <w:r w:rsidRPr="00CA42BB">
        <w:rPr>
          <w:lang w:val="en-US"/>
        </w:rPr>
        <w:t>multicollinearity</w:t>
      </w:r>
      <w:proofErr w:type="spellEnd"/>
      <w:r w:rsidRPr="00CA42BB">
        <w:rPr>
          <w:lang w:val="en-US"/>
        </w:rPr>
        <w:t xml:space="preserve"> concerns may inadvertently strip the dataset of critical information pertinent to understanding patient health. Furthermore, modern machine learning algorithms, especially tree-based models</w:t>
      </w:r>
      <w:bookmarkStart w:id="0" w:name="_GoBack"/>
      <w:bookmarkEnd w:id="0"/>
      <w:r w:rsidRPr="00CA42BB">
        <w:rPr>
          <w:lang w:val="en-US"/>
        </w:rPr>
        <w:t>, are adept at handling correlated predictors. They can discern and leverage these relationships effectively without substantial detriment to the model’s performance. Hence, in a healthcare data analysis scenario, maintaining such interconnected variables is not only methodologically sound but also crucial for a holistic understanding of the health dynamics at play.</w:t>
      </w:r>
    </w:p>
    <w:sectPr w:rsidR="00CA42BB"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BE"/>
    <w:rsid w:val="00085AB6"/>
    <w:rsid w:val="000910D0"/>
    <w:rsid w:val="0012654A"/>
    <w:rsid w:val="00457280"/>
    <w:rsid w:val="00505FB5"/>
    <w:rsid w:val="006C1EDF"/>
    <w:rsid w:val="007C2D22"/>
    <w:rsid w:val="00936436"/>
    <w:rsid w:val="00BD5F21"/>
    <w:rsid w:val="00CA42BB"/>
    <w:rsid w:val="00DB71BE"/>
    <w:rsid w:val="00E70788"/>
    <w:rsid w:val="00E90FB8"/>
    <w:rsid w:val="00F64CB9"/>
    <w:rsid w:val="00F862CE"/>
    <w:rsid w:val="00FC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897"/>
  <w15:chartTrackingRefBased/>
  <w15:docId w15:val="{B2958D0E-5603-41AF-9E00-9A3C70D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3</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2023-12-12T16:34:00Z</dcterms:created>
  <dcterms:modified xsi:type="dcterms:W3CDTF">2023-12-13T00:51:00Z</dcterms:modified>
</cp:coreProperties>
</file>