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6207F" w14:textId="42EF8B03" w:rsidR="00F1485D" w:rsidRPr="00BF5D1B" w:rsidRDefault="00BF5D1B">
      <w:pPr>
        <w:rPr>
          <w:lang w:val="en-US"/>
        </w:rPr>
      </w:pPr>
      <w:r>
        <w:rPr>
          <w:lang w:val="en-US"/>
        </w:rPr>
        <w:t xml:space="preserve">Welcome to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world.</w:t>
      </w:r>
    </w:p>
    <w:sectPr w:rsidR="00F1485D" w:rsidRPr="00BF5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1B"/>
    <w:rsid w:val="00BF5D1B"/>
    <w:rsid w:val="00F1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5035EF"/>
  <w15:chartTrackingRefBased/>
  <w15:docId w15:val="{C3EF1331-475E-C14B-BE7B-857ABA1B9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nantha kumar</dc:creator>
  <cp:keywords/>
  <dc:description/>
  <cp:lastModifiedBy>nantha kumar</cp:lastModifiedBy>
  <cp:revision>1</cp:revision>
  <dcterms:created xsi:type="dcterms:W3CDTF">2022-07-11T07:06:00Z</dcterms:created>
  <dcterms:modified xsi:type="dcterms:W3CDTF">2022-07-11T07:07:00Z</dcterms:modified>
</cp:coreProperties>
</file>