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Vendor onboarding checklist (synthetic test document)</w:t>
      </w:r>
    </w:p>
    <w:p>
      <w:r>
        <w:t>1. Collect W-9 and banking details.</w:t>
      </w:r>
    </w:p>
    <w:p>
      <w:r>
        <w:t>2. Security review must be completed by IT before access is granted.</w:t>
      </w:r>
    </w:p>
    <w:p>
      <w:r>
        <w:t>3. Contract owner: Procurement. Renewal notice: 60 days.</w:t>
      </w:r>
    </w:p>
  </w:body>
</w:document>
</file>