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Best Open Source AI Video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+ Lip Sync Models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Final Review — 2026</w:t>
      </w:r>
    </w:p>
    <w:p>
      <w:pPr>
        <w:pBdr>
          <w:bottom w:val="single" w:color="0F6E56" w:sz="4" w:space="1"/>
        </w:pBd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Video generation · Talking characters · Lip sync · Realism · Local deployment</w:t>
      </w:r>
    </w:p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Final Overall Ranking (2026)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Model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Video Generation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HunyuanVideo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Budget Video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CogVideoX-2B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Lip Sync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LatentSync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Beginner Lip Sync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Wav2Lip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Talking Avatar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SadTalker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Voice Generation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XTTS v2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Outdated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Stable Video Diffusion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1 · Wav2Lip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Good Beginner Lip Sync Model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Fast, lightweight lip sync that works well on low-end GPUs. Accurate mouth movement but lacks facial emotion and realistic movement. Best for MVPs, YouTube dubbing, and basic avatars.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Performance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Lip Accuracy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Realism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Facial Emotion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Stability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Speed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█████████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9/10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Very low GPU requirement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Outdated realism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Huge tutorials/community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Robotic mouth movement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Works on RTX 3060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Weak side-profile performance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Good for MVP projects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No face animation beyond lips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Use ONLY if you have low GPU power or need fast deployment. Otherwise upgrade to LatentSync.</w:t>
      </w:r>
    </w:p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2 · SadTalker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Good AI Talking Avatar Generator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Animates a full face including blinking and head movement from a single image. Better visual quality than Wav2Lip but still looks AI-generated. Ideal for VTubers, educational avatars, and virtual assistants.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Performance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Lip Sync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 Animation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Realism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Emotion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6/10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Stability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7/10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Easy avatar creation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Still looks AI generated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Better than Wav2Lip visually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Not cinematic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Full facial movement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Identity drift sometimes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Low hardware requirements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Limited realism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Good for portrait talking systems, not ideal for cinematic AI filmmaking. Modern alternative: MuseTalk.</w:t>
      </w:r>
    </w:p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3 · XTTS v2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854F0B"/>
          <w:sz w:val="22"/>
          <w:szCs w:val="22"/>
        </w:rPr>
        <w:t xml:space="preserve">Excellent Open Source Voice Model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Highly recommended local TTS with voice cloning, emotional speaking, and multilingual support. One of the best open-source voice models available. Slightly slower than API-based TTS systems.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Performance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Realism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█████████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Emotion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Cloning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█████████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8.5/10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Naturalness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54F0B"/>
                <w:sz w:val="22"/>
                <w:szCs w:val="22"/>
              </w:rPr>
              <w:t xml:space="preserve">█████████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9/10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High quality voices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Slower than API TTS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Works locally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Not perfect emotional control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Multiple languages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Some artifacts on long speech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Strong open-source ecosystem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Highly Recommended. Still one of the best local TTS models available for AI influencers, narration, and storytelling.</w:t>
      </w:r>
    </w:p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4 · Stable Video Diffusion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A32D2D"/>
          <w:sz w:val="22"/>
          <w:szCs w:val="22"/>
        </w:rPr>
        <w:t xml:space="preserve">Mostly Outdated — NOT recommended for production in 2026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Weak realism, bad consistency, and poor talking generation. Only useful for experimentation or academic learning. Replace with CogVideoX or HunyuanVideo.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32D2D"/>
          <w:sz w:val="24"/>
          <w:szCs w:val="24"/>
        </w:rPr>
        <w:t xml:space="preserve">Performance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Motion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A32D2D"/>
                <w:sz w:val="22"/>
                <w:szCs w:val="22"/>
              </w:rPr>
              <w:t xml:space="preserve">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Realism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A32D2D"/>
                <w:sz w:val="22"/>
                <w:szCs w:val="22"/>
              </w:rPr>
              <w:t xml:space="preserve">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5/10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 Consistency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A32D2D"/>
                <w:sz w:val="22"/>
                <w:szCs w:val="22"/>
              </w:rPr>
              <w:t xml:space="preserve">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4/10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Cinematic Quality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A32D2D"/>
                <w:sz w:val="22"/>
                <w:szCs w:val="22"/>
              </w:rPr>
              <w:t xml:space="preserve">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4/10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32D2D"/>
          <w:sz w:val="24"/>
          <w:szCs w:val="24"/>
        </w:rPr>
        <w:t xml:space="preserve">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Easy to run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Weak realism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Lower VRAM requirement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Bad consistency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Good learning model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Poor talking generation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Old vs modern models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5 · CogVideoX-2B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534AB7"/>
          <w:sz w:val="22"/>
          <w:szCs w:val="22"/>
        </w:rPr>
        <w:t xml:space="preserve">Best Budget Open Source Video Generator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Best choice for budget local AI video generation. Runs on consumer GPUs (12–16GB VRAM), produces good cinematic quality for open-source, and is actively maintained. No native lip sync or audio.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Performance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Quality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34AB7"/>
                <w:sz w:val="22"/>
                <w:szCs w:val="22"/>
              </w:rPr>
              <w:t xml:space="preserve">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7.5/10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Motion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34AB7"/>
                <w:sz w:val="22"/>
                <w:szCs w:val="22"/>
              </w:rPr>
              <w:t xml:space="preserve">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Cinematic Style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34AB7"/>
                <w:sz w:val="22"/>
                <w:szCs w:val="22"/>
              </w:rPr>
              <w:t xml:space="preserve">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534AB7"/>
                <w:sz w:val="22"/>
                <w:szCs w:val="22"/>
              </w:rPr>
              <w:t xml:space="preserve">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6/10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Works on 12–16GB VRAM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No audio generation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Good quality for open-source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No native lip sync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Easier deployment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Identity drift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Active development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Short clip limitations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Best choice for budget local AI video. Ideal for indie films, social media, and project prototypes on RTX 3060/4070.</w:t>
      </w:r>
    </w:p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6 · LatentSync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993C1D"/>
          <w:sz w:val="22"/>
          <w:szCs w:val="22"/>
        </w:rPr>
        <w:t xml:space="preserve">BEST Open Source Lip Sync Model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Strongly recommended. Modern diffusion architecture produces realistic talking with accurate mouth motion, emotion-aware syncing, and good side-profile performance. Much more natural than Wav2Lip.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Performance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Lip Sync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█████████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Realism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█████████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8.5/10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Emotion Sync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Stability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993C1D"/>
                <w:sz w:val="22"/>
                <w:szCs w:val="22"/>
              </w:rPr>
              <w:t xml:space="preserve">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8/10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Modern diffusion architecture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Heavier GPU usage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Much more natural than Wav2Lip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Newer ecosystem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Better side profiles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Fewer tutorials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High-quality output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Strongly recommended. Best open-source lip sync currently. Perfect for realistic AI humans, AI influencers, and cinematic talking scenes.</w:t>
      </w:r>
    </w:p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7 · HunyuanVideo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Verdict: </w:t>
      </w:r>
      <w:r>
        <w:rPr>
          <w:rFonts w:ascii="Arial" w:cs="Arial" w:eastAsia="Arial" w:hAnsi="Arial"/>
          <w:color w:val="0F6E56"/>
          <w:sz w:val="22"/>
          <w:szCs w:val="22"/>
        </w:rPr>
        <w:t xml:space="preserve">BEST Open Source Video Model Overall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best open-source video model in 2026. Closest to commercial models like Veo and Sora. Excellent cinematic quality, camera movement, and strong realism. Requires heavy GPU and complex deployment.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Performance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Quality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█████████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Motion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█████████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8.5/10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Cinematic Feel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█████████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████████</w:t>
            </w: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░░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8/10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Pros &amp; 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Pros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Closest to commercial models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Heavy GPU requirement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Excellent cinematic quality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Slow inference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Strong realism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Complex deployment</w:t>
            </w:r>
          </w:p>
        </w:tc>
      </w:tr>
      <w:tr>
        <w:tc>
          <w:tcPr>
            <w:tcW w:type="dxa" w:w="4680"/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Open-source</w:t>
            </w:r>
          </w:p>
        </w:tc>
        <w:tc>
          <w:tcPr>
            <w:tcW w:type="dxa" w:w="468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BEST open-source video model right now. Ideal for AI filmmaking, premium content, and advanced production pipelines.</w:t>
      </w:r>
    </w:p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  Final Best Stacks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Budget Setup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Works on RTX 3060 and RTX 4070 GPUs.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Budget Stack —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CogVideoX-2B  —  Text-to-video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XTTS v2  —  Realistic voice synthesis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Wav2Lip  —  Fast lip sync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Best Professional Open Source Stack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closest possible open-source alternative to Gemini Omni, Veo, and Sora. Suitable for production pipelines and premium AI content.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Professional Stack —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HunyuanVideo  —  Cinematic AI video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CosyVoice / XTTS v2  —  Professional voice synthesis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LatentSync  —  Realistic diffusion-based lip 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ComfyUI  —  Visual pipeline orchestration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0F6E56" w:sz="4" w:space="1"/>
        </w:pBdr>
        <w:spacing w:after="8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Open Source AI Video Stack Review — 2026  ·  Kriyate AI Research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Final Review — Kriyate AI Research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Best Open Source AI Video + Lip Sync Models —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2026-05-28T09:39:43.357Z</dcterms:created>
  <dcterms:modified xsi:type="dcterms:W3CDTF">2026-05-28T09:39:43.358Z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