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ROOMSHARE</w:t>
      </w:r>
    </w:p>
    <w:p>
      <w:pPr>
        <w:pBdr>
          <w:bottom w:val="single" w:color="E67E22" w:sz="6" w:space="12"/>
        </w:pBdr>
        <w:spacing w:after="100"/>
        <w:jc w:val="center"/>
      </w:pPr>
      <w:r>
        <w:rPr>
          <w:rFonts w:ascii="Arial" w:cs="Arial" w:eastAsia="Arial" w:hAnsi="Arial"/>
          <w:color w:val="2E86C1"/>
          <w:sz w:val="40"/>
          <w:szCs w:val="40"/>
        </w:rPr>
        <w:t xml:space="preserve">Location Privacy Architecture</w:t>
      </w:r>
    </w:p>
    <w:p>
      <w:pPr>
        <w:spacing w:before="600"/>
      </w:pPr>
    </w:p>
    <w:p>
      <w:pPr>
        <w:spacing w:after="100"/>
        <w:jc w:val="center"/>
      </w:pPr>
      <w:r>
        <w:rPr>
          <w:rFonts w:ascii="Arial" w:cs="Arial" w:eastAsia="Arial" w:hAnsi="Arial"/>
          <w:color w:val="566573"/>
          <w:sz w:val="24"/>
          <w:szCs w:val="24"/>
        </w:rPr>
        <w:t xml:space="preserve">Complete Implementation Blueprint</w:t>
      </w:r>
    </w:p>
    <w:p>
      <w:pPr>
        <w:spacing w:after="100"/>
        <w:jc w:val="center"/>
      </w:pPr>
      <w:r>
        <w:rPr>
          <w:rFonts w:ascii="Arial" w:cs="Arial" w:eastAsia="Arial" w:hAnsi="Arial"/>
          <w:i/>
          <w:iCs/>
          <w:color w:val="566573"/>
          <w:sz w:val="22"/>
          <w:szCs w:val="22"/>
        </w:rPr>
        <w:t xml:space="preserve">Road-Snapped Polar Offset System with Progressive Disclosure</w:t>
      </w:r>
    </w:p>
    <w:p>
      <w:pPr>
        <w:spacing w:before="1200"/>
      </w:pPr>
    </w:p>
    <w:p>
      <w:pPr>
        <w:spacing w:after="60"/>
        <w:jc w:val="center"/>
      </w:pPr>
      <w:r>
        <w:rPr>
          <w:rFonts w:ascii="Arial" w:cs="Arial" w:eastAsia="Arial" w:hAnsi="Arial"/>
          <w:color w:val="566573"/>
          <w:sz w:val="20"/>
          <w:szCs w:val="20"/>
        </w:rPr>
        <w:t xml:space="preserve">Version 1.0  |  March 2026</w:t>
      </w:r>
    </w:p>
    <w:p>
      <w:pPr>
        <w:spacing w:after="60"/>
        <w:jc w:val="center"/>
      </w:pPr>
      <w:r>
        <w:rPr>
          <w:rFonts w:ascii="Arial" w:cs="Arial" w:eastAsia="Arial" w:hAnsi="Arial"/>
          <w:color w:val="566573"/>
          <w:sz w:val="20"/>
          <w:szCs w:val="20"/>
        </w:rPr>
        <w:t xml:space="preserve">Author: Surya | RoomShare Engineering</w:t>
      </w:r>
    </w:p>
    <w:p>
      <w:pPr>
        <w:jc w:val="center"/>
      </w:pPr>
      <w:r>
        <w:rPr>
          <w:rFonts w:ascii="Arial" w:cs="Arial" w:eastAsia="Arial" w:hAnsi="Arial"/>
          <w:b/>
          <w:bCs/>
          <w:color w:val="E67E22"/>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60" w:line="300"/>
      </w:pPr>
      <w:r>
        <w:rPr>
          <w:rFonts w:ascii="Arial" w:cs="Arial" w:eastAsia="Arial" w:hAnsi="Arial"/>
          <w:color w:val="2C3E50"/>
          <w:sz w:val="21"/>
          <w:szCs w:val="21"/>
        </w:rPr>
        <w:t xml:space="preserve">This document defines the complete location privacy architecture for the RoomShare platform. The system protects user addresses from public exposure while maintaining a clean, intuitive map-based search experience. The architecture uses a Road-Snapped Polar Offset model combined with progressive disclosure, contextual proximity information, and strict database segregation.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Core Design Principle</w:t>
            </w:r>
          </w:p>
          <w:p>
            <w:pPr>
              <w:spacing w:after="0"/>
            </w:pPr>
            <w:r>
              <w:rPr>
                <w:rFonts w:ascii="Arial" w:cs="Arial" w:eastAsia="Arial" w:hAnsi="Arial"/>
                <w:color w:val="2C3E50"/>
                <w:sz w:val="20"/>
                <w:szCs w:val="20"/>
              </w:rPr>
              <w:t xml:space="preserve">A stranger browsing listings should never be able to determine a lister’s actual address. The real coordinates must be physically inaccessible from the public API layer, not just hidden by the frontend.</w:t>
            </w:r>
          </w:p>
        </w:tc>
      </w:tr>
    </w:tbl>
    <w:p>
      <w:pPr>
        <w:spacing w:before="200"/>
      </w:pPr>
    </w:p>
    <w:p>
      <w:pPr>
        <w:pStyle w:val="Heading2"/>
        <w:spacing w:after="160" w:before="300"/>
      </w:pPr>
      <w:r>
        <w:rPr>
          <w:rFonts w:ascii="Arial" w:cs="Arial" w:eastAsia="Arial" w:hAnsi="Arial"/>
          <w:b/>
          <w:bCs/>
          <w:color w:val="2E86C1"/>
          <w:sz w:val="26"/>
          <w:szCs w:val="26"/>
        </w:rPr>
        <w:t xml:space="preserve">1.1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Approach</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Map Pin Display</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Road-snapped polar offset pin</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Clean UX without revealing real address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Offset Math</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Polar coordinate randomization</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Uniform distribution, no triangulation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Radius Sizing</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Static zip-code density tiers</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Context-aware obfuscation, zero API cost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Pin Placement</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Snap to nearest public road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Avoids private property and POI clustering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Data Storage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Separate secure/public tables</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Physical isolation of real coordinates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Info Disclosure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3-stage progressive unlock</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Address reveals only after mutual trust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Supplemental Info</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Pre-computed proximity strings</w:t>
            </w:r>
          </w:p>
        </w:tc>
        <w:tc>
          <w:tcPr>
            <w:tcW w:type="dxa" w:w="3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Better than a pin for actual decisions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User Control</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3-tier privacy selector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Smart defaults with opt-in granularity</w:t>
            </w:r>
          </w:p>
        </w:tc>
      </w:tr>
    </w:tbl>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2. Problem Statement</w:t>
      </w:r>
    </w:p>
    <w:p>
      <w:pPr>
        <w:pStyle w:val="Heading2"/>
        <w:spacing w:after="160" w:before="300"/>
      </w:pPr>
      <w:r>
        <w:rPr>
          <w:rFonts w:ascii="Arial" w:cs="Arial" w:eastAsia="Arial" w:hAnsi="Arial"/>
          <w:b/>
          <w:bCs/>
          <w:color w:val="2E86C1"/>
          <w:sz w:val="26"/>
          <w:szCs w:val="26"/>
        </w:rPr>
        <w:t xml:space="preserve">2.1 Why Raw Map Pins Are Dangerous</w:t>
      </w:r>
    </w:p>
    <w:p>
      <w:pPr>
        <w:spacing w:after="160" w:line="300"/>
      </w:pPr>
      <w:r>
        <w:rPr>
          <w:rFonts w:ascii="Arial" w:cs="Arial" w:eastAsia="Arial" w:hAnsi="Arial"/>
          <w:color w:val="2C3E50"/>
          <w:sz w:val="21"/>
          <w:szCs w:val="21"/>
        </w:rPr>
        <w:t xml:space="preserve">When a user creates a room listing and we display a pin on their exact location, several risks emerge that directly threaten user safety and platform trust.</w:t>
      </w:r>
    </w:p>
    <w:p>
      <w:pPr>
        <w:pStyle w:val="ListParagraph"/>
        <w:numPr>
          <w:ilvl w:val="0"/>
          <w:numId w:val="2"/>
        </w:numPr>
        <w:spacing w:after="100" w:line="300"/>
      </w:pPr>
      <w:r>
        <w:rPr>
          <w:rFonts w:ascii="Arial" w:cs="Arial" w:eastAsia="Arial" w:hAnsi="Arial"/>
          <w:b/>
          <w:bCs/>
          <w:color w:val="2C3E50"/>
          <w:sz w:val="21"/>
          <w:szCs w:val="21"/>
        </w:rPr>
        <w:t xml:space="preserve">Address exposure to strangers: </w:t>
      </w:r>
      <w:r>
        <w:rPr>
          <w:rFonts w:ascii="Arial" w:cs="Arial" w:eastAsia="Arial" w:hAnsi="Arial"/>
          <w:color w:val="2C3E50"/>
          <w:sz w:val="21"/>
          <w:szCs w:val="21"/>
        </w:rPr>
        <w:t xml:space="preserve">Any anonymous browser can determine the lister’s home address by reading the map pin coordinates, even if the text address is hidden.</w:t>
      </w:r>
    </w:p>
    <w:p>
      <w:pPr>
        <w:pStyle w:val="ListParagraph"/>
        <w:numPr>
          <w:ilvl w:val="0"/>
          <w:numId w:val="2"/>
        </w:numPr>
        <w:spacing w:after="100" w:line="300"/>
      </w:pPr>
      <w:r>
        <w:rPr>
          <w:rFonts w:ascii="Arial" w:cs="Arial" w:eastAsia="Arial" w:hAnsi="Arial"/>
          <w:b/>
          <w:bCs/>
          <w:color w:val="2C3E50"/>
          <w:sz w:val="21"/>
          <w:szCs w:val="21"/>
        </w:rPr>
        <w:t xml:space="preserve">Developer tools bypass: </w:t>
      </w:r>
      <w:r>
        <w:rPr>
          <w:rFonts w:ascii="Arial" w:cs="Arial" w:eastAsia="Arial" w:hAnsi="Arial"/>
          <w:color w:val="2C3E50"/>
          <w:sz w:val="21"/>
          <w:szCs w:val="21"/>
        </w:rPr>
        <w:t xml:space="preserve">Even if the frontend hides the address text, the real latitude/longitude is present in the JavaScript payload, network requests, or DOM elements. Any user with basic browser knowledge can extract it.</w:t>
      </w:r>
    </w:p>
    <w:p>
      <w:pPr>
        <w:pStyle w:val="ListParagraph"/>
        <w:numPr>
          <w:ilvl w:val="0"/>
          <w:numId w:val="2"/>
        </w:numPr>
        <w:spacing w:after="100" w:line="300"/>
      </w:pPr>
      <w:r>
        <w:rPr>
          <w:rFonts w:ascii="Arial" w:cs="Arial" w:eastAsia="Arial" w:hAnsi="Arial"/>
          <w:b/>
          <w:bCs/>
          <w:color w:val="2C3E50"/>
          <w:sz w:val="21"/>
          <w:szCs w:val="21"/>
        </w:rPr>
        <w:t xml:space="preserve">Scraping vulnerability: </w:t>
      </w:r>
      <w:r>
        <w:rPr>
          <w:rFonts w:ascii="Arial" w:cs="Arial" w:eastAsia="Arial" w:hAnsi="Arial"/>
          <w:color w:val="2C3E50"/>
          <w:sz w:val="21"/>
          <w:szCs w:val="21"/>
        </w:rPr>
        <w:t xml:space="preserve">Bots can systematically scrape listing coordinates from the public API, building a database of home addresses linked to room availability patterns.</w:t>
      </w:r>
    </w:p>
    <w:p>
      <w:pPr>
        <w:pStyle w:val="ListParagraph"/>
        <w:numPr>
          <w:ilvl w:val="0"/>
          <w:numId w:val="2"/>
        </w:numPr>
        <w:spacing w:after="100" w:line="300"/>
      </w:pPr>
      <w:r>
        <w:rPr>
          <w:rFonts w:ascii="Arial" w:cs="Arial" w:eastAsia="Arial" w:hAnsi="Arial"/>
          <w:b/>
          <w:bCs/>
          <w:color w:val="2C3E50"/>
          <w:sz w:val="21"/>
          <w:szCs w:val="21"/>
        </w:rPr>
        <w:t xml:space="preserve">Physical safety risk: </w:t>
      </w:r>
      <w:r>
        <w:rPr>
          <w:rFonts w:ascii="Arial" w:cs="Arial" w:eastAsia="Arial" w:hAnsi="Arial"/>
          <w:color w:val="2C3E50"/>
          <w:sz w:val="21"/>
          <w:szCs w:val="21"/>
        </w:rPr>
        <w:t xml:space="preserve">Particularly for female listers or those in vulnerable situations, revealing their exact home to the internet is a safety issue that can deter platform adoption.</w:t>
      </w:r>
    </w:p>
    <w:p>
      <w:pPr>
        <w:pStyle w:val="Heading2"/>
        <w:spacing w:after="160" w:before="300"/>
      </w:pPr>
      <w:r>
        <w:rPr>
          <w:rFonts w:ascii="Arial" w:cs="Arial" w:eastAsia="Arial" w:hAnsi="Arial"/>
          <w:b/>
          <w:bCs/>
          <w:color w:val="2E86C1"/>
          <w:sz w:val="26"/>
          <w:szCs w:val="26"/>
        </w:rPr>
        <w:t xml:space="preserve">2.2 Why Simple Circles Don’t Work</w:t>
      </w:r>
    </w:p>
    <w:p>
      <w:pPr>
        <w:spacing w:after="160" w:line="300"/>
      </w:pPr>
      <w:r>
        <w:rPr>
          <w:rFonts w:ascii="Arial" w:cs="Arial" w:eastAsia="Arial" w:hAnsi="Arial"/>
          <w:color w:val="2C3E50"/>
          <w:sz w:val="21"/>
          <w:szCs w:val="21"/>
        </w:rPr>
        <w:t xml:space="preserve">The first instinct is to replace the pin with a radius circle on the map (showing the room is “somewhere in this area”). This approach has critical flaws.</w:t>
      </w:r>
    </w:p>
    <w:p>
      <w:pPr>
        <w:pStyle w:val="ListParagraph"/>
        <w:numPr>
          <w:ilvl w:val="0"/>
          <w:numId w:val="2"/>
        </w:numPr>
        <w:spacing w:after="100" w:line="300"/>
      </w:pPr>
      <w:r>
        <w:rPr>
          <w:rFonts w:ascii="Arial" w:cs="Arial" w:eastAsia="Arial" w:hAnsi="Arial"/>
          <w:b/>
          <w:bCs/>
          <w:color w:val="2C3E50"/>
          <w:sz w:val="21"/>
          <w:szCs w:val="21"/>
        </w:rPr>
        <w:t xml:space="preserve">Center point leakage: </w:t>
      </w:r>
      <w:r>
        <w:rPr>
          <w:rFonts w:ascii="Arial" w:cs="Arial" w:eastAsia="Arial" w:hAnsi="Arial"/>
          <w:color w:val="2C3E50"/>
          <w:sz w:val="21"/>
          <w:szCs w:val="21"/>
        </w:rPr>
        <w:t xml:space="preserve">Every circle has a center. The center coordinates are the real location. Anyone inspecting the API response or JavaScript objects can extract the center point, making the circle purely cosmetic.</w:t>
      </w:r>
    </w:p>
    <w:p>
      <w:pPr>
        <w:pStyle w:val="ListParagraph"/>
        <w:numPr>
          <w:ilvl w:val="0"/>
          <w:numId w:val="2"/>
        </w:numPr>
        <w:spacing w:after="100" w:line="300"/>
      </w:pPr>
      <w:r>
        <w:rPr>
          <w:rFonts w:ascii="Arial" w:cs="Arial" w:eastAsia="Arial" w:hAnsi="Arial"/>
          <w:b/>
          <w:bCs/>
          <w:color w:val="2C3E50"/>
          <w:sz w:val="21"/>
          <w:szCs w:val="21"/>
        </w:rPr>
        <w:t xml:space="preserve">Cognitive overhead: </w:t>
      </w:r>
      <w:r>
        <w:rPr>
          <w:rFonts w:ascii="Arial" w:cs="Arial" w:eastAsia="Arial" w:hAnsi="Arial"/>
          <w:color w:val="2C3E50"/>
          <w:sz w:val="21"/>
          <w:szCs w:val="21"/>
        </w:rPr>
        <w:t xml:space="preserve">Users browsing 20+ listings must mentally process blobs instead of points. Airbnb extensively tested circles versus pins and found pins deliver significantly better scan-and-compare usability.</w:t>
      </w:r>
    </w:p>
    <w:p>
      <w:pPr>
        <w:pStyle w:val="ListParagraph"/>
        <w:numPr>
          <w:ilvl w:val="0"/>
          <w:numId w:val="2"/>
        </w:numPr>
        <w:spacing w:after="100" w:line="300"/>
      </w:pPr>
      <w:r>
        <w:rPr>
          <w:rFonts w:ascii="Arial" w:cs="Arial" w:eastAsia="Arial" w:hAnsi="Arial"/>
          <w:b/>
          <w:bCs/>
          <w:color w:val="2C3E50"/>
          <w:sz w:val="21"/>
          <w:szCs w:val="21"/>
        </w:rPr>
        <w:t xml:space="preserve">Sparse area identification: </w:t>
      </w:r>
      <w:r>
        <w:rPr>
          <w:rFonts w:ascii="Arial" w:cs="Arial" w:eastAsia="Arial" w:hAnsi="Arial"/>
          <w:color w:val="2C3E50"/>
          <w:sz w:val="21"/>
          <w:szCs w:val="21"/>
        </w:rPr>
        <w:t xml:space="preserve">In suburban neighborhoods, a 200m circle may contain only 2-3 buildings, making identification trivial regardless of the visual obfuscation.</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3. Core Algorithm: Road-Snapped Polar Offset</w:t>
      </w:r>
    </w:p>
    <w:p>
      <w:pPr>
        <w:spacing w:after="160" w:line="300"/>
      </w:pPr>
      <w:r>
        <w:rPr>
          <w:rFonts w:ascii="Arial" w:cs="Arial" w:eastAsia="Arial" w:hAnsi="Arial"/>
          <w:color w:val="2C3E50"/>
          <w:sz w:val="21"/>
          <w:szCs w:val="21"/>
        </w:rPr>
        <w:t xml:space="preserve">This section describes the mathematical and spatial logic that generates the public-facing approximate location for each listing. This algorithm runs exactly once per listing at creation time, and its output is persisted permanently.</w:t>
      </w:r>
    </w:p>
    <w:p>
      <w:pPr>
        <w:pStyle w:val="Heading2"/>
        <w:spacing w:after="160" w:before="300"/>
      </w:pPr>
      <w:r>
        <w:rPr>
          <w:rFonts w:ascii="Arial" w:cs="Arial" w:eastAsia="Arial" w:hAnsi="Arial"/>
          <w:b/>
          <w:bCs/>
          <w:color w:val="2E86C1"/>
          <w:sz w:val="26"/>
          <w:szCs w:val="26"/>
        </w:rPr>
        <w:t xml:space="preserve">3.1 Step 1: Determine the Obfuscation Radius</w:t>
      </w:r>
    </w:p>
    <w:p>
      <w:pPr>
        <w:spacing w:after="160" w:line="300"/>
      </w:pPr>
      <w:r>
        <w:rPr>
          <w:rFonts w:ascii="Arial" w:cs="Arial" w:eastAsia="Arial" w:hAnsi="Arial"/>
          <w:color w:val="2C3E50"/>
          <w:sz w:val="21"/>
          <w:szCs w:val="21"/>
        </w:rPr>
        <w:t xml:space="preserve">The offset distance is determined by a static lookup table based on the listing’s zip code or metropolitan area classification. This avoids any runtime API calls for density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Zone Type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Radius (R)</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Urban / Downtown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400 meters</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High building density means 400m covers hundreds of possible units, providing strong anonymity.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Suburban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800 meters</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Lower density requires greater offset to achieve the same level of anonymity.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Rural</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2,000 meters</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Very sparse areas need maximum offset. Consider neighborhood-only mode as fallback.</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Implementation Note</w:t>
            </w:r>
          </w:p>
          <w:p>
            <w:pPr>
              <w:spacing w:after="0"/>
            </w:pPr>
            <w:r>
              <w:rPr>
                <w:rFonts w:ascii="Arial" w:cs="Arial" w:eastAsia="Arial" w:hAnsi="Arial"/>
                <w:color w:val="2C3E50"/>
                <w:sz w:val="20"/>
                <w:szCs w:val="20"/>
              </w:rPr>
              <w:t xml:space="preserve">Maintain a simple JSON or database table mapping zip code ranges to tier classifications. For the initial launch in the DFW area, you only need to classify the zip codes you actually serve. This table can be expanded incrementally as you grow to new markets.</w:t>
            </w:r>
          </w:p>
        </w:tc>
      </w:tr>
    </w:tbl>
    <w:p>
      <w:pPr>
        <w:spacing w:before="200"/>
      </w:pPr>
    </w:p>
    <w:p>
      <w:pPr>
        <w:pStyle w:val="Heading2"/>
        <w:spacing w:after="160" w:before="300"/>
      </w:pPr>
      <w:r>
        <w:rPr>
          <w:rFonts w:ascii="Arial" w:cs="Arial" w:eastAsia="Arial" w:hAnsi="Arial"/>
          <w:b/>
          <w:bCs/>
          <w:color w:val="2E86C1"/>
          <w:sz w:val="26"/>
          <w:szCs w:val="26"/>
        </w:rPr>
        <w:t xml:space="preserve">3.2 Step 2: Generate Polar Coordinate Offset</w:t>
      </w:r>
    </w:p>
    <w:p>
      <w:pPr>
        <w:spacing w:after="160" w:line="300"/>
      </w:pPr>
      <w:r>
        <w:rPr>
          <w:rFonts w:ascii="Arial" w:cs="Arial" w:eastAsia="Arial" w:hAnsi="Arial"/>
          <w:color w:val="2C3E50"/>
          <w:sz w:val="21"/>
          <w:szCs w:val="21"/>
        </w:rPr>
        <w:t xml:space="preserve">To create a mathematically uniform random point within the obfuscation radius, use polar coordinate generation. This avoids the bounding-box clustering artifact that occurs with naive linear randomization.</w:t>
      </w:r>
    </w:p>
    <w:p>
      <w:pPr>
        <w:spacing w:after="120" w:before="240"/>
      </w:pPr>
      <w:r>
        <w:rPr>
          <w:rFonts w:ascii="Arial" w:cs="Arial" w:eastAsia="Arial" w:hAnsi="Arial"/>
          <w:b/>
          <w:bCs/>
          <w:color w:val="2C3E50"/>
          <w:sz w:val="22"/>
          <w:szCs w:val="22"/>
        </w:rPr>
        <w:t xml:space="preserve">Why Not Simple Linear Randomization?</w:t>
      </w:r>
    </w:p>
    <w:p>
      <w:pPr>
        <w:spacing w:after="160" w:line="300"/>
      </w:pPr>
      <w:r>
        <w:rPr>
          <w:rFonts w:ascii="Arial" w:cs="Arial" w:eastAsia="Arial" w:hAnsi="Arial"/>
          <w:color w:val="2C3E50"/>
          <w:sz w:val="21"/>
          <w:szCs w:val="21"/>
        </w:rPr>
        <w:t xml:space="preserve">A naive approach like offsetLat = realLat + random(-R, R) creates a square distribution. Over many listings, an attacker scraping coordinates can detect the square boundary pattern and reverse-engineer the offset algorithm’s center points. Polar coordinates produce a uniform circular distribution that reveals no such pattern.</w:t>
      </w:r>
    </w:p>
    <w:p>
      <w:pPr>
        <w:spacing w:after="120" w:before="240"/>
      </w:pPr>
      <w:r>
        <w:rPr>
          <w:rFonts w:ascii="Arial" w:cs="Arial" w:eastAsia="Arial" w:hAnsi="Arial"/>
          <w:b/>
          <w:bCs/>
          <w:color w:val="2C3E50"/>
          <w:sz w:val="22"/>
          <w:szCs w:val="22"/>
        </w:rPr>
        <w:t xml:space="preserve">The Polar Coordinate Formula</w:t>
      </w:r>
    </w:p>
    <w:p>
      <w:pPr>
        <w:shd w:fill="F4F6F7" w:val="clear"/>
        <w:spacing w:after="120" w:before="120"/>
        <w:ind w:left="360" w:right="360"/>
      </w:pPr>
      <w:r>
        <w:rPr>
          <w:rFonts w:ascii="Courier New" w:cs="Courier New" w:eastAsia="Courier New" w:hAnsi="Courier New"/>
          <w:color w:val="2C3E50"/>
          <w:sz w:val="18"/>
          <w:szCs w:val="18"/>
        </w:rPr>
        <w:t xml:space="preserve">r = R × sqrt(random(0, 1))</w:t>
      </w:r>
    </w:p>
    <w:p>
      <w:pPr>
        <w:shd w:fill="F4F6F7" w:val="clear"/>
        <w:spacing w:after="120" w:before="120"/>
        <w:ind w:left="360" w:right="360"/>
      </w:pPr>
      <w:r>
        <w:rPr>
          <w:rFonts w:ascii="Courier New" w:cs="Courier New" w:eastAsia="Courier New" w:hAnsi="Courier New"/>
          <w:color w:val="2C3E50"/>
          <w:sz w:val="18"/>
          <w:szCs w:val="18"/>
        </w:rPr>
        <w:t xml:space="preserve">θ = 2π × random(0, 1)</w:t>
      </w:r>
    </w:p>
    <w:p>
      <w:pPr>
        <w:shd w:fill="F4F6F7" w:val="clear"/>
        <w:spacing w:after="120" w:before="120"/>
        <w:ind w:left="360" w:right="360"/>
      </w:pPr>
      <w:r>
        <w:rPr>
          <w:rFonts w:ascii="Courier New" w:cs="Courier New" w:eastAsia="Courier New" w:hAnsi="Courier New"/>
          <w:color w:val="2C3E50"/>
          <w:sz w:val="18"/>
          <w:szCs w:val="18"/>
        </w:rPr>
        <w:t xml:space="preserve">offsetLat = realLat + (r / 111,320) × cos(θ)</w:t>
      </w:r>
    </w:p>
    <w:p>
      <w:pPr>
        <w:shd w:fill="F4F6F7" w:val="clear"/>
        <w:spacing w:after="120" w:before="120"/>
        <w:ind w:left="360" w:right="360"/>
      </w:pPr>
      <w:r>
        <w:rPr>
          <w:rFonts w:ascii="Courier New" w:cs="Courier New" w:eastAsia="Courier New" w:hAnsi="Courier New"/>
          <w:color w:val="2C3E50"/>
          <w:sz w:val="18"/>
          <w:szCs w:val="18"/>
        </w:rPr>
        <w:t xml:space="preserve">offsetLng = realLng + (r / (111,320 × cos(realLat))) × sin(θ)</w:t>
      </w:r>
    </w:p>
    <w:p>
      <w:pPr>
        <w:spacing w:after="160" w:line="300"/>
      </w:pPr>
      <w:r>
        <w:rPr>
          <w:rFonts w:ascii="Arial" w:cs="Arial" w:eastAsia="Arial" w:hAnsi="Arial"/>
          <w:color w:val="2C3E50"/>
          <w:sz w:val="21"/>
          <w:szCs w:val="21"/>
        </w:rPr>
        <w:t xml:space="preserve">The value 111,320 converts meters to approximate degrees of latitude. The cosine correction on longitude accounts for meridian convergence at different latitudes. The square root on the random radius value ensures uniform area distribution (without it, points cluster toward the center).</w:t>
      </w:r>
    </w:p>
    <w:p>
      <w:pPr>
        <w:pStyle w:val="Heading2"/>
        <w:spacing w:after="160" w:before="300"/>
      </w:pPr>
      <w:r>
        <w:rPr>
          <w:rFonts w:ascii="Arial" w:cs="Arial" w:eastAsia="Arial" w:hAnsi="Arial"/>
          <w:b/>
          <w:bCs/>
          <w:color w:val="2E86C1"/>
          <w:sz w:val="26"/>
          <w:szCs w:val="26"/>
        </w:rPr>
        <w:t xml:space="preserve">3.3 Step 3: Snap to Nearest Public Road</w:t>
      </w:r>
    </w:p>
    <w:p>
      <w:pPr>
        <w:spacing w:after="160" w:line="300"/>
      </w:pPr>
      <w:r>
        <w:rPr>
          <w:rFonts w:ascii="Arial" w:cs="Arial" w:eastAsia="Arial" w:hAnsi="Arial"/>
          <w:color w:val="2C3E50"/>
          <w:sz w:val="21"/>
          <w:szCs w:val="21"/>
        </w:rPr>
        <w:t xml:space="preserve">The raw polar offset point may land on private property, inside a building, in a body of water, or on a highway. To produce a clean, realistic pin location, snap the offset coordinates to the nearest appropriate road segment.</w:t>
      </w:r>
    </w:p>
    <w:p>
      <w:pPr>
        <w:spacing w:after="120" w:before="240"/>
      </w:pPr>
      <w:r>
        <w:rPr>
          <w:rFonts w:ascii="Arial" w:cs="Arial" w:eastAsia="Arial" w:hAnsi="Arial"/>
          <w:b/>
          <w:bCs/>
          <w:color w:val="2C3E50"/>
          <w:sz w:val="22"/>
          <w:szCs w:val="22"/>
        </w:rPr>
        <w:t xml:space="preserve">Road Classification Filtering</w:t>
      </w:r>
    </w:p>
    <w:p>
      <w:pPr>
        <w:spacing w:after="160" w:line="300"/>
      </w:pPr>
      <w:r>
        <w:rPr>
          <w:rFonts w:ascii="Arial" w:cs="Arial" w:eastAsia="Arial" w:hAnsi="Arial"/>
          <w:color w:val="2C3E50"/>
          <w:sz w:val="21"/>
          <w:szCs w:val="21"/>
        </w:rPr>
        <w:t xml:space="preserve">When querying the road-snapping service, restrict results to appropriate road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Allowed Road Types</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Blocked Road Types</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residential</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motorway (highways/interstates)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tertiary (local collectors)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trunk (major arterials)</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secondary (minor arterials)</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motorway_link (highway ramps)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living_street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trunk_link</w:t>
            </w:r>
          </w:p>
        </w:tc>
      </w:tr>
      <w:tr>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unclassified (minor roads)</w:t>
            </w:r>
          </w:p>
        </w:tc>
        <w:tc>
          <w:tcPr>
            <w:tcW w:type="dxa" w:w="4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construction</w:t>
            </w:r>
          </w:p>
        </w:tc>
      </w:tr>
    </w:tbl>
    <w:p>
      <w:pPr>
        <w:spacing w:before="200"/>
      </w:pPr>
    </w:p>
    <w:p>
      <w:pPr>
        <w:spacing w:after="120" w:before="240"/>
      </w:pPr>
      <w:r>
        <w:rPr>
          <w:rFonts w:ascii="Arial" w:cs="Arial" w:eastAsia="Arial" w:hAnsi="Arial"/>
          <w:b/>
          <w:bCs/>
          <w:color w:val="2C3E50"/>
          <w:sz w:val="22"/>
          <w:szCs w:val="22"/>
        </w:rPr>
        <w:t xml:space="preserve">Snap-to-Road Options</w:t>
      </w:r>
    </w:p>
    <w:p>
      <w:pPr>
        <w:pStyle w:val="ListParagraph"/>
        <w:numPr>
          <w:ilvl w:val="0"/>
          <w:numId w:val="2"/>
        </w:numPr>
        <w:spacing w:after="100" w:line="300"/>
      </w:pPr>
      <w:r>
        <w:rPr>
          <w:rFonts w:ascii="Arial" w:cs="Arial" w:eastAsia="Arial" w:hAnsi="Arial"/>
          <w:b/>
          <w:bCs/>
          <w:color w:val="2C3E50"/>
          <w:sz w:val="21"/>
          <w:szCs w:val="21"/>
        </w:rPr>
        <w:t xml:space="preserve">Option A — OSRM (Recommended for production): </w:t>
      </w:r>
      <w:r>
        <w:rPr>
          <w:rFonts w:ascii="Arial" w:cs="Arial" w:eastAsia="Arial" w:hAnsi="Arial"/>
          <w:color w:val="2C3E50"/>
          <w:sz w:val="21"/>
          <w:szCs w:val="21"/>
        </w:rPr>
        <w:t xml:space="preserve">Deploy the Open Source Routing Machine as a Docker container with Texas road data extracted from OpenStreetMap. This runs locally, is completely free, has no rate limits, and gives you full control over road classification filtering. Typical setup time is 30 minutes.</w:t>
      </w:r>
    </w:p>
    <w:p>
      <w:pPr>
        <w:pStyle w:val="ListParagraph"/>
        <w:numPr>
          <w:ilvl w:val="0"/>
          <w:numId w:val="2"/>
        </w:numPr>
        <w:spacing w:after="100" w:line="300"/>
      </w:pPr>
      <w:r>
        <w:rPr>
          <w:rFonts w:ascii="Arial" w:cs="Arial" w:eastAsia="Arial" w:hAnsi="Arial"/>
          <w:b/>
          <w:bCs/>
          <w:color w:val="2C3E50"/>
          <w:sz w:val="21"/>
          <w:szCs w:val="21"/>
        </w:rPr>
        <w:t xml:space="preserve">Option B — Google Maps Roads API: </w:t>
      </w:r>
      <w:r>
        <w:rPr>
          <w:rFonts w:ascii="Arial" w:cs="Arial" w:eastAsia="Arial" w:hAnsi="Arial"/>
          <w:color w:val="2C3E50"/>
          <w:sz w:val="21"/>
          <w:szCs w:val="21"/>
        </w:rPr>
        <w:t xml:space="preserve">Use the Snap to Roads endpoint. Costs per call but since you only snap once per listing creation, the cost is minimal. Less control over road type filtering.</w:t>
      </w:r>
    </w:p>
    <w:p>
      <w:pPr>
        <w:pStyle w:val="ListParagraph"/>
        <w:numPr>
          <w:ilvl w:val="0"/>
          <w:numId w:val="2"/>
        </w:numPr>
        <w:spacing w:after="100" w:line="300"/>
      </w:pPr>
      <w:r>
        <w:rPr>
          <w:rFonts w:ascii="Arial" w:cs="Arial" w:eastAsia="Arial" w:hAnsi="Arial"/>
          <w:b/>
          <w:bCs/>
          <w:color w:val="2C3E50"/>
          <w:sz w:val="21"/>
          <w:szCs w:val="21"/>
        </w:rPr>
        <w:t xml:space="preserve">Option C — Mapbox Map Matching API: </w:t>
      </w:r>
      <w:r>
        <w:rPr>
          <w:rFonts w:ascii="Arial" w:cs="Arial" w:eastAsia="Arial" w:hAnsi="Arial"/>
          <w:color w:val="2C3E50"/>
          <w:sz w:val="21"/>
          <w:szCs w:val="21"/>
        </w:rPr>
        <w:t xml:space="preserve">Similar to Google but with more flexible road class filtering through Mapbox’s profile system. Good middle ground between control and convenience.</w:t>
      </w:r>
    </w:p>
    <w:p>
      <w:pPr>
        <w:spacing w:after="120" w:before="240"/>
      </w:pPr>
      <w:r>
        <w:rPr>
          <w:rFonts w:ascii="Arial" w:cs="Arial" w:eastAsia="Arial" w:hAnsi="Arial"/>
          <w:b/>
          <w:bCs/>
          <w:color w:val="2C3E50"/>
          <w:sz w:val="22"/>
          <w:szCs w:val="22"/>
        </w:rPr>
        <w:t xml:space="preserve">Edge Case: Snap Distance Exceeded</w:t>
      </w:r>
    </w:p>
    <w:p>
      <w:pPr>
        <w:spacing w:after="160" w:line="300"/>
      </w:pPr>
      <w:r>
        <w:rPr>
          <w:rFonts w:ascii="Arial" w:cs="Arial" w:eastAsia="Arial" w:hAnsi="Arial"/>
          <w:color w:val="2C3E50"/>
          <w:sz w:val="21"/>
          <w:szCs w:val="21"/>
        </w:rPr>
        <w:t xml:space="preserve">If the snap-to-road result is more than 1.5 times the intended obfuscation radius away from the real location (indicating the offset landed in water, a large park, or an area with no nearby roads), regenerate the polar offset and retry. Set a maximum of 3 retry attempts. If all retries fail, fall back to the raw polar offset without road snapping. This is a rare edge case.</w:t>
      </w:r>
    </w:p>
    <w:p>
      <w:pPr>
        <w:pStyle w:val="Heading2"/>
        <w:spacing w:after="160" w:before="300"/>
      </w:pPr>
      <w:r>
        <w:rPr>
          <w:rFonts w:ascii="Arial" w:cs="Arial" w:eastAsia="Arial" w:hAnsi="Arial"/>
          <w:b/>
          <w:bCs/>
          <w:color w:val="2E86C1"/>
          <w:sz w:val="26"/>
          <w:szCs w:val="26"/>
        </w:rPr>
        <w:t xml:space="preserve">3.4 Step 4: Persist and Serve</w:t>
      </w:r>
    </w:p>
    <w:p>
      <w:pPr>
        <w:spacing w:after="160" w:line="300"/>
      </w:pPr>
      <w:r>
        <w:rPr>
          <w:rFonts w:ascii="Arial" w:cs="Arial" w:eastAsia="Arial" w:hAnsi="Arial"/>
          <w:color w:val="2C3E50"/>
          <w:sz w:val="21"/>
          <w:szCs w:val="21"/>
        </w:rPr>
        <w:t xml:space="preserve">Store the final road-snapped coordinates in the listings_public database table. These coordinates are generated once and never change. The public search API only ever queries this table. The real coordinates in listings_secure are never touched by any public-facing endpoint.</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4. Database Architecture</w:t>
      </w:r>
    </w:p>
    <w:p>
      <w:pPr>
        <w:spacing w:after="160" w:line="300"/>
      </w:pPr>
      <w:r>
        <w:rPr>
          <w:rFonts w:ascii="Arial" w:cs="Arial" w:eastAsia="Arial" w:hAnsi="Arial"/>
          <w:color w:val="2C3E50"/>
          <w:sz w:val="21"/>
          <w:szCs w:val="21"/>
        </w:rPr>
        <w:t xml:space="preserve">The most critical security decision in this entire system is physically separating real and approximate coordinates into different database tables. This ensures that even a catastrophic frontend bug, API misconfiguration, or SQL injection cannot leak real addresses from the public search surface.</w:t>
      </w:r>
    </w:p>
    <w:p>
      <w:pPr>
        <w:pStyle w:val="Heading2"/>
        <w:spacing w:after="160" w:before="300"/>
      </w:pPr>
      <w:r>
        <w:rPr>
          <w:rFonts w:ascii="Arial" w:cs="Arial" w:eastAsia="Arial" w:hAnsi="Arial"/>
          <w:b/>
          <w:bCs/>
          <w:color w:val="2E86C1"/>
          <w:sz w:val="26"/>
          <w:szCs w:val="26"/>
        </w:rPr>
        <w:t xml:space="preserve">4.1 Table: listings_secure</w:t>
      </w:r>
    </w:p>
    <w:p>
      <w:pPr>
        <w:spacing w:after="160" w:line="300"/>
      </w:pPr>
      <w:r>
        <w:rPr>
          <w:rFonts w:ascii="Arial" w:cs="Arial" w:eastAsia="Arial" w:hAnsi="Arial"/>
          <w:color w:val="2C3E50"/>
          <w:sz w:val="21"/>
          <w:szCs w:val="21"/>
        </w:rPr>
        <w:t xml:space="preserve">This table stores sensitive location data. It is only accessible through authenticated, authorization-gated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listing_id</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UUID (PK, FK)</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Foreign key to the main listings table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real_latitude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DECIMAL(10,7)</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Exact latitude of the listing address</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real_longitude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DECIMAL(10,7)</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Exact longitude of the listing address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full_address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TEXT (encrypted)</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Complete street address, AES-256 encrypted at rest</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unit_number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TEXT (encrypted)</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Apartment or unit number, encrypted at rest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created_at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TIMESTAMP</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Record creation timestamp</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Security Requirement</w:t>
            </w:r>
          </w:p>
          <w:p>
            <w:pPr>
              <w:spacing w:after="0"/>
            </w:pPr>
            <w:r>
              <w:rPr>
                <w:rFonts w:ascii="Arial" w:cs="Arial" w:eastAsia="Arial" w:hAnsi="Arial"/>
                <w:color w:val="2C3E50"/>
                <w:sz w:val="20"/>
                <w:szCs w:val="20"/>
              </w:rPr>
              <w:t xml:space="preserve">This table must use row-level security (RLS) in PostgreSQL or equivalent access control. The application’s public search service account must NOT have SELECT permission on this table. Only the match-disclosure service account can read it, and only after verifying mutual-match authorization.</w:t>
            </w:r>
          </w:p>
        </w:tc>
      </w:tr>
    </w:tbl>
    <w:p>
      <w:pPr>
        <w:spacing w:before="200"/>
      </w:pPr>
    </w:p>
    <w:p>
      <w:pPr>
        <w:pStyle w:val="Heading2"/>
        <w:spacing w:after="160" w:before="300"/>
      </w:pPr>
      <w:r>
        <w:rPr>
          <w:rFonts w:ascii="Arial" w:cs="Arial" w:eastAsia="Arial" w:hAnsi="Arial"/>
          <w:b/>
          <w:bCs/>
          <w:color w:val="2E86C1"/>
          <w:sz w:val="26"/>
          <w:szCs w:val="26"/>
        </w:rPr>
        <w:t xml:space="preserve">4.2 Table: listings_public</w:t>
      </w:r>
    </w:p>
    <w:p>
      <w:pPr>
        <w:spacing w:after="160" w:line="300"/>
      </w:pPr>
      <w:r>
        <w:rPr>
          <w:rFonts w:ascii="Arial" w:cs="Arial" w:eastAsia="Arial" w:hAnsi="Arial"/>
          <w:color w:val="2C3E50"/>
          <w:sz w:val="21"/>
          <w:szCs w:val="21"/>
        </w:rPr>
        <w:t xml:space="preserve">This table stores all publicly visible location data. It is the only location table queried by the search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listing_id</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UUID (PK, FK)</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Foreign key to the main listings table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offset_latitude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DECIMAL(10,7)</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Road-snapped polar offset latitude</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offset_longitude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DECIMAL(10,7)</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Road-snapped polar offset longitude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neighborhood_name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VARCHAR(100)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Human-readable area name (e.g., “East Richardson”)</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density_tier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ENUM</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urban, suburban, rural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offset_radius_m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INTEGER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The obfuscation radius used (400, 800, or 2000)</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proximity_campus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VARCHAR(200)</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Pre-computed string: “8 min walk to UT Dallas”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proximity_transit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VARCHAR(200)</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Pre-computed string: “3 min to DART station”</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proximity_grocery</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VARCHAR(200)</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Pre-computed string: “Nearest grocery: 0.3 mi”</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walk_score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INTEGER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Walk Score value (0–100)</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transit_score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INTEGER</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Transit Score value (0–100)</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privacy_level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ENUM</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approximate, neighborhood_only, exact</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created_at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TIMESTAMP</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Record creation timestamp</w:t>
            </w:r>
          </w:p>
        </w:tc>
      </w:tr>
    </w:tbl>
    <w:p>
      <w:pPr>
        <w:spacing w:before="200"/>
      </w:pPr>
    </w:p>
    <w:p>
      <w:pPr>
        <w:pStyle w:val="Heading2"/>
        <w:spacing w:after="160" w:before="300"/>
      </w:pPr>
      <w:r>
        <w:rPr>
          <w:rFonts w:ascii="Arial" w:cs="Arial" w:eastAsia="Arial" w:hAnsi="Arial"/>
          <w:b/>
          <w:bCs/>
          <w:color w:val="2E86C1"/>
          <w:sz w:val="26"/>
          <w:szCs w:val="26"/>
        </w:rPr>
        <w:t xml:space="preserve">4.3 PostGIS Extensions</w:t>
      </w:r>
    </w:p>
    <w:p>
      <w:pPr>
        <w:spacing w:after="160" w:line="300"/>
      </w:pPr>
      <w:r>
        <w:rPr>
          <w:rFonts w:ascii="Arial" w:cs="Arial" w:eastAsia="Arial" w:hAnsi="Arial"/>
          <w:color w:val="2C3E50"/>
          <w:sz w:val="21"/>
          <w:szCs w:val="21"/>
        </w:rPr>
        <w:t xml:space="preserve">Install the PostGIS extension on your PostgreSQL database to enable spatial queries. This allows efficient geographic searches like “find all listings within 5km of this point” using spatial indexes.</w:t>
      </w:r>
    </w:p>
    <w:p>
      <w:pPr>
        <w:shd w:fill="F4F6F7" w:val="clear"/>
        <w:spacing w:after="120" w:before="120"/>
        <w:ind w:left="360" w:right="360"/>
      </w:pPr>
      <w:r>
        <w:rPr>
          <w:rFonts w:ascii="Courier New" w:cs="Courier New" w:eastAsia="Courier New" w:hAnsi="Courier New"/>
          <w:color w:val="2C3E50"/>
          <w:sz w:val="18"/>
          <w:szCs w:val="18"/>
        </w:rPr>
        <w:t xml:space="preserve">CREATE EXTENSION IF NOT EXISTS postgis;</w:t>
      </w:r>
    </w:p>
    <w:p>
      <w:pPr>
        <w:spacing w:before="60"/>
      </w:pPr>
    </w:p>
    <w:p>
      <w:pPr>
        <w:shd w:fill="F4F6F7" w:val="clear"/>
        <w:spacing w:after="120" w:before="120"/>
        <w:ind w:left="360" w:right="360"/>
      </w:pPr>
      <w:r>
        <w:rPr>
          <w:rFonts w:ascii="Courier New" w:cs="Courier New" w:eastAsia="Courier New" w:hAnsi="Courier New"/>
          <w:color w:val="2C3E50"/>
          <w:sz w:val="18"/>
          <w:szCs w:val="18"/>
        </w:rPr>
        <w:t xml:space="preserve">-- Add geometry columns for spatial indexing</w:t>
      </w:r>
    </w:p>
    <w:p>
      <w:pPr>
        <w:shd w:fill="F4F6F7" w:val="clear"/>
        <w:spacing w:after="120" w:before="120"/>
        <w:ind w:left="360" w:right="360"/>
      </w:pPr>
      <w:r>
        <w:rPr>
          <w:rFonts w:ascii="Courier New" w:cs="Courier New" w:eastAsia="Courier New" w:hAnsi="Courier New"/>
          <w:color w:val="2C3E50"/>
          <w:sz w:val="18"/>
          <w:szCs w:val="18"/>
        </w:rPr>
        <w:t xml:space="preserve">ALTER TABLE listings_public ADD COLUMN geom GEOMETRY(Point, 4326);</w:t>
      </w:r>
    </w:p>
    <w:p>
      <w:pPr>
        <w:shd w:fill="F4F6F7" w:val="clear"/>
        <w:spacing w:after="120" w:before="120"/>
        <w:ind w:left="360" w:right="360"/>
      </w:pPr>
      <w:r>
        <w:rPr>
          <w:rFonts w:ascii="Courier New" w:cs="Courier New" w:eastAsia="Courier New" w:hAnsi="Courier New"/>
          <w:color w:val="2C3E50"/>
          <w:sz w:val="18"/>
          <w:szCs w:val="18"/>
        </w:rPr>
        <w:t xml:space="preserve">CREATE INDEX idx_listings_public_geom ON listings_public USING GIST(geom);</w:t>
      </w:r>
    </w:p>
    <w:p>
      <w:pPr>
        <w:spacing w:before="60"/>
      </w:pPr>
    </w:p>
    <w:p>
      <w:pPr>
        <w:shd w:fill="F4F6F7" w:val="clear"/>
        <w:spacing w:after="120" w:before="120"/>
        <w:ind w:left="360" w:right="360"/>
      </w:pPr>
      <w:r>
        <w:rPr>
          <w:rFonts w:ascii="Courier New" w:cs="Courier New" w:eastAsia="Courier New" w:hAnsi="Courier New"/>
          <w:color w:val="2C3E50"/>
          <w:sz w:val="18"/>
          <w:szCs w:val="18"/>
        </w:rPr>
        <w:t xml:space="preserve">-- Populate geometry from offset coordinates</w:t>
      </w:r>
    </w:p>
    <w:p>
      <w:pPr>
        <w:shd w:fill="F4F6F7" w:val="clear"/>
        <w:spacing w:after="120" w:before="120"/>
        <w:ind w:left="360" w:right="360"/>
      </w:pPr>
      <w:r>
        <w:rPr>
          <w:rFonts w:ascii="Courier New" w:cs="Courier New" w:eastAsia="Courier New" w:hAnsi="Courier New"/>
          <w:color w:val="2C3E50"/>
          <w:sz w:val="18"/>
          <w:szCs w:val="18"/>
        </w:rPr>
        <w:t xml:space="preserve">UPDATE listings_public SET geom = ST_SetSRID(ST_MakePoint(offset_longitude, offset_latitude), 4326);</w:t>
      </w:r>
    </w:p>
    <w:p>
      <w:pPr>
        <w:spacing w:after="160" w:line="300"/>
      </w:pPr>
      <w:r>
        <w:rPr>
          <w:rFonts w:ascii="Arial" w:cs="Arial" w:eastAsia="Arial" w:hAnsi="Arial"/>
          <w:color w:val="2C3E50"/>
          <w:sz w:val="21"/>
          <w:szCs w:val="21"/>
        </w:rPr>
        <w:t xml:space="preserve">When users search for rooms near a location, use ST_DWithin for efficient radius queries against the offset coordinates. The spatial index makes this performant even with hundreds of thousands of listings.</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5. Progressive Location Disclosure</w:t>
      </w:r>
    </w:p>
    <w:p>
      <w:pPr>
        <w:spacing w:after="160" w:line="300"/>
      </w:pPr>
      <w:r>
        <w:rPr>
          <w:rFonts w:ascii="Arial" w:cs="Arial" w:eastAsia="Arial" w:hAnsi="Arial"/>
          <w:color w:val="2C3E50"/>
          <w:sz w:val="21"/>
          <w:szCs w:val="21"/>
        </w:rPr>
        <w:t xml:space="preserve">Location information unlocks in three stages as mutual trust is established between the lister and the seeker. This directly integrates with the RoomShare anti-ghosting and trust system.</w:t>
      </w:r>
    </w:p>
    <w:p>
      <w:pPr>
        <w:pStyle w:val="Heading2"/>
        <w:spacing w:after="160" w:before="300"/>
      </w:pPr>
      <w:r>
        <w:rPr>
          <w:rFonts w:ascii="Arial" w:cs="Arial" w:eastAsia="Arial" w:hAnsi="Arial"/>
          <w:b/>
          <w:bCs/>
          <w:color w:val="2E86C1"/>
          <w:sz w:val="26"/>
          <w:szCs w:val="26"/>
        </w:rPr>
        <w:t xml:space="preserve">5.1 Stage 1: Browsing (Stranger)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Who sees this</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Anyone browsing the platform, no authentication required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Map display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Road-snapped offset pin with “Approximate location” label</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Text info shown</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Neighborhood name + proximity strings (commute times, walk score)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Real address exposure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None. The real coordinates do not exist in any API payload at this stage.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Pin visual style</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Slightly larger or different-colored pin to signal approximation</w:t>
            </w:r>
          </w:p>
        </w:tc>
      </w:tr>
    </w:tbl>
    <w:p>
      <w:pPr>
        <w:spacing w:before="200"/>
      </w:pPr>
    </w:p>
    <w:p>
      <w:pPr>
        <w:pStyle w:val="Heading2"/>
        <w:spacing w:after="160" w:before="300"/>
      </w:pPr>
      <w:r>
        <w:rPr>
          <w:rFonts w:ascii="Arial" w:cs="Arial" w:eastAsia="Arial" w:hAnsi="Arial"/>
          <w:b/>
          <w:bCs/>
          <w:color w:val="2E86C1"/>
          <w:sz w:val="26"/>
          <w:szCs w:val="26"/>
        </w:rPr>
        <w:t xml:space="preserve">5.2 Stage 2: Mutual Interest (Acquaintance)</w:t>
      </w:r>
    </w:p>
    <w:p>
      <w:pPr>
        <w:spacing w:after="160" w:line="300"/>
      </w:pPr>
      <w:r>
        <w:rPr>
          <w:rFonts w:ascii="Arial" w:cs="Arial" w:eastAsia="Arial" w:hAnsi="Arial"/>
          <w:color w:val="2C3E50"/>
          <w:sz w:val="21"/>
          <w:szCs w:val="21"/>
        </w:rPr>
        <w:t xml:space="preserve">This stage activates when both parties have expressed interest: the seeker has sent an interest/application, and the lister has acknowledged or responded positively.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Who sees this</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Only the specific seeker who has mutual interest with the lister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Map display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Tighter offset (50m instead of 400m+) OR cross-street hint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Text info shown</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Nearest major intersection, e.g., “Near Oak St &amp; 5th Ave”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Real address exposure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Still none. Tighter offset is a new pre-computed value, not the real address.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Purpose</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Allows commute planning and neighborhood evaluation without full address</w:t>
            </w:r>
          </w:p>
        </w:tc>
      </w:tr>
    </w:tbl>
    <w:p>
      <w:pPr>
        <w:spacing w:before="200"/>
      </w:pPr>
    </w:p>
    <w:p>
      <w:pPr>
        <w:pStyle w:val="Heading2"/>
        <w:spacing w:after="160" w:before="300"/>
      </w:pPr>
      <w:r>
        <w:rPr>
          <w:rFonts w:ascii="Arial" w:cs="Arial" w:eastAsia="Arial" w:hAnsi="Arial"/>
          <w:b/>
          <w:bCs/>
          <w:color w:val="2E86C1"/>
          <w:sz w:val="26"/>
          <w:szCs w:val="26"/>
        </w:rPr>
        <w:t xml:space="preserve">5.3 Stage 3: Accepted Match (Trusted)</w:t>
      </w:r>
    </w:p>
    <w:p>
      <w:pPr>
        <w:spacing w:after="160" w:line="300"/>
      </w:pPr>
      <w:r>
        <w:rPr>
          <w:rFonts w:ascii="Arial" w:cs="Arial" w:eastAsia="Arial" w:hAnsi="Arial"/>
          <w:color w:val="2C3E50"/>
          <w:sz w:val="21"/>
          <w:szCs w:val="21"/>
        </w:rPr>
        <w:t xml:space="preserve">This stage activates only after the lister formally accepts the seeker (and optionally, after a deposit or signed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Attribute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Who sees this</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Only the accepted seeker, via authenticated and authorized API call</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Map display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Exact pin on the real location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Text info shown</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Full street address and unit number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How it works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Frontend calls the protected /matches/{id}/location endpoint, which verifies authorization before returning data from listings_secure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Anti-ghosting tie-in</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If a seeker ghosts before acceptance, they never obtained the real address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Anti-Ghosting Integration</w:t>
            </w:r>
          </w:p>
          <w:p>
            <w:pPr>
              <w:spacing w:after="0"/>
            </w:pPr>
            <w:r>
              <w:rPr>
                <w:rFonts w:ascii="Arial" w:cs="Arial" w:eastAsia="Arial" w:hAnsi="Arial"/>
                <w:color w:val="2C3E50"/>
                <w:sz w:val="20"/>
                <w:szCs w:val="20"/>
              </w:rPr>
              <w:t xml:space="preserve">Progressive disclosure creates a natural incentive loop. Users who engage properly (respond to messages, complete their profiles, follow through on commitments) are rewarded with more information. Users who ghost or behave unreliably never gain access to sensitive data. Location becomes both a privacy mechanism and a behavioral incentive.</w:t>
            </w:r>
          </w:p>
        </w:tc>
      </w:tr>
    </w:tbl>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6. Contextual Proximity System</w:t>
      </w:r>
    </w:p>
    <w:p>
      <w:pPr>
        <w:spacing w:after="160" w:line="300"/>
      </w:pPr>
      <w:r>
        <w:rPr>
          <w:rFonts w:ascii="Arial" w:cs="Arial" w:eastAsia="Arial" w:hAnsi="Arial"/>
          <w:color w:val="2C3E50"/>
          <w:sz w:val="21"/>
          <w:szCs w:val="21"/>
        </w:rPr>
        <w:t xml:space="preserve">Instead of relying solely on a map pin, provide pre-computed proximity information that answers the actual questions users have when evaluating a room listing.</w:t>
      </w:r>
    </w:p>
    <w:p>
      <w:pPr>
        <w:pStyle w:val="Heading2"/>
        <w:spacing w:after="160" w:before="300"/>
      </w:pPr>
      <w:r>
        <w:rPr>
          <w:rFonts w:ascii="Arial" w:cs="Arial" w:eastAsia="Arial" w:hAnsi="Arial"/>
          <w:b/>
          <w:bCs/>
          <w:color w:val="2E86C1"/>
          <w:sz w:val="26"/>
          <w:szCs w:val="26"/>
        </w:rPr>
        <w:t xml:space="preserve">6.1 What to Compute</w:t>
      </w:r>
    </w:p>
    <w:p>
      <w:pPr>
        <w:pStyle w:val="ListParagraph"/>
        <w:numPr>
          <w:ilvl w:val="0"/>
          <w:numId w:val="2"/>
        </w:numPr>
        <w:spacing w:after="100" w:line="300"/>
      </w:pPr>
      <w:r>
        <w:rPr>
          <w:rFonts w:ascii="Arial" w:cs="Arial" w:eastAsia="Arial" w:hAnsi="Arial"/>
          <w:b/>
          <w:bCs/>
          <w:color w:val="2C3E50"/>
          <w:sz w:val="21"/>
          <w:szCs w:val="21"/>
        </w:rPr>
        <w:t xml:space="preserve">Campus distance: </w:t>
      </w:r>
      <w:r>
        <w:rPr>
          <w:rFonts w:ascii="Arial" w:cs="Arial" w:eastAsia="Arial" w:hAnsi="Arial"/>
          <w:color w:val="2C3E50"/>
          <w:sz w:val="21"/>
          <w:szCs w:val="21"/>
        </w:rPr>
        <w:t xml:space="preserve">Walking or driving time to the nearest major university or college campus. Critical for student-heavy markets.</w:t>
      </w:r>
    </w:p>
    <w:p>
      <w:pPr>
        <w:pStyle w:val="ListParagraph"/>
        <w:numPr>
          <w:ilvl w:val="0"/>
          <w:numId w:val="2"/>
        </w:numPr>
        <w:spacing w:after="100" w:line="300"/>
      </w:pPr>
      <w:r>
        <w:rPr>
          <w:rFonts w:ascii="Arial" w:cs="Arial" w:eastAsia="Arial" w:hAnsi="Arial"/>
          <w:b/>
          <w:bCs/>
          <w:color w:val="2C3E50"/>
          <w:sz w:val="21"/>
          <w:szCs w:val="21"/>
        </w:rPr>
        <w:t xml:space="preserve">Transit access: </w:t>
      </w:r>
      <w:r>
        <w:rPr>
          <w:rFonts w:ascii="Arial" w:cs="Arial" w:eastAsia="Arial" w:hAnsi="Arial"/>
          <w:color w:val="2C3E50"/>
          <w:sz w:val="21"/>
          <w:szCs w:val="21"/>
        </w:rPr>
        <w:t xml:space="preserve">Walking time to the nearest public transit stop (DART station, bus stop). Include the specific stop name.</w:t>
      </w:r>
    </w:p>
    <w:p>
      <w:pPr>
        <w:pStyle w:val="ListParagraph"/>
        <w:numPr>
          <w:ilvl w:val="0"/>
          <w:numId w:val="2"/>
        </w:numPr>
        <w:spacing w:after="100" w:line="300"/>
      </w:pPr>
      <w:r>
        <w:rPr>
          <w:rFonts w:ascii="Arial" w:cs="Arial" w:eastAsia="Arial" w:hAnsi="Arial"/>
          <w:b/>
          <w:bCs/>
          <w:color w:val="2C3E50"/>
          <w:sz w:val="21"/>
          <w:szCs w:val="21"/>
        </w:rPr>
        <w:t xml:space="preserve">Grocery proximity: </w:t>
      </w:r>
      <w:r>
        <w:rPr>
          <w:rFonts w:ascii="Arial" w:cs="Arial" w:eastAsia="Arial" w:hAnsi="Arial"/>
          <w:color w:val="2C3E50"/>
          <w:sz w:val="21"/>
          <w:szCs w:val="21"/>
        </w:rPr>
        <w:t xml:space="preserve">Distance to the nearest grocery store. One of the top practical concerns for roommate seekers.</w:t>
      </w:r>
    </w:p>
    <w:p>
      <w:pPr>
        <w:pStyle w:val="ListParagraph"/>
        <w:numPr>
          <w:ilvl w:val="0"/>
          <w:numId w:val="2"/>
        </w:numPr>
        <w:spacing w:after="100" w:line="300"/>
      </w:pPr>
      <w:r>
        <w:rPr>
          <w:rFonts w:ascii="Arial" w:cs="Arial" w:eastAsia="Arial" w:hAnsi="Arial"/>
          <w:b/>
          <w:bCs/>
          <w:color w:val="2C3E50"/>
          <w:sz w:val="21"/>
          <w:szCs w:val="21"/>
        </w:rPr>
        <w:t xml:space="preserve">Walk Score / Transit Score: </w:t>
      </w:r>
      <w:r>
        <w:rPr>
          <w:rFonts w:ascii="Arial" w:cs="Arial" w:eastAsia="Arial" w:hAnsi="Arial"/>
          <w:color w:val="2C3E50"/>
          <w:sz w:val="21"/>
          <w:szCs w:val="21"/>
        </w:rPr>
        <w:t xml:space="preserve">Standardized walkability and transit ratings that users already understand from other platforms.</w:t>
      </w:r>
    </w:p>
    <w:p>
      <w:pPr>
        <w:pStyle w:val="ListParagraph"/>
        <w:numPr>
          <w:ilvl w:val="0"/>
          <w:numId w:val="2"/>
        </w:numPr>
        <w:spacing w:after="100" w:line="300"/>
      </w:pPr>
      <w:r>
        <w:rPr>
          <w:rFonts w:ascii="Arial" w:cs="Arial" w:eastAsia="Arial" w:hAnsi="Arial"/>
          <w:b/>
          <w:bCs/>
          <w:color w:val="2C3E50"/>
          <w:sz w:val="21"/>
          <w:szCs w:val="21"/>
        </w:rPr>
        <w:t xml:space="preserve">Commute estimate: </w:t>
      </w:r>
      <w:r>
        <w:rPr>
          <w:rFonts w:ascii="Arial" w:cs="Arial" w:eastAsia="Arial" w:hAnsi="Arial"/>
          <w:color w:val="2C3E50"/>
          <w:sz w:val="21"/>
          <w:szCs w:val="21"/>
        </w:rPr>
        <w:t xml:space="preserve">Driving time to the nearest major employment center or downtown area.</w:t>
      </w:r>
    </w:p>
    <w:p>
      <w:pPr>
        <w:pStyle w:val="ListParagraph"/>
        <w:numPr>
          <w:ilvl w:val="0"/>
          <w:numId w:val="2"/>
        </w:numPr>
        <w:spacing w:after="100" w:line="300"/>
      </w:pPr>
      <w:r>
        <w:rPr>
          <w:rFonts w:ascii="Arial" w:cs="Arial" w:eastAsia="Arial" w:hAnsi="Arial"/>
          <w:b/>
          <w:bCs/>
          <w:color w:val="2C3E50"/>
          <w:sz w:val="21"/>
          <w:szCs w:val="21"/>
        </w:rPr>
        <w:t xml:space="preserve">Neighborhood vibe: </w:t>
      </w:r>
      <w:r>
        <w:rPr>
          <w:rFonts w:ascii="Arial" w:cs="Arial" w:eastAsia="Arial" w:hAnsi="Arial"/>
          <w:color w:val="2C3E50"/>
          <w:sz w:val="21"/>
          <w:szCs w:val="21"/>
        </w:rPr>
        <w:t xml:space="preserve">A short descriptor like “Quiet residential” or “Bustling university area” based on the area classification.</w:t>
      </w:r>
    </w:p>
    <w:p>
      <w:pPr>
        <w:pStyle w:val="Heading2"/>
        <w:spacing w:after="160" w:before="300"/>
      </w:pPr>
      <w:r>
        <w:rPr>
          <w:rFonts w:ascii="Arial" w:cs="Arial" w:eastAsia="Arial" w:hAnsi="Arial"/>
          <w:b/>
          <w:bCs/>
          <w:color w:val="2E86C1"/>
          <w:sz w:val="26"/>
          <w:szCs w:val="26"/>
        </w:rPr>
        <w:t xml:space="preserve">6.2 When to Compute</w:t>
      </w:r>
    </w:p>
    <w:p>
      <w:pPr>
        <w:spacing w:after="160" w:line="300"/>
      </w:pPr>
      <w:r>
        <w:rPr>
          <w:rFonts w:ascii="Arial" w:cs="Arial" w:eastAsia="Arial" w:hAnsi="Arial"/>
          <w:color w:val="2C3E50"/>
          <w:sz w:val="21"/>
          <w:szCs w:val="21"/>
        </w:rPr>
        <w:t xml:space="preserve">All proximity strings are computed once at listing creation time using the real coordinates. The results are stored as plain text strings in the listings_public table. They never need to be recomputed unless the listing address changes (which rooms don’t do). This means zero runtime API costs for serving proximity data.</w:t>
      </w:r>
    </w:p>
    <w:p>
      <w:pPr>
        <w:pStyle w:val="Heading2"/>
        <w:spacing w:after="160" w:before="300"/>
      </w:pPr>
      <w:r>
        <w:rPr>
          <w:rFonts w:ascii="Arial" w:cs="Arial" w:eastAsia="Arial" w:hAnsi="Arial"/>
          <w:b/>
          <w:bCs/>
          <w:color w:val="2E86C1"/>
          <w:sz w:val="26"/>
          <w:szCs w:val="26"/>
        </w:rPr>
        <w:t xml:space="preserve">6.3 Why This Is Better Than a Pin</w:t>
      </w:r>
    </w:p>
    <w:p>
      <w:pPr>
        <w:spacing w:after="160" w:line="300"/>
      </w:pPr>
      <w:r>
        <w:rPr>
          <w:rFonts w:ascii="Arial" w:cs="Arial" w:eastAsia="Arial" w:hAnsi="Arial"/>
          <w:color w:val="2C3E50"/>
          <w:sz w:val="21"/>
          <w:szCs w:val="21"/>
        </w:rPr>
        <w:t xml:space="preserve">A map pin answers the question “where is this?” but users are actually asking “will this work for my life?” Proximity strings answer the real question directly. A pin requires the user to open Google Maps, search for their workplace, calculate the route, and estimate the commute. Proximity strings hand them the answer immediately. This improves conversion rates because users can make faster, more confident decisions.</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7. User Privacy Controls</w:t>
      </w:r>
    </w:p>
    <w:p>
      <w:pPr>
        <w:spacing w:after="160" w:line="300"/>
      </w:pPr>
      <w:r>
        <w:rPr>
          <w:rFonts w:ascii="Arial" w:cs="Arial" w:eastAsia="Arial" w:hAnsi="Arial"/>
          <w:color w:val="2C3E50"/>
          <w:sz w:val="21"/>
          <w:szCs w:val="21"/>
        </w:rPr>
        <w:t xml:space="preserve">The listing creation form includes a privacy level selector with a smart default that protects most users automatically while giving power users flexibility.</w:t>
      </w:r>
    </w:p>
    <w:p>
      <w:pPr>
        <w:pStyle w:val="Heading2"/>
        <w:spacing w:after="160" w:before="300"/>
      </w:pPr>
      <w:r>
        <w:rPr>
          <w:rFonts w:ascii="Arial" w:cs="Arial" w:eastAsia="Arial" w:hAnsi="Arial"/>
          <w:b/>
          <w:bCs/>
          <w:color w:val="2E86C1"/>
          <w:sz w:val="26"/>
          <w:szCs w:val="26"/>
        </w:rPr>
        <w:t xml:space="preserve">7.1 Privacy Level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Option</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Map Behavior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Approximate (Recommended)</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Road-snapped offset pin + “Approximate location” label. Full progressive disclosure applies.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Yes — pre-selected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Neighborhood Only</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No pin at all. Map shows a broad neighborhood boundary. Only proximity strings are displayed.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No</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Exact Location</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Real pin on exact address. No offset applied. Address visible from Stage 1.</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No</w:t>
            </w:r>
          </w:p>
        </w:tc>
      </w:tr>
    </w:tbl>
    <w:p>
      <w:pPr>
        <w:spacing w:before="200"/>
      </w:pPr>
    </w:p>
    <w:p>
      <w:pPr>
        <w:pStyle w:val="Heading2"/>
        <w:spacing w:after="160" w:before="300"/>
      </w:pPr>
      <w:r>
        <w:rPr>
          <w:rFonts w:ascii="Arial" w:cs="Arial" w:eastAsia="Arial" w:hAnsi="Arial"/>
          <w:b/>
          <w:bCs/>
          <w:color w:val="2E86C1"/>
          <w:sz w:val="26"/>
          <w:szCs w:val="26"/>
        </w:rPr>
        <w:t xml:space="preserve">7.2 UI Copy Guidance</w:t>
      </w:r>
    </w:p>
    <w:p>
      <w:pPr>
        <w:spacing w:after="160" w:line="300"/>
      </w:pPr>
      <w:r>
        <w:rPr>
          <w:rFonts w:ascii="Arial" w:cs="Arial" w:eastAsia="Arial" w:hAnsi="Arial"/>
          <w:color w:val="2C3E50"/>
          <w:sz w:val="21"/>
          <w:szCs w:val="21"/>
        </w:rPr>
        <w:t xml:space="preserve">The privacy selector should use social proof and gentle nudging to keep most users on the safest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Recommended UI Text</w:t>
            </w:r>
          </w:p>
          <w:p>
            <w:pPr>
              <w:spacing w:after="0"/>
            </w:pPr>
            <w:r>
              <w:rPr>
                <w:rFonts w:ascii="Arial" w:cs="Arial" w:eastAsia="Arial" w:hAnsi="Arial"/>
                <w:color w:val="2C3E50"/>
                <w:sz w:val="20"/>
                <w:szCs w:val="20"/>
              </w:rPr>
              <w:t xml:space="preserve">"Approximate area (Recommended) — Most listers choose this. Your exact address stays private until you accept a roommate."
"Neighborhood only — Best for maximum privacy. People will see the general neighborhood but no pin."
"Exact location — Best if location is your biggest selling point (e.g., directly on campus)."</w:t>
            </w:r>
          </w:p>
        </w:tc>
      </w:tr>
    </w:tbl>
    <w:p>
      <w:pPr>
        <w:spacing w:before="200"/>
      </w:pPr>
    </w:p>
    <w:p>
      <w:pPr>
        <w:spacing w:after="160" w:line="300"/>
      </w:pPr>
      <w:r>
        <w:rPr>
          <w:rFonts w:ascii="Arial" w:cs="Arial" w:eastAsia="Arial" w:hAnsi="Arial"/>
          <w:color w:val="2C3E50"/>
          <w:sz w:val="21"/>
          <w:szCs w:val="21"/>
        </w:rPr>
        <w:t xml:space="preserve">The word “Recommended” and the phrase “Most listers choose this” leverage the social proof psychological principle. Users feel safe choosing the option others have chosen. This is critical because the default option determines the privacy posture of 80-90% of all listings.</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8. API Endpoint Design</w:t>
      </w:r>
    </w:p>
    <w:p>
      <w:pPr>
        <w:pStyle w:val="Heading2"/>
        <w:spacing w:after="160" w:before="300"/>
      </w:pPr>
      <w:r>
        <w:rPr>
          <w:rFonts w:ascii="Arial" w:cs="Arial" w:eastAsia="Arial" w:hAnsi="Arial"/>
          <w:b/>
          <w:bCs/>
          <w:color w:val="2E86C1"/>
          <w:sz w:val="26"/>
          <w:szCs w:val="26"/>
        </w:rPr>
        <w:t xml:space="preserve">8.1 Public Search API</w:t>
      </w:r>
    </w:p>
    <w:p>
      <w:pPr>
        <w:shd w:fill="F4F6F7" w:val="clear"/>
        <w:spacing w:after="120" w:before="120"/>
        <w:ind w:left="360" w:right="360"/>
      </w:pPr>
      <w:r>
        <w:rPr>
          <w:rFonts w:ascii="Courier New" w:cs="Courier New" w:eastAsia="Courier New" w:hAnsi="Courier New"/>
          <w:color w:val="2C3E50"/>
          <w:sz w:val="18"/>
          <w:szCs w:val="18"/>
        </w:rPr>
        <w:t xml:space="preserve">GET /api/v1/listings/search?lat=32.95&amp;lng=-96.73&amp;radius=5000</w:t>
      </w:r>
    </w:p>
    <w:p>
      <w:pPr>
        <w:spacing w:after="160" w:line="300"/>
      </w:pPr>
      <w:r>
        <w:rPr>
          <w:rFonts w:ascii="Arial" w:cs="Arial" w:eastAsia="Arial" w:hAnsi="Arial"/>
          <w:color w:val="2C3E50"/>
          <w:sz w:val="21"/>
          <w:szCs w:val="21"/>
        </w:rPr>
        <w:t xml:space="preserve">This endpoint queries ONLY the listings_public table. It has no access to listings_secure. The response payload contains offset coordinates and proximity strings.</w:t>
      </w:r>
    </w:p>
    <w:p>
      <w:pPr>
        <w:spacing w:after="120" w:before="240"/>
      </w:pPr>
      <w:r>
        <w:rPr>
          <w:rFonts w:ascii="Arial" w:cs="Arial" w:eastAsia="Arial" w:hAnsi="Arial"/>
          <w:b/>
          <w:bCs/>
          <w:color w:val="2C3E50"/>
          <w:sz w:val="22"/>
          <w:szCs w:val="22"/>
        </w:rPr>
        <w:t xml:space="preserve">Response Structure</w:t>
      </w:r>
    </w:p>
    <w:p>
      <w:pPr>
        <w:shd w:fill="F4F6F7" w:val="clear"/>
        <w:spacing w:after="120" w:before="120"/>
        <w:ind w:left="360" w:right="360"/>
      </w:pPr>
      <w:r>
        <w:rPr>
          <w:rFonts w:ascii="Courier New" w:cs="Courier New" w:eastAsia="Courier New" w:hAnsi="Courier New"/>
          <w:color w:val="2C3E50"/>
          <w:sz w:val="18"/>
          <w:szCs w:val="18"/>
        </w:rPr>
        <w:t xml:space="preserve">{</w:t>
      </w:r>
    </w:p>
    <w:p>
      <w:pPr>
        <w:shd w:fill="F4F6F7" w:val="clear"/>
        <w:spacing w:after="120" w:before="120"/>
        <w:ind w:left="360" w:right="360"/>
      </w:pPr>
      <w:r>
        <w:rPr>
          <w:rFonts w:ascii="Courier New" w:cs="Courier New" w:eastAsia="Courier New" w:hAnsi="Courier New"/>
          <w:color w:val="2C3E50"/>
          <w:sz w:val="18"/>
          <w:szCs w:val="18"/>
        </w:rPr>
        <w:t xml:space="preserve">  "listing_id": "uuid-here",</w:t>
      </w:r>
    </w:p>
    <w:p>
      <w:pPr>
        <w:shd w:fill="F4F6F7" w:val="clear"/>
        <w:spacing w:after="120" w:before="120"/>
        <w:ind w:left="360" w:right="360"/>
      </w:pPr>
      <w:r>
        <w:rPr>
          <w:rFonts w:ascii="Courier New" w:cs="Courier New" w:eastAsia="Courier New" w:hAnsi="Courier New"/>
          <w:color w:val="2C3E50"/>
          <w:sz w:val="18"/>
          <w:szCs w:val="18"/>
        </w:rPr>
        <w:t xml:space="preserve">  "location": {</w:t>
      </w:r>
    </w:p>
    <w:p>
      <w:pPr>
        <w:shd w:fill="F4F6F7" w:val="clear"/>
        <w:spacing w:after="120" w:before="120"/>
        <w:ind w:left="360" w:right="360"/>
      </w:pPr>
      <w:r>
        <w:rPr>
          <w:rFonts w:ascii="Courier New" w:cs="Courier New" w:eastAsia="Courier New" w:hAnsi="Courier New"/>
          <w:color w:val="2C3E50"/>
          <w:sz w:val="18"/>
          <w:szCs w:val="18"/>
        </w:rPr>
        <w:t xml:space="preserve">    "latitude": 32.9487,        // offset, NOT real</w:t>
      </w:r>
    </w:p>
    <w:p>
      <w:pPr>
        <w:shd w:fill="F4F6F7" w:val="clear"/>
        <w:spacing w:after="120" w:before="120"/>
        <w:ind w:left="360" w:right="360"/>
      </w:pPr>
      <w:r>
        <w:rPr>
          <w:rFonts w:ascii="Courier New" w:cs="Courier New" w:eastAsia="Courier New" w:hAnsi="Courier New"/>
          <w:color w:val="2C3E50"/>
          <w:sz w:val="18"/>
          <w:szCs w:val="18"/>
        </w:rPr>
        <w:t xml:space="preserve">    "longitude": -96.7291,       // offset, NOT real</w:t>
      </w:r>
    </w:p>
    <w:p>
      <w:pPr>
        <w:shd w:fill="F4F6F7" w:val="clear"/>
        <w:spacing w:after="120" w:before="120"/>
        <w:ind w:left="360" w:right="360"/>
      </w:pPr>
      <w:r>
        <w:rPr>
          <w:rFonts w:ascii="Courier New" w:cs="Courier New" w:eastAsia="Courier New" w:hAnsi="Courier New"/>
          <w:color w:val="2C3E50"/>
          <w:sz w:val="18"/>
          <w:szCs w:val="18"/>
        </w:rPr>
        <w:t xml:space="preserve">    "is_approximate": true,</w:t>
      </w:r>
    </w:p>
    <w:p>
      <w:pPr>
        <w:shd w:fill="F4F6F7" w:val="clear"/>
        <w:spacing w:after="120" w:before="120"/>
        <w:ind w:left="360" w:right="360"/>
      </w:pPr>
      <w:r>
        <w:rPr>
          <w:rFonts w:ascii="Courier New" w:cs="Courier New" w:eastAsia="Courier New" w:hAnsi="Courier New"/>
          <w:color w:val="2C3E50"/>
          <w:sz w:val="18"/>
          <w:szCs w:val="18"/>
        </w:rPr>
        <w:t xml:space="preserve">    "neighborhood": "East Richardson",</w:t>
      </w:r>
    </w:p>
    <w:p>
      <w:pPr>
        <w:shd w:fill="F4F6F7" w:val="clear"/>
        <w:spacing w:after="120" w:before="120"/>
        <w:ind w:left="360" w:right="360"/>
      </w:pPr>
      <w:r>
        <w:rPr>
          <w:rFonts w:ascii="Courier New" w:cs="Courier New" w:eastAsia="Courier New" w:hAnsi="Courier New"/>
          <w:color w:val="2C3E50"/>
          <w:sz w:val="18"/>
          <w:szCs w:val="18"/>
        </w:rPr>
        <w:t xml:space="preserve">    "privacy_level": "approximate"</w:t>
      </w:r>
    </w:p>
    <w:p>
      <w:pPr>
        <w:shd w:fill="F4F6F7" w:val="clear"/>
        <w:spacing w:after="120" w:before="120"/>
        <w:ind w:left="360" w:right="360"/>
      </w:pPr>
      <w:r>
        <w:rPr>
          <w:rFonts w:ascii="Courier New" w:cs="Courier New" w:eastAsia="Courier New" w:hAnsi="Courier New"/>
          <w:color w:val="2C3E50"/>
          <w:sz w:val="18"/>
          <w:szCs w:val="18"/>
        </w:rPr>
        <w:t xml:space="preserve">  },</w:t>
      </w:r>
    </w:p>
    <w:p>
      <w:pPr>
        <w:shd w:fill="F4F6F7" w:val="clear"/>
        <w:spacing w:after="120" w:before="120"/>
        <w:ind w:left="360" w:right="360"/>
      </w:pPr>
      <w:r>
        <w:rPr>
          <w:rFonts w:ascii="Courier New" w:cs="Courier New" w:eastAsia="Courier New" w:hAnsi="Courier New"/>
          <w:color w:val="2C3E50"/>
          <w:sz w:val="18"/>
          <w:szCs w:val="18"/>
        </w:rPr>
        <w:t xml:space="preserve">  "proximity": {</w:t>
      </w:r>
    </w:p>
    <w:p>
      <w:pPr>
        <w:shd w:fill="F4F6F7" w:val="clear"/>
        <w:spacing w:after="120" w:before="120"/>
        <w:ind w:left="360" w:right="360"/>
      </w:pPr>
      <w:r>
        <w:rPr>
          <w:rFonts w:ascii="Courier New" w:cs="Courier New" w:eastAsia="Courier New" w:hAnsi="Courier New"/>
          <w:color w:val="2C3E50"/>
          <w:sz w:val="18"/>
          <w:szCs w:val="18"/>
        </w:rPr>
        <w:t xml:space="preserve">    "campus": "8 min walk to UT Dallas",</w:t>
      </w:r>
    </w:p>
    <w:p>
      <w:pPr>
        <w:shd w:fill="F4F6F7" w:val="clear"/>
        <w:spacing w:after="120" w:before="120"/>
        <w:ind w:left="360" w:right="360"/>
      </w:pPr>
      <w:r>
        <w:rPr>
          <w:rFonts w:ascii="Courier New" w:cs="Courier New" w:eastAsia="Courier New" w:hAnsi="Courier New"/>
          <w:color w:val="2C3E50"/>
          <w:sz w:val="18"/>
          <w:szCs w:val="18"/>
        </w:rPr>
        <w:t xml:space="preserve">    "transit": "3 min to DART Bush Turnpike Station",</w:t>
      </w:r>
    </w:p>
    <w:p>
      <w:pPr>
        <w:shd w:fill="F4F6F7" w:val="clear"/>
        <w:spacing w:after="120" w:before="120"/>
        <w:ind w:left="360" w:right="360"/>
      </w:pPr>
      <w:r>
        <w:rPr>
          <w:rFonts w:ascii="Courier New" w:cs="Courier New" w:eastAsia="Courier New" w:hAnsi="Courier New"/>
          <w:color w:val="2C3E50"/>
          <w:sz w:val="18"/>
          <w:szCs w:val="18"/>
        </w:rPr>
        <w:t xml:space="preserve">    "grocery": "Nearest grocery: 0.3 mi",</w:t>
      </w:r>
    </w:p>
    <w:p>
      <w:pPr>
        <w:shd w:fill="F4F6F7" w:val="clear"/>
        <w:spacing w:after="120" w:before="120"/>
        <w:ind w:left="360" w:right="360"/>
      </w:pPr>
      <w:r>
        <w:rPr>
          <w:rFonts w:ascii="Courier New" w:cs="Courier New" w:eastAsia="Courier New" w:hAnsi="Courier New"/>
          <w:color w:val="2C3E50"/>
          <w:sz w:val="18"/>
          <w:szCs w:val="18"/>
        </w:rPr>
        <w:t xml:space="preserve">    "walk_score": 72,</w:t>
      </w:r>
    </w:p>
    <w:p>
      <w:pPr>
        <w:shd w:fill="F4F6F7" w:val="clear"/>
        <w:spacing w:after="120" w:before="120"/>
        <w:ind w:left="360" w:right="360"/>
      </w:pPr>
      <w:r>
        <w:rPr>
          <w:rFonts w:ascii="Courier New" w:cs="Courier New" w:eastAsia="Courier New" w:hAnsi="Courier New"/>
          <w:color w:val="2C3E50"/>
          <w:sz w:val="18"/>
          <w:szCs w:val="18"/>
        </w:rPr>
        <w:t xml:space="preserve">    "transit_score": 65</w:t>
      </w:r>
    </w:p>
    <w:p>
      <w:pPr>
        <w:shd w:fill="F4F6F7" w:val="clear"/>
        <w:spacing w:after="120" w:before="120"/>
        <w:ind w:left="360" w:right="360"/>
      </w:pPr>
      <w:r>
        <w:rPr>
          <w:rFonts w:ascii="Courier New" w:cs="Courier New" w:eastAsia="Courier New" w:hAnsi="Courier New"/>
          <w:color w:val="2C3E50"/>
          <w:sz w:val="18"/>
          <w:szCs w:val="18"/>
        </w:rPr>
        <w:t xml:space="preserve">  }</w:t>
      </w:r>
    </w:p>
    <w:p>
      <w:pPr>
        <w:shd w:fill="F4F6F7" w:val="clear"/>
        <w:spacing w:after="120" w:before="120"/>
        <w:ind w:left="360" w:right="360"/>
      </w:pPr>
      <w:r>
        <w:rPr>
          <w:rFonts w:ascii="Courier New" w:cs="Courier New" w:eastAsia="Courier New" w:hAnsi="Courier New"/>
          <w:color w:val="2C3E50"/>
          <w:sz w:val="18"/>
          <w:szCs w:val="18"/>
        </w:rPr>
        <w:t xml:space="preserve">}</w:t>
      </w:r>
    </w:p>
    <w:p>
      <w:pPr>
        <w:pStyle w:val="Heading2"/>
        <w:spacing w:after="160" w:before="300"/>
      </w:pPr>
      <w:r>
        <w:rPr>
          <w:rFonts w:ascii="Arial" w:cs="Arial" w:eastAsia="Arial" w:hAnsi="Arial"/>
          <w:b/>
          <w:bCs/>
          <w:color w:val="2E86C1"/>
          <w:sz w:val="26"/>
          <w:szCs w:val="26"/>
        </w:rPr>
        <w:t xml:space="preserve">8.2 Protected Match Location API</w:t>
      </w:r>
    </w:p>
    <w:p>
      <w:pPr>
        <w:shd w:fill="F4F6F7" w:val="clear"/>
        <w:spacing w:after="120" w:before="120"/>
        <w:ind w:left="360" w:right="360"/>
      </w:pPr>
      <w:r>
        <w:rPr>
          <w:rFonts w:ascii="Courier New" w:cs="Courier New" w:eastAsia="Courier New" w:hAnsi="Courier New"/>
          <w:color w:val="2C3E50"/>
          <w:sz w:val="18"/>
          <w:szCs w:val="18"/>
        </w:rPr>
        <w:t xml:space="preserve">GET /api/v1/matches/{match_id}/location</w:t>
      </w:r>
    </w:p>
    <w:p>
      <w:pPr>
        <w:shd w:fill="F4F6F7" w:val="clear"/>
        <w:spacing w:after="120" w:before="120"/>
        <w:ind w:left="360" w:right="360"/>
      </w:pPr>
      <w:r>
        <w:rPr>
          <w:rFonts w:ascii="Courier New" w:cs="Courier New" w:eastAsia="Courier New" w:hAnsi="Courier New"/>
          <w:color w:val="2C3E50"/>
          <w:sz w:val="18"/>
          <w:szCs w:val="18"/>
        </w:rPr>
        <w:t xml:space="preserve">Authorization: Bearer &lt;user_token&gt;</w:t>
      </w:r>
    </w:p>
    <w:p>
      <w:pPr>
        <w:spacing w:after="160" w:line="300"/>
      </w:pPr>
      <w:r>
        <w:rPr>
          <w:rFonts w:ascii="Arial" w:cs="Arial" w:eastAsia="Arial" w:hAnsi="Arial"/>
          <w:color w:val="2C3E50"/>
          <w:sz w:val="21"/>
          <w:szCs w:val="21"/>
        </w:rPr>
        <w:t xml:space="preserve">This endpoint queries listings_secure. Before returning data, it must verify all of the following conditions.</w:t>
      </w:r>
    </w:p>
    <w:p>
      <w:pPr>
        <w:pStyle w:val="ListParagraph"/>
        <w:numPr>
          <w:ilvl w:val="0"/>
          <w:numId w:val="2"/>
        </w:numPr>
        <w:spacing w:after="100" w:line="300"/>
      </w:pPr>
      <w:r>
        <w:rPr>
          <w:rFonts w:ascii="Arial" w:cs="Arial" w:eastAsia="Arial" w:hAnsi="Arial"/>
          <w:b/>
          <w:bCs/>
          <w:color w:val="2C3E50"/>
          <w:sz w:val="21"/>
          <w:szCs w:val="21"/>
        </w:rPr>
        <w:t xml:space="preserve">Authentication: </w:t>
      </w:r>
      <w:r>
        <w:rPr>
          <w:rFonts w:ascii="Arial" w:cs="Arial" w:eastAsia="Arial" w:hAnsi="Arial"/>
          <w:color w:val="2C3E50"/>
          <w:sz w:val="21"/>
          <w:szCs w:val="21"/>
        </w:rPr>
        <w:t xml:space="preserve">The requesting user has a valid session/token.</w:t>
      </w:r>
    </w:p>
    <w:p>
      <w:pPr>
        <w:pStyle w:val="ListParagraph"/>
        <w:numPr>
          <w:ilvl w:val="0"/>
          <w:numId w:val="2"/>
        </w:numPr>
        <w:spacing w:after="100" w:line="300"/>
      </w:pPr>
      <w:r>
        <w:rPr>
          <w:rFonts w:ascii="Arial" w:cs="Arial" w:eastAsia="Arial" w:hAnsi="Arial"/>
          <w:b/>
          <w:bCs/>
          <w:color w:val="2C3E50"/>
          <w:sz w:val="21"/>
          <w:szCs w:val="21"/>
        </w:rPr>
        <w:t xml:space="preserve">Match existence: </w:t>
      </w:r>
      <w:r>
        <w:rPr>
          <w:rFonts w:ascii="Arial" w:cs="Arial" w:eastAsia="Arial" w:hAnsi="Arial"/>
          <w:color w:val="2C3E50"/>
          <w:sz w:val="21"/>
          <w:szCs w:val="21"/>
        </w:rPr>
        <w:t xml:space="preserve">A match record exists between this user and this listing.</w:t>
      </w:r>
    </w:p>
    <w:p>
      <w:pPr>
        <w:pStyle w:val="ListParagraph"/>
        <w:numPr>
          <w:ilvl w:val="0"/>
          <w:numId w:val="2"/>
        </w:numPr>
        <w:spacing w:after="100" w:line="300"/>
      </w:pPr>
      <w:r>
        <w:rPr>
          <w:rFonts w:ascii="Arial" w:cs="Arial" w:eastAsia="Arial" w:hAnsi="Arial"/>
          <w:b/>
          <w:bCs/>
          <w:color w:val="2C3E50"/>
          <w:sz w:val="21"/>
          <w:szCs w:val="21"/>
        </w:rPr>
        <w:t xml:space="preserve">Match status: </w:t>
      </w:r>
      <w:r>
        <w:rPr>
          <w:rFonts w:ascii="Arial" w:cs="Arial" w:eastAsia="Arial" w:hAnsi="Arial"/>
          <w:color w:val="2C3E50"/>
          <w:sz w:val="21"/>
          <w:szCs w:val="21"/>
        </w:rPr>
        <w:t xml:space="preserve">The match status is “accepted” (not just “interested” or “pending”).</w:t>
      </w:r>
    </w:p>
    <w:p>
      <w:pPr>
        <w:pStyle w:val="ListParagraph"/>
        <w:numPr>
          <w:ilvl w:val="0"/>
          <w:numId w:val="2"/>
        </w:numPr>
        <w:spacing w:after="100" w:line="300"/>
      </w:pPr>
      <w:r>
        <w:rPr>
          <w:rFonts w:ascii="Arial" w:cs="Arial" w:eastAsia="Arial" w:hAnsi="Arial"/>
          <w:b/>
          <w:bCs/>
          <w:color w:val="2C3E50"/>
          <w:sz w:val="21"/>
          <w:szCs w:val="21"/>
        </w:rPr>
        <w:t xml:space="preserve">Authorization: </w:t>
      </w:r>
      <w:r>
        <w:rPr>
          <w:rFonts w:ascii="Arial" w:cs="Arial" w:eastAsia="Arial" w:hAnsi="Arial"/>
          <w:color w:val="2C3E50"/>
          <w:sz w:val="21"/>
          <w:szCs w:val="21"/>
        </w:rPr>
        <w:t xml:space="preserve">The requesting user is one of the two parties in the match (not a third party).</w:t>
      </w:r>
    </w:p>
    <w:p>
      <w:pPr>
        <w:spacing w:after="120" w:before="240"/>
      </w:pPr>
      <w:r>
        <w:rPr>
          <w:rFonts w:ascii="Arial" w:cs="Arial" w:eastAsia="Arial" w:hAnsi="Arial"/>
          <w:b/>
          <w:bCs/>
          <w:color w:val="2C3E50"/>
          <w:sz w:val="22"/>
          <w:szCs w:val="22"/>
        </w:rPr>
        <w:t xml:space="preserve">Response Structure (only after all checks pass)</w:t>
      </w:r>
    </w:p>
    <w:p>
      <w:pPr>
        <w:shd w:fill="F4F6F7" w:val="clear"/>
        <w:spacing w:after="120" w:before="120"/>
        <w:ind w:left="360" w:right="360"/>
      </w:pPr>
      <w:r>
        <w:rPr>
          <w:rFonts w:ascii="Courier New" w:cs="Courier New" w:eastAsia="Courier New" w:hAnsi="Courier New"/>
          <w:color w:val="2C3E50"/>
          <w:sz w:val="18"/>
          <w:szCs w:val="18"/>
        </w:rPr>
        <w:t xml:space="preserve">{</w:t>
      </w:r>
    </w:p>
    <w:p>
      <w:pPr>
        <w:shd w:fill="F4F6F7" w:val="clear"/>
        <w:spacing w:after="120" w:before="120"/>
        <w:ind w:left="360" w:right="360"/>
      </w:pPr>
      <w:r>
        <w:rPr>
          <w:rFonts w:ascii="Courier New" w:cs="Courier New" w:eastAsia="Courier New" w:hAnsi="Courier New"/>
          <w:color w:val="2C3E50"/>
          <w:sz w:val="18"/>
          <w:szCs w:val="18"/>
        </w:rPr>
        <w:t xml:space="preserve">  "listing_id": "uuid-here",</w:t>
      </w:r>
    </w:p>
    <w:p>
      <w:pPr>
        <w:shd w:fill="F4F6F7" w:val="clear"/>
        <w:spacing w:after="120" w:before="120"/>
        <w:ind w:left="360" w:right="360"/>
      </w:pPr>
      <w:r>
        <w:rPr>
          <w:rFonts w:ascii="Courier New" w:cs="Courier New" w:eastAsia="Courier New" w:hAnsi="Courier New"/>
          <w:color w:val="2C3E50"/>
          <w:sz w:val="18"/>
          <w:szCs w:val="18"/>
        </w:rPr>
        <w:t xml:space="preserve">  "location": {</w:t>
      </w:r>
    </w:p>
    <w:p>
      <w:pPr>
        <w:shd w:fill="F4F6F7" w:val="clear"/>
        <w:spacing w:after="120" w:before="120"/>
        <w:ind w:left="360" w:right="360"/>
      </w:pPr>
      <w:r>
        <w:rPr>
          <w:rFonts w:ascii="Courier New" w:cs="Courier New" w:eastAsia="Courier New" w:hAnsi="Courier New"/>
          <w:color w:val="2C3E50"/>
          <w:sz w:val="18"/>
          <w:szCs w:val="18"/>
        </w:rPr>
        <w:t xml:space="preserve">    "latitude": 32.9501,          // REAL coordinates</w:t>
      </w:r>
    </w:p>
    <w:p>
      <w:pPr>
        <w:shd w:fill="F4F6F7" w:val="clear"/>
        <w:spacing w:after="120" w:before="120"/>
        <w:ind w:left="360" w:right="360"/>
      </w:pPr>
      <w:r>
        <w:rPr>
          <w:rFonts w:ascii="Courier New" w:cs="Courier New" w:eastAsia="Courier New" w:hAnsi="Courier New"/>
          <w:color w:val="2C3E50"/>
          <w:sz w:val="18"/>
          <w:szCs w:val="18"/>
        </w:rPr>
        <w:t xml:space="preserve">    "longitude": -96.7318,         // REAL coordinates</w:t>
      </w:r>
    </w:p>
    <w:p>
      <w:pPr>
        <w:shd w:fill="F4F6F7" w:val="clear"/>
        <w:spacing w:after="120" w:before="120"/>
        <w:ind w:left="360" w:right="360"/>
      </w:pPr>
      <w:r>
        <w:rPr>
          <w:rFonts w:ascii="Courier New" w:cs="Courier New" w:eastAsia="Courier New" w:hAnsi="Courier New"/>
          <w:color w:val="2C3E50"/>
          <w:sz w:val="18"/>
          <w:szCs w:val="18"/>
        </w:rPr>
        <w:t xml:space="preserve">    "full_address": "1234 Oak Street, Apt 204",</w:t>
      </w:r>
    </w:p>
    <w:p>
      <w:pPr>
        <w:shd w:fill="F4F6F7" w:val="clear"/>
        <w:spacing w:after="120" w:before="120"/>
        <w:ind w:left="360" w:right="360"/>
      </w:pPr>
      <w:r>
        <w:rPr>
          <w:rFonts w:ascii="Courier New" w:cs="Courier New" w:eastAsia="Courier New" w:hAnsi="Courier New"/>
          <w:color w:val="2C3E50"/>
          <w:sz w:val="18"/>
          <w:szCs w:val="18"/>
        </w:rPr>
        <w:t xml:space="preserve">    "is_approximate": false</w:t>
      </w:r>
    </w:p>
    <w:p>
      <w:pPr>
        <w:shd w:fill="F4F6F7" w:val="clear"/>
        <w:spacing w:after="120" w:before="120"/>
        <w:ind w:left="360" w:right="360"/>
      </w:pPr>
      <w:r>
        <w:rPr>
          <w:rFonts w:ascii="Courier New" w:cs="Courier New" w:eastAsia="Courier New" w:hAnsi="Courier New"/>
          <w:color w:val="2C3E50"/>
          <w:sz w:val="18"/>
          <w:szCs w:val="18"/>
        </w:rPr>
        <w:t xml:space="preserve">  }</w:t>
      </w:r>
    </w:p>
    <w:p>
      <w:pPr>
        <w:shd w:fill="F4F6F7" w:val="clear"/>
        <w:spacing w:after="120" w:before="120"/>
        <w:ind w:left="360" w:right="360"/>
      </w:pPr>
      <w:r>
        <w:rPr>
          <w:rFonts w:ascii="Courier New" w:cs="Courier New" w:eastAsia="Courier New" w:hAnsi="Courier New"/>
          <w:color w:val="2C3E50"/>
          <w:sz w:val="18"/>
          <w:szCs w:val="18"/>
        </w:rPr>
        <w:t xml:space="preserve">}</w:t>
      </w:r>
    </w:p>
    <w:p>
      <w:pPr>
        <w:pStyle w:val="Heading2"/>
        <w:spacing w:after="160" w:before="300"/>
      </w:pPr>
      <w:r>
        <w:rPr>
          <w:rFonts w:ascii="Arial" w:cs="Arial" w:eastAsia="Arial" w:hAnsi="Arial"/>
          <w:b/>
          <w:bCs/>
          <w:color w:val="2E86C1"/>
          <w:sz w:val="26"/>
          <w:szCs w:val="26"/>
        </w:rPr>
        <w:t xml:space="preserve">8.3 Listing Creation API</w:t>
      </w:r>
    </w:p>
    <w:p>
      <w:pPr>
        <w:shd w:fill="F4F6F7" w:val="clear"/>
        <w:spacing w:after="120" w:before="120"/>
        <w:ind w:left="360" w:right="360"/>
      </w:pPr>
      <w:r>
        <w:rPr>
          <w:rFonts w:ascii="Courier New" w:cs="Courier New" w:eastAsia="Courier New" w:hAnsi="Courier New"/>
          <w:color w:val="2C3E50"/>
          <w:sz w:val="18"/>
          <w:szCs w:val="18"/>
        </w:rPr>
        <w:t xml:space="preserve">POST /api/v1/listings</w:t>
      </w:r>
    </w:p>
    <w:p>
      <w:pPr>
        <w:spacing w:after="160" w:line="300"/>
      </w:pPr>
      <w:r>
        <w:rPr>
          <w:rFonts w:ascii="Arial" w:cs="Arial" w:eastAsia="Arial" w:hAnsi="Arial"/>
          <w:color w:val="2C3E50"/>
          <w:sz w:val="21"/>
          <w:szCs w:val="21"/>
        </w:rPr>
        <w:t xml:space="preserve">When a new listing is created, the backend performs the following sequence.</w:t>
      </w:r>
    </w:p>
    <w:p>
      <w:pPr>
        <w:pStyle w:val="ListParagraph"/>
        <w:numPr>
          <w:ilvl w:val="0"/>
          <w:numId w:val="3"/>
        </w:numPr>
        <w:spacing w:after="100" w:line="300"/>
      </w:pPr>
      <w:r>
        <w:rPr>
          <w:rFonts w:ascii="Arial" w:cs="Arial" w:eastAsia="Arial" w:hAnsi="Arial"/>
          <w:color w:val="2C3E50"/>
          <w:sz w:val="21"/>
          <w:szCs w:val="21"/>
        </w:rPr>
        <w:t xml:space="preserve">Receive the real address and geocode it to get real latitude/longitude.</w:t>
      </w:r>
    </w:p>
    <w:p>
      <w:pPr>
        <w:pStyle w:val="ListParagraph"/>
        <w:numPr>
          <w:ilvl w:val="0"/>
          <w:numId w:val="3"/>
        </w:numPr>
        <w:spacing w:after="100" w:line="300"/>
      </w:pPr>
      <w:r>
        <w:rPr>
          <w:rFonts w:ascii="Arial" w:cs="Arial" w:eastAsia="Arial" w:hAnsi="Arial"/>
          <w:color w:val="2C3E50"/>
          <w:sz w:val="21"/>
          <w:szCs w:val="21"/>
        </w:rPr>
        <w:t xml:space="preserve">Look up the zip code in the density tier table to get the obfuscation radius R.</w:t>
      </w:r>
    </w:p>
    <w:p>
      <w:pPr>
        <w:pStyle w:val="ListParagraph"/>
        <w:numPr>
          <w:ilvl w:val="0"/>
          <w:numId w:val="3"/>
        </w:numPr>
        <w:spacing w:after="100" w:line="300"/>
      </w:pPr>
      <w:r>
        <w:rPr>
          <w:rFonts w:ascii="Arial" w:cs="Arial" w:eastAsia="Arial" w:hAnsi="Arial"/>
          <w:color w:val="2C3E50"/>
          <w:sz w:val="21"/>
          <w:szCs w:val="21"/>
        </w:rPr>
        <w:t xml:space="preserve">Generate polar coordinate offset using R, producing raw offset coordinates.</w:t>
      </w:r>
    </w:p>
    <w:p>
      <w:pPr>
        <w:pStyle w:val="ListParagraph"/>
        <w:numPr>
          <w:ilvl w:val="0"/>
          <w:numId w:val="3"/>
        </w:numPr>
        <w:spacing w:after="100" w:line="300"/>
      </w:pPr>
      <w:r>
        <w:rPr>
          <w:rFonts w:ascii="Arial" w:cs="Arial" w:eastAsia="Arial" w:hAnsi="Arial"/>
          <w:color w:val="2C3E50"/>
          <w:sz w:val="21"/>
          <w:szCs w:val="21"/>
        </w:rPr>
        <w:t xml:space="preserve">Snap the offset coordinates to the nearest valid public road segment.</w:t>
      </w:r>
    </w:p>
    <w:p>
      <w:pPr>
        <w:pStyle w:val="ListParagraph"/>
        <w:numPr>
          <w:ilvl w:val="0"/>
          <w:numId w:val="3"/>
        </w:numPr>
        <w:spacing w:after="100" w:line="300"/>
      </w:pPr>
      <w:r>
        <w:rPr>
          <w:rFonts w:ascii="Arial" w:cs="Arial" w:eastAsia="Arial" w:hAnsi="Arial"/>
          <w:color w:val="2C3E50"/>
          <w:sz w:val="21"/>
          <w:szCs w:val="21"/>
        </w:rPr>
        <w:t xml:space="preserve">Validate snap distance (must be less than 1.5 times R). Retry if needed.</w:t>
      </w:r>
    </w:p>
    <w:p>
      <w:pPr>
        <w:pStyle w:val="ListParagraph"/>
        <w:numPr>
          <w:ilvl w:val="0"/>
          <w:numId w:val="3"/>
        </w:numPr>
        <w:spacing w:after="100" w:line="300"/>
      </w:pPr>
      <w:r>
        <w:rPr>
          <w:rFonts w:ascii="Arial" w:cs="Arial" w:eastAsia="Arial" w:hAnsi="Arial"/>
          <w:color w:val="2C3E50"/>
          <w:sz w:val="21"/>
          <w:szCs w:val="21"/>
        </w:rPr>
        <w:t xml:space="preserve">Compute proximity strings using real coordinates (campus, transit, grocery, scores).</w:t>
      </w:r>
    </w:p>
    <w:p>
      <w:pPr>
        <w:pStyle w:val="ListParagraph"/>
        <w:numPr>
          <w:ilvl w:val="0"/>
          <w:numId w:val="3"/>
        </w:numPr>
        <w:spacing w:after="100" w:line="300"/>
      </w:pPr>
      <w:r>
        <w:rPr>
          <w:rFonts w:ascii="Arial" w:cs="Arial" w:eastAsia="Arial" w:hAnsi="Arial"/>
          <w:color w:val="2C3E50"/>
          <w:sz w:val="21"/>
          <w:szCs w:val="21"/>
        </w:rPr>
        <w:t xml:space="preserve">Store real coordinates in listings_secure (encrypted).</w:t>
      </w:r>
    </w:p>
    <w:p>
      <w:pPr>
        <w:pStyle w:val="ListParagraph"/>
        <w:numPr>
          <w:ilvl w:val="0"/>
          <w:numId w:val="3"/>
        </w:numPr>
        <w:spacing w:after="100" w:line="300"/>
      </w:pPr>
      <w:r>
        <w:rPr>
          <w:rFonts w:ascii="Arial" w:cs="Arial" w:eastAsia="Arial" w:hAnsi="Arial"/>
          <w:color w:val="2C3E50"/>
          <w:sz w:val="21"/>
          <w:szCs w:val="21"/>
        </w:rPr>
        <w:t xml:space="preserve">Store offset coordinates and proximity strings in listings_public.</w:t>
      </w:r>
    </w:p>
    <w:p>
      <w:pPr>
        <w:pStyle w:val="ListParagraph"/>
        <w:numPr>
          <w:ilvl w:val="0"/>
          <w:numId w:val="3"/>
        </w:numPr>
        <w:spacing w:after="100" w:line="300"/>
      </w:pPr>
      <w:r>
        <w:rPr>
          <w:rFonts w:ascii="Arial" w:cs="Arial" w:eastAsia="Arial" w:hAnsi="Arial"/>
          <w:color w:val="2C3E50"/>
          <w:sz w:val="21"/>
          <w:szCs w:val="21"/>
        </w:rPr>
        <w:t xml:space="preserve">Return success response with public data only (never echo real coordinates back to client).</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9. Edge Cases and Failure Modes</w:t>
      </w:r>
    </w:p>
    <w:p>
      <w:pPr>
        <w:pStyle w:val="Heading2"/>
        <w:spacing w:after="160" w:before="300"/>
      </w:pPr>
      <w:r>
        <w:rPr>
          <w:rFonts w:ascii="Arial" w:cs="Arial" w:eastAsia="Arial" w:hAnsi="Arial"/>
          <w:b/>
          <w:bCs/>
          <w:color w:val="2E86C1"/>
          <w:sz w:val="26"/>
          <w:szCs w:val="26"/>
        </w:rPr>
        <w:t xml:space="preserve">9.1 Highway Glitch</w:t>
      </w:r>
    </w:p>
    <w:p>
      <w:pPr>
        <w:spacing w:after="160" w:line="300"/>
      </w:pPr>
      <w:r>
        <w:rPr>
          <w:rFonts w:ascii="Arial" w:cs="Arial" w:eastAsia="Arial" w:hAnsi="Arial"/>
          <w:b/>
          <w:bCs/>
          <w:color w:val="2C3E50"/>
          <w:sz w:val="21"/>
          <w:szCs w:val="21"/>
        </w:rPr>
        <w:t xml:space="preserve">Problem: </w:t>
      </w:r>
      <w:r>
        <w:rPr>
          <w:rFonts w:ascii="Arial" w:cs="Arial" w:eastAsia="Arial" w:hAnsi="Arial"/>
          <w:color w:val="2C3E50"/>
          <w:sz w:val="21"/>
          <w:szCs w:val="21"/>
        </w:rPr>
        <w:t xml:space="preserve">The snap-to-road algorithm selects a highway (e.g., I-35E) as the nearest road, placing a residential listing pin in the middle of a freeway.</w:t>
      </w:r>
    </w:p>
    <w:p>
      <w:pPr>
        <w:spacing w:after="160" w:line="300"/>
      </w:pPr>
      <w:r>
        <w:rPr>
          <w:rFonts w:ascii="Arial" w:cs="Arial" w:eastAsia="Arial" w:hAnsi="Arial"/>
          <w:b/>
          <w:bCs/>
          <w:color w:val="2C3E50"/>
          <w:sz w:val="21"/>
          <w:szCs w:val="21"/>
        </w:rPr>
        <w:t xml:space="preserve">Solution: </w:t>
      </w:r>
      <w:r>
        <w:rPr>
          <w:rFonts w:ascii="Arial" w:cs="Arial" w:eastAsia="Arial" w:hAnsi="Arial"/>
          <w:color w:val="2C3E50"/>
          <w:sz w:val="21"/>
          <w:szCs w:val="21"/>
        </w:rPr>
        <w:t xml:space="preserve">Filter the road-snapping query to only match residential, tertiary, secondary, living_street, and unclassified road types. Explicitly exclude motorway, trunk, and link roads.</w:t>
      </w:r>
    </w:p>
    <w:p>
      <w:pPr>
        <w:pStyle w:val="Heading2"/>
        <w:spacing w:after="160" w:before="300"/>
      </w:pPr>
      <w:r>
        <w:rPr>
          <w:rFonts w:ascii="Arial" w:cs="Arial" w:eastAsia="Arial" w:hAnsi="Arial"/>
          <w:b/>
          <w:bCs/>
          <w:color w:val="2E86C1"/>
          <w:sz w:val="26"/>
          <w:szCs w:val="26"/>
        </w:rPr>
        <w:t xml:space="preserve">9.2 Water and Unusable Terrain</w:t>
      </w:r>
    </w:p>
    <w:p>
      <w:pPr>
        <w:spacing w:after="160" w:line="300"/>
      </w:pPr>
      <w:r>
        <w:rPr>
          <w:rFonts w:ascii="Arial" w:cs="Arial" w:eastAsia="Arial" w:hAnsi="Arial"/>
          <w:b/>
          <w:bCs/>
          <w:color w:val="2C3E50"/>
          <w:sz w:val="21"/>
          <w:szCs w:val="21"/>
        </w:rPr>
        <w:t xml:space="preserve">Problem: </w:t>
      </w:r>
      <w:r>
        <w:rPr>
          <w:rFonts w:ascii="Arial" w:cs="Arial" w:eastAsia="Arial" w:hAnsi="Arial"/>
          <w:color w:val="2C3E50"/>
          <w:sz w:val="21"/>
          <w:szCs w:val="21"/>
        </w:rPr>
        <w:t xml:space="preserve">The polar offset lands in a body of water (e.g., Lake Carolyn in Irving), and the nearest road snap is on the opposite shore, exceeding the intended radius.</w:t>
      </w:r>
    </w:p>
    <w:p>
      <w:pPr>
        <w:spacing w:after="160" w:line="300"/>
      </w:pPr>
      <w:r>
        <w:rPr>
          <w:rFonts w:ascii="Arial" w:cs="Arial" w:eastAsia="Arial" w:hAnsi="Arial"/>
          <w:b/>
          <w:bCs/>
          <w:color w:val="2C3E50"/>
          <w:sz w:val="21"/>
          <w:szCs w:val="21"/>
        </w:rPr>
        <w:t xml:space="preserve">Solution: </w:t>
      </w:r>
      <w:r>
        <w:rPr>
          <w:rFonts w:ascii="Arial" w:cs="Arial" w:eastAsia="Arial" w:hAnsi="Arial"/>
          <w:color w:val="2C3E50"/>
          <w:sz w:val="21"/>
          <w:szCs w:val="21"/>
        </w:rPr>
        <w:t xml:space="preserve">After road snapping, check if the snap result is more than 1.5 times the intended radius from the real location. If so, regenerate the polar offset and retry, up to 3 attempts. If all fail, use the raw offset without snapping.</w:t>
      </w:r>
    </w:p>
    <w:p>
      <w:pPr>
        <w:pStyle w:val="Heading2"/>
        <w:spacing w:after="160" w:before="300"/>
      </w:pPr>
      <w:r>
        <w:rPr>
          <w:rFonts w:ascii="Arial" w:cs="Arial" w:eastAsia="Arial" w:hAnsi="Arial"/>
          <w:b/>
          <w:bCs/>
          <w:color w:val="2E86C1"/>
          <w:sz w:val="26"/>
          <w:szCs w:val="26"/>
        </w:rPr>
        <w:t xml:space="preserve">9.3 Pin Clustering</w:t>
      </w:r>
    </w:p>
    <w:p>
      <w:pPr>
        <w:spacing w:after="160" w:line="300"/>
      </w:pPr>
      <w:r>
        <w:rPr>
          <w:rFonts w:ascii="Arial" w:cs="Arial" w:eastAsia="Arial" w:hAnsi="Arial"/>
          <w:b/>
          <w:bCs/>
          <w:color w:val="2C3E50"/>
          <w:sz w:val="21"/>
          <w:szCs w:val="21"/>
        </w:rPr>
        <w:t xml:space="preserve">Problem: </w:t>
      </w:r>
      <w:r>
        <w:rPr>
          <w:rFonts w:ascii="Arial" w:cs="Arial" w:eastAsia="Arial" w:hAnsi="Arial"/>
          <w:color w:val="2C3E50"/>
          <w:sz w:val="21"/>
          <w:szCs w:val="21"/>
        </w:rPr>
        <w:t xml:space="preserve">Multiple listings in the same neighborhood could theoretically produce offset pins very close together, but this is handled by the randomized polar offset.</w:t>
      </w:r>
    </w:p>
    <w:p>
      <w:pPr>
        <w:spacing w:after="160" w:line="300"/>
      </w:pPr>
      <w:r>
        <w:rPr>
          <w:rFonts w:ascii="Arial" w:cs="Arial" w:eastAsia="Arial" w:hAnsi="Arial"/>
          <w:b/>
          <w:bCs/>
          <w:color w:val="2C3E50"/>
          <w:sz w:val="21"/>
          <w:szCs w:val="21"/>
        </w:rPr>
        <w:t xml:space="preserve">Solution: </w:t>
      </w:r>
      <w:r>
        <w:rPr>
          <w:rFonts w:ascii="Arial" w:cs="Arial" w:eastAsia="Arial" w:hAnsi="Arial"/>
          <w:color w:val="2C3E50"/>
          <w:sz w:val="21"/>
          <w:szCs w:val="21"/>
        </w:rPr>
        <w:t xml:space="preserve">The polar coordinate generation produces uniformly distributed random points, so listings will naturally spread across different streets. Unlike POI snapping (which would cluster all pins on the same landmark), road snapping preserves the spatial distribution of the random offsets.</w:t>
      </w:r>
    </w:p>
    <w:p>
      <w:pPr>
        <w:pStyle w:val="Heading2"/>
        <w:spacing w:after="160" w:before="300"/>
      </w:pPr>
      <w:r>
        <w:rPr>
          <w:rFonts w:ascii="Arial" w:cs="Arial" w:eastAsia="Arial" w:hAnsi="Arial"/>
          <w:b/>
          <w:bCs/>
          <w:color w:val="2E86C1"/>
          <w:sz w:val="26"/>
          <w:szCs w:val="26"/>
        </w:rPr>
        <w:t xml:space="preserve">9.4 Rural Areas with Few Roads</w:t>
      </w:r>
    </w:p>
    <w:p>
      <w:pPr>
        <w:spacing w:after="160" w:line="300"/>
      </w:pPr>
      <w:r>
        <w:rPr>
          <w:rFonts w:ascii="Arial" w:cs="Arial" w:eastAsia="Arial" w:hAnsi="Arial"/>
          <w:b/>
          <w:bCs/>
          <w:color w:val="2C3E50"/>
          <w:sz w:val="21"/>
          <w:szCs w:val="21"/>
        </w:rPr>
        <w:t xml:space="preserve">Problem: </w:t>
      </w:r>
      <w:r>
        <w:rPr>
          <w:rFonts w:ascii="Arial" w:cs="Arial" w:eastAsia="Arial" w:hAnsi="Arial"/>
          <w:color w:val="2C3E50"/>
          <w:sz w:val="21"/>
          <w:szCs w:val="21"/>
        </w:rPr>
        <w:t xml:space="preserve">In very rural areas, the nearest qualifying road may be several kilometers away, making the offset unreasonably large.</w:t>
      </w:r>
    </w:p>
    <w:p>
      <w:pPr>
        <w:spacing w:after="160" w:line="300"/>
      </w:pPr>
      <w:r>
        <w:rPr>
          <w:rFonts w:ascii="Arial" w:cs="Arial" w:eastAsia="Arial" w:hAnsi="Arial"/>
          <w:b/>
          <w:bCs/>
          <w:color w:val="2C3E50"/>
          <w:sz w:val="21"/>
          <w:szCs w:val="21"/>
        </w:rPr>
        <w:t xml:space="preserve">Solution: </w:t>
      </w:r>
      <w:r>
        <w:rPr>
          <w:rFonts w:ascii="Arial" w:cs="Arial" w:eastAsia="Arial" w:hAnsi="Arial"/>
          <w:color w:val="2C3E50"/>
          <w:sz w:val="21"/>
          <w:szCs w:val="21"/>
        </w:rPr>
        <w:t xml:space="preserve">For the rural tier (2km radius), if the road snap fails after 3 retries, automatically downgrade to neighborhood-only mode: show the area name on the map with no pin at all. This is the most privacy-preserving option and is appropriate for areas where map pins provide little useful context anyway.</w:t>
      </w:r>
    </w:p>
    <w:p>
      <w:pPr>
        <w:pStyle w:val="Heading2"/>
        <w:spacing w:after="160" w:before="300"/>
      </w:pPr>
      <w:r>
        <w:rPr>
          <w:rFonts w:ascii="Arial" w:cs="Arial" w:eastAsia="Arial" w:hAnsi="Arial"/>
          <w:b/>
          <w:bCs/>
          <w:color w:val="2E86C1"/>
          <w:sz w:val="26"/>
          <w:szCs w:val="26"/>
        </w:rPr>
        <w:t xml:space="preserve">9.5 User Selects Exact Location</w:t>
      </w:r>
    </w:p>
    <w:p>
      <w:pPr>
        <w:spacing w:after="160" w:line="300"/>
      </w:pPr>
      <w:r>
        <w:rPr>
          <w:rFonts w:ascii="Arial" w:cs="Arial" w:eastAsia="Arial" w:hAnsi="Arial"/>
          <w:b/>
          <w:bCs/>
          <w:color w:val="2C3E50"/>
          <w:sz w:val="21"/>
          <w:szCs w:val="21"/>
        </w:rPr>
        <w:t xml:space="preserve">Problem: </w:t>
      </w:r>
      <w:r>
        <w:rPr>
          <w:rFonts w:ascii="Arial" w:cs="Arial" w:eastAsia="Arial" w:hAnsi="Arial"/>
          <w:color w:val="2C3E50"/>
          <w:sz w:val="21"/>
          <w:szCs w:val="21"/>
        </w:rPr>
        <w:t xml:space="preserve">A user explicitly chooses to show their exact location, then later regrets it after receiving unwanted attention.</w:t>
      </w:r>
    </w:p>
    <w:p>
      <w:pPr>
        <w:spacing w:after="160" w:line="300"/>
      </w:pPr>
      <w:r>
        <w:rPr>
          <w:rFonts w:ascii="Arial" w:cs="Arial" w:eastAsia="Arial" w:hAnsi="Arial"/>
          <w:b/>
          <w:bCs/>
          <w:color w:val="2C3E50"/>
          <w:sz w:val="21"/>
          <w:szCs w:val="21"/>
        </w:rPr>
        <w:t xml:space="preserve">Solution: </w:t>
      </w:r>
      <w:r>
        <w:rPr>
          <w:rFonts w:ascii="Arial" w:cs="Arial" w:eastAsia="Arial" w:hAnsi="Arial"/>
          <w:color w:val="2C3E50"/>
          <w:sz w:val="21"/>
          <w:szCs w:val="21"/>
        </w:rPr>
        <w:t xml:space="preserve">Allow users to change their privacy level at any time from the listing settings. When switching from exact to approximate, immediately generate and store the offset coordinates and swap the public data. Previously served exact coordinates will still be in browser caches, but new requests will receive the offset.</w:t>
      </w:r>
    </w:p>
    <w:p>
      <w:pPr>
        <w:pStyle w:val="Heading2"/>
        <w:spacing w:after="160" w:before="300"/>
      </w:pPr>
      <w:r>
        <w:rPr>
          <w:rFonts w:ascii="Arial" w:cs="Arial" w:eastAsia="Arial" w:hAnsi="Arial"/>
          <w:b/>
          <w:bCs/>
          <w:color w:val="2E86C1"/>
          <w:sz w:val="26"/>
          <w:szCs w:val="26"/>
        </w:rPr>
        <w:t xml:space="preserve">9.6 Fair Housing Act Compliance</w:t>
      </w:r>
    </w:p>
    <w:p>
      <w:pPr>
        <w:spacing w:after="160" w:line="300"/>
      </w:pPr>
      <w:r>
        <w:rPr>
          <w:rFonts w:ascii="Arial" w:cs="Arial" w:eastAsia="Arial" w:hAnsi="Arial"/>
          <w:b/>
          <w:bCs/>
          <w:color w:val="2C3E50"/>
          <w:sz w:val="21"/>
          <w:szCs w:val="21"/>
        </w:rPr>
        <w:t xml:space="preserve">Problem: </w:t>
      </w:r>
      <w:r>
        <w:rPr>
          <w:rFonts w:ascii="Arial" w:cs="Arial" w:eastAsia="Arial" w:hAnsi="Arial"/>
          <w:color w:val="2C3E50"/>
          <w:sz w:val="21"/>
          <w:szCs w:val="21"/>
        </w:rPr>
        <w:t xml:space="preserve">If the density tier algorithm or offset logic systematically produces different behavior for certain neighborhoods, it could create a pattern that looks like redlining or discriminatory steering.</w:t>
      </w:r>
    </w:p>
    <w:p>
      <w:pPr>
        <w:spacing w:after="160" w:line="300"/>
      </w:pPr>
      <w:r>
        <w:rPr>
          <w:rFonts w:ascii="Arial" w:cs="Arial" w:eastAsia="Arial" w:hAnsi="Arial"/>
          <w:b/>
          <w:bCs/>
          <w:color w:val="2C3E50"/>
          <w:sz w:val="21"/>
          <w:szCs w:val="21"/>
        </w:rPr>
        <w:t xml:space="preserve">Solution: </w:t>
      </w:r>
      <w:r>
        <w:rPr>
          <w:rFonts w:ascii="Arial" w:cs="Arial" w:eastAsia="Arial" w:hAnsi="Arial"/>
          <w:color w:val="2C3E50"/>
          <w:sz w:val="21"/>
          <w:szCs w:val="21"/>
        </w:rPr>
        <w:t xml:space="preserve">The density tier lookup must be based EXCLUSIVELY on physical building density or standardized zone classifications (urban/suburban/rural). It must never incorporate demographic data, income levels, school ratings, or any protected-class proxy. Document this clearly in the codebase and review the tier assignments periodically.</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10. Implementation Roadmap</w:t>
      </w:r>
    </w:p>
    <w:p>
      <w:pPr>
        <w:spacing w:after="160" w:line="300"/>
      </w:pPr>
      <w:r>
        <w:rPr>
          <w:rFonts w:ascii="Arial" w:cs="Arial" w:eastAsia="Arial" w:hAnsi="Arial"/>
          <w:color w:val="2C3E50"/>
          <w:sz w:val="21"/>
          <w:szCs w:val="21"/>
        </w:rPr>
        <w:t xml:space="preserve">This section outlines the recommended order of implementation, structured in three phases.</w:t>
      </w:r>
    </w:p>
    <w:p>
      <w:pPr>
        <w:pStyle w:val="Heading2"/>
        <w:spacing w:after="160" w:before="300"/>
      </w:pPr>
      <w:r>
        <w:rPr>
          <w:rFonts w:ascii="Arial" w:cs="Arial" w:eastAsia="Arial" w:hAnsi="Arial"/>
          <w:b/>
          <w:bCs/>
          <w:color w:val="2E86C1"/>
          <w:sz w:val="26"/>
          <w:szCs w:val="26"/>
        </w:rPr>
        <w:t xml:space="preserve">Phase 1: Core Privacy (MVP)</w:t>
      </w:r>
    </w:p>
    <w:p>
      <w:pPr>
        <w:spacing w:after="160" w:line="300"/>
      </w:pPr>
      <w:r>
        <w:rPr>
          <w:rFonts w:ascii="Arial" w:cs="Arial" w:eastAsia="Arial" w:hAnsi="Arial"/>
          <w:color w:val="2C3E50"/>
          <w:sz w:val="21"/>
          <w:szCs w:val="21"/>
        </w:rPr>
        <w:t xml:space="preserve">Ship the minimum viable privacy system that protects addresses from day one.</w:t>
      </w:r>
    </w:p>
    <w:p>
      <w:pPr>
        <w:pStyle w:val="ListParagraph"/>
        <w:numPr>
          <w:ilvl w:val="0"/>
          <w:numId w:val="4"/>
        </w:numPr>
        <w:spacing w:after="100" w:line="300"/>
      </w:pPr>
      <w:r>
        <w:rPr>
          <w:rFonts w:ascii="Arial" w:cs="Arial" w:eastAsia="Arial" w:hAnsi="Arial"/>
          <w:color w:val="2C3E50"/>
          <w:sz w:val="21"/>
          <w:szCs w:val="21"/>
        </w:rPr>
        <w:t xml:space="preserve">Create listings_secure and listings_public tables with PostGIS</w:t>
      </w:r>
    </w:p>
    <w:p>
      <w:pPr>
        <w:pStyle w:val="ListParagraph"/>
        <w:numPr>
          <w:ilvl w:val="0"/>
          <w:numId w:val="4"/>
        </w:numPr>
        <w:spacing w:after="100" w:line="300"/>
      </w:pPr>
      <w:r>
        <w:rPr>
          <w:rFonts w:ascii="Arial" w:cs="Arial" w:eastAsia="Arial" w:hAnsi="Arial"/>
          <w:color w:val="2C3E50"/>
          <w:sz w:val="21"/>
          <w:szCs w:val="21"/>
        </w:rPr>
        <w:t xml:space="preserve">Implement polar coordinate offset generation (10 lines of code)</w:t>
      </w:r>
    </w:p>
    <w:p>
      <w:pPr>
        <w:pStyle w:val="ListParagraph"/>
        <w:numPr>
          <w:ilvl w:val="0"/>
          <w:numId w:val="4"/>
        </w:numPr>
        <w:spacing w:after="100" w:line="300"/>
      </w:pPr>
      <w:r>
        <w:rPr>
          <w:rFonts w:ascii="Arial" w:cs="Arial" w:eastAsia="Arial" w:hAnsi="Arial"/>
          <w:color w:val="2C3E50"/>
          <w:sz w:val="21"/>
          <w:szCs w:val="21"/>
        </w:rPr>
        <w:t xml:space="preserve">Build the static zip-code density tier lookup table for DFW</w:t>
      </w:r>
    </w:p>
    <w:p>
      <w:pPr>
        <w:pStyle w:val="ListParagraph"/>
        <w:numPr>
          <w:ilvl w:val="0"/>
          <w:numId w:val="4"/>
        </w:numPr>
        <w:spacing w:after="100" w:line="300"/>
      </w:pPr>
      <w:r>
        <w:rPr>
          <w:rFonts w:ascii="Arial" w:cs="Arial" w:eastAsia="Arial" w:hAnsi="Arial"/>
          <w:color w:val="2C3E50"/>
          <w:sz w:val="21"/>
          <w:szCs w:val="21"/>
        </w:rPr>
        <w:t xml:space="preserve">Add the privacy level selector to the listing creation form</w:t>
      </w:r>
    </w:p>
    <w:p>
      <w:pPr>
        <w:pStyle w:val="ListParagraph"/>
        <w:numPr>
          <w:ilvl w:val="0"/>
          <w:numId w:val="4"/>
        </w:numPr>
        <w:spacing w:after="100" w:line="300"/>
      </w:pPr>
      <w:r>
        <w:rPr>
          <w:rFonts w:ascii="Arial" w:cs="Arial" w:eastAsia="Arial" w:hAnsi="Arial"/>
          <w:color w:val="2C3E50"/>
          <w:sz w:val="21"/>
          <w:szCs w:val="21"/>
        </w:rPr>
        <w:t xml:space="preserve">Update the search API to return only offset coordinates</w:t>
      </w:r>
    </w:p>
    <w:p>
      <w:pPr>
        <w:pStyle w:val="ListParagraph"/>
        <w:numPr>
          <w:ilvl w:val="0"/>
          <w:numId w:val="4"/>
        </w:numPr>
        <w:spacing w:after="100" w:line="300"/>
      </w:pPr>
      <w:r>
        <w:rPr>
          <w:rFonts w:ascii="Arial" w:cs="Arial" w:eastAsia="Arial" w:hAnsi="Arial"/>
          <w:color w:val="2C3E50"/>
          <w:sz w:val="21"/>
          <w:szCs w:val="21"/>
        </w:rPr>
        <w:t xml:space="preserve">Add the “Approximate location” label to map pins in the frontend</w:t>
      </w:r>
    </w:p>
    <w:p>
      <w:pPr>
        <w:pStyle w:val="Heading2"/>
        <w:spacing w:after="160" w:before="300"/>
      </w:pPr>
      <w:r>
        <w:rPr>
          <w:rFonts w:ascii="Arial" w:cs="Arial" w:eastAsia="Arial" w:hAnsi="Arial"/>
          <w:b/>
          <w:bCs/>
          <w:color w:val="2E86C1"/>
          <w:sz w:val="26"/>
          <w:szCs w:val="26"/>
        </w:rPr>
        <w:t xml:space="preserve">Phase 2: Enhanced UX</w:t>
      </w:r>
    </w:p>
    <w:p>
      <w:pPr>
        <w:spacing w:after="160" w:line="300"/>
      </w:pPr>
      <w:r>
        <w:rPr>
          <w:rFonts w:ascii="Arial" w:cs="Arial" w:eastAsia="Arial" w:hAnsi="Arial"/>
          <w:color w:val="2C3E50"/>
          <w:sz w:val="21"/>
          <w:szCs w:val="21"/>
        </w:rPr>
        <w:t xml:space="preserve">Add the features that make the privacy system actually useful, not just safe.</w:t>
      </w:r>
    </w:p>
    <w:p>
      <w:pPr>
        <w:pStyle w:val="ListParagraph"/>
        <w:numPr>
          <w:ilvl w:val="0"/>
          <w:numId w:val="2"/>
        </w:numPr>
        <w:spacing w:after="100" w:line="300"/>
      </w:pPr>
      <w:r>
        <w:rPr>
          <w:rFonts w:ascii="Arial" w:cs="Arial" w:eastAsia="Arial" w:hAnsi="Arial"/>
          <w:b/>
          <w:bCs/>
          <w:color w:val="2C3E50"/>
          <w:sz w:val="21"/>
          <w:szCs w:val="21"/>
        </w:rPr>
        <w:t xml:space="preserve">Road snapping: </w:t>
      </w:r>
      <w:r>
        <w:rPr>
          <w:rFonts w:ascii="Arial" w:cs="Arial" w:eastAsia="Arial" w:hAnsi="Arial"/>
          <w:color w:val="2C3E50"/>
          <w:sz w:val="21"/>
          <w:szCs w:val="21"/>
        </w:rPr>
        <w:t xml:space="preserve">Deploy OSRM with Texas data and integrate into the listing creation pipeline.</w:t>
      </w:r>
    </w:p>
    <w:p>
      <w:pPr>
        <w:pStyle w:val="ListParagraph"/>
        <w:numPr>
          <w:ilvl w:val="0"/>
          <w:numId w:val="2"/>
        </w:numPr>
        <w:spacing w:after="100" w:line="300"/>
      </w:pPr>
      <w:r>
        <w:rPr>
          <w:rFonts w:ascii="Arial" w:cs="Arial" w:eastAsia="Arial" w:hAnsi="Arial"/>
          <w:b/>
          <w:bCs/>
          <w:color w:val="2C3E50"/>
          <w:sz w:val="21"/>
          <w:szCs w:val="21"/>
        </w:rPr>
        <w:t xml:space="preserve">Proximity strings: </w:t>
      </w:r>
      <w:r>
        <w:rPr>
          <w:rFonts w:ascii="Arial" w:cs="Arial" w:eastAsia="Arial" w:hAnsi="Arial"/>
          <w:color w:val="2C3E50"/>
          <w:sz w:val="21"/>
          <w:szCs w:val="21"/>
        </w:rPr>
        <w:t xml:space="preserve">Compute and store campus, transit, grocery, and score data for each listing.</w:t>
      </w:r>
    </w:p>
    <w:p>
      <w:pPr>
        <w:pStyle w:val="ListParagraph"/>
        <w:numPr>
          <w:ilvl w:val="0"/>
          <w:numId w:val="2"/>
        </w:numPr>
        <w:spacing w:after="100" w:line="300"/>
      </w:pPr>
      <w:r>
        <w:rPr>
          <w:rFonts w:ascii="Arial" w:cs="Arial" w:eastAsia="Arial" w:hAnsi="Arial"/>
          <w:b/>
          <w:bCs/>
          <w:color w:val="2C3E50"/>
          <w:sz w:val="21"/>
          <w:szCs w:val="21"/>
        </w:rPr>
        <w:t xml:space="preserve">Progressive disclosure: </w:t>
      </w:r>
      <w:r>
        <w:rPr>
          <w:rFonts w:ascii="Arial" w:cs="Arial" w:eastAsia="Arial" w:hAnsi="Arial"/>
          <w:color w:val="2C3E50"/>
          <w:sz w:val="21"/>
          <w:szCs w:val="21"/>
        </w:rPr>
        <w:t xml:space="preserve">Build the 3-stage unlock logic tied to the match/interest system.</w:t>
      </w:r>
    </w:p>
    <w:p>
      <w:pPr>
        <w:pStyle w:val="ListParagraph"/>
        <w:numPr>
          <w:ilvl w:val="0"/>
          <w:numId w:val="2"/>
        </w:numPr>
        <w:spacing w:after="100" w:line="300"/>
      </w:pPr>
      <w:r>
        <w:rPr>
          <w:rFonts w:ascii="Arial" w:cs="Arial" w:eastAsia="Arial" w:hAnsi="Arial"/>
          <w:b/>
          <w:bCs/>
          <w:color w:val="2C3E50"/>
          <w:sz w:val="21"/>
          <w:szCs w:val="21"/>
        </w:rPr>
        <w:t xml:space="preserve">Protected endpoint: </w:t>
      </w:r>
      <w:r>
        <w:rPr>
          <w:rFonts w:ascii="Arial" w:cs="Arial" w:eastAsia="Arial" w:hAnsi="Arial"/>
          <w:color w:val="2C3E50"/>
          <w:sz w:val="21"/>
          <w:szCs w:val="21"/>
        </w:rPr>
        <w:t xml:space="preserve">Create the /matches/{id}/location endpoint with full authorization checks.</w:t>
      </w:r>
    </w:p>
    <w:p>
      <w:pPr>
        <w:pStyle w:val="Heading2"/>
        <w:spacing w:after="160" w:before="300"/>
      </w:pPr>
      <w:r>
        <w:rPr>
          <w:rFonts w:ascii="Arial" w:cs="Arial" w:eastAsia="Arial" w:hAnsi="Arial"/>
          <w:b/>
          <w:bCs/>
          <w:color w:val="2E86C1"/>
          <w:sz w:val="26"/>
          <w:szCs w:val="26"/>
        </w:rPr>
        <w:t xml:space="preserve">Phase 3: Polish and Scale</w:t>
      </w:r>
    </w:p>
    <w:p>
      <w:pPr>
        <w:spacing w:after="160" w:line="300"/>
      </w:pPr>
      <w:r>
        <w:rPr>
          <w:rFonts w:ascii="Arial" w:cs="Arial" w:eastAsia="Arial" w:hAnsi="Arial"/>
          <w:color w:val="2C3E50"/>
          <w:sz w:val="21"/>
          <w:szCs w:val="21"/>
        </w:rPr>
        <w:t xml:space="preserve">Refinements for scaling beyond the initial DFW market.</w:t>
      </w:r>
    </w:p>
    <w:p>
      <w:pPr>
        <w:pStyle w:val="ListParagraph"/>
        <w:numPr>
          <w:ilvl w:val="0"/>
          <w:numId w:val="2"/>
        </w:numPr>
        <w:spacing w:after="100" w:line="300"/>
      </w:pPr>
      <w:r>
        <w:rPr>
          <w:rFonts w:ascii="Arial" w:cs="Arial" w:eastAsia="Arial" w:hAnsi="Arial"/>
          <w:b/>
          <w:bCs/>
          <w:color w:val="2C3E50"/>
          <w:sz w:val="21"/>
          <w:szCs w:val="21"/>
        </w:rPr>
        <w:t xml:space="preserve">Density tier expansion: </w:t>
      </w:r>
      <w:r>
        <w:rPr>
          <w:rFonts w:ascii="Arial" w:cs="Arial" w:eastAsia="Arial" w:hAnsi="Arial"/>
          <w:color w:val="2C3E50"/>
          <w:sz w:val="21"/>
          <w:szCs w:val="21"/>
        </w:rPr>
        <w:t xml:space="preserve">Add zip-code classifications for new markets as you expand.</w:t>
      </w:r>
    </w:p>
    <w:p>
      <w:pPr>
        <w:pStyle w:val="ListParagraph"/>
        <w:numPr>
          <w:ilvl w:val="0"/>
          <w:numId w:val="2"/>
        </w:numPr>
        <w:spacing w:after="100" w:line="300"/>
      </w:pPr>
      <w:r>
        <w:rPr>
          <w:rFonts w:ascii="Arial" w:cs="Arial" w:eastAsia="Arial" w:hAnsi="Arial"/>
          <w:b/>
          <w:bCs/>
          <w:color w:val="2C3E50"/>
          <w:sz w:val="21"/>
          <w:szCs w:val="21"/>
        </w:rPr>
        <w:t xml:space="preserve">Privacy level switching: </w:t>
      </w:r>
      <w:r>
        <w:rPr>
          <w:rFonts w:ascii="Arial" w:cs="Arial" w:eastAsia="Arial" w:hAnsi="Arial"/>
          <w:color w:val="2C3E50"/>
          <w:sz w:val="21"/>
          <w:szCs w:val="21"/>
        </w:rPr>
        <w:t xml:space="preserve">Allow users to change their privacy setting after listing creation.</w:t>
      </w:r>
    </w:p>
    <w:p>
      <w:pPr>
        <w:pStyle w:val="ListParagraph"/>
        <w:numPr>
          <w:ilvl w:val="0"/>
          <w:numId w:val="2"/>
        </w:numPr>
        <w:spacing w:after="100" w:line="300"/>
      </w:pPr>
      <w:r>
        <w:rPr>
          <w:rFonts w:ascii="Arial" w:cs="Arial" w:eastAsia="Arial" w:hAnsi="Arial"/>
          <w:b/>
          <w:bCs/>
          <w:color w:val="2C3E50"/>
          <w:sz w:val="21"/>
          <w:szCs w:val="21"/>
        </w:rPr>
        <w:t xml:space="preserve">Audit logging: </w:t>
      </w:r>
      <w:r>
        <w:rPr>
          <w:rFonts w:ascii="Arial" w:cs="Arial" w:eastAsia="Arial" w:hAnsi="Arial"/>
          <w:color w:val="2C3E50"/>
          <w:sz w:val="21"/>
          <w:szCs w:val="21"/>
        </w:rPr>
        <w:t xml:space="preserve">Log every access to listings_secure for compliance and incident response.</w:t>
      </w:r>
    </w:p>
    <w:p>
      <w:pPr>
        <w:pStyle w:val="ListParagraph"/>
        <w:numPr>
          <w:ilvl w:val="0"/>
          <w:numId w:val="2"/>
        </w:numPr>
        <w:spacing w:after="100" w:line="300"/>
      </w:pPr>
      <w:r>
        <w:rPr>
          <w:rFonts w:ascii="Arial" w:cs="Arial" w:eastAsia="Arial" w:hAnsi="Arial"/>
          <w:b/>
          <w:bCs/>
          <w:color w:val="2C3E50"/>
          <w:sz w:val="21"/>
          <w:szCs w:val="21"/>
        </w:rPr>
        <w:t xml:space="preserve">Monitoring: </w:t>
      </w:r>
      <w:r>
        <w:rPr>
          <w:rFonts w:ascii="Arial" w:cs="Arial" w:eastAsia="Arial" w:hAnsi="Arial"/>
          <w:color w:val="2C3E50"/>
          <w:sz w:val="21"/>
          <w:szCs w:val="21"/>
        </w:rPr>
        <w:t xml:space="preserve">Set up alerts for unusual query patterns against the protected location endpoint.</w:t>
      </w:r>
    </w:p>
    <w:p>
      <w:pPr>
        <w:pBdr>
          <w:bottom w:val="single" w:color="2E86C1" w:sz="4" w:space="8"/>
        </w:pBdr>
        <w:spacing w:after="200" w:before="200"/>
      </w:pPr>
    </w:p>
    <w:p>
      <w:pPr>
        <w:pStyle w:val="Heading1"/>
        <w:spacing w:after="200" w:before="360"/>
      </w:pPr>
      <w:r>
        <w:rPr>
          <w:rFonts w:ascii="Arial" w:cs="Arial" w:eastAsia="Arial" w:hAnsi="Arial"/>
          <w:b/>
          <w:bCs/>
          <w:color w:val="1B4F72"/>
          <w:sz w:val="32"/>
          <w:szCs w:val="32"/>
        </w:rPr>
        <w:t xml:space="preserve">11. Security Checklist</w:t>
      </w:r>
    </w:p>
    <w:p>
      <w:pPr>
        <w:spacing w:after="160" w:line="300"/>
      </w:pPr>
      <w:r>
        <w:rPr>
          <w:rFonts w:ascii="Arial" w:cs="Arial" w:eastAsia="Arial" w:hAnsi="Arial"/>
          <w:color w:val="2C3E50"/>
          <w:sz w:val="21"/>
          <w:szCs w:val="21"/>
        </w:rPr>
        <w:t xml:space="preserve">Before launching the location privacy system, verify every item on this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Check</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Database isolation</w:t>
            </w:r>
          </w:p>
        </w:tc>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listings_secure and listings_public are separate tables with independent access controls</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Service account separation</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Public search service account has NO SELECT on listings_secure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API payload audit</w:t>
            </w:r>
          </w:p>
        </w:tc>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No public endpoint returns real_latitude, real_longitude, or full_address</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Frontend audit</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No real coordinates appear in JavaScript bundles, network responses, or DOM</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Offset persistence</w:t>
            </w:r>
          </w:p>
        </w:tc>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Offset coordinates are generated once and stored, never regenerated per request</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Road classification filter</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Snap-to-road excludes motorway, trunk, and link roads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Snap distance validation</w:t>
            </w:r>
          </w:p>
        </w:tc>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Offset regeneration triggers if snap exceeds 1.5x intended radius</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Authorization gate</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Protected location endpoint verifies auth + match existence + match status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Encryption at rest</w:t>
            </w:r>
          </w:p>
        </w:tc>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full_address and unit_number in listings_secure are AES-256 encrypted</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Fair Housing review</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Density tiers are based only on building density, no demographic data</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Privacy default</w:t>
            </w:r>
          </w:p>
        </w:tc>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Approximate is pre-selected in the listing creation form</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Rate limiting</w:t>
            </w:r>
          </w:p>
        </w:tc>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Protected location endpoint has rate limiting to prevent enumeration</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pPr>
            <w:r>
              <w:rPr>
                <w:rFonts w:ascii="Arial" w:cs="Arial" w:eastAsia="Arial" w:hAnsi="Arial"/>
                <w:color w:val="2C3E50"/>
                <w:sz w:val="19"/>
                <w:szCs w:val="19"/>
              </w:rPr>
              <w:t xml:space="preserve"/>
            </w:r>
          </w:p>
        </w:tc>
      </w:tr>
    </w:tbl>
    <w:p>
      <w:pPr>
        <w:spacing w:before="400"/>
      </w:pPr>
    </w:p>
    <w:p>
      <w:pPr>
        <w:pBdr>
          <w:bottom w:val="single" w:color="2E86C1" w:sz="4" w:space="8"/>
        </w:pBdr>
        <w:spacing w:after="200" w:before="200"/>
      </w:pPr>
    </w:p>
    <w:p>
      <w:pPr>
        <w:spacing w:before="200"/>
        <w:jc w:val="center"/>
      </w:pPr>
      <w:r>
        <w:rPr>
          <w:rFonts w:ascii="Arial" w:cs="Arial" w:eastAsia="Arial" w:hAnsi="Arial"/>
          <w:i/>
          <w:iCs/>
          <w:color w:val="566573"/>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jc w:val="center"/>
    </w:pPr>
    <w:r>
      <w:rPr>
        <w:rFonts w:ascii="Arial" w:cs="Arial" w:eastAsia="Arial" w:hAnsi="Arial"/>
        <w:color w:val="566573"/>
        <w:sz w:val="16"/>
        <w:szCs w:val="16"/>
      </w:rPr>
      <w:t xml:space="preserve">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i/>
        <w:iCs/>
        <w:color w:val="566573"/>
        <w:sz w:val="16"/>
        <w:szCs w:val="16"/>
      </w:rPr>
      <w:t xml:space="preserve">RoomShare Location Privacy Architecture</w:t>
    </w:r>
    <w:r>
      <w:rPr>
        <w:rFonts w:ascii="Arial" w:cs="Arial" w:eastAsia="Arial" w:hAnsi="Arial"/>
        <w:color w:val="566573"/>
        <w:sz w:val="16"/>
        <w:szCs w:val="16"/>
      </w:rPr>
      <w:ptab w:alignment="right" w:relativeTo="margin" w:leader="none"/>
    </w:r>
    <w:r>
      <w:rPr>
        <w:rFonts w:ascii="Arial" w:cs="Arial" w:eastAsia="Arial" w:hAnsi="Arial"/>
        <w:i/>
        <w:iCs/>
        <w:color w:val="566573"/>
        <w:sz w:val="16"/>
        <w:szCs w:val="16"/>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2026-03-02T23:25:57.992Z</dcterms:created>
  <dcterms:modified xsi:type="dcterms:W3CDTF">2026-03-02T23:25:57.994Z</dcterms:modified>
</cp:coreProperties>
</file>

<file path=docProps/custom.xml><?xml version="1.0" encoding="utf-8"?>
<Properties xmlns="http://schemas.openxmlformats.org/officeDocument/2006/custom-properties" xmlns:vt="http://schemas.openxmlformats.org/officeDocument/2006/docPropsVTypes"/>
</file>