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2E75B6"/>
          <w:sz w:val="28"/>
          <w:szCs w:val="28"/>
        </w:rPr>
        <w:t xml:space="preserve">ROOMSHARE</w:t>
      </w:r>
    </w:p>
    <w:p>
      <w:pPr>
        <w:pBdr>
          <w:bottom w:val="single" w:color="2E75B6" w:sz="6" w:space="8"/>
        </w:pBdr>
        <w:spacing w:after="100"/>
        <w:jc w:val="center"/>
      </w:pPr>
      <w:r>
        <w:rPr>
          <w:rFonts w:ascii="Arial" w:cs="Arial" w:eastAsia="Arial" w:hAnsi="Arial"/>
          <w:b/>
          <w:bCs/>
          <w:color w:val="1B3A5C"/>
          <w:sz w:val="44"/>
          <w:szCs w:val="44"/>
        </w:rPr>
        <w:t xml:space="preserve">Codebase-Tailored Implementation Guide</w:t>
      </w:r>
    </w:p>
    <w:p>
      <w:pPr>
        <w:spacing w:after="60" w:before="200"/>
        <w:jc w:val="center"/>
      </w:pPr>
      <w:r>
        <w:rPr>
          <w:rFonts w:ascii="Arial" w:cs="Arial" w:eastAsia="Arial" w:hAnsi="Arial"/>
          <w:b/>
          <w:bCs/>
          <w:color w:val="2E75B6"/>
          <w:sz w:val="30"/>
          <w:szCs w:val="30"/>
        </w:rPr>
        <w:t xml:space="preserve">Multi-Slot &amp; Whole-Room Booking System</w:t>
      </w:r>
    </w:p>
    <w:p>
      <w:pPr>
        <w:spacing w:after="100"/>
        <w:jc w:val="center"/>
      </w:pPr>
      <w:r>
        <w:rPr>
          <w:rFonts w:ascii="Arial" w:cs="Arial" w:eastAsia="Arial" w:hAnsi="Arial"/>
          <w:i/>
          <w:iCs/>
          <w:color w:val="666666"/>
          <w:sz w:val="22"/>
          <w:szCs w:val="22"/>
        </w:rPr>
        <w:t xml:space="preserve">Mapped to Actual Files, Functions, Line Numbers, and Existing Patterns</w:t>
      </w:r>
    </w:p>
    <w:p>
      <w:pPr>
        <w:spacing w:after="500"/>
        <w:jc w:val="center"/>
      </w:pPr>
      <w:r>
        <w:rPr>
          <w:rFonts w:ascii="Arial" w:cs="Arial" w:eastAsia="Arial" w:hAnsi="Arial"/>
          <w:i/>
          <w:iCs/>
          <w:color w:val="666666"/>
          <w:sz w:val="19"/>
          <w:szCs w:val="19"/>
        </w:rPr>
        <w:t xml:space="preserve">Architecture: v2.0 + v2.1 Patches | Adaptation: 38-Question Codebase Audit</w:t>
      </w:r>
    </w:p>
    <w:p>
      <w:pPr>
        <w:spacing w:after="12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Prepared By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Surya Devera Konda</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Stack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Next.js + Prisma + PostgreSQL (Vercel + Supabase Storage)</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Date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March 9, 2026</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Input Documents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v2.0 Plan + v2.1 Patches + 38-Q Codebase Audit</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Cron Runtime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Vercel Cron (NOT pg_cron)</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Feature Flags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Zod-validated env vars in lib/env.ts</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3A5C"/>
          <w:sz w:val="32"/>
          <w:szCs w:val="32"/>
        </w:rPr>
        <w:t xml:space="preserve">1. Critical Codebase Adaptations</w:t>
      </w:r>
    </w:p>
    <w:p>
      <w:pPr>
        <w:spacing w:after="160"/>
      </w:pPr>
      <w:r>
        <w:rPr>
          <w:rFonts w:ascii="Arial" w:cs="Arial" w:eastAsia="Arial" w:hAnsi="Arial"/>
          <w:color w:val="333333"/>
          <w:sz w:val="20"/>
          <w:szCs w:val="20"/>
        </w:rPr>
        <w:t xml:space="preserve">The v2.0/v2.1 plan was written without knowledge of this codebase. The 38-question audit revealed 7 critical adaptations required before implementation. These are not optional — ignoring any one of them will cause failures.</w:t>
      </w:r>
    </w:p>
    <w:p>
      <w:pPr>
        <w:pStyle w:val="Heading2"/>
        <w:spacing w:after="150" w:before="300"/>
      </w:pPr>
      <w:r>
        <w:rPr>
          <w:rFonts w:ascii="Arial" w:cs="Arial" w:eastAsia="Arial" w:hAnsi="Arial"/>
          <w:b/>
          <w:bCs/>
          <w:color w:val="2E75B6"/>
          <w:sz w:val="26"/>
          <w:szCs w:val="26"/>
        </w:rPr>
        <w:t xml:space="preserve">1.1 Adaptation: pg_cron → Vercel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DECEA"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CRITICAL PLATFORM MISMATCH</w:t>
            </w:r>
          </w:p>
          <w:p>
            <w:pPr>
              <w:spacing w:after="0"/>
            </w:pPr>
            <w:r>
              <w:rPr>
                <w:rFonts w:ascii="Arial" w:cs="Arial" w:eastAsia="Arial" w:hAnsi="Arial"/>
                <w:color w:val="333333"/>
                <w:sz w:val="19"/>
                <w:szCs w:val="19"/>
              </w:rPr>
              <w:t xml:space="preserve">The plan assumes pg_cron (Supabase’s PostgreSQL extension). Your database is standard PostgreSQL on Vercel, NOT Supabase DB. pg_cron is not available. All cron jobs must use Vercel Cron via vercel.json, matching the existing pattern of your 5 cron routes.</w:t>
            </w:r>
          </w:p>
        </w:tc>
      </w:tr>
    </w:tbl>
    <w:p>
      <w:pPr>
        <w:spacing w:after="120"/>
      </w:pPr>
    </w:p>
    <w:p>
      <w:pPr>
        <w:spacing w:after="160"/>
      </w:pPr>
      <w:r>
        <w:rPr>
          <w:rFonts w:ascii="Arial" w:cs="Arial" w:eastAsia="Arial" w:hAnsi="Arial"/>
          <w:b/>
          <w:bCs/>
          <w:color w:val="1B3A5C"/>
          <w:sz w:val="20"/>
          <w:szCs w:val="20"/>
        </w:rPr>
        <w:t xml:space="preserve">What changes: </w:t>
      </w:r>
      <w:r>
        <w:rPr>
          <w:rFonts w:ascii="Arial" w:cs="Arial" w:eastAsia="Arial" w:hAnsi="Arial"/>
          <w:color w:val="333333"/>
          <w:sz w:val="20"/>
          <w:szCs w:val="20"/>
        </w:rPr>
        <w:t xml:space="preserve">The hold-expiry sweeper becomes a new Vercel Cron route at src/app/api/cron/expire-held-bookings/route.ts, protected by validateCronAuth() using CRON_SECRET, matching the exact pattern of your existing cleanup-idempotency-keys and refresh-search-docs routes.</w:t>
      </w:r>
    </w:p>
    <w:p>
      <w:pPr>
        <w:shd w:fill="F5F5F5" w:val="clear"/>
        <w:spacing w:after="30" w:before="30"/>
        <w:ind w:left="360" w:right="360"/>
      </w:pPr>
      <w:r>
        <w:rPr>
          <w:rFonts w:ascii="Courier New" w:cs="Courier New" w:eastAsia="Courier New" w:hAnsi="Courier New"/>
          <w:color w:val="2D2D2D"/>
          <w:sz w:val="17"/>
          <w:szCs w:val="17"/>
        </w:rPr>
        <w:t xml:space="preserve">// vercel.json addition:</w:t>
      </w:r>
    </w:p>
    <w:p>
      <w:pPr>
        <w:shd w:fill="F5F5F5" w:val="clear"/>
        <w:spacing w:after="30" w:before="30"/>
        <w:ind w:left="360" w:right="360"/>
      </w:pPr>
      <w:r>
        <w:rPr>
          <w:rFonts w:ascii="Courier New" w:cs="Courier New" w:eastAsia="Courier New" w:hAnsi="Courier New"/>
          <w:color w:val="2D2D2D"/>
          <w:sz w:val="17"/>
          <w:szCs w:val="17"/>
        </w:rPr>
        <w:t xml:space="preserve">{ "path": "/api/cron/expire-held-bookings", "schedule": "*/5 * * * *" }</w:t>
      </w:r>
    </w:p>
    <w:p>
      <w:pPr>
        <w:spacing w:after="120"/>
      </w:pPr>
    </w:p>
    <w:p>
      <w:pPr>
        <w:spacing w:after="160"/>
      </w:pPr>
      <w:r>
        <w:rPr>
          <w:rFonts w:ascii="Arial" w:cs="Arial" w:eastAsia="Arial" w:hAnsi="Arial"/>
          <w:b/>
          <w:bCs/>
          <w:color w:val="333333"/>
          <w:sz w:val="20"/>
          <w:szCs w:val="20"/>
        </w:rPr>
        <w:t xml:space="preserve">The weekly reconciliation cron: </w:t>
      </w:r>
      <w:r>
        <w:rPr>
          <w:rFonts w:ascii="Arial" w:cs="Arial" w:eastAsia="Arial" w:hAnsi="Arial"/>
          <w:color w:val="333333"/>
          <w:sz w:val="20"/>
          <w:szCs w:val="20"/>
        </w:rPr>
        <w:t xml:space="preserve">becomes a second route at src/app/api/cron/reconcile-slots/route.ts with schedule "0 3 * * 0" (Sunday 3 AM).</w:t>
      </w:r>
    </w:p>
    <w:p>
      <w:pPr>
        <w:spacing w:after="160"/>
      </w:pPr>
      <w:r>
        <w:rPr>
          <w:rFonts w:ascii="Arial" w:cs="Arial" w:eastAsia="Arial" w:hAnsi="Arial"/>
          <w:b/>
          <w:bCs/>
          <w:color w:val="333333"/>
          <w:sz w:val="20"/>
          <w:szCs w:val="20"/>
        </w:rPr>
        <w:t xml:space="preserve">The idempotency key cleanup: </w:t>
      </w:r>
      <w:r>
        <w:rPr>
          <w:rFonts w:ascii="Arial" w:cs="Arial" w:eastAsia="Arial" w:hAnsi="Arial"/>
          <w:color w:val="333333"/>
          <w:sz w:val="20"/>
          <w:szCs w:val="20"/>
        </w:rPr>
        <w:t xml:space="preserve">already exists at src/app/api/cron/cleanup-idempotency-keys/route.ts. No change needed.</w:t>
      </w:r>
    </w:p>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1.2 Adaptation: Phase 1 Drift Cleanup (Prerequisite)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DECEA"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SCHEMA/DB OUT OF SYNC</w:t>
            </w:r>
          </w:p>
          <w:p>
            <w:pPr>
              <w:spacing w:after="0"/>
            </w:pPr>
            <w:r>
              <w:rPr>
                <w:rFonts w:ascii="Arial" w:cs="Arial" w:eastAsia="Arial" w:hAnsi="Arial"/>
                <w:color w:val="333333"/>
                <w:sz w:val="19"/>
                <w:szCs w:val="19"/>
              </w:rPr>
              <w:t xml:space="preserve">Your database has tables (SleepingSpot, SpotWaitlist), enums (BookingStatusV2, SpotStatus, WaitlistStatus), and columns (spotId, statusV2, holdExpiresAt, holdOfferedAt, offerAcceptedAt, offerExpiresAt, moveInConfirmedAt on bookings; version on listings) that schema.prisma doesn’t know about. Running prisma migrate dev will generate a destructive migration. This MUST be resolved first.</w:t>
            </w:r>
          </w:p>
        </w:tc>
      </w:tr>
    </w:tbl>
    <w:p>
      <w:pPr>
        <w:spacing w:after="120"/>
      </w:pPr>
    </w:p>
    <w:p>
      <w:pPr>
        <w:spacing w:after="160"/>
      </w:pPr>
      <w:r>
        <w:rPr>
          <w:rFonts w:ascii="Arial" w:cs="Arial" w:eastAsia="Arial" w:hAnsi="Arial"/>
          <w:b/>
          <w:bCs/>
          <w:color w:val="1B3A5C"/>
          <w:sz w:val="20"/>
          <w:szCs w:val="20"/>
        </w:rPr>
        <w:t xml:space="preserve">Decision: Abandon the Phase 1 SleepingSpot model. </w:t>
      </w:r>
      <w:r>
        <w:rPr>
          <w:rFonts w:ascii="Arial" w:cs="Arial" w:eastAsia="Arial" w:hAnsi="Arial"/>
          <w:color w:val="333333"/>
          <w:sz w:val="20"/>
          <w:szCs w:val="20"/>
        </w:rPr>
        <w:t xml:space="preserve">Rationale: it was never wired into application code, the columns have no production data (the schema was never exposed to Prisma), and it conflicts with the v2.1 approach. Clean it up, don’t build on it.</w:t>
      </w:r>
    </w:p>
    <w:p>
      <w:pPr>
        <w:spacing w:after="120"/>
      </w:pPr>
    </w:p>
    <w:p>
      <w:pPr>
        <w:pStyle w:val="Heading3"/>
        <w:spacing w:after="100" w:before="200"/>
      </w:pPr>
      <w:r>
        <w:rPr>
          <w:rFonts w:ascii="Arial" w:cs="Arial" w:eastAsia="Arial" w:hAnsi="Arial"/>
          <w:b/>
          <w:bCs/>
          <w:color w:val="333333"/>
          <w:sz w:val="22"/>
          <w:szCs w:val="22"/>
        </w:rPr>
        <w:t xml:space="preserve">Cleanup Migration Steps</w:t>
      </w:r>
    </w:p>
    <w:p>
      <w:pPr>
        <w:pStyle w:val="ListParagraph"/>
        <w:numPr>
          <w:ilvl w:val="0"/>
          <w:numId w:val="2"/>
        </w:numPr>
        <w:spacing w:after="80"/>
      </w:pPr>
      <w:r>
        <w:rPr>
          <w:rFonts w:ascii="Arial" w:cs="Arial" w:eastAsia="Arial" w:hAnsi="Arial"/>
          <w:color w:val="333333"/>
          <w:sz w:val="20"/>
          <w:szCs w:val="20"/>
        </w:rPr>
        <w:t xml:space="preserve">Create migration: 20260310000000_cleanup_phase1_drift</w:t>
      </w:r>
    </w:p>
    <w:p>
      <w:pPr>
        <w:pStyle w:val="ListParagraph"/>
        <w:numPr>
          <w:ilvl w:val="0"/>
          <w:numId w:val="2"/>
        </w:numPr>
        <w:spacing w:after="80"/>
      </w:pPr>
      <w:r>
        <w:rPr>
          <w:rFonts w:ascii="Arial" w:cs="Arial" w:eastAsia="Arial" w:hAnsi="Arial"/>
          <w:color w:val="333333"/>
          <w:sz w:val="20"/>
          <w:szCs w:val="20"/>
        </w:rPr>
        <w:t xml:space="preserve">DROP TABLE IF EXISTS "SleepingSpot" CASCADE;</w:t>
      </w:r>
    </w:p>
    <w:p>
      <w:pPr>
        <w:pStyle w:val="ListParagraph"/>
        <w:numPr>
          <w:ilvl w:val="0"/>
          <w:numId w:val="2"/>
        </w:numPr>
        <w:spacing w:after="80"/>
      </w:pPr>
      <w:r>
        <w:rPr>
          <w:rFonts w:ascii="Arial" w:cs="Arial" w:eastAsia="Arial" w:hAnsi="Arial"/>
          <w:color w:val="333333"/>
          <w:sz w:val="20"/>
          <w:szCs w:val="20"/>
        </w:rPr>
        <w:t xml:space="preserve">DROP TABLE IF EXISTS "SpotWaitlist" CASCADE;</w:t>
      </w:r>
    </w:p>
    <w:p>
      <w:pPr>
        <w:pStyle w:val="ListParagraph"/>
        <w:numPr>
          <w:ilvl w:val="0"/>
          <w:numId w:val="2"/>
        </w:numPr>
        <w:spacing w:after="80"/>
      </w:pPr>
      <w:r>
        <w:rPr>
          <w:rFonts w:ascii="Arial" w:cs="Arial" w:eastAsia="Arial" w:hAnsi="Arial"/>
          <w:color w:val="333333"/>
          <w:sz w:val="20"/>
          <w:szCs w:val="20"/>
        </w:rPr>
        <w:t xml:space="preserve">DROP TYPE IF EXISTS "SpotStatus";</w:t>
      </w:r>
    </w:p>
    <w:p>
      <w:pPr>
        <w:pStyle w:val="ListParagraph"/>
        <w:numPr>
          <w:ilvl w:val="0"/>
          <w:numId w:val="2"/>
        </w:numPr>
        <w:spacing w:after="80"/>
      </w:pPr>
      <w:r>
        <w:rPr>
          <w:rFonts w:ascii="Arial" w:cs="Arial" w:eastAsia="Arial" w:hAnsi="Arial"/>
          <w:color w:val="333333"/>
          <w:sz w:val="20"/>
          <w:szCs w:val="20"/>
        </w:rPr>
        <w:t xml:space="preserve">DROP TYPE IF EXISTS "BookingStatusV2";</w:t>
      </w:r>
    </w:p>
    <w:p>
      <w:pPr>
        <w:pStyle w:val="ListParagraph"/>
        <w:numPr>
          <w:ilvl w:val="0"/>
          <w:numId w:val="2"/>
        </w:numPr>
        <w:spacing w:after="80"/>
      </w:pPr>
      <w:r>
        <w:rPr>
          <w:rFonts w:ascii="Arial" w:cs="Arial" w:eastAsia="Arial" w:hAnsi="Arial"/>
          <w:color w:val="333333"/>
          <w:sz w:val="20"/>
          <w:szCs w:val="20"/>
        </w:rPr>
        <w:t xml:space="preserve">DROP TYPE IF EXISTS "WaitlistStatus";</w:t>
      </w:r>
    </w:p>
    <w:p>
      <w:pPr>
        <w:pStyle w:val="ListParagraph"/>
        <w:numPr>
          <w:ilvl w:val="0"/>
          <w:numId w:val="2"/>
        </w:numPr>
        <w:spacing w:after="80"/>
      </w:pPr>
      <w:r>
        <w:rPr>
          <w:rFonts w:ascii="Arial" w:cs="Arial" w:eastAsia="Arial" w:hAnsi="Arial"/>
          <w:color w:val="333333"/>
          <w:sz w:val="20"/>
          <w:szCs w:val="20"/>
        </w:rPr>
        <w:t xml:space="preserve">ALTER TABLE bookings DROP COLUMN IF EXISTS "spotId";</w:t>
      </w:r>
    </w:p>
    <w:p>
      <w:pPr>
        <w:pStyle w:val="ListParagraph"/>
        <w:numPr>
          <w:ilvl w:val="0"/>
          <w:numId w:val="2"/>
        </w:numPr>
        <w:spacing w:after="80"/>
      </w:pPr>
      <w:r>
        <w:rPr>
          <w:rFonts w:ascii="Arial" w:cs="Arial" w:eastAsia="Arial" w:hAnsi="Arial"/>
          <w:color w:val="333333"/>
          <w:sz w:val="20"/>
          <w:szCs w:val="20"/>
        </w:rPr>
        <w:t xml:space="preserve">ALTER TABLE bookings DROP COLUMN IF EXISTS "statusV2";</w:t>
      </w:r>
    </w:p>
    <w:p>
      <w:pPr>
        <w:pStyle w:val="ListParagraph"/>
        <w:numPr>
          <w:ilvl w:val="0"/>
          <w:numId w:val="2"/>
        </w:numPr>
        <w:spacing w:after="80"/>
      </w:pPr>
      <w:r>
        <w:rPr>
          <w:rFonts w:ascii="Arial" w:cs="Arial" w:eastAsia="Arial" w:hAnsi="Arial"/>
          <w:color w:val="333333"/>
          <w:sz w:val="20"/>
          <w:szCs w:val="20"/>
        </w:rPr>
        <w:t xml:space="preserve">ALTER TABLE bookings DROP COLUMN IF EXISTS "holdOfferedAt";</w:t>
      </w:r>
    </w:p>
    <w:p>
      <w:pPr>
        <w:pStyle w:val="ListParagraph"/>
        <w:numPr>
          <w:ilvl w:val="0"/>
          <w:numId w:val="2"/>
        </w:numPr>
        <w:spacing w:after="80"/>
      </w:pPr>
      <w:r>
        <w:rPr>
          <w:rFonts w:ascii="Arial" w:cs="Arial" w:eastAsia="Arial" w:hAnsi="Arial"/>
          <w:color w:val="333333"/>
          <w:sz w:val="20"/>
          <w:szCs w:val="20"/>
        </w:rPr>
        <w:t xml:space="preserve">ALTER TABLE bookings DROP COLUMN IF EXISTS "holdExpiresAt";</w:t>
      </w:r>
    </w:p>
    <w:p>
      <w:pPr>
        <w:pStyle w:val="ListParagraph"/>
        <w:numPr>
          <w:ilvl w:val="0"/>
          <w:numId w:val="2"/>
        </w:numPr>
        <w:spacing w:after="80"/>
      </w:pPr>
      <w:r>
        <w:rPr>
          <w:rFonts w:ascii="Arial" w:cs="Arial" w:eastAsia="Arial" w:hAnsi="Arial"/>
          <w:color w:val="333333"/>
          <w:sz w:val="20"/>
          <w:szCs w:val="20"/>
        </w:rPr>
        <w:t xml:space="preserve">ALTER TABLE bookings DROP COLUMN IF EXISTS "offerAcceptedAt";</w:t>
      </w:r>
    </w:p>
    <w:p>
      <w:pPr>
        <w:pStyle w:val="ListParagraph"/>
        <w:numPr>
          <w:ilvl w:val="0"/>
          <w:numId w:val="2"/>
        </w:numPr>
        <w:spacing w:after="80"/>
      </w:pPr>
      <w:r>
        <w:rPr>
          <w:rFonts w:ascii="Arial" w:cs="Arial" w:eastAsia="Arial" w:hAnsi="Arial"/>
          <w:color w:val="333333"/>
          <w:sz w:val="20"/>
          <w:szCs w:val="20"/>
        </w:rPr>
        <w:t xml:space="preserve">ALTER TABLE bookings DROP COLUMN IF EXISTS "offerExpiresAt";</w:t>
      </w:r>
    </w:p>
    <w:p>
      <w:pPr>
        <w:pStyle w:val="ListParagraph"/>
        <w:numPr>
          <w:ilvl w:val="0"/>
          <w:numId w:val="2"/>
        </w:numPr>
        <w:spacing w:after="80"/>
      </w:pPr>
      <w:r>
        <w:rPr>
          <w:rFonts w:ascii="Arial" w:cs="Arial" w:eastAsia="Arial" w:hAnsi="Arial"/>
          <w:color w:val="333333"/>
          <w:sz w:val="20"/>
          <w:szCs w:val="20"/>
        </w:rPr>
        <w:t xml:space="preserve">ALTER TABLE bookings DROP COLUMN IF EXISTS "moveInConfirmedAt";</w:t>
      </w:r>
    </w:p>
    <w:p>
      <w:pPr>
        <w:pStyle w:val="ListParagraph"/>
        <w:numPr>
          <w:ilvl w:val="0"/>
          <w:numId w:val="2"/>
        </w:numPr>
        <w:spacing w:after="80"/>
      </w:pPr>
      <w:r>
        <w:rPr>
          <w:rFonts w:ascii="Arial" w:cs="Arial" w:eastAsia="Arial" w:hAnsi="Arial"/>
          <w:color w:val="333333"/>
          <w:sz w:val="20"/>
          <w:szCs w:val="20"/>
        </w:rPr>
        <w:t xml:space="preserve">Drop the 3 Phase 1 CHECK constraints on bookings: booking_hold_offered_shape, booking_under_offer_shape, booking_move_in_confirmed_shape</w:t>
      </w:r>
    </w:p>
    <w:p>
      <w:pPr>
        <w:pStyle w:val="ListParagraph"/>
        <w:numPr>
          <w:ilvl w:val="0"/>
          <w:numId w:val="2"/>
        </w:numPr>
        <w:spacing w:after="80"/>
      </w:pPr>
      <w:r>
        <w:rPr>
          <w:rFonts w:ascii="Arial" w:cs="Arial" w:eastAsia="Arial" w:hAnsi="Arial"/>
          <w:color w:val="333333"/>
          <w:sz w:val="20"/>
          <w:szCs w:val="20"/>
        </w:rPr>
        <w:t xml:space="preserve">ADD the Listing.version column TO schema.prisma (it already exists in DB, just add it to the Prisma model)</w:t>
      </w:r>
    </w:p>
    <w:p>
      <w:pPr>
        <w:pStyle w:val="ListParagraph"/>
        <w:numPr>
          <w:ilvl w:val="0"/>
          <w:numId w:val="2"/>
        </w:numPr>
        <w:spacing w:after="80"/>
      </w:pPr>
      <w:r>
        <w:rPr>
          <w:rFonts w:ascii="Arial" w:cs="Arial" w:eastAsia="Arial" w:hAnsi="Arial"/>
          <w:color w:val="333333"/>
          <w:sz w:val="20"/>
          <w:szCs w:val="20"/>
        </w:rPr>
        <w:t xml:space="preserve">Run prisma db pull to verify clean state, then prisma migrate dev to baseline</w:t>
      </w:r>
    </w:p>
    <w:p>
      <w:pPr>
        <w:spacing w:after="120"/>
      </w:pPr>
    </w:p>
    <w:p>
      <w:pPr>
        <w:spacing w:after="160"/>
      </w:pPr>
      <w:r>
        <w:rPr>
          <w:rFonts w:ascii="Arial" w:cs="Arial" w:eastAsia="Arial" w:hAnsi="Arial"/>
          <w:b/>
          <w:bCs/>
          <w:color w:val="1B3A5C"/>
          <w:sz w:val="20"/>
          <w:szCs w:val="20"/>
        </w:rPr>
        <w:t xml:space="preserve">Do NOT reuse Phase 1 column names. </w:t>
      </w:r>
      <w:r>
        <w:rPr>
          <w:rFonts w:ascii="Arial" w:cs="Arial" w:eastAsia="Arial" w:hAnsi="Arial"/>
          <w:color w:val="333333"/>
          <w:sz w:val="20"/>
          <w:szCs w:val="20"/>
        </w:rPr>
        <w:t xml:space="preserve">The feasibility report suggested reusing holdExpiresAt/holdOfferedAt. But since we’re dropping them in cleanup, we’ll use the plan’s names (heldUntil/heldAt) for clarity. Fresh columns, no legacy confusion.</w:t>
      </w:r>
    </w:p>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1.3 Adaptation: Keep startDate/endDate (Not moveInDate/moveOutDate)</w:t>
      </w:r>
    </w:p>
    <w:p>
      <w:pPr>
        <w:spacing w:after="160"/>
      </w:pPr>
      <w:r>
        <w:rPr>
          <w:rFonts w:ascii="Arial" w:cs="Arial" w:eastAsia="Arial" w:hAnsi="Arial"/>
          <w:color w:val="333333"/>
          <w:sz w:val="20"/>
          <w:szCs w:val="20"/>
        </w:rPr>
        <w:t xml:space="preserve">The plan uses moveInDate/moveOutDate on Booking. Your codebase uses startDate/endDate on Booking (schema.prisma:183-184), with a unique constraint on [tenantId, listingId, startDate, endDate]. The Listing model has a separate moveInDate field (schema.prisma:117) for listing-level preferred move-in.</w:t>
      </w:r>
    </w:p>
    <w:p>
      <w:pPr>
        <w:spacing w:after="160"/>
      </w:pPr>
      <w:r>
        <w:rPr>
          <w:rFonts w:ascii="Arial" w:cs="Arial" w:eastAsia="Arial" w:hAnsi="Arial"/>
          <w:b/>
          <w:bCs/>
          <w:color w:val="1B3A5C"/>
          <w:sz w:val="20"/>
          <w:szCs w:val="20"/>
        </w:rPr>
        <w:t xml:space="preserve">Decision: </w:t>
      </w:r>
      <w:r>
        <w:rPr>
          <w:rFonts w:ascii="Arial" w:cs="Arial" w:eastAsia="Arial" w:hAnsi="Arial"/>
          <w:color w:val="333333"/>
          <w:sz w:val="20"/>
          <w:szCs w:val="20"/>
        </w:rPr>
        <w:t xml:space="preserve">Keep startDate/endDate. Every reference to moveInDate/moveOutDate in the plan’s overlap queries maps to startDate/endDate. No rename.</w:t>
      </w:r>
    </w:p>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1.4 Adaptation: Feature Flags via env.ts</w:t>
      </w:r>
    </w:p>
    <w:p>
      <w:pPr>
        <w:spacing w:after="160"/>
      </w:pPr>
      <w:r>
        <w:rPr>
          <w:rFonts w:ascii="Arial" w:cs="Arial" w:eastAsia="Arial" w:hAnsi="Arial"/>
          <w:color w:val="333333"/>
          <w:sz w:val="20"/>
          <w:szCs w:val="20"/>
        </w:rPr>
        <w:t xml:space="preserve">The plan proposes feature flags per phase. Your codebase uses Zod-validated env vars in lib/env.ts. We match this pattern exactly:</w:t>
      </w:r>
    </w:p>
    <w:p>
      <w:pPr>
        <w:shd w:fill="F5F5F5" w:val="clear"/>
        <w:spacing w:after="30" w:before="30"/>
        <w:ind w:left="360" w:right="360"/>
      </w:pPr>
      <w:r>
        <w:rPr>
          <w:rFonts w:ascii="Courier New" w:cs="Courier New" w:eastAsia="Courier New" w:hAnsi="Courier New"/>
          <w:color w:val="2D2D2D"/>
          <w:sz w:val="17"/>
          <w:szCs w:val="17"/>
        </w:rPr>
        <w:t xml:space="preserve">// lib/env.ts additions:</w:t>
      </w:r>
    </w:p>
    <w:p>
      <w:pPr>
        <w:shd w:fill="F5F5F5" w:val="clear"/>
        <w:spacing w:after="30" w:before="30"/>
        <w:ind w:left="360" w:right="360"/>
      </w:pPr>
      <w:r>
        <w:rPr>
          <w:rFonts w:ascii="Courier New" w:cs="Courier New" w:eastAsia="Courier New" w:hAnsi="Courier New"/>
          <w:color w:val="2D2D2D"/>
          <w:sz w:val="17"/>
          <w:szCs w:val="17"/>
        </w:rPr>
        <w:t xml:space="preserve">ENABLE_MULTI_SLOT_BOOKING: z.coerce.boolean().default(false),  // Phase 2</w:t>
      </w:r>
    </w:p>
    <w:p>
      <w:pPr>
        <w:shd w:fill="F5F5F5" w:val="clear"/>
        <w:spacing w:after="30" w:before="30"/>
        <w:ind w:left="360" w:right="360"/>
      </w:pPr>
      <w:r>
        <w:rPr>
          <w:rFonts w:ascii="Courier New" w:cs="Courier New" w:eastAsia="Courier New" w:hAnsi="Courier New"/>
          <w:color w:val="2D2D2D"/>
          <w:sz w:val="17"/>
          <w:szCs w:val="17"/>
        </w:rPr>
        <w:t xml:space="preserve">ENABLE_WHOLE_UNIT_MODE: z.coerce.boolean().default(false),     // Phase 3</w:t>
      </w:r>
    </w:p>
    <w:p>
      <w:pPr>
        <w:shd w:fill="F5F5F5" w:val="clear"/>
        <w:spacing w:after="30" w:before="30"/>
        <w:ind w:left="360" w:right="360"/>
      </w:pPr>
      <w:r>
        <w:rPr>
          <w:rFonts w:ascii="Courier New" w:cs="Courier New" w:eastAsia="Courier New" w:hAnsi="Courier New"/>
          <w:color w:val="2D2D2D"/>
          <w:sz w:val="17"/>
          <w:szCs w:val="17"/>
        </w:rPr>
        <w:t xml:space="preserve">ENABLE_SOFT_HOLDS: z.coerce.boolean().default(false),          // Phase 4</w:t>
      </w:r>
    </w:p>
    <w:p>
      <w:pPr>
        <w:shd w:fill="F5F5F5" w:val="clear"/>
        <w:spacing w:after="30" w:before="30"/>
        <w:ind w:left="360" w:right="360"/>
      </w:pPr>
      <w:r>
        <w:rPr>
          <w:rFonts w:ascii="Courier New" w:cs="Courier New" w:eastAsia="Courier New" w:hAnsi="Courier New"/>
          <w:color w:val="2D2D2D"/>
          <w:sz w:val="17"/>
          <w:szCs w:val="17"/>
        </w:rPr>
        <w:t xml:space="preserve">ENABLE_BOOKING_AUDIT: z.coerce.boolean().default(false),       // Phase 5</w:t>
      </w:r>
    </w:p>
    <w:p>
      <w:pPr>
        <w:spacing w:after="160"/>
      </w:pPr>
      <w:r>
        <w:rPr>
          <w:rFonts w:ascii="Arial" w:cs="Arial" w:eastAsia="Arial" w:hAnsi="Arial"/>
          <w:color w:val="333333"/>
          <w:sz w:val="20"/>
          <w:szCs w:val="20"/>
        </w:rPr>
        <w:t xml:space="preserve">No LaunchDarkly, no flags table. Just env vars, same as ENABLE_SEARCH_DOC and ENABLE_SEARCH_V2.</w:t>
      </w:r>
    </w:p>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1.5 Adaptation: Accept Decrement Uses Prisma decrement (Not Raw SQL)</w:t>
      </w:r>
    </w:p>
    <w:p>
      <w:pPr>
        <w:spacing w:after="160"/>
      </w:pPr>
      <w:r>
        <w:rPr>
          <w:rFonts w:ascii="Arial" w:cs="Arial" w:eastAsia="Arial" w:hAnsi="Arial"/>
          <w:color w:val="333333"/>
          <w:sz w:val="20"/>
          <w:szCs w:val="20"/>
        </w:rPr>
        <w:t xml:space="preserve">The plan uses raw SQL for inventory mutations. Your codebase uses Prisma’s decrement helper for the accept path (manage-booking.ts:146-149). The cancel path uses raw SQL with LEAST clamp (manage-booking.ts:306-310). We match these existing patterns:</w:t>
      </w:r>
    </w:p>
    <w:p>
      <w:pPr>
        <w:pStyle w:val="ListParagraph"/>
        <w:numPr>
          <w:ilvl w:val="0"/>
          <w:numId w:val="2"/>
        </w:numPr>
        <w:spacing w:after="80"/>
      </w:pPr>
      <w:r>
        <w:rPr>
          <w:rFonts w:ascii="Arial" w:cs="Arial" w:eastAsia="Arial" w:hAnsi="Arial"/>
          <w:b/>
          <w:bCs/>
          <w:color w:val="333333"/>
          <w:sz w:val="20"/>
          <w:szCs w:val="20"/>
        </w:rPr>
        <w:t xml:space="preserve">Accept (Phase 2, before soft holds): </w:t>
      </w:r>
      <w:r>
        <w:rPr>
          <w:rFonts w:ascii="Arial" w:cs="Arial" w:eastAsia="Arial" w:hAnsi="Arial"/>
          <w:color w:val="333333"/>
          <w:sz w:val="20"/>
          <w:szCs w:val="20"/>
        </w:rPr>
        <w:t xml:space="preserve">Prisma decrement: { availableSlots: { decrement: booking.slotsRequested } }</w:t>
      </w:r>
    </w:p>
    <w:p>
      <w:pPr>
        <w:pStyle w:val="ListParagraph"/>
        <w:numPr>
          <w:ilvl w:val="0"/>
          <w:numId w:val="2"/>
        </w:numPr>
        <w:spacing w:after="80"/>
      </w:pPr>
      <w:r>
        <w:rPr>
          <w:rFonts w:ascii="Arial" w:cs="Arial" w:eastAsia="Arial" w:hAnsi="Arial"/>
          <w:b/>
          <w:bCs/>
          <w:color w:val="333333"/>
          <w:sz w:val="20"/>
          <w:szCs w:val="20"/>
        </w:rPr>
        <w:t xml:space="preserve">Accept (Phase 4, with soft holds): </w:t>
      </w:r>
      <w:r>
        <w:rPr>
          <w:rFonts w:ascii="Arial" w:cs="Arial" w:eastAsia="Arial" w:hAnsi="Arial"/>
          <w:color w:val="333333"/>
          <w:sz w:val="20"/>
          <w:szCs w:val="20"/>
        </w:rPr>
        <w:t xml:space="preserve">No inventory change (slots already held at creation)</w:t>
      </w:r>
    </w:p>
    <w:p>
      <w:pPr>
        <w:pStyle w:val="ListParagraph"/>
        <w:numPr>
          <w:ilvl w:val="0"/>
          <w:numId w:val="2"/>
        </w:numPr>
        <w:spacing w:after="80"/>
      </w:pPr>
      <w:r>
        <w:rPr>
          <w:rFonts w:ascii="Arial" w:cs="Arial" w:eastAsia="Arial" w:hAnsi="Arial"/>
          <w:b/>
          <w:bCs/>
          <w:color w:val="333333"/>
          <w:sz w:val="20"/>
          <w:szCs w:val="20"/>
        </w:rPr>
        <w:t xml:space="preserve">Cancel of ACCEPTED: </w:t>
      </w:r>
      <w:r>
        <w:rPr>
          <w:rFonts w:ascii="Arial" w:cs="Arial" w:eastAsia="Arial" w:hAnsi="Arial"/>
          <w:color w:val="333333"/>
          <w:sz w:val="20"/>
          <w:szCs w:val="20"/>
        </w:rPr>
        <w:t xml:space="preserve">Raw SQL with LEAST clamp, matching existing pattern at manage-booking.ts:306-310, but using booking.slotsRequested instead of hardcoded 1</w:t>
      </w:r>
    </w:p>
    <w:p>
      <w:pPr>
        <w:pStyle w:val="ListParagraph"/>
        <w:numPr>
          <w:ilvl w:val="0"/>
          <w:numId w:val="2"/>
        </w:numPr>
        <w:spacing w:after="80"/>
      </w:pPr>
      <w:r>
        <w:rPr>
          <w:rFonts w:ascii="Arial" w:cs="Arial" w:eastAsia="Arial" w:hAnsi="Arial"/>
          <w:b/>
          <w:bCs/>
          <w:color w:val="333333"/>
          <w:sz w:val="20"/>
          <w:szCs w:val="20"/>
        </w:rPr>
        <w:t xml:space="preserve">createBooking (Phase 4): </w:t>
      </w:r>
      <w:r>
        <w:rPr>
          <w:rFonts w:ascii="Arial" w:cs="Arial" w:eastAsia="Arial" w:hAnsi="Arial"/>
          <w:color w:val="333333"/>
          <w:sz w:val="20"/>
          <w:szCs w:val="20"/>
        </w:rPr>
        <w:t xml:space="preserve">Raw SQL with GREATEST clamp for atomic decrement + capacity guard</w:t>
      </w:r>
    </w:p>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1.6 Adaptation: SearchDoc Denormalized Table</w:t>
      </w:r>
    </w:p>
    <w:p>
      <w:pPr>
        <w:spacing w:after="160"/>
      </w:pPr>
      <w:r>
        <w:rPr>
          <w:rFonts w:ascii="Arial" w:cs="Arial" w:eastAsia="Arial" w:hAnsi="Arial"/>
          <w:color w:val="333333"/>
          <w:sz w:val="20"/>
          <w:szCs w:val="20"/>
        </w:rPr>
        <w:t xml:space="preserve">Your search uses a denormalized listing_search_docs table with dirty-flag sync (search-doc-sync.ts + refresh-search-docs cron). Any new columns on Listing (bookingMode, holdTtlMinutes) or new computed fields (effectiveAvailable) must be added to both the search doc table AND the sync logic.</w:t>
      </w:r>
    </w:p>
    <w:p>
      <w:pPr>
        <w:spacing w:after="160"/>
      </w:pPr>
      <w:r>
        <w:rPr>
          <w:rFonts w:ascii="Arial" w:cs="Arial" w:eastAsia="Arial" w:hAnsi="Arial"/>
          <w:b/>
          <w:bCs/>
          <w:color w:val="333333"/>
          <w:sz w:val="20"/>
          <w:szCs w:val="20"/>
        </w:rPr>
        <w:t xml:space="preserve">New search doc columns: </w:t>
      </w:r>
      <w:r>
        <w:rPr>
          <w:rFonts w:ascii="Arial" w:cs="Arial" w:eastAsia="Arial" w:hAnsi="Arial"/>
          <w:color w:val="333333"/>
          <w:sz w:val="20"/>
          <w:szCs w:val="20"/>
        </w:rPr>
        <w:t xml:space="preserve">booking_mode TEXT DEFAULT 'PER_SLOT', effective_available INT (computed on sync from availableSlots + expired ghost holds)</w:t>
      </w:r>
    </w:p>
    <w:p>
      <w:pPr>
        <w:spacing w:after="160"/>
      </w:pPr>
      <w:r>
        <w:rPr>
          <w:rFonts w:ascii="Arial" w:cs="Arial" w:eastAsia="Arial" w:hAnsi="Arial"/>
          <w:b/>
          <w:bCs/>
          <w:color w:val="333333"/>
          <w:sz w:val="20"/>
          <w:szCs w:val="20"/>
        </w:rPr>
        <w:t xml:space="preserve">Sync update in: </w:t>
      </w:r>
      <w:r>
        <w:rPr>
          <w:rFonts w:ascii="Arial" w:cs="Arial" w:eastAsia="Arial" w:hAnsi="Arial"/>
          <w:color w:val="333333"/>
          <w:sz w:val="20"/>
          <w:szCs w:val="20"/>
        </w:rPr>
        <w:t xml:space="preserve">search-doc-sync.ts — add new fields to the INSERT/UPDATE statement</w:t>
      </w:r>
    </w:p>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1.7 Adaptation: Notification Extension</w:t>
      </w:r>
    </w:p>
    <w:p>
      <w:pPr>
        <w:spacing w:after="160"/>
      </w:pPr>
      <w:r>
        <w:rPr>
          <w:rFonts w:ascii="Arial" w:cs="Arial" w:eastAsia="Arial" w:hAnsi="Arial"/>
          <w:color w:val="333333"/>
          <w:sz w:val="20"/>
          <w:szCs w:val="20"/>
        </w:rPr>
        <w:t xml:space="preserve">Your notification system (in-app + Resend email with 3-retry circuit breaker) fires after booking status changes. New states need new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Recipient</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In-App Type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Email Template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Booking held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Host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BOOKING_HOLD_REQUEST (new)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bookingHoldRequest (new)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Hold accepted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Tenant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BOOKING_ACCEPTED (existing)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bookingAccepted (existing)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Hold expired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Tenant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BOOKING_EXPIRED (new)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bookingExpired (new)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Hold rejected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Tenant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BOOKING_REJECTED (existing)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bookingRejected (existing)</w:t>
            </w:r>
          </w:p>
        </w:tc>
      </w:tr>
    </w:tbl>
    <w:p>
      <w:r>
        <w:br w:type="page"/>
      </w:r>
    </w:p>
    <w:p>
      <w:pPr>
        <w:pStyle w:val="Heading1"/>
        <w:spacing w:after="200" w:before="400"/>
      </w:pPr>
      <w:r>
        <w:rPr>
          <w:rFonts w:ascii="Arial" w:cs="Arial" w:eastAsia="Arial" w:hAnsi="Arial"/>
          <w:b/>
          <w:bCs/>
          <w:color w:val="1B3A5C"/>
          <w:sz w:val="32"/>
          <w:szCs w:val="32"/>
        </w:rPr>
        <w:t xml:space="preserve">2. Exact File Change Map</w:t>
      </w:r>
    </w:p>
    <w:p>
      <w:pPr>
        <w:spacing w:after="160"/>
      </w:pPr>
      <w:r>
        <w:rPr>
          <w:rFonts w:ascii="Arial" w:cs="Arial" w:eastAsia="Arial" w:hAnsi="Arial"/>
          <w:color w:val="333333"/>
          <w:sz w:val="20"/>
          <w:szCs w:val="20"/>
        </w:rPr>
        <w:t xml:space="preserve">Every file that must be modified or created, mapped to the specific changes required. This is the implementation checklist.</w:t>
      </w:r>
    </w:p>
    <w:p>
      <w:pPr>
        <w:pStyle w:val="Heading2"/>
        <w:spacing w:after="150" w:before="300"/>
      </w:pPr>
      <w:r>
        <w:rPr>
          <w:rFonts w:ascii="Arial" w:cs="Arial" w:eastAsia="Arial" w:hAnsi="Arial"/>
          <w:b/>
          <w:bCs/>
          <w:color w:val="2E75B6"/>
          <w:sz w:val="26"/>
          <w:szCs w:val="26"/>
        </w:rPr>
        <w:t xml:space="preserve">Phase 0: Schema Cleanup (Prerequisite)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prisma/migrations/20260310*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Drop SleepingSpot, SpotWaitlist tables; drop Phase 1 enums; drop Phase 1 booking columns; drop Phase 1 CHECK constraints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prisma/schema.prisma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version Int @default(1) to Listing model (already in DB). Verify clean state after cleanup.</w:t>
            </w:r>
          </w:p>
        </w:tc>
      </w:tr>
    </w:tbl>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Phase 1: Multi-Slot Search Filter</w:t>
      </w:r>
    </w:p>
    <w:p>
      <w:pPr>
        <w:spacing w:after="160"/>
      </w:pPr>
      <w:r>
        <w:rPr>
          <w:rFonts w:ascii="Arial" w:cs="Arial" w:eastAsia="Arial" w:hAnsi="Arial"/>
          <w:b/>
          <w:bCs/>
          <w:color w:val="333333"/>
          <w:sz w:val="20"/>
          <w:szCs w:val="20"/>
        </w:rPr>
        <w:t xml:space="preserve">Flag: </w:t>
      </w:r>
      <w:r>
        <w:rPr>
          <w:rFonts w:ascii="Arial" w:cs="Arial" w:eastAsia="Arial" w:hAnsi="Arial"/>
          <w:color w:val="333333"/>
          <w:sz w:val="20"/>
          <w:szCs w:val="20"/>
        </w:rPr>
        <w:t xml:space="preserve">No flag needed (additive read-only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src/lib/search-types.ts:57-80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minAvailableSlots?: number to FilterParams interface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src/lib/search-params.ts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Parse minSlots URL param into FilterParams.minAvailableSlots; validate &gt;= 1 and &lt;= 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src/app/search/page.tsx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Accept minSlots in SearchPageSearchParams type (line ~24-46)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src/lib/data.ts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Lines 327, 600, 843, 1164: change available_slots &gt; 0 to available_slots &gt;= ${minSlots ||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src/lib/search/search-doc-queries.ts:430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Change d.available_slots &gt; 0 to d.available_slots &gt;= ${minSlots ||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src/lib/search/natural-language-parser.ts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patterns: /\b(\d+)\s*(?:spots?|slots?|beds?|openings?)\b/i → minAvailableSlots: 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FilterModal (UI component)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number stepper labeled "Minimum open spots" (1–10), wired to minSlots URL param</w:t>
            </w:r>
          </w:p>
        </w:tc>
      </w:tr>
    </w:tbl>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Phase 2: Multi-Slot Booking</w:t>
      </w:r>
    </w:p>
    <w:p>
      <w:pPr>
        <w:spacing w:after="160"/>
      </w:pPr>
      <w:r>
        <w:rPr>
          <w:rFonts w:ascii="Arial" w:cs="Arial" w:eastAsia="Arial" w:hAnsi="Arial"/>
          <w:b/>
          <w:bCs/>
          <w:color w:val="333333"/>
          <w:sz w:val="20"/>
          <w:szCs w:val="20"/>
        </w:rPr>
        <w:t xml:space="preserve">Flag: </w:t>
      </w:r>
      <w:r>
        <w:rPr>
          <w:rFonts w:ascii="Arial" w:cs="Arial" w:eastAsia="Arial" w:hAnsi="Arial"/>
          <w:color w:val="333333"/>
          <w:sz w:val="20"/>
          <w:szCs w:val="20"/>
        </w:rPr>
        <w:t xml:space="preserve">ENABLE_MULTI_SLOT_BOOKING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prisma/schema.prisma:180-201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slotsRequested Int @default(1) to Booking model. Add CHECK (slotsRequested &gt;= 1) in migration raw SQL.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src/app/actions/booking.ts:145-163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Capacity check: change count of ACCEPTED bookings to SUM(slotsRequested) of ACCEPTED bookings. Reject if sum + new.slotsRequested &gt; totalSlots.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src/app/actions/booking.ts:200-209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createBooking call: pass slotsRequested from form input; still creates as PENDING (Phase 2 doesn’t change entry state)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src/app/actions/manage-booking.ts:146-149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Accept: change decrement: 1 to decrement: booking.slotsRequested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src/app/actions/manage-booking.ts:306-310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Cancel of ACCEPTED: change +1 to + booking.slotsRequested in LEAST clamp SQL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src/components/BookingForm.tsx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SlotSelector (1–availableSlots stepper). Hidden when totalSlots=1 or flag is off. Compute and display totalRent = price × slotsRequested.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src/components/SlotSelector.tsx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Reusable number stepper: props { min, max, value, onChange, disabled }. Uses existing UI primitives (Input, Label).</w:t>
            </w:r>
          </w:p>
        </w:tc>
      </w:tr>
    </w:tbl>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Phase 3: Whole-Place Booking Mode</w:t>
      </w:r>
    </w:p>
    <w:p>
      <w:pPr>
        <w:spacing w:after="160"/>
      </w:pPr>
      <w:r>
        <w:rPr>
          <w:rFonts w:ascii="Arial" w:cs="Arial" w:eastAsia="Arial" w:hAnsi="Arial"/>
          <w:b/>
          <w:bCs/>
          <w:color w:val="333333"/>
          <w:sz w:val="20"/>
          <w:szCs w:val="20"/>
        </w:rPr>
        <w:t xml:space="preserve">Flag: </w:t>
      </w:r>
      <w:r>
        <w:rPr>
          <w:rFonts w:ascii="Arial" w:cs="Arial" w:eastAsia="Arial" w:hAnsi="Arial"/>
          <w:color w:val="333333"/>
          <w:sz w:val="20"/>
          <w:szCs w:val="20"/>
        </w:rPr>
        <w:t xml:space="preserve">ENABLE_WHOLE_UNIT_MODE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prisma/schema.prisma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enum BookingMode { PER_SLOT WHOLE_UNIT }. Add bookingMode BookingMode @default(PER_SLOT) and holdTtlMinutes Int @default(1440) to Listing. Add CHECK (holdTtlMinutes &gt;= 15 AND &lt;= 4320).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src/app/actions/listing.ts (create)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When roomType = "Entire Place", auto-set bookingMode = WHOLE_UNIT. Otherwise PER_SLOT.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src/app/actions/booking.ts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When listing.bookingMode = WHOLE_UNIT, force slotsRequested = listing.totalSlots. Hide slot selector in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CreateListingForm.tsx:638-656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bookingMode selector when flag is on. Auto-set based on roomType but allow override.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EditListingForm.tsx:561-573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Same bookingMode selector. Also fix the missing min/max validation gap on totalSlots.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Migration raw 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 trg_enforce_whole_unit trigger (BEFORE INSERT on bookings) per v2.1 Patch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listing_search_docs (migration)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booking_mode column to search doc table. Update search-doc-sync.ts to populate it.</w:t>
            </w:r>
          </w:p>
        </w:tc>
      </w:tr>
    </w:tbl>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Phase 4: Soft Holds with TTL</w:t>
      </w:r>
    </w:p>
    <w:p>
      <w:pPr>
        <w:spacing w:after="160"/>
      </w:pPr>
      <w:r>
        <w:rPr>
          <w:rFonts w:ascii="Arial" w:cs="Arial" w:eastAsia="Arial" w:hAnsi="Arial"/>
          <w:b/>
          <w:bCs/>
          <w:color w:val="333333"/>
          <w:sz w:val="20"/>
          <w:szCs w:val="20"/>
        </w:rPr>
        <w:t xml:space="preserve">Flag: </w:t>
      </w:r>
      <w:r>
        <w:rPr>
          <w:rFonts w:ascii="Arial" w:cs="Arial" w:eastAsia="Arial" w:hAnsi="Arial"/>
          <w:color w:val="333333"/>
          <w:sz w:val="20"/>
          <w:szCs w:val="20"/>
        </w:rPr>
        <w:t xml:space="preserve">ENABLE_SOFT_HOLDS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FF3E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THIS IS THE CORE BEHAVIORAL CHANGE</w:t>
            </w:r>
          </w:p>
          <w:p>
            <w:pPr>
              <w:spacing w:after="0"/>
            </w:pPr>
            <w:r>
              <w:rPr>
                <w:rFonts w:ascii="Arial" w:cs="Arial" w:eastAsia="Arial" w:hAnsi="Arial"/>
                <w:color w:val="333333"/>
                <w:sz w:val="19"/>
                <w:szCs w:val="19"/>
              </w:rPr>
              <w:t xml:space="preserve">When this flag is ON, new bookings start as HELD (not PENDING), inventory is consumed at creation, and a TTL-based expiry system releases stale holds. This changes the marketplace dynamic from "host picks from applicants" to "first-come-first-served with host confirmation."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prisma/schema.prisma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HELD and EXPIRED to BookingStatus enum. Add heldUntil DateTime? and heldAt DateTime? to Booking. Add @@index([status, heldUntil]) partial index.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src/lib/booking-state-machine.ts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HELD and EXPIRED states. HELD transitions: [ACCEPTED, REJECTED, CANCELLED, EXPIRED]. EXPIRED: [] (terminal). PENDING transitions remain for legacy.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src/app/actions/booking.ts (core rewrite)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The 8-step createBooking flow from v2.1 Section 9. Status = HELD not PENDING. Opportunistic ghost-hold expiry. Atomic capacity decrement. Anti-abuse (max 3 holds, overlap check, rate limit). heldUntil = now + holdTtlMinutes.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src/app/actions/manage-booking.ts (accept)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When flag ON: accept only checks version + status = HELD (no listing row lock, no inventory change). Per v2.1 Patch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src/app/actions/manage-booking.ts (cancel)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heldUntil &gt;= NOW() guard per v2.1 Patch 3. If hold already expired, return already_expired.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src/app/actions/manage-booking.ts (reject)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Same heldUntil guard. Release inventory with LEAST clamp using slotsRequested.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src/app/api/cron/expire-held-bookings/route.ts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Vercel Cron route (every 5 min). Finds HELD bookings with heldUntil &lt; NOW(). Transitions to EXPIRED. Increments availableSlots with LEAST clamp. Writes audit log. Sends expiry notification.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vercel.json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cron schedule for expire-held-bookings (*/5 * * * *) and reconcile-slots (0 3 * * 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src/components/HoldCountdown.tsx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Countdown timer component. Props: heldUntil DateTime. Shows time remaining. Uses useEffect interval.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src/lib/data.ts (4 functions)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Ghost-hold LEFT JOIN per v2.1 Patch 1: compute effective_available = availableSlots + expired ghost slots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src/lib/search/search-doc-queries.ts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Same ghost-hold LEFT JOIN in search doc queries</w:t>
            </w:r>
          </w:p>
        </w:tc>
      </w:tr>
    </w:tbl>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Phase 5: Audit Trail + Reconciliation</w:t>
      </w:r>
    </w:p>
    <w:p>
      <w:pPr>
        <w:spacing w:after="160"/>
      </w:pPr>
      <w:r>
        <w:rPr>
          <w:rFonts w:ascii="Arial" w:cs="Arial" w:eastAsia="Arial" w:hAnsi="Arial"/>
          <w:b/>
          <w:bCs/>
          <w:color w:val="333333"/>
          <w:sz w:val="20"/>
          <w:szCs w:val="20"/>
        </w:rPr>
        <w:t xml:space="preserve">Flag: </w:t>
      </w:r>
      <w:r>
        <w:rPr>
          <w:rFonts w:ascii="Arial" w:cs="Arial" w:eastAsia="Arial" w:hAnsi="Arial"/>
          <w:color w:val="333333"/>
          <w:sz w:val="20"/>
          <w:szCs w:val="20"/>
        </w:rPr>
        <w:t xml:space="preserve">ENABLE_BOOKING_AUDIT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prisma/schema.prisma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BookingAuditLog model (separate from existing admin AuditLog at schema.prisma:420-436). Add ActorType enum.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src/app/actions/booking.ts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audit log write inside every status-change transaction (INV-8). Wrap in flag check.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src/app/actions/manage-booking.ts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audit log write to accept, reject, cancel transactions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src/app/api/cron/expire-held-bookings/route.ts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audit log write with actorType = SYSTEM for each expiry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src/app/api/cron/reconcile-slots/route.ts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Weekly reconciliation cron (Sunday 3 AM). Computes expected vs actual availableSlots. Logs discrepancies. Corrects drift.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src/app/api/bookings/[id]/audit/route.ts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GET endpoint: returns ordered audit history for a booking. Read-only.</w:t>
            </w:r>
          </w:p>
        </w:tc>
      </w:tr>
    </w:tbl>
    <w:p>
      <w:pPr>
        <w:pBdr>
          <w:bottom w:val="single" w:color="2E75B6" w:sz="4" w:space="1"/>
        </w:pBdr>
        <w:spacing w:after="200" w:before="200"/>
      </w:pPr>
    </w:p>
    <w:p>
      <w:pPr>
        <w:pStyle w:val="Heading2"/>
        <w:spacing w:after="150" w:before="300"/>
      </w:pPr>
      <w:r>
        <w:rPr>
          <w:rFonts w:ascii="Arial" w:cs="Arial" w:eastAsia="Arial" w:hAnsi="Arial"/>
          <w:b/>
          <w:bCs/>
          <w:color w:val="2E75B6"/>
          <w:sz w:val="26"/>
          <w:szCs w:val="26"/>
        </w:rPr>
        <w:t xml:space="preserve">Phase 6: UI Consistency</w:t>
      </w:r>
    </w:p>
    <w:p>
      <w:pPr>
        <w:spacing w:after="160"/>
      </w:pPr>
      <w:r>
        <w:rPr>
          <w:rFonts w:ascii="Arial" w:cs="Arial" w:eastAsia="Arial" w:hAnsi="Arial"/>
          <w:b/>
          <w:bCs/>
          <w:color w:val="333333"/>
          <w:sz w:val="20"/>
          <w:szCs w:val="20"/>
        </w:rPr>
        <w:t xml:space="preserve">Flag: </w:t>
      </w:r>
      <w:r>
        <w:rPr>
          <w:rFonts w:ascii="Arial" w:cs="Arial" w:eastAsia="Arial" w:hAnsi="Arial"/>
          <w:color w:val="333333"/>
          <w:sz w:val="20"/>
          <w:szCs w:val="20"/>
        </w:rPr>
        <w:t xml:space="preserve">None (always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src/components/SlotBadge.tsx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CREATE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Unified badge: 0 available = red "Filled"; all available = green "All N open"; else blue "X of Y open"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src/components/listings/ListingCard.tsx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Replace binary Available/Filled badge with SlotBadge. Render multi-room badge when totalSlots &gt;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ListingPageClient.tsx:301-303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Replace raw InfoStat with SlotBadge. Add booking mode indicator.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src/lib/search/transform.ts:63-86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MODIFY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Wire multi-room badge to UI. Add bookingMode to transformed output.</w:t>
            </w:r>
          </w:p>
        </w:tc>
      </w:tr>
    </w:tbl>
    <w:p>
      <w:r>
        <w:br w:type="page"/>
      </w:r>
    </w:p>
    <w:p>
      <w:pPr>
        <w:pStyle w:val="Heading1"/>
        <w:spacing w:after="200" w:before="400"/>
      </w:pPr>
      <w:r>
        <w:rPr>
          <w:rFonts w:ascii="Arial" w:cs="Arial" w:eastAsia="Arial" w:hAnsi="Arial"/>
          <w:b/>
          <w:bCs/>
          <w:color w:val="1B3A5C"/>
          <w:sz w:val="32"/>
          <w:szCs w:val="32"/>
        </w:rPr>
        <w:t xml:space="preserve">3. Existing Data Migration Strategy</w:t>
      </w:r>
    </w:p>
    <w:p>
      <w:pPr>
        <w:spacing w:after="160"/>
      </w:pPr>
      <w:r>
        <w:rPr>
          <w:rFonts w:ascii="Arial" w:cs="Arial" w:eastAsia="Arial" w:hAnsi="Arial"/>
          <w:color w:val="333333"/>
          <w:sz w:val="20"/>
          <w:szCs w:val="20"/>
        </w:rPr>
        <w:t xml:space="preserve">When ENABLE_SOFT_HOLDS goes live, new bookings start as HELD. But existing bookings are PENDING or ACCEPTED. How do we handle the transition?</w:t>
      </w:r>
    </w:p>
    <w:p>
      <w:pPr>
        <w:pStyle w:val="Heading2"/>
        <w:spacing w:after="150" w:before="300"/>
      </w:pPr>
      <w:r>
        <w:rPr>
          <w:rFonts w:ascii="Arial" w:cs="Arial" w:eastAsia="Arial" w:hAnsi="Arial"/>
          <w:b/>
          <w:bCs/>
          <w:color w:val="2E75B6"/>
          <w:sz w:val="26"/>
          <w:szCs w:val="26"/>
        </w:rPr>
        <w:t xml:space="preserve">3.1 Decision: Keep PENDING as Legacy State</w:t>
      </w:r>
    </w:p>
    <w:p>
      <w:pPr>
        <w:spacing w:after="160"/>
      </w:pPr>
      <w:r>
        <w:rPr>
          <w:rFonts w:ascii="Arial" w:cs="Arial" w:eastAsia="Arial" w:hAnsi="Arial"/>
          <w:b/>
          <w:bCs/>
          <w:color w:val="1B3A5C"/>
          <w:sz w:val="20"/>
          <w:szCs w:val="20"/>
        </w:rPr>
        <w:t xml:space="preserve">Do NOT convert existing PENDING bookings to HELD. </w:t>
      </w:r>
      <w:r>
        <w:rPr>
          <w:rFonts w:ascii="Arial" w:cs="Arial" w:eastAsia="Arial" w:hAnsi="Arial"/>
          <w:color w:val="333333"/>
          <w:sz w:val="20"/>
          <w:szCs w:val="20"/>
        </w:rPr>
        <w:t xml:space="preserve">They were created under a different marketplace model (host picks from applicants). Converting them would require fabricating heldUntil timestamps and could unexpectedly expire bookings that hosts haven’t reviewed yet.</w:t>
      </w:r>
    </w:p>
    <w:p>
      <w:pPr>
        <w:pStyle w:val="Heading2"/>
        <w:spacing w:after="150" w:before="300"/>
      </w:pPr>
      <w:r>
        <w:rPr>
          <w:rFonts w:ascii="Arial" w:cs="Arial" w:eastAsia="Arial" w:hAnsi="Arial"/>
          <w:b/>
          <w:bCs/>
          <w:color w:val="2E75B6"/>
          <w:sz w:val="26"/>
          <w:szCs w:val="26"/>
        </w:rPr>
        <w:t xml:space="preserve">3.2 Dual-Path Logic</w:t>
      </w:r>
    </w:p>
    <w:p>
      <w:pPr>
        <w:spacing w:after="160"/>
      </w:pPr>
      <w:r>
        <w:rPr>
          <w:rFonts w:ascii="Arial" w:cs="Arial" w:eastAsia="Arial" w:hAnsi="Arial"/>
          <w:color w:val="333333"/>
          <w:sz w:val="20"/>
          <w:szCs w:val="20"/>
        </w:rPr>
        <w:t xml:space="preserve">The state machine supports both paths based on the feature flag:</w:t>
      </w:r>
    </w:p>
    <w:p>
      <w:pPr>
        <w:pStyle w:val="ListParagraph"/>
        <w:numPr>
          <w:ilvl w:val="0"/>
          <w:numId w:val="2"/>
        </w:numPr>
        <w:spacing w:after="80"/>
      </w:pPr>
      <w:r>
        <w:rPr>
          <w:rFonts w:ascii="Arial" w:cs="Arial" w:eastAsia="Arial" w:hAnsi="Arial"/>
          <w:b/>
          <w:bCs/>
          <w:color w:val="333333"/>
          <w:sz w:val="20"/>
          <w:szCs w:val="20"/>
        </w:rPr>
        <w:t xml:space="preserve">Flag OFF: </w:t>
      </w:r>
      <w:r>
        <w:rPr>
          <w:rFonts w:ascii="Arial" w:cs="Arial" w:eastAsia="Arial" w:hAnsi="Arial"/>
          <w:color w:val="333333"/>
          <w:sz w:val="20"/>
          <w:szCs w:val="20"/>
        </w:rPr>
        <w:t xml:space="preserve">createBooking → PENDING. Accept decrements inventory. Cancel of PENDING has no inventory effect. (Current behavior)</w:t>
      </w:r>
    </w:p>
    <w:p>
      <w:pPr>
        <w:pStyle w:val="ListParagraph"/>
        <w:numPr>
          <w:ilvl w:val="0"/>
          <w:numId w:val="2"/>
        </w:numPr>
        <w:spacing w:after="80"/>
      </w:pPr>
      <w:r>
        <w:rPr>
          <w:rFonts w:ascii="Arial" w:cs="Arial" w:eastAsia="Arial" w:hAnsi="Arial"/>
          <w:b/>
          <w:bCs/>
          <w:color w:val="333333"/>
          <w:sz w:val="20"/>
          <w:szCs w:val="20"/>
        </w:rPr>
        <w:t xml:space="preserve">Flag ON: </w:t>
      </w:r>
      <w:r>
        <w:rPr>
          <w:rFonts w:ascii="Arial" w:cs="Arial" w:eastAsia="Arial" w:hAnsi="Arial"/>
          <w:color w:val="333333"/>
          <w:sz w:val="20"/>
          <w:szCs w:val="20"/>
        </w:rPr>
        <w:t xml:space="preserve">createBooking → HELD. Accept does NOT decrement (already held). Cancel of HELD releases inventory with heldUntil guard. Cron sweeper runs.</w:t>
      </w:r>
    </w:p>
    <w:p>
      <w:pPr>
        <w:pStyle w:val="ListParagraph"/>
        <w:numPr>
          <w:ilvl w:val="0"/>
          <w:numId w:val="2"/>
        </w:numPr>
        <w:spacing w:after="80"/>
      </w:pPr>
      <w:r>
        <w:rPr>
          <w:rFonts w:ascii="Arial" w:cs="Arial" w:eastAsia="Arial" w:hAnsi="Arial"/>
          <w:b/>
          <w:bCs/>
          <w:color w:val="333333"/>
          <w:sz w:val="20"/>
          <w:szCs w:val="20"/>
        </w:rPr>
        <w:t xml:space="preserve">Legacy PENDING bookings: </w:t>
      </w:r>
      <w:r>
        <w:rPr>
          <w:rFonts w:ascii="Arial" w:cs="Arial" w:eastAsia="Arial" w:hAnsi="Arial"/>
          <w:color w:val="333333"/>
          <w:sz w:val="20"/>
          <w:szCs w:val="20"/>
        </w:rPr>
        <w:t xml:space="preserve">Can still be accepted (with inventory decrement) or rejected (no inventory change) regardless of flag state. The accept path checks the booking’s actual status, not the flag.</w:t>
      </w:r>
    </w:p>
    <w:p>
      <w:pPr>
        <w:pStyle w:val="Heading2"/>
        <w:spacing w:after="150" w:before="300"/>
      </w:pPr>
      <w:r>
        <w:rPr>
          <w:rFonts w:ascii="Arial" w:cs="Arial" w:eastAsia="Arial" w:hAnsi="Arial"/>
          <w:b/>
          <w:bCs/>
          <w:color w:val="2E75B6"/>
          <w:sz w:val="26"/>
          <w:szCs w:val="26"/>
        </w:rPr>
        <w:t xml:space="preserve">3.3 When to Remove the Dual Path</w:t>
      </w:r>
    </w:p>
    <w:p>
      <w:pPr>
        <w:spacing w:after="160"/>
      </w:pPr>
      <w:r>
        <w:rPr>
          <w:rFonts w:ascii="Arial" w:cs="Arial" w:eastAsia="Arial" w:hAnsi="Arial"/>
          <w:color w:val="333333"/>
          <w:sz w:val="20"/>
          <w:szCs w:val="20"/>
        </w:rPr>
        <w:t xml:space="preserve">After all existing PENDING bookings have been resolved (accepted, rejected, or cancelled), the PENDING entry state code path can be deleted. Track this with a simple query: SELECT COUNT(*) FROM bookings WHERE status = 'PENDING'. When it reaches 0, remove the legacy path.</w:t>
      </w:r>
    </w:p>
    <w:p>
      <w:r>
        <w:br w:type="page"/>
      </w:r>
    </w:p>
    <w:p>
      <w:pPr>
        <w:pStyle w:val="Heading1"/>
        <w:spacing w:after="200" w:before="400"/>
      </w:pPr>
      <w:r>
        <w:rPr>
          <w:rFonts w:ascii="Arial" w:cs="Arial" w:eastAsia="Arial" w:hAnsi="Arial"/>
          <w:b/>
          <w:bCs/>
          <w:color w:val="1B3A5C"/>
          <w:sz w:val="32"/>
          <w:szCs w:val="32"/>
        </w:rPr>
        <w:t xml:space="preserve">4. Test File Mapping</w:t>
      </w:r>
    </w:p>
    <w:p>
      <w:pPr>
        <w:spacing w:after="160"/>
      </w:pPr>
      <w:r>
        <w:rPr>
          <w:rFonts w:ascii="Arial" w:cs="Arial" w:eastAsia="Arial" w:hAnsi="Arial"/>
          <w:color w:val="333333"/>
          <w:sz w:val="20"/>
          <w:szCs w:val="20"/>
        </w:rPr>
        <w:t xml:space="preserve">Mapped to your existing test infrastructure (Jest + Playwright).</w:t>
      </w:r>
    </w:p>
    <w:p>
      <w:pPr>
        <w:pStyle w:val="Heading2"/>
        <w:spacing w:after="150" w:before="300"/>
      </w:pPr>
      <w:r>
        <w:rPr>
          <w:rFonts w:ascii="Arial" w:cs="Arial" w:eastAsia="Arial" w:hAnsi="Arial"/>
          <w:b/>
          <w:bCs/>
          <w:color w:val="2E75B6"/>
          <w:sz w:val="26"/>
          <w:szCs w:val="26"/>
        </w:rPr>
        <w:t xml:space="preserve">4.1 Existing Tests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Test File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Changes Required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src/__tests__/actions/booking.test.ts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slotsRequested parameter to createBooking calls. Add capacity check tests for multi-slot.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src/__tests__/actions/manage-booking.test.ts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Update accept/cancel tests for slotsRequested &gt; 1. Add heldUntil guard tests. Add HELD state tests.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src/__tests__/lib/booking-state-machine.test.ts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HELD and EXPIRED states. Test all new transitions. Test invalid transitions from terminal states.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tests/e2e/booking/booking-race-conditions.spec.ts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Add RC-10: concurrent hold + cron expire. RC-11: multi-slot last-slot race. RC-12: cancel of expired hold.</w:t>
            </w:r>
          </w:p>
        </w:tc>
      </w:tr>
    </w:tbl>
    <w:p>
      <w:pPr>
        <w:pStyle w:val="Heading2"/>
        <w:spacing w:after="150" w:before="300"/>
      </w:pPr>
      <w:r>
        <w:rPr>
          <w:rFonts w:ascii="Arial" w:cs="Arial" w:eastAsia="Arial" w:hAnsi="Arial"/>
          <w:b/>
          <w:bCs/>
          <w:color w:val="2E75B6"/>
          <w:sz w:val="26"/>
          <w:szCs w:val="26"/>
        </w:rPr>
        <w:t xml:space="preserve">4.2 New Test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New Test File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Coverage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src/__tests__/booking/multi-slot.test.ts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slotsRequested validation, capacity SUM logic, multi-slot accept/cancel, totalRent computation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src/__tests__/booking/soft-holds.test.ts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HELD creation, heldUntil guard, ghost-hold expiry, anti-abuse limits, duplicate overlap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src/__tests__/booking/whole-unit.test.ts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Auto slotsRequested, trigger enforcement, bookingMode filter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src/__tests__/booking/audit-log.test.ts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Audit write in same transaction, all state transitions logged, SYSTEM actor for expiry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src/__tests__/cron/expire-held-bookings.test.ts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Sweeper finds expired holds, releases slots, writes audit, idempotent on re-run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tests/e2e/booking/multi-slot-booking.spec.ts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Full flow: search with minSlots → book 2 slots → see totalRent → host accepts → verify slots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tests/e2e/booking/hold-countdown.spec.ts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Hold created → countdown visible → host accepts → countdown disappears</w:t>
            </w:r>
          </w:p>
        </w:tc>
      </w:tr>
    </w:tbl>
    <w:p>
      <w:r>
        <w:br w:type="page"/>
      </w:r>
    </w:p>
    <w:p>
      <w:pPr>
        <w:pStyle w:val="Heading1"/>
        <w:spacing w:after="200" w:before="400"/>
      </w:pPr>
      <w:r>
        <w:rPr>
          <w:rFonts w:ascii="Arial" w:cs="Arial" w:eastAsia="Arial" w:hAnsi="Arial"/>
          <w:b/>
          <w:bCs/>
          <w:color w:val="1B3A5C"/>
          <w:sz w:val="32"/>
          <w:szCs w:val="32"/>
        </w:rPr>
        <w:t xml:space="preserve">5. Phased Rollout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800"/>
        <w:gridCol w:w="27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Duration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Flag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Risk</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Ship Criteria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0: Cleanup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2–3 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prisma db pull matches schema.prisma. All tests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1: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2–3 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Search with minSlots returns correct results. E2E passes.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 Multi-Slot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4–5 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ENABLE_MULTI_SLOT_BOOKING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Concurrent booking tests pass. accept/cancel correctly use slotsRequested.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3: Whole-Unit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2–3 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ENABLE_WHOLE_UNIT_MODE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Trigger enforces invariant. Auto-set works for Entire Place.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4: Soft Holds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5–7 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ENABLE_SOFT_HOLDS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All RC tests pass. Sweeper runs. Ghost-hold queries work. Anti-abuse blocks griefing.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5: Audit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2–3 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ENABLE_BOOKING_AUDIT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Every state change has audit entry. Reconciliation finds zero drift.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6: UI Polish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2–3 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SlotBadge consistent across all views. Visual regression passes.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19–27 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333333"/>
                <w:sz w:val="20"/>
                <w:szCs w:val="20"/>
              </w:rPr>
              <w:t xml:space="preserve">5–7 weeks for a solo engineer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FF8E1"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Simplified Option (3 Weeks)</w:t>
            </w:r>
          </w:p>
          <w:p>
            <w:pPr>
              <w:spacing w:after="0"/>
            </w:pPr>
            <w:r>
              <w:rPr>
                <w:rFonts w:ascii="Arial" w:cs="Arial" w:eastAsia="Arial" w:hAnsi="Arial"/>
                <w:color w:val="333333"/>
                <w:sz w:val="19"/>
                <w:szCs w:val="19"/>
              </w:rPr>
              <w:t xml:space="preserve">If 5–7 weeks is too long: implement Phases 0–2 + Phase 4 only. Skip WHOLE_UNIT mode (Phase 3), skip audit trail (Phase 5), skip UI polish (Phase 6). Run the Vercel Cron sweeper every 60 seconds instead of adding ghost-hold queries to search. This gets you multi-slot booking + soft holds in ~3 weeks.</w:t>
            </w:r>
          </w:p>
        </w:tc>
      </w:tr>
    </w:tbl>
    <w:p>
      <w:r>
        <w:br w:type="page"/>
      </w:r>
    </w:p>
    <w:p>
      <w:pPr>
        <w:pStyle w:val="Heading1"/>
        <w:spacing w:after="200" w:before="400"/>
      </w:pPr>
      <w:r>
        <w:rPr>
          <w:rFonts w:ascii="Arial" w:cs="Arial" w:eastAsia="Arial" w:hAnsi="Arial"/>
          <w:b/>
          <w:bCs/>
          <w:color w:val="1B3A5C"/>
          <w:sz w:val="32"/>
          <w:szCs w:val="32"/>
        </w:rPr>
        <w:t xml:space="preserve">6. Pre-Implementation Checklist</w:t>
      </w:r>
    </w:p>
    <w:p>
      <w:pPr>
        <w:spacing w:after="160"/>
      </w:pPr>
      <w:r>
        <w:rPr>
          <w:rFonts w:ascii="Arial" w:cs="Arial" w:eastAsia="Arial" w:hAnsi="Arial"/>
          <w:color w:val="333333"/>
          <w:sz w:val="20"/>
          <w:szCs w:val="20"/>
        </w:rPr>
        <w:t xml:space="preserve">Before writing any feature code, complete these items in order:</w:t>
      </w:r>
    </w:p>
    <w:p>
      <w:pPr>
        <w:pStyle w:val="ListParagraph"/>
        <w:numPr>
          <w:ilvl w:val="0"/>
          <w:numId w:val="2"/>
        </w:numPr>
        <w:spacing w:after="80"/>
      </w:pPr>
      <w:r>
        <w:rPr>
          <w:rFonts w:ascii="Arial" w:cs="Arial" w:eastAsia="Arial" w:hAnsi="Arial"/>
          <w:b/>
          <w:bCs/>
          <w:color w:val="333333"/>
          <w:sz w:val="20"/>
          <w:szCs w:val="20"/>
        </w:rPr>
        <w:t xml:space="preserve">1. </w:t>
      </w:r>
      <w:r>
        <w:rPr>
          <w:rFonts w:ascii="Arial" w:cs="Arial" w:eastAsia="Arial" w:hAnsi="Arial"/>
          <w:color w:val="333333"/>
          <w:sz w:val="20"/>
          <w:szCs w:val="20"/>
        </w:rPr>
        <w:t xml:space="preserve">DECIDE: Do you want the HELD model (first-come-first-served) or keep PENDING (host picks from applicants)? This is a product decision that affects everything.</w:t>
      </w:r>
    </w:p>
    <w:p>
      <w:pPr>
        <w:pStyle w:val="ListParagraph"/>
        <w:numPr>
          <w:ilvl w:val="0"/>
          <w:numId w:val="2"/>
        </w:numPr>
        <w:spacing w:after="80"/>
      </w:pPr>
      <w:r>
        <w:rPr>
          <w:rFonts w:ascii="Arial" w:cs="Arial" w:eastAsia="Arial" w:hAnsi="Arial"/>
          <w:b/>
          <w:bCs/>
          <w:color w:val="333333"/>
          <w:sz w:val="20"/>
          <w:szCs w:val="20"/>
        </w:rPr>
        <w:t xml:space="preserve">2. </w:t>
      </w:r>
      <w:r>
        <w:rPr>
          <w:rFonts w:ascii="Arial" w:cs="Arial" w:eastAsia="Arial" w:hAnsi="Arial"/>
          <w:color w:val="333333"/>
          <w:sz w:val="20"/>
          <w:szCs w:val="20"/>
        </w:rPr>
        <w:t xml:space="preserve">RUN the Phase 0 cleanup migration. Drop all Phase 1 drift. Verify prisma db pull matches schema.prisma exactly.</w:t>
      </w:r>
    </w:p>
    <w:p>
      <w:pPr>
        <w:pStyle w:val="ListParagraph"/>
        <w:numPr>
          <w:ilvl w:val="0"/>
          <w:numId w:val="2"/>
        </w:numPr>
        <w:spacing w:after="80"/>
      </w:pPr>
      <w:r>
        <w:rPr>
          <w:rFonts w:ascii="Arial" w:cs="Arial" w:eastAsia="Arial" w:hAnsi="Arial"/>
          <w:b/>
          <w:bCs/>
          <w:color w:val="333333"/>
          <w:sz w:val="20"/>
          <w:szCs w:val="20"/>
        </w:rPr>
        <w:t xml:space="preserve">3. </w:t>
      </w:r>
      <w:r>
        <w:rPr>
          <w:rFonts w:ascii="Arial" w:cs="Arial" w:eastAsia="Arial" w:hAnsi="Arial"/>
          <w:color w:val="333333"/>
          <w:sz w:val="20"/>
          <w:szCs w:val="20"/>
        </w:rPr>
        <w:t xml:space="preserve">ADD the 4 feature flag env vars to lib/env.ts. Add them to .env.local with all set to false.</w:t>
      </w:r>
    </w:p>
    <w:p>
      <w:pPr>
        <w:pStyle w:val="ListParagraph"/>
        <w:numPr>
          <w:ilvl w:val="0"/>
          <w:numId w:val="2"/>
        </w:numPr>
        <w:spacing w:after="80"/>
      </w:pPr>
      <w:r>
        <w:rPr>
          <w:rFonts w:ascii="Arial" w:cs="Arial" w:eastAsia="Arial" w:hAnsi="Arial"/>
          <w:b/>
          <w:bCs/>
          <w:color w:val="333333"/>
          <w:sz w:val="20"/>
          <w:szCs w:val="20"/>
        </w:rPr>
        <w:t xml:space="preserve">4. </w:t>
      </w:r>
      <w:r>
        <w:rPr>
          <w:rFonts w:ascii="Arial" w:cs="Arial" w:eastAsia="Arial" w:hAnsi="Arial"/>
          <w:color w:val="333333"/>
          <w:sz w:val="20"/>
          <w:szCs w:val="20"/>
        </w:rPr>
        <w:t xml:space="preserve">FIX the EditListingForm.tsx totalSlots field (missing min/max attributes). This is a pre-existing bug.</w:t>
      </w:r>
    </w:p>
    <w:p>
      <w:pPr>
        <w:pStyle w:val="ListParagraph"/>
        <w:numPr>
          <w:ilvl w:val="0"/>
          <w:numId w:val="2"/>
        </w:numPr>
        <w:spacing w:after="80"/>
      </w:pPr>
      <w:r>
        <w:rPr>
          <w:rFonts w:ascii="Arial" w:cs="Arial" w:eastAsia="Arial" w:hAnsi="Arial"/>
          <w:b/>
          <w:bCs/>
          <w:color w:val="333333"/>
          <w:sz w:val="20"/>
          <w:szCs w:val="20"/>
        </w:rPr>
        <w:t xml:space="preserve">5. </w:t>
      </w:r>
      <w:r>
        <w:rPr>
          <w:rFonts w:ascii="Arial" w:cs="Arial" w:eastAsia="Arial" w:hAnsi="Arial"/>
          <w:color w:val="333333"/>
          <w:sz w:val="20"/>
          <w:szCs w:val="20"/>
        </w:rPr>
        <w:t xml:space="preserve">RUN the full existing test suite (Jest + Playwright) and confirm everything is green. This is your baseline.</w:t>
      </w:r>
    </w:p>
    <w:p>
      <w:pPr>
        <w:pStyle w:val="ListParagraph"/>
        <w:numPr>
          <w:ilvl w:val="0"/>
          <w:numId w:val="2"/>
        </w:numPr>
        <w:spacing w:after="80"/>
      </w:pPr>
      <w:r>
        <w:rPr>
          <w:rFonts w:ascii="Arial" w:cs="Arial" w:eastAsia="Arial" w:hAnsi="Arial"/>
          <w:b/>
          <w:bCs/>
          <w:color w:val="333333"/>
          <w:sz w:val="20"/>
          <w:szCs w:val="20"/>
        </w:rPr>
        <w:t xml:space="preserve">6. </w:t>
      </w:r>
      <w:r>
        <w:rPr>
          <w:rFonts w:ascii="Arial" w:cs="Arial" w:eastAsia="Arial" w:hAnsi="Arial"/>
          <w:color w:val="333333"/>
          <w:sz w:val="20"/>
          <w:szCs w:val="20"/>
        </w:rPr>
        <w:t xml:space="preserve">THEN start Phase 1 (search filter). It’s the lowest-risk, highest-confidence-building change.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Bottom Line</w:t>
            </w:r>
          </w:p>
          <w:p>
            <w:pPr>
              <w:spacing w:after="0"/>
            </w:pPr>
            <w:r>
              <w:rPr>
                <w:rFonts w:ascii="Arial" w:cs="Arial" w:eastAsia="Arial" w:hAnsi="Arial"/>
                <w:color w:val="333333"/>
                <w:sz w:val="19"/>
                <w:szCs w:val="19"/>
              </w:rPr>
              <w:t xml:space="preserve">You have a production-grade booking system with strong concurrency foundations (SERIALIZABLE transactions, FOR UPDATE locks, optimistic locking, idempotency). The v2.1 plan’s architecture is correct. This document maps every theoretical design to your actual files, functions, and patterns. The main risk is the behavioral shift from PENDING to HELD — that’s a product decision, not a technical one. Once you make that call, the implementation path is clear.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6"/>
        <w:szCs w:val="16"/>
      </w:rPr>
      <w:t xml:space="preserve">RoomShare — Codebase-Tailored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2026-03-10T02:35:33.812Z</dcterms:created>
  <dcterms:modified xsi:type="dcterms:W3CDTF">2026-03-10T02:35:33.813Z</dcterms:modified>
</cp:coreProperties>
</file>

<file path=docProps/custom.xml><?xml version="1.0" encoding="utf-8"?>
<Properties xmlns="http://schemas.openxmlformats.org/officeDocument/2006/custom-properties" xmlns:vt="http://schemas.openxmlformats.org/officeDocument/2006/docPropsVTypes"/>
</file>