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D2C53" w14:textId="77777777" w:rsidR="00CD1405" w:rsidRPr="00B2469D" w:rsidRDefault="00CD1405" w:rsidP="00B2469D">
      <w:pPr>
        <w:pStyle w:val="Heading2"/>
        <w:rPr>
          <w:color w:val="auto"/>
        </w:rPr>
      </w:pPr>
      <w:r w:rsidRPr="00B2469D">
        <w:rPr>
          <w:noProof/>
          <w:color w:val="auto"/>
        </w:rPr>
        <w:drawing>
          <wp:anchor distT="0" distB="0" distL="114300" distR="114300" simplePos="0" relativeHeight="251658240" behindDoc="0" locked="0" layoutInCell="1" allowOverlap="1" wp14:anchorId="26440999" wp14:editId="725B5C60">
            <wp:simplePos x="0" y="0"/>
            <wp:positionH relativeFrom="margin">
              <wp:align>left</wp:align>
            </wp:positionH>
            <wp:positionV relativeFrom="paragraph">
              <wp:posOffset>9525</wp:posOffset>
            </wp:positionV>
            <wp:extent cx="1039495" cy="809625"/>
            <wp:effectExtent l="0" t="0" r="8255" b="0"/>
            <wp:wrapSquare wrapText="bothSides"/>
            <wp:docPr id="42748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234" cy="8155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2A732" w14:textId="7D4E3739" w:rsidR="00CD1405" w:rsidRPr="00B2469D" w:rsidRDefault="00CD1405" w:rsidP="00B2469D">
      <w:pPr>
        <w:pStyle w:val="Heading2"/>
        <w:rPr>
          <w:rFonts w:ascii="Times New Roman" w:hAnsi="Times New Roman" w:cs="Times New Roman"/>
          <w:color w:val="auto"/>
          <w:sz w:val="44"/>
          <w:szCs w:val="44"/>
        </w:rPr>
      </w:pPr>
      <w:r w:rsidRPr="00B2469D">
        <w:rPr>
          <w:color w:val="auto"/>
        </w:rPr>
        <w:tab/>
      </w:r>
      <w:r w:rsidRPr="00B2469D">
        <w:rPr>
          <w:rFonts w:ascii="Times New Roman" w:hAnsi="Times New Roman" w:cs="Times New Roman"/>
          <w:color w:val="auto"/>
          <w:sz w:val="44"/>
          <w:szCs w:val="44"/>
        </w:rPr>
        <w:t>KGiSL INSTITUTE OF TECHNOLOGY</w:t>
      </w:r>
    </w:p>
    <w:p w14:paraId="2A8732A1" w14:textId="1D5F657A" w:rsidR="00CD1405" w:rsidRPr="00B2469D" w:rsidRDefault="00536595" w:rsidP="00B2469D">
      <w:pPr>
        <w:pStyle w:val="Heading2"/>
        <w:rPr>
          <w:color w:val="auto"/>
        </w:rPr>
      </w:pPr>
      <w:r w:rsidRPr="00B2469D">
        <w:rPr>
          <w:noProof/>
          <w:color w:val="auto"/>
        </w:rPr>
        <mc:AlternateContent>
          <mc:Choice Requires="wps">
            <w:drawing>
              <wp:anchor distT="0" distB="0" distL="114300" distR="114300" simplePos="0" relativeHeight="251659264" behindDoc="0" locked="0" layoutInCell="1" allowOverlap="1" wp14:anchorId="6FC4B15D" wp14:editId="47ADBF2D">
                <wp:simplePos x="0" y="0"/>
                <wp:positionH relativeFrom="column">
                  <wp:posOffset>-152400</wp:posOffset>
                </wp:positionH>
                <wp:positionV relativeFrom="paragraph">
                  <wp:posOffset>285115</wp:posOffset>
                </wp:positionV>
                <wp:extent cx="6934200" cy="9525"/>
                <wp:effectExtent l="0" t="0" r="19050" b="28575"/>
                <wp:wrapNone/>
                <wp:docPr id="1847706914" name="Straight Connector 2"/>
                <wp:cNvGraphicFramePr/>
                <a:graphic xmlns:a="http://schemas.openxmlformats.org/drawingml/2006/main">
                  <a:graphicData uri="http://schemas.microsoft.com/office/word/2010/wordprocessingShape">
                    <wps:wsp>
                      <wps:cNvCnPr/>
                      <wps:spPr>
                        <a:xfrm flipV="1">
                          <a:off x="0" y="0"/>
                          <a:ext cx="6934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9C7F2"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22.45pt" to="534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" strokecolor="black [3200]" strokeweight=".5pt">
                <v:stroke joinstyle="miter"/>
              </v:line>
            </w:pict>
          </mc:Fallback>
        </mc:AlternateContent>
      </w:r>
      <w:r w:rsidR="00CD1405" w:rsidRPr="00B2469D">
        <w:rPr>
          <w:color w:val="auto"/>
        </w:rPr>
        <w:br w:type="textWrapping" w:clear="all"/>
      </w:r>
    </w:p>
    <w:p w14:paraId="6B486C18" w14:textId="6E69DAF4" w:rsidR="00E813C5" w:rsidRPr="00B2469D" w:rsidRDefault="00E813C5" w:rsidP="00B2469D">
      <w:pPr>
        <w:pStyle w:val="Heading2"/>
        <w:rPr>
          <w:rFonts w:cstheme="majorHAnsi"/>
          <w:color w:val="auto"/>
          <w:sz w:val="32"/>
          <w:szCs w:val="32"/>
        </w:rPr>
      </w:pPr>
    </w:p>
    <w:p w14:paraId="28F6DD98" w14:textId="77777777" w:rsidR="00B2469D" w:rsidRPr="00B2469D" w:rsidRDefault="00B2469D" w:rsidP="00B2469D">
      <w:pPr>
        <w:pStyle w:val="Heading2"/>
        <w:rPr>
          <w:rFonts w:cstheme="majorHAnsi"/>
          <w:color w:val="auto"/>
          <w:sz w:val="32"/>
          <w:szCs w:val="32"/>
        </w:rPr>
      </w:pPr>
      <w:proofErr w:type="spellStart"/>
      <w:r w:rsidRPr="00B2469D">
        <w:rPr>
          <w:rFonts w:cstheme="majorHAnsi"/>
          <w:b/>
          <w:bCs/>
          <w:color w:val="auto"/>
          <w:sz w:val="32"/>
          <w:szCs w:val="32"/>
        </w:rPr>
        <w:t>ChatBot</w:t>
      </w:r>
      <w:proofErr w:type="spellEnd"/>
      <w:r w:rsidRPr="00B2469D">
        <w:rPr>
          <w:rFonts w:cstheme="majorHAnsi"/>
          <w:b/>
          <w:bCs/>
          <w:color w:val="auto"/>
          <w:sz w:val="32"/>
          <w:szCs w:val="32"/>
        </w:rPr>
        <w:t xml:space="preserve"> Name</w:t>
      </w:r>
      <w:r w:rsidRPr="00B2469D">
        <w:rPr>
          <w:rFonts w:cstheme="majorHAnsi"/>
          <w:color w:val="auto"/>
          <w:sz w:val="32"/>
          <w:szCs w:val="32"/>
        </w:rPr>
        <w:t xml:space="preserve">: </w:t>
      </w:r>
      <w:proofErr w:type="spellStart"/>
      <w:r w:rsidRPr="00B2469D">
        <w:rPr>
          <w:rFonts w:cstheme="majorHAnsi"/>
          <w:color w:val="auto"/>
          <w:sz w:val="32"/>
          <w:szCs w:val="32"/>
        </w:rPr>
        <w:t>EduBot</w:t>
      </w:r>
      <w:proofErr w:type="spellEnd"/>
    </w:p>
    <w:p w14:paraId="219FE0B2" w14:textId="77777777" w:rsidR="00B2469D" w:rsidRPr="00B2469D" w:rsidRDefault="00B2469D" w:rsidP="00B2469D">
      <w:pPr>
        <w:pStyle w:val="Heading2"/>
        <w:rPr>
          <w:rFonts w:cstheme="majorHAnsi"/>
          <w:color w:val="auto"/>
          <w:sz w:val="32"/>
          <w:szCs w:val="32"/>
        </w:rPr>
      </w:pPr>
    </w:p>
    <w:p w14:paraId="0D7BDA4B" w14:textId="77777777" w:rsidR="00B2469D" w:rsidRPr="00B2469D" w:rsidRDefault="00B2469D" w:rsidP="00B2469D">
      <w:pPr>
        <w:pStyle w:val="Heading2"/>
        <w:rPr>
          <w:rFonts w:cstheme="majorHAnsi"/>
          <w:color w:val="auto"/>
          <w:sz w:val="32"/>
          <w:szCs w:val="32"/>
        </w:rPr>
      </w:pPr>
      <w:r w:rsidRPr="00B2469D">
        <w:rPr>
          <w:rFonts w:cstheme="majorHAnsi"/>
          <w:b/>
          <w:bCs/>
          <w:color w:val="auto"/>
          <w:sz w:val="32"/>
          <w:szCs w:val="32"/>
        </w:rPr>
        <w:t>Problem Statement Title:</w:t>
      </w:r>
      <w:r w:rsidRPr="00B2469D">
        <w:rPr>
          <w:rFonts w:cstheme="majorHAnsi"/>
          <w:color w:val="auto"/>
          <w:sz w:val="32"/>
          <w:szCs w:val="32"/>
        </w:rPr>
        <w:t xml:space="preserve"> Chatbot-based helpdesk for an educational institution using Python</w:t>
      </w:r>
    </w:p>
    <w:p w14:paraId="6372299D" w14:textId="77777777" w:rsidR="00B2469D" w:rsidRPr="00B2469D" w:rsidRDefault="00B2469D" w:rsidP="00B2469D">
      <w:pPr>
        <w:pStyle w:val="Heading2"/>
        <w:rPr>
          <w:rFonts w:cstheme="majorHAnsi"/>
          <w:color w:val="auto"/>
          <w:sz w:val="32"/>
          <w:szCs w:val="32"/>
        </w:rPr>
      </w:pPr>
    </w:p>
    <w:p w14:paraId="2DB358FB" w14:textId="77777777" w:rsidR="00B2469D" w:rsidRPr="00B2469D" w:rsidRDefault="00B2469D" w:rsidP="00B2469D">
      <w:pPr>
        <w:pStyle w:val="Heading2"/>
        <w:rPr>
          <w:rFonts w:cstheme="majorHAnsi"/>
          <w:color w:val="auto"/>
          <w:sz w:val="32"/>
          <w:szCs w:val="32"/>
        </w:rPr>
      </w:pPr>
      <w:r w:rsidRPr="00B2469D">
        <w:rPr>
          <w:rFonts w:cstheme="majorHAnsi"/>
          <w:b/>
          <w:bCs/>
          <w:color w:val="auto"/>
          <w:sz w:val="32"/>
          <w:szCs w:val="32"/>
        </w:rPr>
        <w:t>Category</w:t>
      </w:r>
      <w:r w:rsidRPr="00B2469D">
        <w:rPr>
          <w:rFonts w:cstheme="majorHAnsi"/>
          <w:color w:val="auto"/>
          <w:sz w:val="32"/>
          <w:szCs w:val="32"/>
        </w:rPr>
        <w:t>: Software</w:t>
      </w:r>
    </w:p>
    <w:p w14:paraId="54697311" w14:textId="77777777" w:rsidR="00B2469D" w:rsidRPr="00B2469D" w:rsidRDefault="00B2469D" w:rsidP="00B2469D">
      <w:pPr>
        <w:pStyle w:val="Heading2"/>
        <w:rPr>
          <w:rFonts w:cstheme="majorHAnsi"/>
          <w:b/>
          <w:bCs/>
          <w:color w:val="auto"/>
          <w:sz w:val="32"/>
          <w:szCs w:val="32"/>
        </w:rPr>
      </w:pPr>
    </w:p>
    <w:p w14:paraId="6C7043DE" w14:textId="77777777" w:rsidR="00B2469D" w:rsidRPr="00B2469D" w:rsidRDefault="00B2469D" w:rsidP="00B2469D">
      <w:pPr>
        <w:pStyle w:val="Heading2"/>
        <w:rPr>
          <w:rFonts w:cstheme="majorHAnsi"/>
          <w:color w:val="auto"/>
          <w:sz w:val="32"/>
          <w:szCs w:val="32"/>
        </w:rPr>
      </w:pPr>
      <w:r w:rsidRPr="00B2469D">
        <w:rPr>
          <w:rFonts w:cstheme="majorHAnsi"/>
          <w:b/>
          <w:bCs/>
          <w:color w:val="auto"/>
          <w:sz w:val="32"/>
          <w:szCs w:val="32"/>
        </w:rPr>
        <w:t xml:space="preserve">Domain Bucket: </w:t>
      </w:r>
      <w:r w:rsidRPr="00B2469D">
        <w:rPr>
          <w:rFonts w:cstheme="majorHAnsi"/>
          <w:color w:val="auto"/>
          <w:sz w:val="32"/>
          <w:szCs w:val="32"/>
        </w:rPr>
        <w:t>Smart Automation</w:t>
      </w:r>
    </w:p>
    <w:p w14:paraId="29E87CAF" w14:textId="77777777" w:rsidR="00B2469D" w:rsidRPr="00B2469D" w:rsidRDefault="00B2469D" w:rsidP="00B2469D">
      <w:pPr>
        <w:pStyle w:val="Heading2"/>
        <w:rPr>
          <w:rFonts w:cstheme="majorHAnsi"/>
          <w:color w:val="auto"/>
          <w:sz w:val="32"/>
          <w:szCs w:val="32"/>
        </w:rPr>
      </w:pPr>
    </w:p>
    <w:p w14:paraId="570401BE" w14:textId="77777777" w:rsidR="00B2469D" w:rsidRPr="00B2469D" w:rsidRDefault="00B2469D" w:rsidP="00B2469D">
      <w:pPr>
        <w:pStyle w:val="Heading2"/>
        <w:rPr>
          <w:rFonts w:cstheme="majorHAnsi"/>
          <w:b/>
          <w:bCs/>
          <w:color w:val="auto"/>
          <w:sz w:val="32"/>
          <w:szCs w:val="32"/>
        </w:rPr>
      </w:pPr>
      <w:r w:rsidRPr="00B2469D">
        <w:rPr>
          <w:rFonts w:cstheme="majorHAnsi"/>
          <w:b/>
          <w:bCs/>
          <w:color w:val="auto"/>
          <w:sz w:val="32"/>
          <w:szCs w:val="32"/>
        </w:rPr>
        <w:t>PROBLEM DEFINITION</w:t>
      </w:r>
    </w:p>
    <w:p w14:paraId="4FC3AA64"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In today's fast-paced educational environment, educational institutions are challenged with effectively handling student inquiries, providing support, and disseminating information. Traditional methods, such as phone calls and emails, are often slow, resource-intensive, and insufficient to meet the growing demand for immediate assistance. This results in frustrated students, extended response times, and increased operational costs.</w:t>
      </w:r>
    </w:p>
    <w:p w14:paraId="206CAC66" w14:textId="77777777" w:rsidR="00B2469D" w:rsidRPr="00B2469D" w:rsidRDefault="00B2469D" w:rsidP="00B2469D">
      <w:pPr>
        <w:pStyle w:val="Heading2"/>
        <w:rPr>
          <w:rFonts w:cstheme="majorHAnsi"/>
          <w:color w:val="auto"/>
          <w:sz w:val="32"/>
          <w:szCs w:val="32"/>
        </w:rPr>
      </w:pPr>
    </w:p>
    <w:p w14:paraId="041E9861"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There is a pressing need for an efficient and effective support solution that can provide timely responses, handle routine inquiries, and seamlessly escalate complex issues to human agents when necessary. To address this challenge, we are implementing a state-of-the-art educational support chatbot named </w:t>
      </w:r>
      <w:proofErr w:type="spellStart"/>
      <w:r w:rsidRPr="00B2469D">
        <w:rPr>
          <w:rFonts w:cstheme="majorHAnsi"/>
          <w:color w:val="auto"/>
          <w:sz w:val="32"/>
          <w:szCs w:val="32"/>
        </w:rPr>
        <w:t>EduBot</w:t>
      </w:r>
      <w:proofErr w:type="spellEnd"/>
      <w:r w:rsidRPr="00B2469D">
        <w:rPr>
          <w:rFonts w:cstheme="majorHAnsi"/>
          <w:color w:val="auto"/>
          <w:sz w:val="32"/>
          <w:szCs w:val="32"/>
        </w:rPr>
        <w:t xml:space="preserve">. </w:t>
      </w:r>
      <w:proofErr w:type="spellStart"/>
      <w:r w:rsidRPr="00B2469D">
        <w:rPr>
          <w:rFonts w:cstheme="majorHAnsi"/>
          <w:color w:val="auto"/>
          <w:sz w:val="32"/>
          <w:szCs w:val="32"/>
        </w:rPr>
        <w:t>EduBot</w:t>
      </w:r>
      <w:proofErr w:type="spellEnd"/>
      <w:r w:rsidRPr="00B2469D">
        <w:rPr>
          <w:rFonts w:cstheme="majorHAnsi"/>
          <w:color w:val="auto"/>
          <w:sz w:val="32"/>
          <w:szCs w:val="32"/>
        </w:rPr>
        <w:t xml:space="preserve"> leverages natural language processing and artificial intelligence technologies to enhance student experiences, reduce response times, and optimize support operations.</w:t>
      </w:r>
    </w:p>
    <w:p w14:paraId="24C8741E" w14:textId="77777777" w:rsidR="00B2469D" w:rsidRPr="00B2469D" w:rsidRDefault="00B2469D" w:rsidP="00B2469D">
      <w:pPr>
        <w:pStyle w:val="Heading2"/>
        <w:rPr>
          <w:rFonts w:cstheme="majorHAnsi"/>
          <w:color w:val="auto"/>
          <w:sz w:val="32"/>
          <w:szCs w:val="32"/>
        </w:rPr>
      </w:pPr>
    </w:p>
    <w:p w14:paraId="391B6330"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The specific need for an educational institution includes:</w:t>
      </w:r>
    </w:p>
    <w:p w14:paraId="6AB8FC6E" w14:textId="77777777" w:rsidR="00B2469D" w:rsidRPr="00B2469D" w:rsidRDefault="00B2469D" w:rsidP="00B2469D">
      <w:pPr>
        <w:pStyle w:val="Heading2"/>
        <w:rPr>
          <w:rFonts w:cstheme="majorHAnsi"/>
          <w:color w:val="auto"/>
          <w:sz w:val="32"/>
          <w:szCs w:val="32"/>
        </w:rPr>
      </w:pPr>
    </w:p>
    <w:p w14:paraId="55B8F98D"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Handling student inquiries and providing academic information.</w:t>
      </w:r>
    </w:p>
    <w:p w14:paraId="344A7E26"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Assisting with course registration and schedule inquiries.</w:t>
      </w:r>
    </w:p>
    <w:p w14:paraId="28D64F2C"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lastRenderedPageBreak/>
        <w:t>- Answering frequently asked questions about campus services.</w:t>
      </w:r>
    </w:p>
    <w:p w14:paraId="40A81CE2"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Guiding students to appropriate resources and support services.</w:t>
      </w:r>
    </w:p>
    <w:p w14:paraId="0C68D209"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Enhancing the overall educational experience and satisfaction of students.</w:t>
      </w:r>
    </w:p>
    <w:p w14:paraId="2C4E6522" w14:textId="77777777" w:rsidR="00B2469D" w:rsidRPr="00B2469D" w:rsidRDefault="00B2469D" w:rsidP="00B2469D">
      <w:pPr>
        <w:pStyle w:val="Heading2"/>
        <w:rPr>
          <w:rFonts w:cstheme="majorHAnsi"/>
          <w:color w:val="auto"/>
          <w:sz w:val="32"/>
          <w:szCs w:val="32"/>
        </w:rPr>
      </w:pPr>
    </w:p>
    <w:p w14:paraId="568A963A"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Our goal is to create a chatbot that can understand and respond to a wide range of student queries, including academic and non-academic inquiries, ensuring that students have access to timely support and information.</w:t>
      </w:r>
    </w:p>
    <w:p w14:paraId="1DB216D9" w14:textId="77777777" w:rsidR="00B2469D" w:rsidRPr="00B2469D" w:rsidRDefault="00B2469D" w:rsidP="00B2469D">
      <w:pPr>
        <w:pStyle w:val="Heading2"/>
        <w:rPr>
          <w:rFonts w:cstheme="majorHAnsi"/>
          <w:color w:val="auto"/>
          <w:sz w:val="32"/>
          <w:szCs w:val="32"/>
        </w:rPr>
      </w:pPr>
    </w:p>
    <w:p w14:paraId="54234C43"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By developing and implementing </w:t>
      </w:r>
      <w:proofErr w:type="spellStart"/>
      <w:r w:rsidRPr="00B2469D">
        <w:rPr>
          <w:rFonts w:cstheme="majorHAnsi"/>
          <w:color w:val="auto"/>
          <w:sz w:val="32"/>
          <w:szCs w:val="32"/>
        </w:rPr>
        <w:t>EduBot</w:t>
      </w:r>
      <w:proofErr w:type="spellEnd"/>
      <w:r w:rsidRPr="00B2469D">
        <w:rPr>
          <w:rFonts w:cstheme="majorHAnsi"/>
          <w:color w:val="auto"/>
          <w:sz w:val="32"/>
          <w:szCs w:val="32"/>
        </w:rPr>
        <w:t>, we aim to:</w:t>
      </w:r>
    </w:p>
    <w:p w14:paraId="6931807A" w14:textId="77777777" w:rsidR="00B2469D" w:rsidRPr="00B2469D" w:rsidRDefault="00B2469D" w:rsidP="00B2469D">
      <w:pPr>
        <w:pStyle w:val="Heading2"/>
        <w:rPr>
          <w:rFonts w:cstheme="majorHAnsi"/>
          <w:color w:val="auto"/>
          <w:sz w:val="32"/>
          <w:szCs w:val="32"/>
        </w:rPr>
      </w:pPr>
    </w:p>
    <w:p w14:paraId="2B1AB5DE"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Improve student satisfaction and academic support.</w:t>
      </w:r>
    </w:p>
    <w:p w14:paraId="3ABFCE8E"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Increase operational efficiency.</w:t>
      </w:r>
    </w:p>
    <w:p w14:paraId="6B63ED4F"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Reduce the overall cost of providing high-quality support services.</w:t>
      </w:r>
    </w:p>
    <w:p w14:paraId="7393D3BA"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Empower our educational institution to meet the evolving needs of our students, enhancing our reputation as a student-centric institution.</w:t>
      </w:r>
    </w:p>
    <w:p w14:paraId="092E734C" w14:textId="77777777" w:rsidR="00B2469D" w:rsidRPr="00B2469D" w:rsidRDefault="00B2469D" w:rsidP="00B2469D">
      <w:pPr>
        <w:pStyle w:val="Heading2"/>
        <w:rPr>
          <w:rFonts w:cstheme="majorHAnsi"/>
          <w:color w:val="auto"/>
          <w:sz w:val="32"/>
          <w:szCs w:val="32"/>
        </w:rPr>
      </w:pPr>
    </w:p>
    <w:p w14:paraId="5609CD4D" w14:textId="77777777" w:rsidR="00B2469D" w:rsidRPr="00B2469D" w:rsidRDefault="00B2469D" w:rsidP="00B2469D">
      <w:pPr>
        <w:pStyle w:val="Heading2"/>
        <w:rPr>
          <w:rFonts w:cstheme="majorHAnsi"/>
          <w:b/>
          <w:bCs/>
          <w:color w:val="auto"/>
          <w:sz w:val="32"/>
          <w:szCs w:val="32"/>
        </w:rPr>
      </w:pPr>
      <w:r w:rsidRPr="00B2469D">
        <w:rPr>
          <w:rFonts w:cstheme="majorHAnsi"/>
          <w:b/>
          <w:bCs/>
          <w:color w:val="auto"/>
          <w:sz w:val="32"/>
          <w:szCs w:val="32"/>
        </w:rPr>
        <w:t>DESIGN THINKING</w:t>
      </w:r>
    </w:p>
    <w:p w14:paraId="5115E0A2"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1. </w:t>
      </w:r>
      <w:r w:rsidRPr="00B2469D">
        <w:rPr>
          <w:rFonts w:cstheme="majorHAnsi"/>
          <w:i/>
          <w:iCs/>
          <w:color w:val="auto"/>
          <w:sz w:val="32"/>
          <w:szCs w:val="32"/>
        </w:rPr>
        <w:t>Architecture</w:t>
      </w:r>
      <w:r w:rsidRPr="00B2469D">
        <w:rPr>
          <w:rFonts w:cstheme="majorHAnsi"/>
          <w:color w:val="auto"/>
          <w:sz w:val="32"/>
          <w:szCs w:val="32"/>
        </w:rPr>
        <w:t>:</w:t>
      </w:r>
    </w:p>
    <w:p w14:paraId="4F5782A3"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Client Interface: Students can interact with </w:t>
      </w:r>
      <w:proofErr w:type="spellStart"/>
      <w:r w:rsidRPr="00B2469D">
        <w:rPr>
          <w:rFonts w:cstheme="majorHAnsi"/>
          <w:color w:val="auto"/>
          <w:sz w:val="32"/>
          <w:szCs w:val="32"/>
        </w:rPr>
        <w:t>EduBot</w:t>
      </w:r>
      <w:proofErr w:type="spellEnd"/>
      <w:r w:rsidRPr="00B2469D">
        <w:rPr>
          <w:rFonts w:cstheme="majorHAnsi"/>
          <w:color w:val="auto"/>
          <w:sz w:val="32"/>
          <w:szCs w:val="32"/>
        </w:rPr>
        <w:t xml:space="preserve"> through the institution's website, mobile app, or messaging platforms (e.g., Slack).</w:t>
      </w:r>
    </w:p>
    <w:p w14:paraId="6B3B949C"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Server: The chatbot server processes incoming student messages and generates responses.</w:t>
      </w:r>
    </w:p>
    <w:p w14:paraId="67C10600"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2. </w:t>
      </w:r>
      <w:r w:rsidRPr="00B2469D">
        <w:rPr>
          <w:rFonts w:cstheme="majorHAnsi"/>
          <w:i/>
          <w:iCs/>
          <w:color w:val="auto"/>
          <w:sz w:val="32"/>
          <w:szCs w:val="32"/>
        </w:rPr>
        <w:t>Natural Language Processing (NLP):</w:t>
      </w:r>
    </w:p>
    <w:p w14:paraId="73102C67"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Intent Recognition: Implementing an NLP model (e.g., a pre-trained transformer model like BERT or GPT) to understand the intent of student messages. This helps in categorizing queries and deciding how to respond.</w:t>
      </w:r>
    </w:p>
    <w:p w14:paraId="4E8455AA"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Entity Recognition: Extracting relevant entities (e.g., course names, dates, or locations) from student queries to provide context-aware responses.</w:t>
      </w:r>
    </w:p>
    <w:p w14:paraId="45D74A7A"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Sentiment Analysis: </w:t>
      </w:r>
      <w:proofErr w:type="spellStart"/>
      <w:r w:rsidRPr="00B2469D">
        <w:rPr>
          <w:rFonts w:cstheme="majorHAnsi"/>
          <w:color w:val="auto"/>
          <w:sz w:val="32"/>
          <w:szCs w:val="32"/>
        </w:rPr>
        <w:t>Analyzing</w:t>
      </w:r>
      <w:proofErr w:type="spellEnd"/>
      <w:r w:rsidRPr="00B2469D">
        <w:rPr>
          <w:rFonts w:cstheme="majorHAnsi"/>
          <w:color w:val="auto"/>
          <w:sz w:val="32"/>
          <w:szCs w:val="32"/>
        </w:rPr>
        <w:t xml:space="preserve"> student sentiment to gauge their emotional state and respond appropriately.</w:t>
      </w:r>
    </w:p>
    <w:p w14:paraId="6F50FD7D"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3. </w:t>
      </w:r>
      <w:r w:rsidRPr="00B2469D">
        <w:rPr>
          <w:rFonts w:cstheme="majorHAnsi"/>
          <w:i/>
          <w:iCs/>
          <w:color w:val="auto"/>
          <w:sz w:val="32"/>
          <w:szCs w:val="32"/>
        </w:rPr>
        <w:t>Knowledge Base:</w:t>
      </w:r>
    </w:p>
    <w:p w14:paraId="11199614"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FAQs and Documentation: Storing a knowledge base of frequently asked academic questions, course information, and campus services details.</w:t>
      </w:r>
    </w:p>
    <w:p w14:paraId="1D9F45E0"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lastRenderedPageBreak/>
        <w:t xml:space="preserve">   - Content Management: Implementing a content management system (CMS) to easily update and maintain the knowledge base.</w:t>
      </w:r>
    </w:p>
    <w:p w14:paraId="0248563B" w14:textId="77777777" w:rsidR="00B2469D" w:rsidRPr="00B2469D" w:rsidRDefault="00B2469D" w:rsidP="00B2469D">
      <w:pPr>
        <w:pStyle w:val="Heading2"/>
        <w:rPr>
          <w:rFonts w:cstheme="majorHAnsi"/>
          <w:i/>
          <w:iCs/>
          <w:color w:val="auto"/>
          <w:sz w:val="32"/>
          <w:szCs w:val="32"/>
        </w:rPr>
      </w:pPr>
      <w:r w:rsidRPr="00B2469D">
        <w:rPr>
          <w:rFonts w:cstheme="majorHAnsi"/>
          <w:color w:val="auto"/>
          <w:sz w:val="32"/>
          <w:szCs w:val="32"/>
        </w:rPr>
        <w:t xml:space="preserve">4. </w:t>
      </w:r>
      <w:r w:rsidRPr="00B2469D">
        <w:rPr>
          <w:rFonts w:cstheme="majorHAnsi"/>
          <w:i/>
          <w:iCs/>
          <w:color w:val="auto"/>
          <w:sz w:val="32"/>
          <w:szCs w:val="32"/>
        </w:rPr>
        <w:t>Dialogue Management:</w:t>
      </w:r>
    </w:p>
    <w:p w14:paraId="2C20BD39"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State Management: Tracking the conversation state, including context, student preferences, and previous interactions, to maintain coherent and context-aware conversations.</w:t>
      </w:r>
    </w:p>
    <w:p w14:paraId="7F07F87D"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Response Generation: Generating responses based on recognized intents, extracted entities, and the current dialogue context.</w:t>
      </w:r>
    </w:p>
    <w:p w14:paraId="6FD4E0DF"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Fallback Mechanism: Implementing a fallback mechanism for handling queries </w:t>
      </w:r>
      <w:proofErr w:type="spellStart"/>
      <w:r w:rsidRPr="00B2469D">
        <w:rPr>
          <w:rFonts w:cstheme="majorHAnsi"/>
          <w:color w:val="auto"/>
          <w:sz w:val="32"/>
          <w:szCs w:val="32"/>
        </w:rPr>
        <w:t>EduBot</w:t>
      </w:r>
      <w:proofErr w:type="spellEnd"/>
      <w:r w:rsidRPr="00B2469D">
        <w:rPr>
          <w:rFonts w:cstheme="majorHAnsi"/>
          <w:color w:val="auto"/>
          <w:sz w:val="32"/>
          <w:szCs w:val="32"/>
        </w:rPr>
        <w:t xml:space="preserve"> cannot confidently respond to. This may involve escalating the query to a human agent.</w:t>
      </w:r>
    </w:p>
    <w:p w14:paraId="54C3C8D1" w14:textId="77777777" w:rsidR="00B2469D" w:rsidRPr="00B2469D" w:rsidRDefault="00B2469D" w:rsidP="00B2469D">
      <w:pPr>
        <w:pStyle w:val="Heading2"/>
        <w:rPr>
          <w:rFonts w:cstheme="majorHAnsi"/>
          <w:i/>
          <w:iCs/>
          <w:color w:val="auto"/>
          <w:sz w:val="32"/>
          <w:szCs w:val="32"/>
        </w:rPr>
      </w:pPr>
      <w:r w:rsidRPr="00B2469D">
        <w:rPr>
          <w:rFonts w:cstheme="majorHAnsi"/>
          <w:color w:val="auto"/>
          <w:sz w:val="32"/>
          <w:szCs w:val="32"/>
        </w:rPr>
        <w:t xml:space="preserve">5. </w:t>
      </w:r>
      <w:r w:rsidRPr="00B2469D">
        <w:rPr>
          <w:rFonts w:cstheme="majorHAnsi"/>
          <w:i/>
          <w:iCs/>
          <w:color w:val="auto"/>
          <w:sz w:val="32"/>
          <w:szCs w:val="32"/>
        </w:rPr>
        <w:t>Integration:</w:t>
      </w:r>
    </w:p>
    <w:p w14:paraId="75FBD2DD"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API Integration: Connecting </w:t>
      </w:r>
      <w:proofErr w:type="spellStart"/>
      <w:r w:rsidRPr="00B2469D">
        <w:rPr>
          <w:rFonts w:cstheme="majorHAnsi"/>
          <w:color w:val="auto"/>
          <w:sz w:val="32"/>
          <w:szCs w:val="32"/>
        </w:rPr>
        <w:t>EduBot</w:t>
      </w:r>
      <w:proofErr w:type="spellEnd"/>
      <w:r w:rsidRPr="00B2469D">
        <w:rPr>
          <w:rFonts w:cstheme="majorHAnsi"/>
          <w:color w:val="auto"/>
          <w:sz w:val="32"/>
          <w:szCs w:val="32"/>
        </w:rPr>
        <w:t xml:space="preserve"> with various backend systems and databases to fetch academic information, course schedules, or student details.</w:t>
      </w:r>
    </w:p>
    <w:p w14:paraId="58D5596D"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Third-Party Services: Integrating with third-party services for functionalities like language translation, weather updates, or campus event information.</w:t>
      </w:r>
    </w:p>
    <w:p w14:paraId="0BD48F3B" w14:textId="77777777" w:rsidR="00B2469D" w:rsidRPr="00B2469D" w:rsidRDefault="00B2469D" w:rsidP="00B2469D">
      <w:pPr>
        <w:pStyle w:val="Heading2"/>
        <w:rPr>
          <w:rFonts w:cstheme="majorHAnsi"/>
          <w:i/>
          <w:iCs/>
          <w:color w:val="auto"/>
          <w:sz w:val="32"/>
          <w:szCs w:val="32"/>
        </w:rPr>
      </w:pPr>
      <w:r w:rsidRPr="00B2469D">
        <w:rPr>
          <w:rFonts w:cstheme="majorHAnsi"/>
          <w:color w:val="auto"/>
          <w:sz w:val="32"/>
          <w:szCs w:val="32"/>
        </w:rPr>
        <w:t xml:space="preserve">6. </w:t>
      </w:r>
      <w:r w:rsidRPr="00B2469D">
        <w:rPr>
          <w:rFonts w:cstheme="majorHAnsi"/>
          <w:i/>
          <w:iCs/>
          <w:color w:val="auto"/>
          <w:sz w:val="32"/>
          <w:szCs w:val="32"/>
        </w:rPr>
        <w:t>Security and Privacy:</w:t>
      </w:r>
    </w:p>
    <w:p w14:paraId="74877BBC"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Data Encryption: Implementing encryption to ensure the security and privacy of student data.</w:t>
      </w:r>
    </w:p>
    <w:p w14:paraId="0CA2C912"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User Authentication: Authenticating students when accessing sensitive information.</w:t>
      </w:r>
    </w:p>
    <w:p w14:paraId="5C086F0F"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Data Retention Policy: Defining a data retention policy to manage the storage and handling of student interactions and data.</w:t>
      </w:r>
    </w:p>
    <w:p w14:paraId="4A998324" w14:textId="77777777" w:rsidR="00B2469D" w:rsidRPr="00B2469D" w:rsidRDefault="00B2469D" w:rsidP="00B2469D">
      <w:pPr>
        <w:pStyle w:val="Heading2"/>
        <w:rPr>
          <w:rFonts w:cstheme="majorHAnsi"/>
          <w:i/>
          <w:iCs/>
          <w:color w:val="auto"/>
          <w:sz w:val="32"/>
          <w:szCs w:val="32"/>
        </w:rPr>
      </w:pPr>
      <w:r w:rsidRPr="00B2469D">
        <w:rPr>
          <w:rFonts w:cstheme="majorHAnsi"/>
          <w:color w:val="auto"/>
          <w:sz w:val="32"/>
          <w:szCs w:val="32"/>
        </w:rPr>
        <w:t>7</w:t>
      </w:r>
      <w:r w:rsidRPr="00B2469D">
        <w:rPr>
          <w:rFonts w:cstheme="majorHAnsi"/>
          <w:i/>
          <w:iCs/>
          <w:color w:val="auto"/>
          <w:sz w:val="32"/>
          <w:szCs w:val="32"/>
        </w:rPr>
        <w:t>. Scalability and Load Balancing:</w:t>
      </w:r>
    </w:p>
    <w:p w14:paraId="7E48DD1B"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Deploying </w:t>
      </w:r>
      <w:proofErr w:type="spellStart"/>
      <w:r w:rsidRPr="00B2469D">
        <w:rPr>
          <w:rFonts w:cstheme="majorHAnsi"/>
          <w:color w:val="auto"/>
          <w:sz w:val="32"/>
          <w:szCs w:val="32"/>
        </w:rPr>
        <w:t>EduBot</w:t>
      </w:r>
      <w:proofErr w:type="spellEnd"/>
      <w:r w:rsidRPr="00B2469D">
        <w:rPr>
          <w:rFonts w:cstheme="majorHAnsi"/>
          <w:color w:val="auto"/>
          <w:sz w:val="32"/>
          <w:szCs w:val="32"/>
        </w:rPr>
        <w:t xml:space="preserve"> on a scalable infrastructure to handle varying levels of student traffic.</w:t>
      </w:r>
    </w:p>
    <w:p w14:paraId="4C575DA1"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Implementing load balancing to distribute incoming requests evenly among multiple servers.</w:t>
      </w:r>
    </w:p>
    <w:p w14:paraId="4EAFB70A"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8. </w:t>
      </w:r>
      <w:r w:rsidRPr="00B2469D">
        <w:rPr>
          <w:rFonts w:cstheme="majorHAnsi"/>
          <w:i/>
          <w:iCs/>
          <w:color w:val="auto"/>
          <w:sz w:val="32"/>
          <w:szCs w:val="32"/>
        </w:rPr>
        <w:t>Monitoring and Analytics:</w:t>
      </w:r>
    </w:p>
    <w:p w14:paraId="460DD466"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Setting up monitoring tools to track </w:t>
      </w:r>
      <w:proofErr w:type="spellStart"/>
      <w:r w:rsidRPr="00B2469D">
        <w:rPr>
          <w:rFonts w:cstheme="majorHAnsi"/>
          <w:color w:val="auto"/>
          <w:sz w:val="32"/>
          <w:szCs w:val="32"/>
        </w:rPr>
        <w:t>EduBot</w:t>
      </w:r>
      <w:proofErr w:type="spellEnd"/>
      <w:r w:rsidRPr="00B2469D">
        <w:rPr>
          <w:rFonts w:cstheme="majorHAnsi"/>
          <w:color w:val="auto"/>
          <w:sz w:val="32"/>
          <w:szCs w:val="32"/>
        </w:rPr>
        <w:t xml:space="preserve"> performance, including response times, student satisfaction, and error rates.</w:t>
      </w:r>
    </w:p>
    <w:p w14:paraId="1B9A17C3"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Using analytics to gather insights into student </w:t>
      </w:r>
      <w:proofErr w:type="spellStart"/>
      <w:r w:rsidRPr="00B2469D">
        <w:rPr>
          <w:rFonts w:cstheme="majorHAnsi"/>
          <w:color w:val="auto"/>
          <w:sz w:val="32"/>
          <w:szCs w:val="32"/>
        </w:rPr>
        <w:t>behavior</w:t>
      </w:r>
      <w:proofErr w:type="spellEnd"/>
      <w:r w:rsidRPr="00B2469D">
        <w:rPr>
          <w:rFonts w:cstheme="majorHAnsi"/>
          <w:color w:val="auto"/>
          <w:sz w:val="32"/>
          <w:szCs w:val="32"/>
        </w:rPr>
        <w:t xml:space="preserve"> and preferences, enabling continuous improvement.</w:t>
      </w:r>
    </w:p>
    <w:p w14:paraId="018E4AFE" w14:textId="77777777" w:rsidR="00B2469D" w:rsidRPr="00B2469D" w:rsidRDefault="00B2469D" w:rsidP="00B2469D">
      <w:pPr>
        <w:pStyle w:val="Heading2"/>
        <w:rPr>
          <w:rFonts w:cstheme="majorHAnsi"/>
          <w:i/>
          <w:iCs/>
          <w:color w:val="auto"/>
          <w:sz w:val="32"/>
          <w:szCs w:val="32"/>
        </w:rPr>
      </w:pPr>
      <w:r w:rsidRPr="00B2469D">
        <w:rPr>
          <w:rFonts w:cstheme="majorHAnsi"/>
          <w:color w:val="auto"/>
          <w:sz w:val="32"/>
          <w:szCs w:val="32"/>
        </w:rPr>
        <w:t xml:space="preserve">9. </w:t>
      </w:r>
      <w:r w:rsidRPr="00B2469D">
        <w:rPr>
          <w:rFonts w:cstheme="majorHAnsi"/>
          <w:i/>
          <w:iCs/>
          <w:color w:val="auto"/>
          <w:sz w:val="32"/>
          <w:szCs w:val="32"/>
        </w:rPr>
        <w:t>Testing and Quality Assurance:</w:t>
      </w:r>
    </w:p>
    <w:p w14:paraId="4ADF99C3"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lastRenderedPageBreak/>
        <w:t xml:space="preserve">   - Implementing automated testing for NLP model performance, regression testing, and dialogue flows.</w:t>
      </w:r>
    </w:p>
    <w:p w14:paraId="7F1A9D1D"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Conducting user acceptance testing (UAT) to ensure </w:t>
      </w:r>
      <w:proofErr w:type="spellStart"/>
      <w:r w:rsidRPr="00B2469D">
        <w:rPr>
          <w:rFonts w:cstheme="majorHAnsi"/>
          <w:color w:val="auto"/>
          <w:sz w:val="32"/>
          <w:szCs w:val="32"/>
        </w:rPr>
        <w:t>EduBot</w:t>
      </w:r>
      <w:proofErr w:type="spellEnd"/>
      <w:r w:rsidRPr="00B2469D">
        <w:rPr>
          <w:rFonts w:cstheme="majorHAnsi"/>
          <w:color w:val="auto"/>
          <w:sz w:val="32"/>
          <w:szCs w:val="32"/>
        </w:rPr>
        <w:t xml:space="preserve"> meets student expectations.</w:t>
      </w:r>
    </w:p>
    <w:p w14:paraId="3B0A4D95"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10. </w:t>
      </w:r>
      <w:r w:rsidRPr="00B2469D">
        <w:rPr>
          <w:rFonts w:cstheme="majorHAnsi"/>
          <w:i/>
          <w:iCs/>
          <w:color w:val="auto"/>
          <w:sz w:val="32"/>
          <w:szCs w:val="32"/>
        </w:rPr>
        <w:t>Deployment:</w:t>
      </w:r>
    </w:p>
    <w:p w14:paraId="154F2446"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Deploying </w:t>
      </w:r>
      <w:proofErr w:type="spellStart"/>
      <w:r w:rsidRPr="00B2469D">
        <w:rPr>
          <w:rFonts w:cstheme="majorHAnsi"/>
          <w:color w:val="auto"/>
          <w:sz w:val="32"/>
          <w:szCs w:val="32"/>
        </w:rPr>
        <w:t>EduBot</w:t>
      </w:r>
      <w:proofErr w:type="spellEnd"/>
      <w:r w:rsidRPr="00B2469D">
        <w:rPr>
          <w:rFonts w:cstheme="majorHAnsi"/>
          <w:color w:val="auto"/>
          <w:sz w:val="32"/>
          <w:szCs w:val="32"/>
        </w:rPr>
        <w:t xml:space="preserve"> on cloud infrastructure (e.g., AWS, Azure, or Google Cloud) for scalability and accessibility.</w:t>
      </w:r>
    </w:p>
    <w:p w14:paraId="182F4E6D" w14:textId="77777777" w:rsidR="00B2469D" w:rsidRPr="00B2469D" w:rsidRDefault="00B2469D" w:rsidP="00B2469D">
      <w:pPr>
        <w:pStyle w:val="Heading2"/>
        <w:rPr>
          <w:rFonts w:cstheme="majorHAnsi"/>
          <w:i/>
          <w:iCs/>
          <w:color w:val="auto"/>
          <w:sz w:val="32"/>
          <w:szCs w:val="32"/>
        </w:rPr>
      </w:pPr>
      <w:r w:rsidRPr="00B2469D">
        <w:rPr>
          <w:rFonts w:cstheme="majorHAnsi"/>
          <w:color w:val="auto"/>
          <w:sz w:val="32"/>
          <w:szCs w:val="32"/>
        </w:rPr>
        <w:t xml:space="preserve">11. </w:t>
      </w:r>
      <w:r w:rsidRPr="00B2469D">
        <w:rPr>
          <w:rFonts w:cstheme="majorHAnsi"/>
          <w:i/>
          <w:iCs/>
          <w:color w:val="auto"/>
          <w:sz w:val="32"/>
          <w:szCs w:val="32"/>
        </w:rPr>
        <w:t>Continuous Improvement:</w:t>
      </w:r>
    </w:p>
    <w:p w14:paraId="69E05987"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Implementing a feedback loop to gather student feedback and using it to continuously improve </w:t>
      </w:r>
      <w:proofErr w:type="spellStart"/>
      <w:r w:rsidRPr="00B2469D">
        <w:rPr>
          <w:rFonts w:cstheme="majorHAnsi"/>
          <w:color w:val="auto"/>
          <w:sz w:val="32"/>
          <w:szCs w:val="32"/>
        </w:rPr>
        <w:t>EduBot's</w:t>
      </w:r>
      <w:proofErr w:type="spellEnd"/>
      <w:r w:rsidRPr="00B2469D">
        <w:rPr>
          <w:rFonts w:cstheme="majorHAnsi"/>
          <w:color w:val="auto"/>
          <w:sz w:val="32"/>
          <w:szCs w:val="32"/>
        </w:rPr>
        <w:t xml:space="preserve"> performance and capabilities.</w:t>
      </w:r>
    </w:p>
    <w:p w14:paraId="5ED77725" w14:textId="77777777" w:rsidR="00B2469D" w:rsidRPr="00B2469D" w:rsidRDefault="00B2469D" w:rsidP="00B2469D">
      <w:pPr>
        <w:pStyle w:val="Heading2"/>
        <w:rPr>
          <w:rFonts w:cstheme="majorHAnsi"/>
          <w:i/>
          <w:iCs/>
          <w:color w:val="auto"/>
          <w:sz w:val="32"/>
          <w:szCs w:val="32"/>
        </w:rPr>
      </w:pPr>
      <w:r w:rsidRPr="00B2469D">
        <w:rPr>
          <w:rFonts w:cstheme="majorHAnsi"/>
          <w:color w:val="auto"/>
          <w:sz w:val="32"/>
          <w:szCs w:val="32"/>
        </w:rPr>
        <w:t>12</w:t>
      </w:r>
      <w:r w:rsidRPr="00B2469D">
        <w:rPr>
          <w:rFonts w:cstheme="majorHAnsi"/>
          <w:i/>
          <w:iCs/>
          <w:color w:val="auto"/>
          <w:sz w:val="32"/>
          <w:szCs w:val="32"/>
        </w:rPr>
        <w:t>. Documentation and Training:</w:t>
      </w:r>
    </w:p>
    <w:p w14:paraId="0B029DE3"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 Creating documentation for developers, support staff, and students to understand how to interact with and maintain </w:t>
      </w:r>
      <w:proofErr w:type="spellStart"/>
      <w:r w:rsidRPr="00B2469D">
        <w:rPr>
          <w:rFonts w:cstheme="majorHAnsi"/>
          <w:color w:val="auto"/>
          <w:sz w:val="32"/>
          <w:szCs w:val="32"/>
        </w:rPr>
        <w:t>EduBot</w:t>
      </w:r>
      <w:proofErr w:type="spellEnd"/>
      <w:r w:rsidRPr="00B2469D">
        <w:rPr>
          <w:rFonts w:cstheme="majorHAnsi"/>
          <w:color w:val="auto"/>
          <w:sz w:val="32"/>
          <w:szCs w:val="32"/>
        </w:rPr>
        <w:t>.</w:t>
      </w:r>
    </w:p>
    <w:p w14:paraId="7E6FBFF7" w14:textId="77777777" w:rsidR="00B2469D" w:rsidRPr="00B2469D" w:rsidRDefault="00B2469D" w:rsidP="00B2469D">
      <w:pPr>
        <w:pStyle w:val="Heading2"/>
        <w:rPr>
          <w:rFonts w:cstheme="majorHAnsi"/>
          <w:color w:val="auto"/>
          <w:sz w:val="32"/>
          <w:szCs w:val="32"/>
        </w:rPr>
      </w:pPr>
    </w:p>
    <w:p w14:paraId="202450E8" w14:textId="77777777" w:rsidR="00B2469D" w:rsidRPr="00B2469D" w:rsidRDefault="00B2469D" w:rsidP="00B2469D">
      <w:pPr>
        <w:pStyle w:val="Heading2"/>
        <w:rPr>
          <w:rFonts w:cstheme="majorHAnsi"/>
          <w:b/>
          <w:bCs/>
          <w:color w:val="auto"/>
          <w:sz w:val="32"/>
          <w:szCs w:val="32"/>
        </w:rPr>
      </w:pPr>
      <w:r w:rsidRPr="00B2469D">
        <w:rPr>
          <w:rFonts w:cstheme="majorHAnsi"/>
          <w:b/>
          <w:bCs/>
          <w:color w:val="auto"/>
          <w:sz w:val="32"/>
          <w:szCs w:val="32"/>
        </w:rPr>
        <w:t>DATA SET</w:t>
      </w:r>
    </w:p>
    <w:p w14:paraId="44DE158B" w14:textId="77777777" w:rsidR="00B2469D" w:rsidRPr="00B2469D" w:rsidRDefault="00B2469D" w:rsidP="00B2469D">
      <w:pPr>
        <w:pStyle w:val="Heading2"/>
        <w:rPr>
          <w:rFonts w:cstheme="majorHAnsi"/>
          <w:color w:val="auto"/>
          <w:sz w:val="32"/>
          <w:szCs w:val="32"/>
        </w:rPr>
      </w:pPr>
    </w:p>
    <w:p w14:paraId="50415C65" w14:textId="198E169F" w:rsidR="00B2469D" w:rsidRPr="00B2469D" w:rsidRDefault="00B2469D" w:rsidP="00B2469D">
      <w:pPr>
        <w:pStyle w:val="Heading2"/>
        <w:rPr>
          <w:rFonts w:cstheme="majorHAnsi"/>
          <w:color w:val="auto"/>
          <w:sz w:val="32"/>
          <w:szCs w:val="32"/>
        </w:rPr>
      </w:pPr>
      <w:r w:rsidRPr="00B2469D">
        <w:rPr>
          <w:rFonts w:cstheme="majorHAnsi"/>
          <w:color w:val="auto"/>
          <w:sz w:val="32"/>
          <w:szCs w:val="32"/>
        </w:rPr>
        <w:t>CSV FILE</w:t>
      </w:r>
    </w:p>
    <w:p w14:paraId="45C1D4DB" w14:textId="77777777" w:rsidR="00B2469D" w:rsidRPr="00B2469D" w:rsidRDefault="00B2469D" w:rsidP="00B2469D">
      <w:pPr>
        <w:pStyle w:val="Heading2"/>
        <w:rPr>
          <w:rFonts w:cstheme="majorHAnsi"/>
          <w:color w:val="auto"/>
          <w:sz w:val="32"/>
          <w:szCs w:val="32"/>
        </w:rPr>
      </w:pPr>
    </w:p>
    <w:p w14:paraId="16ED448C" w14:textId="77777777" w:rsidR="00B2469D" w:rsidRPr="00B2469D" w:rsidRDefault="00B2469D" w:rsidP="00B2469D">
      <w:pPr>
        <w:pStyle w:val="Heading2"/>
        <w:rPr>
          <w:rFonts w:cstheme="majorHAnsi"/>
          <w:b/>
          <w:bCs/>
          <w:color w:val="auto"/>
          <w:sz w:val="32"/>
          <w:szCs w:val="32"/>
        </w:rPr>
      </w:pPr>
      <w:r w:rsidRPr="00B2469D">
        <w:rPr>
          <w:rFonts w:cstheme="majorHAnsi"/>
          <w:b/>
          <w:bCs/>
          <w:color w:val="auto"/>
          <w:sz w:val="32"/>
          <w:szCs w:val="32"/>
        </w:rPr>
        <w:t>Tech Stacks</w:t>
      </w:r>
    </w:p>
    <w:p w14:paraId="276B7A8A"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Programming Languages: Python</w:t>
      </w:r>
    </w:p>
    <w:p w14:paraId="6148C524"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xml:space="preserve">- Machine Learning and NLP Libraries: TensorFlow, </w:t>
      </w:r>
      <w:proofErr w:type="spellStart"/>
      <w:r w:rsidRPr="00B2469D">
        <w:rPr>
          <w:rFonts w:cstheme="majorHAnsi"/>
          <w:color w:val="auto"/>
          <w:sz w:val="32"/>
          <w:szCs w:val="32"/>
        </w:rPr>
        <w:t>PyTorch</w:t>
      </w:r>
      <w:proofErr w:type="spellEnd"/>
      <w:r w:rsidRPr="00B2469D">
        <w:rPr>
          <w:rFonts w:cstheme="majorHAnsi"/>
          <w:color w:val="auto"/>
          <w:sz w:val="32"/>
          <w:szCs w:val="32"/>
        </w:rPr>
        <w:t xml:space="preserve">, </w:t>
      </w:r>
      <w:proofErr w:type="spellStart"/>
      <w:r w:rsidRPr="00B2469D">
        <w:rPr>
          <w:rFonts w:cstheme="majorHAnsi"/>
          <w:color w:val="auto"/>
          <w:sz w:val="32"/>
          <w:szCs w:val="32"/>
        </w:rPr>
        <w:t>spaCy</w:t>
      </w:r>
      <w:proofErr w:type="spellEnd"/>
      <w:r w:rsidRPr="00B2469D">
        <w:rPr>
          <w:rFonts w:cstheme="majorHAnsi"/>
          <w:color w:val="auto"/>
          <w:sz w:val="32"/>
          <w:szCs w:val="32"/>
        </w:rPr>
        <w:t>, NLTK</w:t>
      </w:r>
    </w:p>
    <w:p w14:paraId="3FBFDB15"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Web Development: HTML, CSS, JavaScript</w:t>
      </w:r>
    </w:p>
    <w:p w14:paraId="3E4488C6"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Cloud Infrastructure: AWS, Azure, Google Cloud</w:t>
      </w:r>
    </w:p>
    <w:p w14:paraId="663FED18"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Database: SQL, NoSQL</w:t>
      </w:r>
    </w:p>
    <w:p w14:paraId="3D779167" w14:textId="77777777" w:rsidR="00B2469D" w:rsidRPr="00B2469D" w:rsidRDefault="00B2469D" w:rsidP="00B2469D">
      <w:pPr>
        <w:pStyle w:val="Heading2"/>
        <w:rPr>
          <w:rFonts w:cstheme="majorHAnsi"/>
          <w:color w:val="auto"/>
          <w:sz w:val="32"/>
          <w:szCs w:val="32"/>
        </w:rPr>
      </w:pPr>
      <w:r w:rsidRPr="00B2469D">
        <w:rPr>
          <w:rFonts w:cstheme="majorHAnsi"/>
          <w:color w:val="auto"/>
          <w:sz w:val="32"/>
          <w:szCs w:val="32"/>
        </w:rPr>
        <w:t>- APIs: Third-party service APIs (e.g., Slack, Google Maps)</w:t>
      </w:r>
    </w:p>
    <w:p w14:paraId="2F11F489" w14:textId="77777777" w:rsidR="00B2469D" w:rsidRPr="00B2469D" w:rsidRDefault="00B2469D" w:rsidP="00B2469D">
      <w:pPr>
        <w:pStyle w:val="Heading2"/>
        <w:rPr>
          <w:rFonts w:cstheme="majorHAnsi"/>
          <w:color w:val="auto"/>
          <w:sz w:val="32"/>
          <w:szCs w:val="32"/>
        </w:rPr>
      </w:pPr>
    </w:p>
    <w:p w14:paraId="5EDEF69F" w14:textId="3713F22D" w:rsidR="00B2469D" w:rsidRPr="00B2469D" w:rsidRDefault="00B2469D" w:rsidP="00B2469D">
      <w:pPr>
        <w:pStyle w:val="Heading2"/>
        <w:rPr>
          <w:rFonts w:cstheme="majorHAnsi"/>
          <w:color w:val="auto"/>
          <w:sz w:val="32"/>
          <w:szCs w:val="32"/>
        </w:rPr>
      </w:pPr>
      <w:r w:rsidRPr="00B2469D">
        <w:rPr>
          <w:rFonts w:cstheme="majorHAnsi"/>
          <w:b/>
          <w:bCs/>
          <w:color w:val="auto"/>
          <w:sz w:val="32"/>
          <w:szCs w:val="32"/>
        </w:rPr>
        <w:t>Mentor:</w:t>
      </w:r>
      <w:r w:rsidRPr="00B2469D">
        <w:rPr>
          <w:rFonts w:cstheme="majorHAnsi"/>
          <w:color w:val="auto"/>
          <w:sz w:val="32"/>
          <w:szCs w:val="32"/>
        </w:rPr>
        <w:t xml:space="preserve"> </w:t>
      </w:r>
      <w:r w:rsidRPr="00B2469D">
        <w:rPr>
          <w:rFonts w:cstheme="majorHAnsi"/>
          <w:color w:val="auto"/>
          <w:sz w:val="32"/>
          <w:szCs w:val="32"/>
        </w:rPr>
        <w:t>UDHAYAKUMAR S</w:t>
      </w:r>
    </w:p>
    <w:p w14:paraId="2AA81D36" w14:textId="77777777" w:rsidR="00B2469D" w:rsidRPr="00B2469D" w:rsidRDefault="00B2469D" w:rsidP="00B2469D">
      <w:pPr>
        <w:pStyle w:val="Heading2"/>
        <w:rPr>
          <w:rFonts w:cstheme="majorHAnsi"/>
          <w:b/>
          <w:bCs/>
          <w:color w:val="auto"/>
          <w:sz w:val="32"/>
          <w:szCs w:val="32"/>
        </w:rPr>
      </w:pPr>
    </w:p>
    <w:p w14:paraId="0E75663B" w14:textId="77777777" w:rsidR="00B2469D" w:rsidRPr="00B2469D" w:rsidRDefault="00B2469D" w:rsidP="00B2469D">
      <w:pPr>
        <w:pStyle w:val="Heading2"/>
        <w:rPr>
          <w:rFonts w:cstheme="majorHAnsi"/>
          <w:b/>
          <w:bCs/>
          <w:color w:val="auto"/>
          <w:sz w:val="32"/>
          <w:szCs w:val="32"/>
        </w:rPr>
      </w:pPr>
      <w:r w:rsidRPr="00B2469D">
        <w:rPr>
          <w:rFonts w:cstheme="majorHAnsi"/>
          <w:b/>
          <w:bCs/>
          <w:color w:val="auto"/>
          <w:sz w:val="32"/>
          <w:szCs w:val="32"/>
        </w:rPr>
        <w:t>Team Members:</w:t>
      </w:r>
    </w:p>
    <w:p w14:paraId="48DF8F18" w14:textId="0CE6CA20" w:rsidR="00B2469D" w:rsidRPr="00B2469D" w:rsidRDefault="00B2469D" w:rsidP="00B2469D">
      <w:pPr>
        <w:pStyle w:val="Heading2"/>
        <w:rPr>
          <w:rFonts w:cstheme="majorHAnsi"/>
          <w:color w:val="auto"/>
          <w:sz w:val="30"/>
          <w:szCs w:val="30"/>
        </w:rPr>
      </w:pPr>
      <w:r w:rsidRPr="00B2469D">
        <w:rPr>
          <w:rFonts w:cstheme="majorHAnsi"/>
          <w:color w:val="auto"/>
          <w:sz w:val="32"/>
          <w:szCs w:val="32"/>
        </w:rPr>
        <w:t xml:space="preserve">- </w:t>
      </w:r>
      <w:r w:rsidRPr="00B2469D">
        <w:rPr>
          <w:rFonts w:cstheme="majorHAnsi"/>
          <w:color w:val="auto"/>
          <w:sz w:val="30"/>
          <w:szCs w:val="30"/>
        </w:rPr>
        <w:t>SENTHURAN L K</w:t>
      </w:r>
    </w:p>
    <w:p w14:paraId="43816542" w14:textId="630493B7" w:rsidR="00B2469D" w:rsidRPr="00B2469D" w:rsidRDefault="00B2469D" w:rsidP="00B2469D">
      <w:pPr>
        <w:pStyle w:val="Heading2"/>
        <w:rPr>
          <w:rFonts w:cstheme="majorHAnsi"/>
          <w:color w:val="auto"/>
          <w:sz w:val="30"/>
          <w:szCs w:val="30"/>
        </w:rPr>
      </w:pPr>
      <w:r w:rsidRPr="00B2469D">
        <w:rPr>
          <w:rFonts w:cstheme="majorHAnsi"/>
          <w:color w:val="auto"/>
          <w:sz w:val="30"/>
          <w:szCs w:val="30"/>
        </w:rPr>
        <w:t xml:space="preserve">- </w:t>
      </w:r>
      <w:r w:rsidRPr="00B2469D">
        <w:rPr>
          <w:rFonts w:cstheme="majorHAnsi"/>
          <w:color w:val="auto"/>
          <w:sz w:val="30"/>
          <w:szCs w:val="30"/>
        </w:rPr>
        <w:t>MONA B</w:t>
      </w:r>
    </w:p>
    <w:p w14:paraId="4053C7EB" w14:textId="4622E5FA" w:rsidR="00B2469D" w:rsidRPr="00B2469D" w:rsidRDefault="00B2469D" w:rsidP="00B2469D">
      <w:pPr>
        <w:pStyle w:val="Heading2"/>
        <w:rPr>
          <w:rFonts w:cstheme="majorHAnsi"/>
          <w:color w:val="auto"/>
          <w:sz w:val="30"/>
          <w:szCs w:val="30"/>
        </w:rPr>
      </w:pPr>
      <w:r w:rsidRPr="00B2469D">
        <w:rPr>
          <w:rFonts w:cstheme="majorHAnsi"/>
          <w:color w:val="auto"/>
          <w:sz w:val="30"/>
          <w:szCs w:val="30"/>
        </w:rPr>
        <w:t>-SHWETHA D</w:t>
      </w:r>
    </w:p>
    <w:p w14:paraId="2DAF92E5" w14:textId="77777777" w:rsidR="00B2469D" w:rsidRPr="00B2469D" w:rsidRDefault="00B2469D" w:rsidP="00B2469D">
      <w:pPr>
        <w:pStyle w:val="Heading2"/>
        <w:rPr>
          <w:rFonts w:cstheme="majorHAnsi"/>
          <w:color w:val="auto"/>
          <w:sz w:val="30"/>
          <w:szCs w:val="30"/>
        </w:rPr>
      </w:pPr>
      <w:r w:rsidRPr="00B2469D">
        <w:rPr>
          <w:rFonts w:cstheme="majorHAnsi"/>
          <w:color w:val="auto"/>
          <w:sz w:val="30"/>
          <w:szCs w:val="30"/>
        </w:rPr>
        <w:t xml:space="preserve">- </w:t>
      </w:r>
      <w:r w:rsidRPr="00B2469D">
        <w:rPr>
          <w:rFonts w:cstheme="majorHAnsi"/>
          <w:color w:val="auto"/>
          <w:sz w:val="30"/>
          <w:szCs w:val="30"/>
        </w:rPr>
        <w:t>SURYA THANGARAJ B</w:t>
      </w:r>
    </w:p>
    <w:p w14:paraId="1AB7AE96" w14:textId="1A9E96FF" w:rsidR="00B2469D" w:rsidRPr="00B2469D" w:rsidRDefault="00B2469D" w:rsidP="00B2469D">
      <w:pPr>
        <w:pStyle w:val="Heading2"/>
        <w:rPr>
          <w:rFonts w:cstheme="majorHAnsi"/>
          <w:color w:val="auto"/>
          <w:sz w:val="30"/>
          <w:szCs w:val="30"/>
        </w:rPr>
      </w:pPr>
      <w:r w:rsidRPr="00B2469D">
        <w:rPr>
          <w:rFonts w:cstheme="majorHAnsi"/>
          <w:color w:val="auto"/>
          <w:sz w:val="30"/>
          <w:szCs w:val="30"/>
        </w:rPr>
        <w:t>-</w:t>
      </w:r>
      <w:r w:rsidRPr="00B2469D">
        <w:rPr>
          <w:rFonts w:cstheme="majorHAnsi"/>
          <w:color w:val="auto"/>
          <w:sz w:val="30"/>
          <w:szCs w:val="30"/>
        </w:rPr>
        <w:t>SRIKANTH C</w:t>
      </w:r>
    </w:p>
    <w:p w14:paraId="4163AD0E" w14:textId="74A16342" w:rsidR="008B2620" w:rsidRPr="00B2469D" w:rsidRDefault="008B2620" w:rsidP="00B2469D">
      <w:pPr>
        <w:pStyle w:val="Heading2"/>
        <w:rPr>
          <w:rFonts w:cstheme="majorHAnsi"/>
          <w:color w:val="auto"/>
          <w:sz w:val="32"/>
          <w:szCs w:val="32"/>
        </w:rPr>
      </w:pPr>
    </w:p>
    <w:sectPr w:rsidR="008B2620" w:rsidRPr="00B2469D" w:rsidSect="00CD1405">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05"/>
    <w:rsid w:val="00073E21"/>
    <w:rsid w:val="000C24F2"/>
    <w:rsid w:val="001272FC"/>
    <w:rsid w:val="00176401"/>
    <w:rsid w:val="001E66F5"/>
    <w:rsid w:val="004E1422"/>
    <w:rsid w:val="00536595"/>
    <w:rsid w:val="00544608"/>
    <w:rsid w:val="005811FD"/>
    <w:rsid w:val="005A12DC"/>
    <w:rsid w:val="006636E1"/>
    <w:rsid w:val="007607AB"/>
    <w:rsid w:val="007B687B"/>
    <w:rsid w:val="00817C43"/>
    <w:rsid w:val="008B2620"/>
    <w:rsid w:val="00965F24"/>
    <w:rsid w:val="0097263E"/>
    <w:rsid w:val="00A66E59"/>
    <w:rsid w:val="00AD04D8"/>
    <w:rsid w:val="00AD250A"/>
    <w:rsid w:val="00B2469D"/>
    <w:rsid w:val="00B40201"/>
    <w:rsid w:val="00BE27AB"/>
    <w:rsid w:val="00CD1405"/>
    <w:rsid w:val="00D11D2C"/>
    <w:rsid w:val="00DF5CEC"/>
    <w:rsid w:val="00E162BF"/>
    <w:rsid w:val="00E813C5"/>
    <w:rsid w:val="00EA79DA"/>
    <w:rsid w:val="00F02555"/>
    <w:rsid w:val="00F16F97"/>
    <w:rsid w:val="00F72262"/>
    <w:rsid w:val="00F90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328F"/>
  <w15:chartTrackingRefBased/>
  <w15:docId w15:val="{91693C3F-DBB7-4385-825A-E1BC178B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4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B21"/>
    <w:pPr>
      <w:ind w:left="720"/>
      <w:contextualSpacing/>
    </w:pPr>
  </w:style>
  <w:style w:type="character" w:customStyle="1" w:styleId="Heading2Char">
    <w:name w:val="Heading 2 Char"/>
    <w:basedOn w:val="DefaultParagraphFont"/>
    <w:link w:val="Heading2"/>
    <w:uiPriority w:val="9"/>
    <w:rsid w:val="00B246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Haaripriya A L</dc:creator>
  <cp:keywords/>
  <dc:description/>
  <cp:lastModifiedBy>surya thangaraj</cp:lastModifiedBy>
  <cp:revision>2</cp:revision>
  <dcterms:created xsi:type="dcterms:W3CDTF">2023-10-11T06:54:00Z</dcterms:created>
  <dcterms:modified xsi:type="dcterms:W3CDTF">2023-10-11T06:54:00Z</dcterms:modified>
</cp:coreProperties>
</file>