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39EB" w14:textId="77777777" w:rsidR="004C31EA" w:rsidRPr="004C31EA" w:rsidRDefault="004C31EA" w:rsidP="004C31EA">
      <w:pPr>
        <w:widowControl w:val="0"/>
        <w:autoSpaceDE w:val="0"/>
        <w:autoSpaceDN w:val="0"/>
        <w:spacing w:before="76" w:after="0" w:line="240" w:lineRule="auto"/>
        <w:ind w:left="99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b/>
          <w:bCs/>
          <w:sz w:val="20"/>
          <w:szCs w:val="20"/>
        </w:rPr>
        <w:t>Приложение 1.</w:t>
      </w:r>
      <w:r w:rsidRPr="004C31E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b/>
          <w:bCs/>
          <w:sz w:val="20"/>
          <w:szCs w:val="20"/>
        </w:rPr>
        <w:t>Анкета</w:t>
      </w:r>
      <w:r w:rsidRPr="004C31EA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b/>
          <w:bCs/>
          <w:sz w:val="20"/>
          <w:szCs w:val="20"/>
        </w:rPr>
        <w:t>волонтёра</w:t>
      </w:r>
      <w:r w:rsidRPr="004C31EA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b/>
          <w:bCs/>
          <w:sz w:val="20"/>
          <w:szCs w:val="20"/>
        </w:rPr>
        <w:t>Ассоциации</w:t>
      </w:r>
    </w:p>
    <w:p w14:paraId="5CC6E9F3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before="141" w:after="0" w:line="240" w:lineRule="auto"/>
        <w:ind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C31EA">
        <w:rPr>
          <w:rFonts w:ascii="Times New Roman" w:eastAsia="Times New Roman" w:hAnsi="Times New Roman" w:cs="Times New Roman"/>
          <w:sz w:val="20"/>
          <w:szCs w:val="20"/>
        </w:rPr>
        <w:t>Фамилия  -</w:t>
      </w:r>
      <w:proofErr w:type="gramEnd"/>
    </w:p>
    <w:p w14:paraId="5609F999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before="137" w:after="0" w:line="240" w:lineRule="auto"/>
        <w:ind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Имя - </w:t>
      </w:r>
    </w:p>
    <w:p w14:paraId="57B9591E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before="138" w:after="0" w:line="240" w:lineRule="auto"/>
        <w:ind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Отчество (при</w:t>
      </w:r>
      <w:r w:rsidRPr="004C31E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наличии) - </w:t>
      </w:r>
    </w:p>
    <w:p w14:paraId="7C9CBB5F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before="137" w:after="0" w:line="240" w:lineRule="auto"/>
        <w:ind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Дата</w:t>
      </w:r>
      <w:r w:rsidRPr="004C31E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рождения - </w:t>
      </w:r>
    </w:p>
    <w:p w14:paraId="23CD25CC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before="141" w:after="0" w:line="240" w:lineRule="auto"/>
        <w:ind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Контактный телефон - </w:t>
      </w:r>
    </w:p>
    <w:p w14:paraId="102FC75F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before="137" w:after="0" w:line="240" w:lineRule="auto"/>
        <w:ind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Адрес</w:t>
      </w:r>
      <w:r w:rsidRPr="004C31E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электронной почты - </w:t>
      </w:r>
    </w:p>
    <w:p w14:paraId="14004D33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before="137" w:after="0" w:line="240" w:lineRule="auto"/>
        <w:ind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Ссылка</w:t>
      </w:r>
      <w:r w:rsidRPr="004C31E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на</w:t>
      </w:r>
      <w:r w:rsidRPr="004C31E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социальные</w:t>
      </w:r>
      <w:r w:rsidRPr="004C31EA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сети -</w:t>
      </w:r>
    </w:p>
    <w:p w14:paraId="6A9E4E27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before="141" w:after="0" w:line="240" w:lineRule="auto"/>
        <w:ind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Для специалистов:</w:t>
      </w:r>
    </w:p>
    <w:p w14:paraId="562929F3" w14:textId="77777777" w:rsidR="004C31EA" w:rsidRPr="004C31EA" w:rsidRDefault="004C31EA" w:rsidP="004C31EA">
      <w:pPr>
        <w:widowControl w:val="0"/>
        <w:numPr>
          <w:ilvl w:val="1"/>
          <w:numId w:val="1"/>
        </w:numPr>
        <w:tabs>
          <w:tab w:val="left" w:pos="1553"/>
        </w:tabs>
        <w:autoSpaceDE w:val="0"/>
        <w:autoSpaceDN w:val="0"/>
        <w:spacing w:before="137" w:after="0" w:line="240" w:lineRule="auto"/>
        <w:ind w:left="1552" w:hanging="203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место</w:t>
      </w:r>
      <w:r w:rsidRPr="004C31E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работы</w:t>
      </w:r>
      <w:r w:rsidRPr="004C31E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(полностью) -</w:t>
      </w:r>
    </w:p>
    <w:p w14:paraId="043B2BD1" w14:textId="77777777" w:rsidR="004C31EA" w:rsidRPr="004C31EA" w:rsidRDefault="004C31EA" w:rsidP="004C31EA">
      <w:pPr>
        <w:widowControl w:val="0"/>
        <w:numPr>
          <w:ilvl w:val="1"/>
          <w:numId w:val="1"/>
        </w:numPr>
        <w:tabs>
          <w:tab w:val="left" w:pos="1490"/>
        </w:tabs>
        <w:autoSpaceDE w:val="0"/>
        <w:autoSpaceDN w:val="0"/>
        <w:spacing w:before="13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должность - </w:t>
      </w:r>
    </w:p>
    <w:p w14:paraId="6D0CB0EA" w14:textId="77777777" w:rsidR="004C31EA" w:rsidRPr="004C31EA" w:rsidRDefault="004C31EA" w:rsidP="004C31EA">
      <w:pPr>
        <w:widowControl w:val="0"/>
        <w:numPr>
          <w:ilvl w:val="1"/>
          <w:numId w:val="1"/>
        </w:numPr>
        <w:tabs>
          <w:tab w:val="left" w:pos="1490"/>
        </w:tabs>
        <w:autoSpaceDE w:val="0"/>
        <w:autoSpaceDN w:val="0"/>
        <w:spacing w:before="13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уровень</w:t>
      </w:r>
      <w:r w:rsidRPr="004C31E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образования</w:t>
      </w:r>
      <w:r w:rsidRPr="004C31E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(среднее</w:t>
      </w:r>
      <w:r w:rsidRPr="004C31E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профессиональное,</w:t>
      </w:r>
      <w:r w:rsidRPr="004C31EA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высшее) - </w:t>
      </w:r>
    </w:p>
    <w:p w14:paraId="1AEBDF7F" w14:textId="77777777" w:rsidR="004C31EA" w:rsidRPr="004C31EA" w:rsidRDefault="004C31EA" w:rsidP="004C31EA">
      <w:pPr>
        <w:widowControl w:val="0"/>
        <w:numPr>
          <w:ilvl w:val="1"/>
          <w:numId w:val="1"/>
        </w:numPr>
        <w:tabs>
          <w:tab w:val="left" w:pos="1490"/>
        </w:tabs>
        <w:autoSpaceDE w:val="0"/>
        <w:autoSpaceDN w:val="0"/>
        <w:spacing w:before="142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специальность - </w:t>
      </w:r>
    </w:p>
    <w:p w14:paraId="65E9C08F" w14:textId="77777777" w:rsidR="004C31EA" w:rsidRPr="004C31EA" w:rsidRDefault="004C31EA" w:rsidP="004C31EA">
      <w:pPr>
        <w:widowControl w:val="0"/>
        <w:numPr>
          <w:ilvl w:val="1"/>
          <w:numId w:val="1"/>
        </w:numPr>
        <w:tabs>
          <w:tab w:val="left" w:pos="1490"/>
        </w:tabs>
        <w:autoSpaceDE w:val="0"/>
        <w:autoSpaceDN w:val="0"/>
        <w:spacing w:before="13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ученая</w:t>
      </w:r>
      <w:r w:rsidRPr="004C31E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степень</w:t>
      </w:r>
      <w:r w:rsidRPr="004C31E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(при</w:t>
      </w:r>
      <w:r w:rsidRPr="004C31EA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наличии):</w:t>
      </w:r>
      <w:r w:rsidRPr="004C31E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кандидат</w:t>
      </w:r>
      <w:r w:rsidRPr="004C31E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наук,</w:t>
      </w:r>
      <w:r w:rsidRPr="004C31EA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доктор</w:t>
      </w:r>
      <w:r w:rsidRPr="004C31E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наук - нет</w:t>
      </w:r>
    </w:p>
    <w:p w14:paraId="538D1B58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before="137" w:after="0" w:line="240" w:lineRule="auto"/>
        <w:ind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Семейное</w:t>
      </w:r>
      <w:r w:rsidRPr="004C31E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положение - </w:t>
      </w:r>
    </w:p>
    <w:p w14:paraId="675EE04C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before="137" w:after="0" w:line="362" w:lineRule="auto"/>
        <w:ind w:right="100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Опыт волонтёрской деятельности (названия мероприятий и выполняемые</w:t>
      </w:r>
      <w:r w:rsidRPr="004C31EA">
        <w:rPr>
          <w:rFonts w:ascii="Times New Roman" w:eastAsia="Times New Roman" w:hAnsi="Times New Roman" w:cs="Times New Roman"/>
          <w:spacing w:val="-57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функции) - нет</w:t>
      </w:r>
    </w:p>
    <w:p w14:paraId="3DCFC1F0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after="0" w:line="360" w:lineRule="auto"/>
        <w:ind w:right="31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В каком (-их) направлениях волонтёрской деятельности Ассоциации Вы хотели</w:t>
      </w:r>
      <w:r w:rsidRPr="004C31EA">
        <w:rPr>
          <w:rFonts w:ascii="Times New Roman" w:eastAsia="Times New Roman" w:hAnsi="Times New Roman" w:cs="Times New Roman"/>
          <w:spacing w:val="-57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бы</w:t>
      </w:r>
      <w:r w:rsidRPr="004C31EA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принять</w:t>
      </w:r>
      <w:r w:rsidRPr="004C31EA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участие</w:t>
      </w:r>
      <w:r w:rsidRPr="004C31EA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(перечень</w:t>
      </w:r>
      <w:r w:rsidRPr="004C31EA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направлений) – </w:t>
      </w:r>
      <w:bookmarkStart w:id="0" w:name="_Hlk113014597"/>
      <w:r w:rsidRPr="004C31EA">
        <w:rPr>
          <w:rFonts w:ascii="Times New Roman" w:eastAsia="Times New Roman" w:hAnsi="Times New Roman" w:cs="Times New Roman"/>
          <w:sz w:val="20"/>
          <w:szCs w:val="20"/>
        </w:rPr>
        <w:t>привлечение физических лиц (потенциальных кандидатов) в члены Ассоциации. Распространение и предоставление рекламных материалов и иных документов Ассоциации среди потенциальных кандидатов в члены Ассоциации и членам Ассоциации. Информирование физических лиц (потенциальных кандидатов) в члены Ассоциации о деятельности Ассоциации и о возможностях, предоставляемых ее членам. Взаимодействие с членами Ассоциации, с целью получения и предоставления информации и документов, в том числе оказывать помощь в оформлении заявления о вступлении в члены Ассоциации физическим лицам, заинтересованным в деятельности Ассоциации, с последующим предоставлением данному лицу выписки из реестра членов Ассоциации, предоставленной предварительно по заказу волонтера самой Ассоциацией, с целью передачи ее соответствующему лицу.</w:t>
      </w:r>
    </w:p>
    <w:bookmarkEnd w:id="0"/>
    <w:p w14:paraId="664FF777" w14:textId="77777777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after="0" w:line="362" w:lineRule="auto"/>
        <w:ind w:right="119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Сколько времени готовы посвятить волонтёрской работе в Ассоциации (сколько</w:t>
      </w:r>
      <w:r w:rsidRPr="004C31E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часов</w:t>
      </w:r>
      <w:r w:rsidRPr="004C31EA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в</w:t>
      </w:r>
      <w:r w:rsidRPr="004C31EA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неделю</w:t>
      </w:r>
      <w:r w:rsidRPr="004C31EA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или</w:t>
      </w:r>
      <w:r w:rsidRPr="004C31EA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в</w:t>
      </w:r>
      <w:r w:rsidRPr="004C31EA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месяц,</w:t>
      </w:r>
      <w:r w:rsidRPr="004C31EA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удобное</w:t>
      </w:r>
      <w:r w:rsidRPr="004C31E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время)- 4 часа в день с 9.00 до 18.00 кроме выходных дней.</w:t>
      </w:r>
    </w:p>
    <w:p w14:paraId="24D583EC" w14:textId="0BC9345C" w:rsidR="004C31EA" w:rsidRPr="004C31EA" w:rsidRDefault="004C31EA" w:rsidP="004C31EA">
      <w:pPr>
        <w:widowControl w:val="0"/>
        <w:numPr>
          <w:ilvl w:val="0"/>
          <w:numId w:val="1"/>
        </w:numPr>
        <w:tabs>
          <w:tab w:val="left" w:pos="1351"/>
        </w:tabs>
        <w:autoSpaceDE w:val="0"/>
        <w:autoSpaceDN w:val="0"/>
        <w:spacing w:before="132" w:after="0" w:line="240" w:lineRule="auto"/>
        <w:ind w:hanging="36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C31EA">
        <w:rPr>
          <w:rFonts w:ascii="Times New Roman" w:eastAsia="Times New Roman" w:hAnsi="Times New Roman" w:cs="Times New Roman"/>
          <w:sz w:val="20"/>
          <w:szCs w:val="20"/>
        </w:rPr>
        <w:t>Дополнительная</w:t>
      </w:r>
      <w:r w:rsidRPr="004C31EA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информация,</w:t>
      </w:r>
      <w:r w:rsidRPr="004C31EA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которую</w:t>
      </w:r>
      <w:r w:rsidRPr="004C31EA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Вы</w:t>
      </w:r>
      <w:r w:rsidRPr="004C31E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хотели</w:t>
      </w:r>
      <w:r w:rsidRPr="004C31EA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сообщить</w:t>
      </w:r>
      <w:r w:rsidRPr="004C31EA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о</w:t>
      </w:r>
      <w:r w:rsidRPr="004C31EA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gramStart"/>
      <w:r w:rsidRPr="004C31EA">
        <w:rPr>
          <w:rFonts w:ascii="Times New Roman" w:eastAsia="Times New Roman" w:hAnsi="Times New Roman" w:cs="Times New Roman"/>
          <w:sz w:val="20"/>
          <w:szCs w:val="20"/>
        </w:rPr>
        <w:t>себе :</w:t>
      </w:r>
      <w:proofErr w:type="gramEnd"/>
      <w:r w:rsidRPr="004C31EA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E473E7" wp14:editId="7A3F63C5">
                <wp:simplePos x="0" y="0"/>
                <wp:positionH relativeFrom="page">
                  <wp:posOffset>1530985</wp:posOffset>
                </wp:positionH>
                <wp:positionV relativeFrom="paragraph">
                  <wp:posOffset>113030</wp:posOffset>
                </wp:positionV>
                <wp:extent cx="4648200" cy="1270"/>
                <wp:effectExtent l="0" t="0" r="0" b="0"/>
                <wp:wrapTopAndBottom/>
                <wp:docPr id="23" name="Поли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48200" cy="1270"/>
                        </a:xfrm>
                        <a:custGeom>
                          <a:avLst/>
                          <a:gdLst>
                            <a:gd name="T0" fmla="+- 0 2411 2411"/>
                            <a:gd name="T1" fmla="*/ T0 w 7320"/>
                            <a:gd name="T2" fmla="+- 0 9731 2411"/>
                            <a:gd name="T3" fmla="*/ T2 w 7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20">
                              <a:moveTo>
                                <a:pt x="0" y="0"/>
                              </a:moveTo>
                              <a:lnTo>
                                <a:pt x="73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3B5F4" id="Полилиния 23" o:spid="_x0000_s1026" style="position:absolute;margin-left:120.55pt;margin-top:8.9pt;width:36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dEjwIAAH4FAAAOAAAAZHJzL2Uyb0RvYy54bWysVNtu2zAMfR+wfxD0uKG1nWZJa9QphnYd&#10;BnQXoNkHKLIcG5NFTVLidF8/irZTL9tehvlBkEzq8PCQ4vXNodVsr5xvwBQ8O085U0ZC2Zhtwb+u&#10;788uOfNBmFJoMKrgT8rzm9XLF9edzdUMatClcgxBjM87W/A6BJsniZe1aoU/B6sMGitwrQh4dNuk&#10;dKJD9FYnszRdJB240jqQynv8e9cb+Yrwq0rJ8LmqvApMFxy5BVodrZu4JqtrkW+dsHUjBxriH1i0&#10;ojEY9Ah1J4JgO9f8BtU20oGHKpxLaBOoqkYqygGzydKTbB5rYRXlguJ4e5TJ/z9Y+Wn/aL+4SN3b&#10;B5DfPCqSdNbnR0s8ePRhm+4jlFhDsQtAyR4q18abmAY7kKZPR03VITCJP+eL+SUWijOJtmy2JMkT&#10;kY935c6H9woIR+wffOgrUuKO9CyZES0GXSNE1WoszuszlrLZPMtoGSp4dMtGt1cJW6esY8uL2Vjm&#10;o9NsdCKsq+XFn7EuRreINZtgIf/tyFDUI2l5MANr3DERX0BKOlnwUZ81chsFQgR0ihn+xRdjn/r2&#10;d4YQDlv7tKkdZ9jUm14SK0JkFkPELesKTlLEHy3s1RrIFE4qh0GerdpMvej6lFVvxhsxALZNv6Gg&#10;keuksgbuG62ptNpEKov0akHaeNBNGY2RjXfbza12bC/ic6UvJoNgv7g52JmSwGolynfDPohG93v0&#10;16gttXHs3DgNfL6B8gm72EE/BHBo4aYG94OzDgdAwf33nXCKM/3B4Au7yubzODHoMH+zxC5ibmrZ&#10;TC3CSIQqeOBY+Li9Df2U2VnXbGuMlFG6Bt7i66ma2ObEr2c1HPCRU7bDQIpTZHomr+exufoJAAD/&#10;/wMAUEsDBBQABgAIAAAAIQCeY4/I3QAAAAkBAAAPAAAAZHJzL2Rvd25yZXYueG1sTI/BTsMwEETv&#10;SPyDtUjcqJ0GaBriVKWCG6qgRT278ZJEjddR7Kbh71lOcNyZp9mZYjW5Tow4hNaThmSmQCBV3rZU&#10;a/jcv95lIEI0ZE3nCTV8Y4BVeX1VmNz6C33guIu14BAKudHQxNjnUoaqQWfCzPdI7H35wZnI51BL&#10;O5gLh7tOzpV6lM60xB8a0+Omweq0OzsN6TY9udGpt2z9fLDv04PdvOyj1rc30/oJRMQp/sHwW5+r&#10;Q8mdjv5MNohOw/w+SRhlY8ETGFguUhaOLGQKZFnI/wvKHwAAAP//AwBQSwECLQAUAAYACAAAACEA&#10;toM4kv4AAADhAQAAEwAAAAAAAAAAAAAAAAAAAAAAW0NvbnRlbnRfVHlwZXNdLnhtbFBLAQItABQA&#10;BgAIAAAAIQA4/SH/1gAAAJQBAAALAAAAAAAAAAAAAAAAAC8BAABfcmVscy8ucmVsc1BLAQItABQA&#10;BgAIAAAAIQB2IvdEjwIAAH4FAAAOAAAAAAAAAAAAAAAAAC4CAABkcnMvZTJvRG9jLnhtbFBLAQIt&#10;ABQABgAIAAAAIQCeY4/I3QAAAAkBAAAPAAAAAAAAAAAAAAAAAOkEAABkcnMvZG93bnJldi54bWxQ&#10;SwUGAAAAAAQABADzAAAA8wUAAAAA&#10;" path="m,l7320,e" filled="f" strokeweight=".48pt">
                <v:path arrowok="t" o:connecttype="custom" o:connectlocs="0,0;4648200,0" o:connectangles="0,0"/>
                <w10:wrap type="topAndBottom" anchorx="page"/>
              </v:shape>
            </w:pict>
          </mc:Fallback>
        </mc:AlternateConten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  нет.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 xml:space="preserve">Просим ознакомиться с </w:t>
      </w:r>
      <w:hyperlink r:id="rId5">
        <w:r w:rsidRPr="004C31EA">
          <w:rPr>
            <w:rFonts w:ascii="Times New Roman" w:eastAsia="Times New Roman" w:hAnsi="Times New Roman" w:cs="Times New Roman"/>
            <w:sz w:val="20"/>
            <w:szCs w:val="20"/>
          </w:rPr>
          <w:t xml:space="preserve">Уставом Ассоциации </w:t>
        </w:r>
      </w:hyperlink>
      <w:r w:rsidRPr="004C31EA">
        <w:rPr>
          <w:rFonts w:ascii="Times New Roman" w:eastAsia="Times New Roman" w:hAnsi="Times New Roman" w:cs="Times New Roman"/>
          <w:sz w:val="20"/>
          <w:szCs w:val="20"/>
        </w:rPr>
        <w:t>и Положением о добровольцах (волонтёрах) и добровольческой (волонтёрской)</w:t>
      </w:r>
      <w:r w:rsidRPr="004C31EA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Pr="004C31EA">
        <w:rPr>
          <w:rFonts w:ascii="Times New Roman" w:eastAsia="Times New Roman" w:hAnsi="Times New Roman" w:cs="Times New Roman"/>
          <w:sz w:val="20"/>
          <w:szCs w:val="20"/>
        </w:rPr>
        <w:t>деятельности</w:t>
      </w:r>
    </w:p>
    <w:p w14:paraId="2E32B998" w14:textId="77777777" w:rsidR="004C31EA" w:rsidRPr="004C31EA" w:rsidRDefault="004C31EA" w:rsidP="004C31E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B06D348" w14:textId="77777777" w:rsidR="004C31EA" w:rsidRPr="004C31EA" w:rsidRDefault="004C31EA" w:rsidP="004C31E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</w:rPr>
        <w:sectPr w:rsidR="004C31EA" w:rsidRPr="004C31EA">
          <w:pgSz w:w="11910" w:h="16840"/>
          <w:pgMar w:top="1040" w:right="540" w:bottom="1660" w:left="1420" w:header="0" w:footer="1478" w:gutter="0"/>
          <w:cols w:space="720"/>
        </w:sectPr>
      </w:pPr>
      <w:r w:rsidRPr="004C31EA">
        <w:rPr>
          <w:rFonts w:ascii="Times New Roman" w:eastAsia="Times New Roman" w:hAnsi="Times New Roman" w:cs="Times New Roman"/>
        </w:rPr>
        <w:t>Ознакомлен(а)_______________</w:t>
      </w:r>
      <w:proofErr w:type="gramStart"/>
      <w:r w:rsidRPr="004C31EA">
        <w:rPr>
          <w:rFonts w:ascii="Times New Roman" w:eastAsia="Times New Roman" w:hAnsi="Times New Roman" w:cs="Times New Roman"/>
        </w:rPr>
        <w:t>_  (</w:t>
      </w:r>
      <w:proofErr w:type="gramEnd"/>
      <w:r w:rsidRPr="004C31EA">
        <w:rPr>
          <w:rFonts w:ascii="Times New Roman" w:eastAsia="Times New Roman" w:hAnsi="Times New Roman" w:cs="Times New Roman"/>
        </w:rPr>
        <w:t>подпись)    Ф.И.О.___________________________</w:t>
      </w:r>
    </w:p>
    <w:p w14:paraId="10B23B6C" w14:textId="77777777" w:rsidR="00F92E24" w:rsidRDefault="00F92E24"/>
    <w:sectPr w:rsidR="00F9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7650"/>
    <w:multiLevelType w:val="hybridMultilevel"/>
    <w:tmpl w:val="5636E832"/>
    <w:lvl w:ilvl="0" w:tplc="56D0EA06">
      <w:start w:val="1"/>
      <w:numFmt w:val="decimal"/>
      <w:lvlText w:val="%1."/>
      <w:lvlJc w:val="left"/>
      <w:pPr>
        <w:ind w:left="13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78F53E">
      <w:numFmt w:val="bullet"/>
      <w:lvlText w:val="-"/>
      <w:lvlJc w:val="left"/>
      <w:pPr>
        <w:ind w:left="148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1422AE30">
      <w:numFmt w:val="bullet"/>
      <w:lvlText w:val="•"/>
      <w:lvlJc w:val="left"/>
      <w:pPr>
        <w:ind w:left="1560" w:hanging="140"/>
      </w:pPr>
      <w:rPr>
        <w:rFonts w:hint="default"/>
        <w:lang w:val="ru-RU" w:eastAsia="en-US" w:bidi="ar-SA"/>
      </w:rPr>
    </w:lvl>
    <w:lvl w:ilvl="3" w:tplc="EC1EC274">
      <w:numFmt w:val="bullet"/>
      <w:lvlText w:val="•"/>
      <w:lvlJc w:val="left"/>
      <w:pPr>
        <w:ind w:left="2608" w:hanging="140"/>
      </w:pPr>
      <w:rPr>
        <w:rFonts w:hint="default"/>
        <w:lang w:val="ru-RU" w:eastAsia="en-US" w:bidi="ar-SA"/>
      </w:rPr>
    </w:lvl>
    <w:lvl w:ilvl="4" w:tplc="5308EA68">
      <w:numFmt w:val="bullet"/>
      <w:lvlText w:val="•"/>
      <w:lvlJc w:val="left"/>
      <w:pPr>
        <w:ind w:left="3656" w:hanging="140"/>
      </w:pPr>
      <w:rPr>
        <w:rFonts w:hint="default"/>
        <w:lang w:val="ru-RU" w:eastAsia="en-US" w:bidi="ar-SA"/>
      </w:rPr>
    </w:lvl>
    <w:lvl w:ilvl="5" w:tplc="4C78FF6E">
      <w:numFmt w:val="bullet"/>
      <w:lvlText w:val="•"/>
      <w:lvlJc w:val="left"/>
      <w:pPr>
        <w:ind w:left="4704" w:hanging="140"/>
      </w:pPr>
      <w:rPr>
        <w:rFonts w:hint="default"/>
        <w:lang w:val="ru-RU" w:eastAsia="en-US" w:bidi="ar-SA"/>
      </w:rPr>
    </w:lvl>
    <w:lvl w:ilvl="6" w:tplc="D6E0D2AE">
      <w:numFmt w:val="bullet"/>
      <w:lvlText w:val="•"/>
      <w:lvlJc w:val="left"/>
      <w:pPr>
        <w:ind w:left="5752" w:hanging="140"/>
      </w:pPr>
      <w:rPr>
        <w:rFonts w:hint="default"/>
        <w:lang w:val="ru-RU" w:eastAsia="en-US" w:bidi="ar-SA"/>
      </w:rPr>
    </w:lvl>
    <w:lvl w:ilvl="7" w:tplc="FBE89A7E">
      <w:numFmt w:val="bullet"/>
      <w:lvlText w:val="•"/>
      <w:lvlJc w:val="left"/>
      <w:pPr>
        <w:ind w:left="6800" w:hanging="140"/>
      </w:pPr>
      <w:rPr>
        <w:rFonts w:hint="default"/>
        <w:lang w:val="ru-RU" w:eastAsia="en-US" w:bidi="ar-SA"/>
      </w:rPr>
    </w:lvl>
    <w:lvl w:ilvl="8" w:tplc="78943850">
      <w:numFmt w:val="bullet"/>
      <w:lvlText w:val="•"/>
      <w:lvlJc w:val="left"/>
      <w:pPr>
        <w:ind w:left="7848" w:hanging="140"/>
      </w:pPr>
      <w:rPr>
        <w:rFonts w:hint="default"/>
        <w:lang w:val="ru-RU" w:eastAsia="en-US" w:bidi="ar-SA"/>
      </w:rPr>
    </w:lvl>
  </w:abstractNum>
  <w:num w:numId="1" w16cid:durableId="182677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EA"/>
    <w:rsid w:val="004C31EA"/>
    <w:rsid w:val="00F9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BBBC"/>
  <w15:chartTrackingRefBased/>
  <w15:docId w15:val="{E094921D-174C-42F7-9E86-E4045118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spsy.ru/node/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1</cp:revision>
  <dcterms:created xsi:type="dcterms:W3CDTF">2022-09-21T07:09:00Z</dcterms:created>
  <dcterms:modified xsi:type="dcterms:W3CDTF">2022-09-21T07:11:00Z</dcterms:modified>
</cp:coreProperties>
</file>