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DF" w:rsidRPr="001026AA" w:rsidRDefault="00B839DF" w:rsidP="00666904">
      <w:pPr>
        <w:spacing w:line="360" w:lineRule="exact"/>
        <w:ind w:left="5669" w:firstLine="1"/>
        <w:rPr>
          <w:sz w:val="28"/>
          <w:szCs w:val="28"/>
        </w:rPr>
      </w:pPr>
      <w:r w:rsidRPr="001026AA">
        <w:rPr>
          <w:sz w:val="28"/>
          <w:szCs w:val="28"/>
        </w:rPr>
        <w:t>УТВЕРЖДЕН</w:t>
      </w:r>
      <w:r w:rsidR="00610F7E" w:rsidRPr="001026AA">
        <w:rPr>
          <w:sz w:val="28"/>
          <w:szCs w:val="28"/>
        </w:rPr>
        <w:t>О</w:t>
      </w:r>
    </w:p>
    <w:p w:rsidR="00B839DF" w:rsidRPr="001026AA" w:rsidRDefault="00B839DF" w:rsidP="00666904">
      <w:pPr>
        <w:spacing w:line="360" w:lineRule="exact"/>
        <w:ind w:left="5670"/>
        <w:rPr>
          <w:sz w:val="28"/>
          <w:szCs w:val="28"/>
        </w:rPr>
      </w:pPr>
      <w:r w:rsidRPr="001026AA">
        <w:rPr>
          <w:sz w:val="28"/>
          <w:szCs w:val="28"/>
        </w:rPr>
        <w:t>распоряжением ОАО</w:t>
      </w:r>
      <w:r w:rsidR="004F558A" w:rsidRPr="001026AA">
        <w:rPr>
          <w:sz w:val="28"/>
          <w:szCs w:val="28"/>
        </w:rPr>
        <w:t> </w:t>
      </w:r>
      <w:r w:rsidRPr="001026AA">
        <w:rPr>
          <w:sz w:val="28"/>
          <w:szCs w:val="28"/>
        </w:rPr>
        <w:t>«РЖД</w:t>
      </w:r>
      <w:r w:rsidR="004470D3">
        <w:rPr>
          <w:sz w:val="28"/>
          <w:szCs w:val="28"/>
        </w:rPr>
        <w:t>»</w:t>
      </w:r>
    </w:p>
    <w:p w:rsidR="00B839DF" w:rsidRPr="001026AA" w:rsidRDefault="00B839DF" w:rsidP="00666904">
      <w:pPr>
        <w:spacing w:line="360" w:lineRule="exact"/>
        <w:ind w:left="4962"/>
        <w:rPr>
          <w:sz w:val="28"/>
          <w:szCs w:val="28"/>
        </w:rPr>
      </w:pPr>
    </w:p>
    <w:p w:rsidR="00B839DF" w:rsidRPr="001026AA" w:rsidRDefault="00B839DF" w:rsidP="00666904">
      <w:pPr>
        <w:spacing w:line="360" w:lineRule="exact"/>
        <w:ind w:left="5670"/>
        <w:rPr>
          <w:sz w:val="28"/>
          <w:szCs w:val="28"/>
        </w:rPr>
      </w:pPr>
      <w:r w:rsidRPr="001026AA">
        <w:rPr>
          <w:sz w:val="28"/>
          <w:szCs w:val="28"/>
        </w:rPr>
        <w:t>от  «___»_____20</w:t>
      </w:r>
      <w:r w:rsidR="000B6ABA" w:rsidRPr="001026AA">
        <w:rPr>
          <w:sz w:val="28"/>
          <w:szCs w:val="28"/>
        </w:rPr>
        <w:t>2</w:t>
      </w:r>
      <w:r w:rsidR="00B465EC" w:rsidRPr="001026AA">
        <w:rPr>
          <w:sz w:val="28"/>
          <w:szCs w:val="28"/>
        </w:rPr>
        <w:t>1</w:t>
      </w:r>
      <w:r w:rsidRPr="001026AA">
        <w:rPr>
          <w:sz w:val="28"/>
          <w:szCs w:val="28"/>
        </w:rPr>
        <w:t xml:space="preserve"> г. №_____</w:t>
      </w:r>
    </w:p>
    <w:p w:rsidR="00B839DF" w:rsidRPr="001026AA" w:rsidRDefault="00B839DF" w:rsidP="00B839DF">
      <w:pPr>
        <w:autoSpaceDE w:val="0"/>
        <w:autoSpaceDN w:val="0"/>
        <w:adjustRightInd w:val="0"/>
        <w:spacing w:line="360" w:lineRule="exact"/>
        <w:ind w:firstLine="709"/>
        <w:jc w:val="center"/>
        <w:rPr>
          <w:b/>
          <w:sz w:val="28"/>
          <w:szCs w:val="28"/>
        </w:rPr>
      </w:pPr>
    </w:p>
    <w:p w:rsidR="00762916" w:rsidRDefault="00762916" w:rsidP="00B839DF">
      <w:pPr>
        <w:autoSpaceDE w:val="0"/>
        <w:autoSpaceDN w:val="0"/>
        <w:adjustRightInd w:val="0"/>
        <w:spacing w:line="360" w:lineRule="exact"/>
        <w:jc w:val="center"/>
        <w:rPr>
          <w:b/>
          <w:sz w:val="28"/>
          <w:szCs w:val="28"/>
        </w:rPr>
      </w:pPr>
    </w:p>
    <w:p w:rsidR="00B839DF" w:rsidRPr="001026AA" w:rsidRDefault="000B6ABA" w:rsidP="00B839DF">
      <w:pPr>
        <w:autoSpaceDE w:val="0"/>
        <w:autoSpaceDN w:val="0"/>
        <w:adjustRightInd w:val="0"/>
        <w:spacing w:line="360" w:lineRule="exact"/>
        <w:jc w:val="center"/>
        <w:rPr>
          <w:b/>
          <w:sz w:val="28"/>
          <w:szCs w:val="28"/>
        </w:rPr>
      </w:pPr>
      <w:proofErr w:type="gramStart"/>
      <w:r w:rsidRPr="001026AA">
        <w:rPr>
          <w:b/>
          <w:sz w:val="28"/>
          <w:szCs w:val="28"/>
        </w:rPr>
        <w:t>П</w:t>
      </w:r>
      <w:proofErr w:type="gramEnd"/>
      <w:r w:rsidR="00B839DF" w:rsidRPr="001026AA">
        <w:rPr>
          <w:b/>
          <w:sz w:val="28"/>
          <w:szCs w:val="28"/>
        </w:rPr>
        <w:t xml:space="preserve"> </w:t>
      </w:r>
      <w:r w:rsidRPr="001026AA">
        <w:rPr>
          <w:b/>
          <w:sz w:val="28"/>
          <w:szCs w:val="28"/>
        </w:rPr>
        <w:t>О</w:t>
      </w:r>
      <w:r w:rsidR="00B839DF" w:rsidRPr="001026AA">
        <w:rPr>
          <w:b/>
          <w:sz w:val="28"/>
          <w:szCs w:val="28"/>
        </w:rPr>
        <w:t xml:space="preserve"> </w:t>
      </w:r>
      <w:r w:rsidR="00610F7E" w:rsidRPr="001026AA">
        <w:rPr>
          <w:b/>
          <w:sz w:val="28"/>
          <w:szCs w:val="28"/>
        </w:rPr>
        <w:t>Л</w:t>
      </w:r>
      <w:r w:rsidR="00B839DF" w:rsidRPr="001026AA">
        <w:rPr>
          <w:b/>
          <w:sz w:val="28"/>
          <w:szCs w:val="28"/>
        </w:rPr>
        <w:t xml:space="preserve"> </w:t>
      </w:r>
      <w:r w:rsidR="00610F7E" w:rsidRPr="001026AA">
        <w:rPr>
          <w:b/>
          <w:sz w:val="28"/>
          <w:szCs w:val="28"/>
        </w:rPr>
        <w:t>О</w:t>
      </w:r>
      <w:r w:rsidR="00B839DF" w:rsidRPr="001026AA">
        <w:rPr>
          <w:b/>
          <w:sz w:val="28"/>
          <w:szCs w:val="28"/>
        </w:rPr>
        <w:t xml:space="preserve"> </w:t>
      </w:r>
      <w:r w:rsidR="00610F7E" w:rsidRPr="001026AA">
        <w:rPr>
          <w:b/>
          <w:sz w:val="28"/>
          <w:szCs w:val="28"/>
        </w:rPr>
        <w:t>Ж</w:t>
      </w:r>
      <w:r w:rsidR="00B839DF" w:rsidRPr="001026AA">
        <w:rPr>
          <w:b/>
          <w:sz w:val="28"/>
          <w:szCs w:val="28"/>
        </w:rPr>
        <w:t xml:space="preserve"> </w:t>
      </w:r>
      <w:r w:rsidR="00610F7E" w:rsidRPr="001026AA">
        <w:rPr>
          <w:b/>
          <w:sz w:val="28"/>
          <w:szCs w:val="28"/>
        </w:rPr>
        <w:t>Е</w:t>
      </w:r>
      <w:r w:rsidR="00B839DF" w:rsidRPr="001026AA">
        <w:rPr>
          <w:b/>
          <w:sz w:val="28"/>
          <w:szCs w:val="28"/>
        </w:rPr>
        <w:t xml:space="preserve"> </w:t>
      </w:r>
      <w:r w:rsidR="00610F7E" w:rsidRPr="001026AA">
        <w:rPr>
          <w:b/>
          <w:sz w:val="28"/>
          <w:szCs w:val="28"/>
        </w:rPr>
        <w:t>Н</w:t>
      </w:r>
      <w:r w:rsidR="00576F0E" w:rsidRPr="001026AA">
        <w:rPr>
          <w:b/>
          <w:sz w:val="28"/>
          <w:szCs w:val="28"/>
        </w:rPr>
        <w:t xml:space="preserve"> </w:t>
      </w:r>
      <w:r w:rsidR="00610F7E" w:rsidRPr="001026AA">
        <w:rPr>
          <w:b/>
          <w:sz w:val="28"/>
          <w:szCs w:val="28"/>
        </w:rPr>
        <w:t>И Е</w:t>
      </w:r>
    </w:p>
    <w:p w:rsidR="00B839DF" w:rsidRPr="001026AA" w:rsidRDefault="00610F7E" w:rsidP="00B839DF">
      <w:pPr>
        <w:autoSpaceDE w:val="0"/>
        <w:autoSpaceDN w:val="0"/>
        <w:adjustRightInd w:val="0"/>
        <w:spacing w:line="360" w:lineRule="exact"/>
        <w:jc w:val="center"/>
        <w:rPr>
          <w:b/>
          <w:sz w:val="28"/>
          <w:szCs w:val="28"/>
        </w:rPr>
      </w:pPr>
      <w:r w:rsidRPr="001026AA">
        <w:rPr>
          <w:b/>
          <w:sz w:val="28"/>
          <w:szCs w:val="28"/>
        </w:rPr>
        <w:t xml:space="preserve">о взаимодействии подразделений </w:t>
      </w:r>
      <w:r w:rsidR="00576F0E" w:rsidRPr="001026AA">
        <w:rPr>
          <w:b/>
          <w:sz w:val="28"/>
          <w:szCs w:val="28"/>
        </w:rPr>
        <w:t>ОАО</w:t>
      </w:r>
      <w:r w:rsidR="004F558A" w:rsidRPr="001026AA">
        <w:rPr>
          <w:b/>
          <w:sz w:val="28"/>
          <w:szCs w:val="28"/>
        </w:rPr>
        <w:t> </w:t>
      </w:r>
      <w:r w:rsidR="00576F0E" w:rsidRPr="001026AA">
        <w:rPr>
          <w:b/>
          <w:sz w:val="28"/>
          <w:szCs w:val="28"/>
        </w:rPr>
        <w:t xml:space="preserve">«РЖД» </w:t>
      </w:r>
      <w:r w:rsidRPr="001026AA">
        <w:rPr>
          <w:b/>
          <w:sz w:val="28"/>
          <w:szCs w:val="28"/>
        </w:rPr>
        <w:t xml:space="preserve">в процессе </w:t>
      </w:r>
      <w:r w:rsidR="00D23763" w:rsidRPr="001026AA">
        <w:rPr>
          <w:b/>
          <w:sz w:val="28"/>
          <w:szCs w:val="28"/>
        </w:rPr>
        <w:t xml:space="preserve">рассмотрения, </w:t>
      </w:r>
      <w:r w:rsidRPr="001026AA">
        <w:rPr>
          <w:b/>
          <w:sz w:val="28"/>
          <w:szCs w:val="28"/>
        </w:rPr>
        <w:t>отбора и реализации</w:t>
      </w:r>
      <w:r w:rsidR="007D018A" w:rsidRPr="001026AA">
        <w:rPr>
          <w:b/>
          <w:sz w:val="28"/>
          <w:szCs w:val="28"/>
        </w:rPr>
        <w:t xml:space="preserve"> </w:t>
      </w:r>
      <w:r w:rsidR="00A5264E" w:rsidRPr="001026AA">
        <w:rPr>
          <w:b/>
          <w:sz w:val="28"/>
          <w:szCs w:val="28"/>
        </w:rPr>
        <w:t xml:space="preserve">инновационных и </w:t>
      </w:r>
      <w:r w:rsidRPr="001026AA">
        <w:rPr>
          <w:b/>
          <w:sz w:val="28"/>
          <w:szCs w:val="28"/>
        </w:rPr>
        <w:t>стартап-проектов в ОАО «РЖД»</w:t>
      </w:r>
    </w:p>
    <w:p w:rsidR="00B839DF" w:rsidRPr="008C424F" w:rsidRDefault="00B839DF" w:rsidP="00B839DF">
      <w:pPr>
        <w:autoSpaceDE w:val="0"/>
        <w:autoSpaceDN w:val="0"/>
        <w:adjustRightInd w:val="0"/>
        <w:spacing w:line="360" w:lineRule="exact"/>
        <w:jc w:val="center"/>
        <w:rPr>
          <w:b/>
          <w:sz w:val="28"/>
          <w:szCs w:val="28"/>
        </w:rPr>
      </w:pPr>
    </w:p>
    <w:p w:rsidR="0028198E" w:rsidRPr="001026AA" w:rsidRDefault="00B839DF" w:rsidP="008064E2">
      <w:pPr>
        <w:pStyle w:val="1"/>
      </w:pPr>
      <w:bookmarkStart w:id="0" w:name="_Toc511315114"/>
      <w:r w:rsidRPr="001026AA">
        <w:t>Основные положения</w:t>
      </w:r>
      <w:bookmarkEnd w:id="0"/>
    </w:p>
    <w:p w:rsidR="00B839DF" w:rsidRPr="001026AA" w:rsidRDefault="00B839DF" w:rsidP="00B839DF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709"/>
        <w:jc w:val="both"/>
        <w:rPr>
          <w:rFonts w:ascii="Times New Roman" w:hAnsi="Times New Roman"/>
          <w:sz w:val="28"/>
          <w:szCs w:val="28"/>
        </w:rPr>
      </w:pPr>
    </w:p>
    <w:p w:rsidR="00AB60A4" w:rsidRPr="00BB6285" w:rsidRDefault="0031130A" w:rsidP="00BB59E5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/>
          <w:sz w:val="28"/>
          <w:szCs w:val="28"/>
        </w:rPr>
        <w:t>Настоящ</w:t>
      </w:r>
      <w:r w:rsidR="00AB60A4" w:rsidRPr="001026AA">
        <w:rPr>
          <w:rFonts w:ascii="Times New Roman" w:hAnsi="Times New Roman"/>
          <w:sz w:val="28"/>
          <w:szCs w:val="28"/>
        </w:rPr>
        <w:t>ее</w:t>
      </w:r>
      <w:r w:rsidRPr="001026AA">
        <w:rPr>
          <w:rFonts w:ascii="Times New Roman" w:hAnsi="Times New Roman"/>
          <w:sz w:val="28"/>
          <w:szCs w:val="28"/>
        </w:rPr>
        <w:t xml:space="preserve"> </w:t>
      </w:r>
      <w:r w:rsidR="008673F5" w:rsidRPr="001026AA">
        <w:rPr>
          <w:rFonts w:ascii="Times New Roman" w:hAnsi="Times New Roman"/>
          <w:sz w:val="28"/>
          <w:szCs w:val="28"/>
        </w:rPr>
        <w:t>По</w:t>
      </w:r>
      <w:r w:rsidR="00AB60A4" w:rsidRPr="001026AA">
        <w:rPr>
          <w:rFonts w:ascii="Times New Roman" w:hAnsi="Times New Roman"/>
          <w:sz w:val="28"/>
          <w:szCs w:val="28"/>
        </w:rPr>
        <w:t xml:space="preserve">ложение о взаимодействии подразделений </w:t>
      </w:r>
      <w:r w:rsidR="00AB60A4"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ОАО «РЖД» в процессе </w:t>
      </w:r>
      <w:r w:rsidR="001F5C86">
        <w:rPr>
          <w:rFonts w:ascii="Times New Roman" w:hAnsi="Times New Roman"/>
          <w:sz w:val="28"/>
          <w:szCs w:val="28"/>
          <w:shd w:val="clear" w:color="auto" w:fill="FFFFFF"/>
        </w:rPr>
        <w:t xml:space="preserve">рассмотрения, отбора и </w:t>
      </w:r>
      <w:r w:rsidR="00AB60A4"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реализации </w:t>
      </w:r>
      <w:r w:rsidR="00E3795F"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инновационных и </w:t>
      </w:r>
      <w:r w:rsidR="00AB60A4"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стартап-проектов в ОАО «РЖД» (далее – Положение) определяет порядок действий и </w:t>
      </w:r>
      <w:r w:rsidR="00AB60A4" w:rsidRPr="00657010">
        <w:rPr>
          <w:rFonts w:ascii="Times New Roman" w:hAnsi="Times New Roman"/>
          <w:sz w:val="28"/>
          <w:szCs w:val="28"/>
          <w:shd w:val="clear" w:color="auto" w:fill="FFFFFF"/>
        </w:rPr>
        <w:t xml:space="preserve">ответственность подразделений ОАО «РЖД» в процессе </w:t>
      </w:r>
      <w:r w:rsidR="00D23763" w:rsidRPr="00657010">
        <w:rPr>
          <w:rFonts w:ascii="Times New Roman" w:hAnsi="Times New Roman"/>
          <w:sz w:val="28"/>
          <w:szCs w:val="28"/>
          <w:shd w:val="clear" w:color="auto" w:fill="FFFFFF"/>
        </w:rPr>
        <w:t xml:space="preserve">рассмотрения, </w:t>
      </w:r>
      <w:r w:rsidR="00AB60A4" w:rsidRPr="00657010">
        <w:rPr>
          <w:rFonts w:ascii="Times New Roman" w:hAnsi="Times New Roman"/>
          <w:sz w:val="28"/>
          <w:szCs w:val="28"/>
          <w:shd w:val="clear" w:color="auto" w:fill="FFFFFF"/>
        </w:rPr>
        <w:t xml:space="preserve">отбора и </w:t>
      </w:r>
      <w:r w:rsidR="00AB60A4" w:rsidRPr="00BB6285">
        <w:rPr>
          <w:rFonts w:ascii="Times New Roman" w:hAnsi="Times New Roman"/>
          <w:sz w:val="28"/>
          <w:szCs w:val="28"/>
          <w:shd w:val="clear" w:color="auto" w:fill="FFFFFF"/>
        </w:rPr>
        <w:t xml:space="preserve">реализации </w:t>
      </w:r>
      <w:r w:rsidR="00E3795F" w:rsidRPr="007045B1">
        <w:rPr>
          <w:rFonts w:ascii="Times New Roman" w:hAnsi="Times New Roman"/>
          <w:sz w:val="28"/>
          <w:szCs w:val="28"/>
          <w:shd w:val="clear" w:color="auto" w:fill="FFFFFF"/>
        </w:rPr>
        <w:t xml:space="preserve">инновационных и </w:t>
      </w:r>
      <w:proofErr w:type="spellStart"/>
      <w:r w:rsidR="00AB60A4" w:rsidRPr="007045B1">
        <w:rPr>
          <w:rFonts w:ascii="Times New Roman" w:hAnsi="Times New Roman"/>
          <w:sz w:val="28"/>
          <w:szCs w:val="28"/>
          <w:shd w:val="clear" w:color="auto" w:fill="FFFFFF"/>
        </w:rPr>
        <w:t>стартап-проектов</w:t>
      </w:r>
      <w:proofErr w:type="spellEnd"/>
      <w:r w:rsidR="008B3CF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EE30E9" w:rsidRPr="007045B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B4FB1">
        <w:rPr>
          <w:rFonts w:ascii="Times New Roman" w:hAnsi="Times New Roman"/>
          <w:sz w:val="28"/>
          <w:szCs w:val="28"/>
          <w:shd w:val="clear" w:color="auto" w:fill="FFFFFF"/>
        </w:rPr>
        <w:t>поступающих в</w:t>
      </w:r>
      <w:r w:rsidR="00AB60A4" w:rsidRPr="007045B1">
        <w:rPr>
          <w:rFonts w:ascii="Times New Roman" w:hAnsi="Times New Roman"/>
          <w:sz w:val="28"/>
          <w:szCs w:val="28"/>
          <w:shd w:val="clear" w:color="auto" w:fill="FFFFFF"/>
        </w:rPr>
        <w:t xml:space="preserve"> ОАО «РЖД»</w:t>
      </w:r>
      <w:r w:rsidR="00437662" w:rsidRPr="007045B1">
        <w:rPr>
          <w:rFonts w:ascii="Times New Roman" w:hAnsi="Times New Roman"/>
          <w:sz w:val="28"/>
          <w:szCs w:val="28"/>
          <w:shd w:val="clear" w:color="auto" w:fill="FFFFFF"/>
        </w:rPr>
        <w:t xml:space="preserve"> (далее – инновационный проект)</w:t>
      </w:r>
      <w:r w:rsidR="00AB60A4" w:rsidRPr="007045B1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627D9A" w:rsidRDefault="008C424F" w:rsidP="00BB59E5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E1583">
        <w:rPr>
          <w:rFonts w:ascii="Times New Roman" w:hAnsi="Times New Roman"/>
          <w:sz w:val="28"/>
          <w:szCs w:val="28"/>
          <w:shd w:val="clear" w:color="auto" w:fill="FFFFFF"/>
        </w:rPr>
        <w:t>Основной</w:t>
      </w:r>
      <w:r w:rsidR="00C939F4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целью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C939F4" w:rsidRPr="000E1583">
        <w:rPr>
          <w:rFonts w:ascii="Times New Roman" w:hAnsi="Times New Roman"/>
          <w:sz w:val="28"/>
          <w:szCs w:val="28"/>
          <w:shd w:val="clear" w:color="auto" w:fill="FFFFFF"/>
        </w:rPr>
        <w:t>настоящего Положения</w:t>
      </w:r>
      <w:r w:rsidR="00A47BA2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27D9A" w:rsidRPr="000E1583">
        <w:rPr>
          <w:rFonts w:ascii="Times New Roman" w:hAnsi="Times New Roman"/>
          <w:sz w:val="28"/>
          <w:szCs w:val="28"/>
          <w:shd w:val="clear" w:color="auto" w:fill="FFFFFF"/>
        </w:rPr>
        <w:t>является обеспечение координации участников процесс</w:t>
      </w:r>
      <w:r w:rsidR="00627D9A">
        <w:rPr>
          <w:rFonts w:ascii="Times New Roman" w:hAnsi="Times New Roman"/>
          <w:sz w:val="28"/>
          <w:szCs w:val="28"/>
          <w:shd w:val="clear" w:color="auto" w:fill="FFFFFF"/>
        </w:rPr>
        <w:t>ов рассмотрения, отбора и</w:t>
      </w:r>
      <w:r w:rsidR="00627D9A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реализации инновационных проектов</w:t>
      </w:r>
      <w:r w:rsidR="00627D9A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627D9A" w:rsidRDefault="00864BE3" w:rsidP="00BB59E5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="00627D9A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зависимости от </w:t>
      </w:r>
      <w:r w:rsidR="00627D9A" w:rsidRPr="000E1583">
        <w:rPr>
          <w:rFonts w:ascii="Times New Roman" w:hAnsi="Times New Roman"/>
          <w:sz w:val="28"/>
          <w:szCs w:val="28"/>
        </w:rPr>
        <w:t>этапа реализации инновационного проекта</w:t>
      </w:r>
      <w:r w:rsidR="00627D9A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27D9A" w:rsidRPr="000E1583">
        <w:rPr>
          <w:rFonts w:ascii="Times New Roman" w:hAnsi="Times New Roman"/>
          <w:sz w:val="28"/>
          <w:szCs w:val="28"/>
        </w:rPr>
        <w:t xml:space="preserve">(организация испытаний или внедрение в репрезентативном объеме) </w:t>
      </w:r>
      <w:r w:rsidR="00627D9A">
        <w:rPr>
          <w:rFonts w:ascii="Times New Roman" w:hAnsi="Times New Roman"/>
          <w:sz w:val="28"/>
          <w:szCs w:val="28"/>
        </w:rPr>
        <w:t xml:space="preserve">подразделениями </w:t>
      </w:r>
      <w:r w:rsidRPr="007045B1">
        <w:rPr>
          <w:rFonts w:ascii="Times New Roman" w:hAnsi="Times New Roman"/>
          <w:sz w:val="28"/>
          <w:szCs w:val="28"/>
          <w:shd w:val="clear" w:color="auto" w:fill="FFFFFF"/>
        </w:rPr>
        <w:t>ОАО </w:t>
      </w:r>
      <w:r w:rsidR="00075C2D">
        <w:rPr>
          <w:rFonts w:ascii="Times New Roman" w:hAnsi="Times New Roman"/>
          <w:sz w:val="28"/>
          <w:szCs w:val="28"/>
          <w:shd w:val="clear" w:color="auto" w:fill="FFFFFF"/>
        </w:rPr>
        <w:t>«</w:t>
      </w:r>
      <w:r w:rsidR="00627D9A">
        <w:rPr>
          <w:rFonts w:ascii="Times New Roman" w:hAnsi="Times New Roman"/>
          <w:sz w:val="28"/>
          <w:szCs w:val="28"/>
        </w:rPr>
        <w:t>РЖД</w:t>
      </w:r>
      <w:r w:rsidR="00075C2D">
        <w:rPr>
          <w:rFonts w:ascii="Times New Roman" w:hAnsi="Times New Roman"/>
          <w:sz w:val="28"/>
          <w:szCs w:val="28"/>
        </w:rPr>
        <w:t>»</w:t>
      </w:r>
      <w:r w:rsidR="00627D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взаимодействии </w:t>
      </w:r>
      <w:r w:rsidR="00627D9A">
        <w:rPr>
          <w:rFonts w:ascii="Times New Roman" w:hAnsi="Times New Roman"/>
          <w:sz w:val="28"/>
          <w:szCs w:val="28"/>
        </w:rPr>
        <w:t xml:space="preserve">осуществляется </w:t>
      </w:r>
      <w:r>
        <w:rPr>
          <w:rFonts w:ascii="Times New Roman" w:hAnsi="Times New Roman"/>
          <w:sz w:val="28"/>
          <w:szCs w:val="28"/>
        </w:rPr>
        <w:t xml:space="preserve">деятельность </w:t>
      </w:r>
      <w:r w:rsidR="00627D9A">
        <w:rPr>
          <w:rFonts w:ascii="Times New Roman" w:hAnsi="Times New Roman"/>
          <w:sz w:val="28"/>
          <w:szCs w:val="28"/>
        </w:rPr>
        <w:t>для достижения следующих результатов:</w:t>
      </w:r>
    </w:p>
    <w:p w:rsidR="000E6A7A" w:rsidRPr="000E1583" w:rsidRDefault="0094316A" w:rsidP="007045B1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E1583">
        <w:rPr>
          <w:rFonts w:ascii="Times New Roman" w:hAnsi="Times New Roman"/>
          <w:sz w:val="28"/>
          <w:szCs w:val="28"/>
          <w:shd w:val="clear" w:color="auto" w:fill="FFFFFF"/>
        </w:rPr>
        <w:t>наличи</w:t>
      </w:r>
      <w:r w:rsidR="00D6276A" w:rsidRPr="000E1583">
        <w:rPr>
          <w:rFonts w:ascii="Times New Roman" w:hAnsi="Times New Roman"/>
          <w:sz w:val="28"/>
          <w:szCs w:val="28"/>
          <w:shd w:val="clear" w:color="auto" w:fill="FFFFFF"/>
        </w:rPr>
        <w:t>я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по итогам испытаний </w:t>
      </w:r>
      <w:r w:rsidR="00D12B94" w:rsidRPr="000E1583">
        <w:rPr>
          <w:rFonts w:ascii="Times New Roman" w:hAnsi="Times New Roman"/>
          <w:sz w:val="28"/>
          <w:szCs w:val="28"/>
          <w:shd w:val="clear" w:color="auto" w:fill="FFFFFF"/>
        </w:rPr>
        <w:t>объекта испытаний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документального подтверждения функциональным заказчиком целесообразности внедрения </w:t>
      </w:r>
      <w:r w:rsidR="00D12B94" w:rsidRPr="000E1583">
        <w:rPr>
          <w:rFonts w:ascii="Times New Roman" w:hAnsi="Times New Roman"/>
          <w:sz w:val="28"/>
          <w:szCs w:val="28"/>
          <w:shd w:val="clear" w:color="auto" w:fill="FFFFFF"/>
        </w:rPr>
        <w:t>результатов инновационного проекта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в репрезентативном объеме (ввода в опытную эксплуатацию) с одобренными заявками на выделение необходимого объема финансирования, включени</w:t>
      </w:r>
      <w:r w:rsidR="00D6276A" w:rsidRPr="000E1583">
        <w:rPr>
          <w:rFonts w:ascii="Times New Roman" w:hAnsi="Times New Roman"/>
          <w:sz w:val="28"/>
          <w:szCs w:val="28"/>
          <w:shd w:val="clear" w:color="auto" w:fill="FFFFFF"/>
        </w:rPr>
        <w:t>я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инновационного</w:t>
      </w:r>
      <w:r w:rsidR="006A0E2B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проекта в </w:t>
      </w:r>
      <w:r w:rsidR="00935578" w:rsidRPr="000E1583">
        <w:rPr>
          <w:rFonts w:ascii="Times New Roman" w:hAnsi="Times New Roman"/>
          <w:sz w:val="28"/>
          <w:szCs w:val="28"/>
          <w:shd w:val="clear" w:color="auto" w:fill="FFFFFF"/>
        </w:rPr>
        <w:t>с</w:t>
      </w:r>
      <w:r w:rsidR="006A0E2B" w:rsidRPr="000E1583">
        <w:rPr>
          <w:rFonts w:ascii="Times New Roman" w:hAnsi="Times New Roman"/>
          <w:sz w:val="28"/>
          <w:szCs w:val="28"/>
        </w:rPr>
        <w:t xml:space="preserve">реднесрочный план реализации Комплексной </w:t>
      </w:r>
      <w:r w:rsidR="006A0E2B" w:rsidRPr="000E1583">
        <w:rPr>
          <w:rFonts w:ascii="Times New Roman" w:hAnsi="Times New Roman"/>
          <w:bCs/>
          <w:sz w:val="28"/>
          <w:szCs w:val="28"/>
        </w:rPr>
        <w:t>программы инновационного развития холдинга «РЖД»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>, включени</w:t>
      </w:r>
      <w:r w:rsidR="00D6276A" w:rsidRPr="000E1583">
        <w:rPr>
          <w:rFonts w:ascii="Times New Roman" w:hAnsi="Times New Roman"/>
          <w:sz w:val="28"/>
          <w:szCs w:val="28"/>
          <w:shd w:val="clear" w:color="auto" w:fill="FFFFFF"/>
        </w:rPr>
        <w:t>я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заявленного (запланированного) экономического эффекта от инновационного</w:t>
      </w:r>
      <w:r w:rsidR="006A0E2B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>проекта</w:t>
      </w:r>
      <w:r w:rsidR="006A0E2B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r w:rsidR="00935578" w:rsidRPr="000E1583">
        <w:rPr>
          <w:rFonts w:ascii="Times New Roman" w:hAnsi="Times New Roman"/>
          <w:sz w:val="28"/>
          <w:szCs w:val="28"/>
          <w:shd w:val="clear" w:color="auto" w:fill="FFFFFF"/>
        </w:rPr>
        <w:t>п</w:t>
      </w:r>
      <w:r w:rsidR="006A0E2B" w:rsidRPr="000E1583">
        <w:rPr>
          <w:rFonts w:ascii="Times New Roman" w:hAnsi="Times New Roman"/>
          <w:sz w:val="28"/>
          <w:szCs w:val="28"/>
        </w:rPr>
        <w:t xml:space="preserve">рограмму мероприятий по повышению операционной эффективности и оптимизации расходов </w:t>
      </w:r>
      <w:r w:rsidR="004912FC" w:rsidRPr="000E1583">
        <w:rPr>
          <w:rFonts w:ascii="Times New Roman" w:hAnsi="Times New Roman"/>
          <w:sz w:val="28"/>
          <w:szCs w:val="28"/>
        </w:rPr>
        <w:t xml:space="preserve">филиала </w:t>
      </w:r>
      <w:r w:rsidR="006A0E2B" w:rsidRPr="000E1583">
        <w:rPr>
          <w:rFonts w:ascii="Times New Roman" w:hAnsi="Times New Roman"/>
          <w:sz w:val="28"/>
          <w:szCs w:val="28"/>
        </w:rPr>
        <w:t>ОАО</w:t>
      </w:r>
      <w:r w:rsidR="007045B1" w:rsidRPr="000E1583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6A0E2B" w:rsidRPr="000E1583">
        <w:rPr>
          <w:rFonts w:ascii="Times New Roman" w:hAnsi="Times New Roman"/>
          <w:sz w:val="28"/>
          <w:szCs w:val="28"/>
        </w:rPr>
        <w:t>«РЖД»</w:t>
      </w:r>
      <w:r w:rsidR="000E6A7A" w:rsidRPr="000E1583">
        <w:rPr>
          <w:rFonts w:ascii="Times New Roman" w:hAnsi="Times New Roman"/>
          <w:sz w:val="28"/>
          <w:szCs w:val="28"/>
        </w:rPr>
        <w:t xml:space="preserve"> (</w:t>
      </w:r>
      <w:r w:rsidR="00C939F4" w:rsidRPr="000E1583">
        <w:rPr>
          <w:rFonts w:ascii="Times New Roman" w:hAnsi="Times New Roman"/>
          <w:sz w:val="28"/>
          <w:szCs w:val="28"/>
        </w:rPr>
        <w:t xml:space="preserve">Результат </w:t>
      </w:r>
      <w:r w:rsidR="000E6A7A" w:rsidRPr="000E1583">
        <w:rPr>
          <w:rFonts w:ascii="Times New Roman" w:hAnsi="Times New Roman"/>
          <w:sz w:val="28"/>
          <w:szCs w:val="28"/>
        </w:rPr>
        <w:t>№ 1)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:rsidR="007F09E7" w:rsidRPr="000E1583" w:rsidRDefault="004470D3" w:rsidP="007045B1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E1583">
        <w:rPr>
          <w:rFonts w:ascii="Times New Roman" w:hAnsi="Times New Roman"/>
          <w:sz w:val="28"/>
          <w:szCs w:val="28"/>
          <w:shd w:val="clear" w:color="auto" w:fill="FFFFFF"/>
        </w:rPr>
        <w:t>дости</w:t>
      </w:r>
      <w:r w:rsidR="00D6276A" w:rsidRPr="000E1583">
        <w:rPr>
          <w:rFonts w:ascii="Times New Roman" w:hAnsi="Times New Roman"/>
          <w:sz w:val="28"/>
          <w:szCs w:val="28"/>
          <w:shd w:val="clear" w:color="auto" w:fill="FFFFFF"/>
        </w:rPr>
        <w:t>жения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запланированны</w:t>
      </w:r>
      <w:r w:rsidR="00D6276A" w:rsidRPr="000E1583">
        <w:rPr>
          <w:rFonts w:ascii="Times New Roman" w:hAnsi="Times New Roman"/>
          <w:sz w:val="28"/>
          <w:szCs w:val="28"/>
          <w:shd w:val="clear" w:color="auto" w:fill="FFFFFF"/>
        </w:rPr>
        <w:t>х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показател</w:t>
      </w:r>
      <w:r w:rsidR="00D6276A" w:rsidRPr="000E1583">
        <w:rPr>
          <w:rFonts w:ascii="Times New Roman" w:hAnsi="Times New Roman"/>
          <w:sz w:val="28"/>
          <w:szCs w:val="28"/>
          <w:shd w:val="clear" w:color="auto" w:fill="FFFFFF"/>
        </w:rPr>
        <w:t>ей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эффективности инновационного 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>проекта, включенны</w:t>
      </w:r>
      <w:r w:rsidR="00D6276A" w:rsidRPr="000E1583">
        <w:rPr>
          <w:rFonts w:ascii="Times New Roman" w:hAnsi="Times New Roman"/>
          <w:sz w:val="28"/>
          <w:szCs w:val="28"/>
          <w:shd w:val="clear" w:color="auto" w:fill="FFFFFF"/>
        </w:rPr>
        <w:t>х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r w:rsidR="00935578" w:rsidRPr="000E1583">
        <w:rPr>
          <w:rFonts w:ascii="Times New Roman" w:hAnsi="Times New Roman"/>
          <w:sz w:val="28"/>
          <w:szCs w:val="28"/>
          <w:shd w:val="clear" w:color="auto" w:fill="FFFFFF"/>
        </w:rPr>
        <w:t>с</w:t>
      </w:r>
      <w:r w:rsidR="00C939F4" w:rsidRPr="000E1583">
        <w:rPr>
          <w:rFonts w:ascii="Times New Roman" w:hAnsi="Times New Roman"/>
          <w:sz w:val="28"/>
          <w:szCs w:val="28"/>
        </w:rPr>
        <w:t xml:space="preserve">реднесрочный план реализации Комплексной </w:t>
      </w:r>
      <w:r w:rsidR="00C939F4" w:rsidRPr="000E1583">
        <w:rPr>
          <w:rFonts w:ascii="Times New Roman" w:hAnsi="Times New Roman"/>
          <w:bCs/>
          <w:sz w:val="28"/>
          <w:szCs w:val="28"/>
        </w:rPr>
        <w:t>программы инновационного развития холдинга «РЖД»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35578" w:rsidRPr="000E1583">
        <w:rPr>
          <w:rFonts w:ascii="Times New Roman" w:hAnsi="Times New Roman"/>
          <w:sz w:val="28"/>
          <w:szCs w:val="28"/>
          <w:shd w:val="clear" w:color="auto" w:fill="FFFFFF"/>
        </w:rPr>
        <w:t>п</w:t>
      </w:r>
      <w:r w:rsidR="00C939F4" w:rsidRPr="000E1583">
        <w:rPr>
          <w:rFonts w:ascii="Times New Roman" w:hAnsi="Times New Roman"/>
          <w:sz w:val="28"/>
          <w:szCs w:val="28"/>
        </w:rPr>
        <w:t>рограмму мероприятий по повышению операционной эффективности и оптимизации расходов филиала ОАО</w:t>
      </w:r>
      <w:r w:rsidR="007045B1" w:rsidRPr="000E1583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C939F4" w:rsidRPr="000E1583">
        <w:rPr>
          <w:rFonts w:ascii="Times New Roman" w:hAnsi="Times New Roman"/>
          <w:sz w:val="28"/>
          <w:szCs w:val="28"/>
        </w:rPr>
        <w:t>«РЖД»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, по итогам осуществления 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репрезентативного объема внедрения (ввода в опытную эксплуатацию) одобрен</w:t>
      </w:r>
      <w:r w:rsidR="00D6276A" w:rsidRPr="000E1583">
        <w:rPr>
          <w:rFonts w:ascii="Times New Roman" w:hAnsi="Times New Roman"/>
          <w:sz w:val="28"/>
          <w:szCs w:val="28"/>
          <w:shd w:val="clear" w:color="auto" w:fill="FFFFFF"/>
        </w:rPr>
        <w:t>ия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заявк</w:t>
      </w:r>
      <w:r w:rsidR="00D6276A" w:rsidRPr="000E1583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на выделение необходимого объема финансирования для тиражирования результатов инновационного</w:t>
      </w:r>
      <w:r w:rsidR="006A0E2B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>проекта на сети ОАО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>«РЖД»</w:t>
      </w:r>
      <w:r w:rsidR="00E06CB4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с 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актуализацией показателей эффективности в </w:t>
      </w:r>
      <w:r w:rsidR="00935578" w:rsidRPr="000E1583">
        <w:rPr>
          <w:rFonts w:ascii="Times New Roman" w:hAnsi="Times New Roman"/>
          <w:sz w:val="28"/>
          <w:szCs w:val="28"/>
          <w:shd w:val="clear" w:color="auto" w:fill="FFFFFF"/>
        </w:rPr>
        <w:t>с</w:t>
      </w:r>
      <w:r w:rsidR="006A0E2B" w:rsidRPr="000E1583">
        <w:rPr>
          <w:rFonts w:ascii="Times New Roman" w:hAnsi="Times New Roman"/>
          <w:sz w:val="28"/>
          <w:szCs w:val="28"/>
        </w:rPr>
        <w:t>реднесрочн</w:t>
      </w:r>
      <w:r w:rsidR="00E06CB4" w:rsidRPr="000E1583">
        <w:rPr>
          <w:rFonts w:ascii="Times New Roman" w:hAnsi="Times New Roman"/>
          <w:sz w:val="28"/>
          <w:szCs w:val="28"/>
        </w:rPr>
        <w:t>ом</w:t>
      </w:r>
      <w:r w:rsidR="006A0E2B" w:rsidRPr="000E1583">
        <w:rPr>
          <w:rFonts w:ascii="Times New Roman" w:hAnsi="Times New Roman"/>
          <w:sz w:val="28"/>
          <w:szCs w:val="28"/>
        </w:rPr>
        <w:t xml:space="preserve"> план</w:t>
      </w:r>
      <w:r w:rsidR="00E06CB4" w:rsidRPr="000E1583">
        <w:rPr>
          <w:rFonts w:ascii="Times New Roman" w:hAnsi="Times New Roman"/>
          <w:sz w:val="28"/>
          <w:szCs w:val="28"/>
        </w:rPr>
        <w:t>е</w:t>
      </w:r>
      <w:r w:rsidR="006A0E2B" w:rsidRPr="000E1583">
        <w:rPr>
          <w:rFonts w:ascii="Times New Roman" w:hAnsi="Times New Roman"/>
          <w:sz w:val="28"/>
          <w:szCs w:val="28"/>
        </w:rPr>
        <w:t xml:space="preserve"> реализации Комплексной </w:t>
      </w:r>
      <w:r w:rsidR="006A0E2B" w:rsidRPr="000E1583">
        <w:rPr>
          <w:rFonts w:ascii="Times New Roman" w:hAnsi="Times New Roman"/>
          <w:bCs/>
          <w:sz w:val="28"/>
          <w:szCs w:val="28"/>
        </w:rPr>
        <w:t>программы инновационного развития холдинга «РЖД»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>, заявленных (запланированных) экономических эффект</w:t>
      </w:r>
      <w:r w:rsidR="006A0E2B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ов в </w:t>
      </w:r>
      <w:r w:rsidR="00935578" w:rsidRPr="000E1583">
        <w:rPr>
          <w:rFonts w:ascii="Times New Roman" w:hAnsi="Times New Roman"/>
          <w:sz w:val="28"/>
          <w:szCs w:val="28"/>
          <w:shd w:val="clear" w:color="auto" w:fill="FFFFFF"/>
        </w:rPr>
        <w:t>п</w:t>
      </w:r>
      <w:r w:rsidR="006A0E2B" w:rsidRPr="000E1583">
        <w:rPr>
          <w:rFonts w:ascii="Times New Roman" w:hAnsi="Times New Roman"/>
          <w:sz w:val="28"/>
          <w:szCs w:val="28"/>
        </w:rPr>
        <w:t>рограмм</w:t>
      </w:r>
      <w:r w:rsidR="00E06CB4" w:rsidRPr="000E1583">
        <w:rPr>
          <w:rFonts w:ascii="Times New Roman" w:hAnsi="Times New Roman"/>
          <w:sz w:val="28"/>
          <w:szCs w:val="28"/>
        </w:rPr>
        <w:t>е</w:t>
      </w:r>
      <w:r w:rsidR="006A0E2B" w:rsidRPr="000E1583">
        <w:rPr>
          <w:rFonts w:ascii="Times New Roman" w:hAnsi="Times New Roman"/>
          <w:sz w:val="28"/>
          <w:szCs w:val="28"/>
        </w:rPr>
        <w:t xml:space="preserve"> мероприятий по повышению операционной эффективности и оптимизации расходов </w:t>
      </w:r>
      <w:r w:rsidR="00103D97" w:rsidRPr="000E1583">
        <w:rPr>
          <w:rFonts w:ascii="Times New Roman" w:hAnsi="Times New Roman"/>
          <w:sz w:val="28"/>
          <w:szCs w:val="28"/>
        </w:rPr>
        <w:t xml:space="preserve">филиала </w:t>
      </w:r>
      <w:r w:rsidR="006A0E2B" w:rsidRPr="000E1583">
        <w:rPr>
          <w:rFonts w:ascii="Times New Roman" w:hAnsi="Times New Roman"/>
          <w:sz w:val="28"/>
          <w:szCs w:val="28"/>
        </w:rPr>
        <w:t>ОАО</w:t>
      </w:r>
      <w:r w:rsidR="007045B1" w:rsidRPr="000E1583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6A0E2B" w:rsidRPr="000E1583">
        <w:rPr>
          <w:rFonts w:ascii="Times New Roman" w:hAnsi="Times New Roman"/>
          <w:sz w:val="28"/>
          <w:szCs w:val="28"/>
        </w:rPr>
        <w:t>«РЖД»</w:t>
      </w:r>
      <w:r w:rsidR="000E6A7A" w:rsidRPr="000E1583">
        <w:rPr>
          <w:rFonts w:ascii="Times New Roman" w:hAnsi="Times New Roman"/>
          <w:sz w:val="28"/>
          <w:szCs w:val="28"/>
        </w:rPr>
        <w:t xml:space="preserve"> (</w:t>
      </w:r>
      <w:r w:rsidR="00C939F4" w:rsidRPr="000E1583">
        <w:rPr>
          <w:rFonts w:ascii="Times New Roman" w:hAnsi="Times New Roman"/>
          <w:sz w:val="28"/>
          <w:szCs w:val="28"/>
        </w:rPr>
        <w:t>Р</w:t>
      </w:r>
      <w:r w:rsidR="000E6A7A" w:rsidRPr="000E1583">
        <w:rPr>
          <w:rFonts w:ascii="Times New Roman" w:hAnsi="Times New Roman"/>
          <w:sz w:val="28"/>
          <w:szCs w:val="28"/>
        </w:rPr>
        <w:t>езультат № 2)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:rsidR="0094316A" w:rsidRPr="007045B1" w:rsidRDefault="000E6A7A" w:rsidP="007045B1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E1583">
        <w:rPr>
          <w:rFonts w:ascii="Times New Roman" w:hAnsi="Times New Roman"/>
          <w:sz w:val="28"/>
          <w:szCs w:val="28"/>
          <w:shd w:val="clear" w:color="auto" w:fill="FFFFFF"/>
        </w:rPr>
        <w:t>устране</w:t>
      </w:r>
      <w:r w:rsidR="00C939F4" w:rsidRPr="000E1583">
        <w:rPr>
          <w:rFonts w:ascii="Times New Roman" w:hAnsi="Times New Roman"/>
          <w:sz w:val="28"/>
          <w:szCs w:val="28"/>
          <w:shd w:val="clear" w:color="auto" w:fill="FFFFFF"/>
        </w:rPr>
        <w:t>н</w:t>
      </w:r>
      <w:r w:rsidR="00D6276A" w:rsidRPr="000E1583">
        <w:rPr>
          <w:rFonts w:ascii="Times New Roman" w:hAnsi="Times New Roman"/>
          <w:sz w:val="28"/>
          <w:szCs w:val="28"/>
          <w:shd w:val="clear" w:color="auto" w:fill="FFFFFF"/>
        </w:rPr>
        <w:t>ия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барьер</w:t>
      </w:r>
      <w:r w:rsidR="00D6276A" w:rsidRPr="000E1583">
        <w:rPr>
          <w:rFonts w:ascii="Times New Roman" w:hAnsi="Times New Roman"/>
          <w:sz w:val="28"/>
          <w:szCs w:val="28"/>
          <w:shd w:val="clear" w:color="auto" w:fill="FFFFFF"/>
        </w:rPr>
        <w:t>ов</w:t>
      </w:r>
      <w:r w:rsidR="006A0E2B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при реализации инновационных проектов,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 препятствующих </w:t>
      </w:r>
      <w:r w:rsidRPr="000E1583">
        <w:rPr>
          <w:rFonts w:ascii="Times New Roman" w:hAnsi="Times New Roman"/>
          <w:sz w:val="28"/>
          <w:szCs w:val="28"/>
          <w:shd w:val="clear" w:color="auto" w:fill="FFFFFF"/>
        </w:rPr>
        <w:t xml:space="preserve">достижению </w:t>
      </w:r>
      <w:r w:rsidR="005554C0" w:rsidRPr="000E1583">
        <w:rPr>
          <w:rFonts w:ascii="Times New Roman" w:hAnsi="Times New Roman"/>
          <w:sz w:val="28"/>
          <w:szCs w:val="28"/>
          <w:shd w:val="clear" w:color="auto" w:fill="FFFFFF"/>
        </w:rPr>
        <w:t>указанных результатов</w:t>
      </w:r>
      <w:r w:rsidR="0094316A" w:rsidRPr="000E1583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EB3052" w:rsidRPr="007045B1" w:rsidRDefault="00EB3052" w:rsidP="007045B1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045B1">
        <w:rPr>
          <w:rFonts w:ascii="Times New Roman" w:hAnsi="Times New Roman"/>
          <w:sz w:val="28"/>
          <w:szCs w:val="28"/>
          <w:shd w:val="clear" w:color="auto" w:fill="FFFFFF"/>
        </w:rPr>
        <w:t>Ответственным за актуализацию настоящего Положения является Центр инновационного развития – филиал ОАО «РЖД».</w:t>
      </w:r>
    </w:p>
    <w:p w:rsidR="00E174D0" w:rsidRPr="001026AA" w:rsidRDefault="00E174D0" w:rsidP="00BB59E5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E174D0" w:rsidRPr="001026AA" w:rsidRDefault="00E174D0" w:rsidP="003B4963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360" w:lineRule="exact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1026AA">
        <w:rPr>
          <w:rFonts w:ascii="Times New Roman" w:hAnsi="Times New Roman"/>
          <w:b/>
          <w:sz w:val="28"/>
          <w:szCs w:val="28"/>
        </w:rPr>
        <w:t>Термины, определения, сокращения</w:t>
      </w:r>
    </w:p>
    <w:p w:rsidR="00696B9D" w:rsidRPr="001026AA" w:rsidRDefault="00696B9D" w:rsidP="00E174D0">
      <w:pPr>
        <w:spacing w:line="360" w:lineRule="exact"/>
        <w:ind w:firstLine="709"/>
        <w:jc w:val="both"/>
        <w:rPr>
          <w:sz w:val="28"/>
          <w:szCs w:val="28"/>
        </w:rPr>
      </w:pPr>
    </w:p>
    <w:p w:rsidR="002E58F7" w:rsidRPr="001026AA" w:rsidRDefault="00E174D0" w:rsidP="00E174D0">
      <w:pPr>
        <w:spacing w:line="360" w:lineRule="exact"/>
        <w:ind w:firstLine="709"/>
        <w:jc w:val="both"/>
        <w:rPr>
          <w:sz w:val="28"/>
          <w:szCs w:val="28"/>
        </w:rPr>
      </w:pPr>
      <w:r w:rsidRPr="001026AA">
        <w:rPr>
          <w:sz w:val="28"/>
          <w:szCs w:val="28"/>
        </w:rPr>
        <w:t xml:space="preserve">В настоящем </w:t>
      </w:r>
      <w:r w:rsidR="00BE3FF4" w:rsidRPr="001026AA">
        <w:rPr>
          <w:sz w:val="28"/>
          <w:szCs w:val="28"/>
        </w:rPr>
        <w:t>П</w:t>
      </w:r>
      <w:r w:rsidRPr="001026AA">
        <w:rPr>
          <w:sz w:val="28"/>
          <w:szCs w:val="28"/>
        </w:rPr>
        <w:t>о</w:t>
      </w:r>
      <w:r w:rsidR="00E515C6" w:rsidRPr="001026AA">
        <w:rPr>
          <w:sz w:val="28"/>
          <w:szCs w:val="28"/>
        </w:rPr>
        <w:t xml:space="preserve">ложении используются </w:t>
      </w:r>
      <w:r w:rsidRPr="001026AA">
        <w:rPr>
          <w:sz w:val="28"/>
          <w:szCs w:val="28"/>
        </w:rPr>
        <w:t>следующие термины, определения</w:t>
      </w:r>
      <w:r w:rsidR="00E85843" w:rsidRPr="001026AA">
        <w:rPr>
          <w:sz w:val="28"/>
          <w:szCs w:val="28"/>
        </w:rPr>
        <w:t>, сокращения</w:t>
      </w:r>
      <w:r w:rsidR="00E70014" w:rsidRPr="001026AA">
        <w:rPr>
          <w:sz w:val="28"/>
          <w:szCs w:val="28"/>
        </w:rPr>
        <w:t>:</w:t>
      </w:r>
    </w:p>
    <w:p w:rsidR="006A130E" w:rsidRPr="001026AA" w:rsidRDefault="00A82437" w:rsidP="006A130E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акселерационная программа </w:t>
      </w:r>
      <w:r w:rsidR="006A130E" w:rsidRPr="001026AA">
        <w:rPr>
          <w:rFonts w:ascii="Times New Roman" w:hAnsi="Times New Roman" w:cs="Times New Roman"/>
          <w:sz w:val="28"/>
          <w:szCs w:val="28"/>
        </w:rPr>
        <w:t xml:space="preserve">– </w:t>
      </w:r>
      <w:r w:rsidRPr="001026AA">
        <w:rPr>
          <w:rFonts w:ascii="Times New Roman" w:hAnsi="Times New Roman" w:cs="Times New Roman"/>
          <w:sz w:val="28"/>
          <w:szCs w:val="28"/>
        </w:rPr>
        <w:t xml:space="preserve">программа, направленная на быструю адаптацию продукта инновационного </w:t>
      </w:r>
      <w:r w:rsidR="00BB6285">
        <w:rPr>
          <w:rFonts w:ascii="Times New Roman" w:hAnsi="Times New Roman" w:cs="Times New Roman"/>
          <w:sz w:val="28"/>
          <w:szCs w:val="28"/>
        </w:rPr>
        <w:t>и стартап-</w:t>
      </w:r>
      <w:r w:rsidRPr="001026AA">
        <w:rPr>
          <w:rFonts w:ascii="Times New Roman" w:hAnsi="Times New Roman" w:cs="Times New Roman"/>
          <w:sz w:val="28"/>
          <w:szCs w:val="28"/>
        </w:rPr>
        <w:t>проекта к потребностям подразделений ОАО «РЖД» с последующей интеграцией в производственные процессы компании;</w:t>
      </w:r>
    </w:p>
    <w:p w:rsidR="00E515C6" w:rsidRPr="001026AA" w:rsidRDefault="00FD42AF" w:rsidP="00E174D0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285">
        <w:rPr>
          <w:rFonts w:ascii="Times New Roman" w:hAnsi="Times New Roman" w:cs="Times New Roman"/>
          <w:sz w:val="28"/>
          <w:szCs w:val="28"/>
        </w:rPr>
        <w:t xml:space="preserve">дорожная карта – поэтапный план выполнения определенного объема работ по реализации </w:t>
      </w:r>
      <w:r w:rsidR="00BB6285" w:rsidRPr="00BB6285">
        <w:rPr>
          <w:rFonts w:ascii="Times New Roman" w:hAnsi="Times New Roman" w:cs="Times New Roman"/>
          <w:sz w:val="28"/>
          <w:szCs w:val="28"/>
        </w:rPr>
        <w:t>инновационного и стартап-проекта</w:t>
      </w:r>
      <w:r w:rsidRPr="00BB6285">
        <w:rPr>
          <w:rFonts w:ascii="Times New Roman" w:hAnsi="Times New Roman" w:cs="Times New Roman"/>
          <w:sz w:val="28"/>
          <w:szCs w:val="28"/>
        </w:rPr>
        <w:t>, пр</w:t>
      </w:r>
      <w:r w:rsidRPr="001026AA">
        <w:rPr>
          <w:rFonts w:ascii="Times New Roman" w:hAnsi="Times New Roman" w:cs="Times New Roman"/>
          <w:sz w:val="28"/>
          <w:szCs w:val="28"/>
        </w:rPr>
        <w:t>ивязанный к конкретным срокам и датам;</w:t>
      </w:r>
    </w:p>
    <w:p w:rsidR="006A130E" w:rsidRPr="001026AA" w:rsidRDefault="006A130E" w:rsidP="006A130E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запрос на инновации – подготовленная заявка подразделения ОАО «РЖД» на поиск инновационной продукции и </w:t>
      </w:r>
      <w:r w:rsidR="00B508BD">
        <w:rPr>
          <w:rFonts w:ascii="Times New Roman" w:hAnsi="Times New Roman" w:cs="Times New Roman"/>
          <w:sz w:val="28"/>
          <w:szCs w:val="28"/>
        </w:rPr>
        <w:t xml:space="preserve">(или) </w:t>
      </w:r>
      <w:r w:rsidRPr="001026AA">
        <w:rPr>
          <w:rFonts w:ascii="Times New Roman" w:hAnsi="Times New Roman" w:cs="Times New Roman"/>
          <w:sz w:val="28"/>
          <w:szCs w:val="28"/>
        </w:rPr>
        <w:t>решений;</w:t>
      </w:r>
    </w:p>
    <w:p w:rsidR="006A130E" w:rsidRPr="001026AA" w:rsidRDefault="006A130E" w:rsidP="006A130E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заявитель – </w:t>
      </w:r>
      <w:r w:rsidR="006A2BC1" w:rsidRPr="001026AA">
        <w:rPr>
          <w:rFonts w:ascii="Times New Roman" w:hAnsi="Times New Roman" w:cs="Times New Roman"/>
          <w:sz w:val="28"/>
          <w:szCs w:val="28"/>
        </w:rPr>
        <w:t xml:space="preserve">разработчик/правообладатель или уполномоченный </w:t>
      </w:r>
      <w:r w:rsidR="006A2BC1" w:rsidRPr="00DD4806">
        <w:rPr>
          <w:rFonts w:ascii="Times New Roman" w:hAnsi="Times New Roman" w:cs="Times New Roman"/>
          <w:sz w:val="28"/>
          <w:szCs w:val="28"/>
        </w:rPr>
        <w:t>представитель разработчика/правообладателя технического, технологического либо организационного решения</w:t>
      </w:r>
      <w:r w:rsidR="006A2BC1" w:rsidRPr="001026AA">
        <w:rPr>
          <w:rFonts w:ascii="Times New Roman" w:hAnsi="Times New Roman" w:cs="Times New Roman"/>
          <w:sz w:val="28"/>
          <w:szCs w:val="28"/>
        </w:rPr>
        <w:t>, представивший инновационное предложение</w:t>
      </w:r>
      <w:r w:rsidR="007944CE">
        <w:rPr>
          <w:rFonts w:ascii="Times New Roman" w:hAnsi="Times New Roman" w:cs="Times New Roman"/>
          <w:sz w:val="28"/>
          <w:szCs w:val="28"/>
        </w:rPr>
        <w:t>;</w:t>
      </w:r>
    </w:p>
    <w:p w:rsidR="00C555A1" w:rsidRPr="001026AA" w:rsidRDefault="00C555A1" w:rsidP="006A130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1026AA">
        <w:rPr>
          <w:sz w:val="28"/>
          <w:szCs w:val="28"/>
        </w:rPr>
        <w:t>инновационное предложение – предложение, направленное на удовлетворение потребностей функционального заказчика и предусматривающее использование технологий, процессов или продуктов, ранее не применявшихся в ОАО «РЖД»;</w:t>
      </w:r>
    </w:p>
    <w:p w:rsidR="006A130E" w:rsidRPr="001026AA" w:rsidRDefault="006A130E" w:rsidP="006A130E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1026AA">
        <w:rPr>
          <w:sz w:val="28"/>
          <w:szCs w:val="28"/>
        </w:rPr>
        <w:t xml:space="preserve">инновационный проект – </w:t>
      </w:r>
      <w:r w:rsidR="00A82437" w:rsidRPr="001026AA">
        <w:rPr>
          <w:bCs/>
          <w:sz w:val="28"/>
          <w:szCs w:val="28"/>
        </w:rPr>
        <w:t>комплекс направленных на достижение экономического эффекта мероприятий по осуществлению инноваций, в том числе по коммерциализации научных и (или) научно-технических результатов</w:t>
      </w:r>
      <w:r w:rsidRPr="001026AA">
        <w:rPr>
          <w:sz w:val="28"/>
          <w:szCs w:val="28"/>
        </w:rPr>
        <w:t>;</w:t>
      </w:r>
    </w:p>
    <w:p w:rsidR="00E506EE" w:rsidRPr="001026AA" w:rsidRDefault="00E506EE" w:rsidP="00E174D0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/>
          <w:sz w:val="28"/>
          <w:szCs w:val="28"/>
          <w:shd w:val="clear" w:color="auto" w:fill="FFFFFF"/>
        </w:rPr>
        <w:t>информационно-функциональный ресурс</w:t>
      </w:r>
      <w:r w:rsidRPr="001026AA">
        <w:rPr>
          <w:rFonts w:ascii="Times New Roman" w:hAnsi="Times New Roman"/>
          <w:sz w:val="28"/>
          <w:szCs w:val="28"/>
        </w:rPr>
        <w:t xml:space="preserve"> </w:t>
      </w:r>
      <w:r w:rsidRPr="001026AA">
        <w:rPr>
          <w:rFonts w:ascii="Times New Roman" w:hAnsi="Times New Roman" w:cs="Times New Roman"/>
          <w:sz w:val="28"/>
          <w:szCs w:val="28"/>
        </w:rPr>
        <w:t>«Единое окно инноваций» – специализированная интернет-площадка, размещенная на сайте</w:t>
      </w:r>
      <w:r w:rsidR="004470D3">
        <w:rPr>
          <w:rFonts w:ascii="Times New Roman" w:hAnsi="Times New Roman" w:cs="Times New Roman"/>
          <w:sz w:val="28"/>
          <w:szCs w:val="28"/>
        </w:rPr>
        <w:t xml:space="preserve"> </w:t>
      </w:r>
      <w:r w:rsidR="004470D3">
        <w:rPr>
          <w:rFonts w:ascii="Times New Roman" w:hAnsi="Times New Roman" w:cs="Times New Roman"/>
          <w:sz w:val="28"/>
          <w:szCs w:val="28"/>
          <w:lang w:val="en-US"/>
        </w:rPr>
        <w:t>eoi</w:t>
      </w:r>
      <w:r w:rsidR="004470D3" w:rsidRPr="004470D3">
        <w:rPr>
          <w:rFonts w:ascii="Times New Roman" w:hAnsi="Times New Roman" w:cs="Times New Roman"/>
          <w:sz w:val="28"/>
          <w:szCs w:val="28"/>
        </w:rPr>
        <w:t>.</w:t>
      </w:r>
      <w:r w:rsidR="004470D3">
        <w:rPr>
          <w:rFonts w:ascii="Times New Roman" w:hAnsi="Times New Roman" w:cs="Times New Roman"/>
          <w:sz w:val="28"/>
          <w:szCs w:val="28"/>
          <w:lang w:val="en-US"/>
        </w:rPr>
        <w:t>rzd</w:t>
      </w:r>
      <w:r w:rsidR="004470D3" w:rsidRPr="004470D3">
        <w:rPr>
          <w:rFonts w:ascii="Times New Roman" w:hAnsi="Times New Roman" w:cs="Times New Roman"/>
          <w:sz w:val="28"/>
          <w:szCs w:val="28"/>
        </w:rPr>
        <w:t>.</w:t>
      </w:r>
      <w:r w:rsidR="004470D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4470D3" w:rsidRPr="004470D3">
        <w:rPr>
          <w:rFonts w:ascii="Times New Roman" w:hAnsi="Times New Roman" w:cs="Times New Roman"/>
          <w:sz w:val="28"/>
          <w:szCs w:val="28"/>
        </w:rPr>
        <w:t xml:space="preserve"> </w:t>
      </w:r>
      <w:r w:rsidRPr="001026AA">
        <w:rPr>
          <w:rFonts w:ascii="Times New Roman" w:hAnsi="Times New Roman" w:cs="Times New Roman"/>
          <w:sz w:val="28"/>
          <w:szCs w:val="28"/>
        </w:rPr>
        <w:t>и созданная для приема и последующего рассмо</w:t>
      </w:r>
      <w:r w:rsidR="003B4963" w:rsidRPr="001026AA">
        <w:rPr>
          <w:rFonts w:ascii="Times New Roman" w:hAnsi="Times New Roman" w:cs="Times New Roman"/>
          <w:sz w:val="28"/>
          <w:szCs w:val="28"/>
        </w:rPr>
        <w:t xml:space="preserve">трения специалистами ОАО «РЖД» </w:t>
      </w:r>
      <w:r w:rsidRPr="001026AA">
        <w:rPr>
          <w:rFonts w:ascii="Times New Roman" w:hAnsi="Times New Roman" w:cs="Times New Roman"/>
          <w:sz w:val="28"/>
          <w:szCs w:val="28"/>
        </w:rPr>
        <w:t>инновационных предложений;</w:t>
      </w:r>
    </w:p>
    <w:p w:rsidR="006A2BC1" w:rsidRPr="001026AA" w:rsidRDefault="006A2BC1" w:rsidP="006A2BC1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lastRenderedPageBreak/>
        <w:t>место проведения испытания – объект инфраструктуры железной дороги, подвижной состав, территория, здание, оборудование, испытательный полигон, испытательный центр, лаборатория и т.п., находящиеся в ведении одного или нескольких подразделений ОАО «РЖД»</w:t>
      </w:r>
      <w:r w:rsidR="00075C2D">
        <w:rPr>
          <w:rFonts w:ascii="Times New Roman" w:hAnsi="Times New Roman" w:cs="Times New Roman"/>
          <w:sz w:val="28"/>
          <w:szCs w:val="28"/>
        </w:rPr>
        <w:t>,</w:t>
      </w:r>
      <w:r w:rsidRPr="001026AA">
        <w:rPr>
          <w:rFonts w:ascii="Times New Roman" w:hAnsi="Times New Roman" w:cs="Times New Roman"/>
          <w:sz w:val="28"/>
          <w:szCs w:val="28"/>
        </w:rPr>
        <w:t xml:space="preserve"> на которых планируется проведение испытаний инновационных продуктов;</w:t>
      </w:r>
    </w:p>
    <w:p w:rsidR="006A2BC1" w:rsidRPr="001026AA" w:rsidRDefault="006A2BC1" w:rsidP="006A2BC1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объект испытаний – </w:t>
      </w:r>
      <w:r w:rsidR="005223B6">
        <w:rPr>
          <w:rFonts w:ascii="Times New Roman" w:hAnsi="Times New Roman" w:cs="Times New Roman"/>
          <w:sz w:val="28"/>
          <w:szCs w:val="28"/>
        </w:rPr>
        <w:t xml:space="preserve">изделие, </w:t>
      </w:r>
      <w:r w:rsidRPr="001026AA">
        <w:rPr>
          <w:rFonts w:ascii="Times New Roman" w:hAnsi="Times New Roman" w:cs="Times New Roman"/>
          <w:sz w:val="28"/>
          <w:szCs w:val="28"/>
        </w:rPr>
        <w:t>оборудование, материал или технологическое решение, предлагаемые для реализации в ОАО «РЖД», которые будут испытываться с целью подтверждения заявленных показателей (характеристик);</w:t>
      </w:r>
    </w:p>
    <w:p w:rsidR="00E506EE" w:rsidRPr="001026AA" w:rsidRDefault="00E506EE" w:rsidP="00E506EE">
      <w:pPr>
        <w:pStyle w:val="Default"/>
        <w:tabs>
          <w:tab w:val="left" w:pos="1134"/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открытый запрос – процедура поиска инновационных </w:t>
      </w:r>
      <w:r w:rsidR="00A82437" w:rsidRPr="001026AA">
        <w:rPr>
          <w:rFonts w:ascii="Times New Roman" w:hAnsi="Times New Roman" w:cs="Times New Roman"/>
          <w:sz w:val="28"/>
          <w:szCs w:val="28"/>
        </w:rPr>
        <w:t xml:space="preserve">предложений для </w:t>
      </w:r>
      <w:r w:rsidRPr="001026AA">
        <w:rPr>
          <w:rFonts w:ascii="Times New Roman" w:hAnsi="Times New Roman" w:cs="Times New Roman"/>
          <w:sz w:val="28"/>
          <w:szCs w:val="28"/>
        </w:rPr>
        <w:t>решени</w:t>
      </w:r>
      <w:r w:rsidR="00A82437" w:rsidRPr="001026AA">
        <w:rPr>
          <w:rFonts w:ascii="Times New Roman" w:hAnsi="Times New Roman" w:cs="Times New Roman"/>
          <w:sz w:val="28"/>
          <w:szCs w:val="28"/>
        </w:rPr>
        <w:t>я</w:t>
      </w:r>
      <w:r w:rsidRPr="001026AA">
        <w:rPr>
          <w:rFonts w:ascii="Times New Roman" w:hAnsi="Times New Roman" w:cs="Times New Roman"/>
          <w:sz w:val="28"/>
          <w:szCs w:val="28"/>
        </w:rPr>
        <w:t xml:space="preserve"> актуальных для ОАО</w:t>
      </w:r>
      <w:r w:rsidR="00AD1986" w:rsidRPr="001026AA">
        <w:rPr>
          <w:rFonts w:ascii="Times New Roman" w:hAnsi="Times New Roman" w:cs="Times New Roman"/>
          <w:sz w:val="28"/>
          <w:szCs w:val="28"/>
        </w:rPr>
        <w:t> </w:t>
      </w:r>
      <w:r w:rsidRPr="001026AA">
        <w:rPr>
          <w:rFonts w:ascii="Times New Roman" w:hAnsi="Times New Roman" w:cs="Times New Roman"/>
          <w:sz w:val="28"/>
          <w:szCs w:val="28"/>
        </w:rPr>
        <w:t>«РЖД» задач</w:t>
      </w:r>
      <w:r w:rsidR="00A82437" w:rsidRPr="001026AA">
        <w:rPr>
          <w:rFonts w:ascii="Times New Roman" w:hAnsi="Times New Roman" w:cs="Times New Roman"/>
          <w:sz w:val="28"/>
          <w:szCs w:val="28"/>
        </w:rPr>
        <w:t xml:space="preserve"> (запросов на инновации)</w:t>
      </w:r>
      <w:r w:rsidRPr="001026AA">
        <w:rPr>
          <w:rFonts w:ascii="Times New Roman" w:hAnsi="Times New Roman" w:cs="Times New Roman"/>
          <w:sz w:val="28"/>
          <w:szCs w:val="28"/>
        </w:rPr>
        <w:t xml:space="preserve"> с </w:t>
      </w:r>
      <w:r w:rsidR="00A82437" w:rsidRPr="001026AA">
        <w:rPr>
          <w:rFonts w:ascii="Times New Roman" w:hAnsi="Times New Roman" w:cs="Times New Roman"/>
          <w:sz w:val="28"/>
          <w:szCs w:val="28"/>
        </w:rPr>
        <w:t xml:space="preserve">возможностью </w:t>
      </w:r>
      <w:r w:rsidRPr="001026AA">
        <w:rPr>
          <w:rFonts w:ascii="Times New Roman" w:hAnsi="Times New Roman" w:cs="Times New Roman"/>
          <w:sz w:val="28"/>
          <w:szCs w:val="28"/>
        </w:rPr>
        <w:t>их опытной эксплуатации (испытаний) и/или закупки;</w:t>
      </w:r>
    </w:p>
    <w:p w:rsidR="006A2BC1" w:rsidRPr="001026AA" w:rsidRDefault="006A2BC1" w:rsidP="006A2BC1">
      <w:pPr>
        <w:tabs>
          <w:tab w:val="left" w:pos="1276"/>
        </w:tabs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1026AA">
        <w:rPr>
          <w:sz w:val="28"/>
          <w:szCs w:val="28"/>
        </w:rPr>
        <w:t>предприятие (организация), проводящее испытания – организация, обладающая необходимыми компетенциями и измерительным оборудованием и непосредственно выполняющая испытания объекта. Предприятием, проводящим испытания, при наличии необходимых компетенций и измерительного оборудования, может быть по согласованию: заявитель инновационного предложения, функциональный заказчик, сторонняя организация, привлеченная заявителем, подразделение ОАО «РЖД» (например, лаборатория Центра охраны окружающей среды железной дороги, сетевая мерзлотная станция и т.д.);</w:t>
      </w:r>
    </w:p>
    <w:p w:rsidR="006A2BC1" w:rsidRPr="001026AA" w:rsidRDefault="006A2BC1" w:rsidP="006A2BC1">
      <w:pPr>
        <w:tabs>
          <w:tab w:val="left" w:pos="1276"/>
        </w:tabs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</w:rPr>
      </w:pPr>
      <w:proofErr w:type="gramStart"/>
      <w:r w:rsidRPr="001026AA">
        <w:rPr>
          <w:sz w:val="28"/>
          <w:szCs w:val="28"/>
        </w:rPr>
        <w:t>программа и методика испытаний – организационно-методический документ, обязательный для выполнения, устанавливающий объект и цели испытаний</w:t>
      </w:r>
      <w:r w:rsidR="003A20FE">
        <w:rPr>
          <w:sz w:val="28"/>
          <w:szCs w:val="28"/>
        </w:rPr>
        <w:t>,</w:t>
      </w:r>
      <w:r w:rsidRPr="001026AA">
        <w:rPr>
          <w:sz w:val="28"/>
          <w:szCs w:val="28"/>
        </w:rPr>
        <w:t xml:space="preserve"> перечень необходимого оборудования и схемы его подключения для проведения испытаний</w:t>
      </w:r>
      <w:r w:rsidR="003A20FE">
        <w:rPr>
          <w:sz w:val="28"/>
          <w:szCs w:val="28"/>
        </w:rPr>
        <w:t>,</w:t>
      </w:r>
      <w:r w:rsidRPr="001026AA">
        <w:rPr>
          <w:sz w:val="28"/>
          <w:szCs w:val="28"/>
        </w:rPr>
        <w:t xml:space="preserve"> виды, последовательность и объем проводимых экспериментов</w:t>
      </w:r>
      <w:r w:rsidR="003A20FE">
        <w:rPr>
          <w:sz w:val="28"/>
          <w:szCs w:val="28"/>
        </w:rPr>
        <w:t>,</w:t>
      </w:r>
      <w:r w:rsidRPr="001026AA">
        <w:rPr>
          <w:sz w:val="28"/>
          <w:szCs w:val="28"/>
        </w:rPr>
        <w:t xml:space="preserve"> способы, необходимые приборы и другое метрологическое обеспечение для фиксации результатов испытаний</w:t>
      </w:r>
      <w:r w:rsidR="003A20FE">
        <w:rPr>
          <w:sz w:val="28"/>
          <w:szCs w:val="28"/>
        </w:rPr>
        <w:t>,</w:t>
      </w:r>
      <w:r w:rsidRPr="001026AA">
        <w:rPr>
          <w:sz w:val="28"/>
          <w:szCs w:val="28"/>
        </w:rPr>
        <w:t xml:space="preserve"> порядок, условия, место и сроки проведения испытаний, обеспечение и отчетность по ним, правила реализации методов испытаний, а также ответственность</w:t>
      </w:r>
      <w:proofErr w:type="gramEnd"/>
      <w:r w:rsidRPr="001026AA">
        <w:rPr>
          <w:sz w:val="28"/>
          <w:szCs w:val="28"/>
        </w:rPr>
        <w:t xml:space="preserve"> за обе</w:t>
      </w:r>
      <w:r w:rsidR="00D4535B">
        <w:rPr>
          <w:sz w:val="28"/>
          <w:szCs w:val="28"/>
        </w:rPr>
        <w:t>спечение и проведение испытаний;</w:t>
      </w:r>
    </w:p>
    <w:p w:rsidR="00D4535B" w:rsidRPr="00657010" w:rsidRDefault="00D4535B" w:rsidP="00D4535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10">
        <w:rPr>
          <w:rFonts w:ascii="Times New Roman" w:hAnsi="Times New Roman" w:cs="Times New Roman"/>
          <w:sz w:val="28"/>
          <w:szCs w:val="28"/>
        </w:rPr>
        <w:t>проектный офис – временный рабочий орган, который образуется с целью организации работ по проведению испытаний, внедрению в репрезентативном объеме (в том числе вводу в опытную эксплуатацию), а также устранению барьеров при разработке инновационного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D42AF" w:rsidRPr="001026AA" w:rsidRDefault="00FD42AF" w:rsidP="00E174D0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D45DA7">
        <w:rPr>
          <w:rFonts w:ascii="Times New Roman" w:hAnsi="Times New Roman" w:cs="Times New Roman"/>
          <w:sz w:val="28"/>
          <w:szCs w:val="28"/>
        </w:rPr>
        <w:t xml:space="preserve">инновационного </w:t>
      </w:r>
      <w:r w:rsidRPr="001026AA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887FA7">
        <w:rPr>
          <w:rFonts w:ascii="Times New Roman" w:hAnsi="Times New Roman" w:cs="Times New Roman"/>
          <w:sz w:val="28"/>
          <w:szCs w:val="28"/>
        </w:rPr>
        <w:t xml:space="preserve">– комплекс действий, направленных на поиск, </w:t>
      </w:r>
      <w:r w:rsidR="00922C4E" w:rsidRPr="00887FA7">
        <w:rPr>
          <w:rFonts w:ascii="Times New Roman" w:hAnsi="Times New Roman" w:cs="Times New Roman"/>
          <w:sz w:val="28"/>
          <w:szCs w:val="28"/>
        </w:rPr>
        <w:t xml:space="preserve">отбор, </w:t>
      </w:r>
      <w:r w:rsidRPr="00887FA7">
        <w:rPr>
          <w:rFonts w:ascii="Times New Roman" w:hAnsi="Times New Roman" w:cs="Times New Roman"/>
          <w:sz w:val="28"/>
          <w:szCs w:val="28"/>
        </w:rPr>
        <w:t xml:space="preserve">апробацию и введение в опытную эксплуатацию результатов проекта на опытном полигоне в целях определения целесообразности тиражирования успешного </w:t>
      </w:r>
      <w:r w:rsidR="00D45DA7">
        <w:rPr>
          <w:rFonts w:ascii="Times New Roman" w:hAnsi="Times New Roman" w:cs="Times New Roman"/>
          <w:sz w:val="28"/>
          <w:szCs w:val="28"/>
        </w:rPr>
        <w:t xml:space="preserve">инновационного </w:t>
      </w:r>
      <w:r w:rsidRPr="00887FA7">
        <w:rPr>
          <w:rFonts w:ascii="Times New Roman" w:hAnsi="Times New Roman" w:cs="Times New Roman"/>
          <w:sz w:val="28"/>
          <w:szCs w:val="28"/>
        </w:rPr>
        <w:t>проекта на всю сеть железных дорог</w:t>
      </w:r>
      <w:r w:rsidRPr="001026AA">
        <w:rPr>
          <w:rFonts w:ascii="Times New Roman" w:hAnsi="Times New Roman" w:cs="Times New Roman"/>
          <w:sz w:val="28"/>
          <w:szCs w:val="28"/>
        </w:rPr>
        <w:t>;</w:t>
      </w:r>
    </w:p>
    <w:p w:rsidR="00922C4E" w:rsidRPr="001026AA" w:rsidRDefault="00922C4E" w:rsidP="00922C4E">
      <w:pPr>
        <w:autoSpaceDE w:val="0"/>
        <w:autoSpaceDN w:val="0"/>
        <w:adjustRightInd w:val="0"/>
        <w:spacing w:line="360" w:lineRule="exact"/>
        <w:ind w:firstLine="709"/>
        <w:jc w:val="both"/>
        <w:rPr>
          <w:rFonts w:eastAsia="Calibri"/>
          <w:sz w:val="28"/>
          <w:szCs w:val="28"/>
        </w:rPr>
      </w:pPr>
      <w:r w:rsidRPr="00631571">
        <w:rPr>
          <w:rFonts w:eastAsia="Calibri"/>
          <w:iCs/>
          <w:sz w:val="28"/>
          <w:szCs w:val="28"/>
        </w:rPr>
        <w:lastRenderedPageBreak/>
        <w:t xml:space="preserve">региональная инновационная площадка </w:t>
      </w:r>
      <w:r w:rsidR="00141120" w:rsidRPr="00631571">
        <w:rPr>
          <w:sz w:val="28"/>
          <w:szCs w:val="28"/>
        </w:rPr>
        <w:t>–</w:t>
      </w:r>
      <w:r w:rsidRPr="00631571">
        <w:rPr>
          <w:rFonts w:eastAsia="Calibri"/>
          <w:iCs/>
          <w:sz w:val="28"/>
          <w:szCs w:val="28"/>
        </w:rPr>
        <w:t xml:space="preserve"> </w:t>
      </w:r>
      <w:r w:rsidRPr="00631571">
        <w:rPr>
          <w:rFonts w:eastAsia="Calibri"/>
          <w:sz w:val="28"/>
          <w:szCs w:val="28"/>
        </w:rPr>
        <w:t xml:space="preserve">составной элемент системы управления </w:t>
      </w:r>
      <w:r w:rsidR="00C555A1" w:rsidRPr="00631571">
        <w:rPr>
          <w:rFonts w:eastAsia="Calibri"/>
          <w:sz w:val="28"/>
          <w:szCs w:val="28"/>
        </w:rPr>
        <w:t xml:space="preserve">инновационной деятельностью </w:t>
      </w:r>
      <w:r w:rsidRPr="00631571">
        <w:rPr>
          <w:rFonts w:eastAsia="Calibri"/>
          <w:sz w:val="28"/>
          <w:szCs w:val="28"/>
        </w:rPr>
        <w:t>в ОАО</w:t>
      </w:r>
      <w:r w:rsidR="003C3754" w:rsidRPr="00631571">
        <w:rPr>
          <w:sz w:val="28"/>
          <w:szCs w:val="28"/>
        </w:rPr>
        <w:t> </w:t>
      </w:r>
      <w:r w:rsidRPr="00631571">
        <w:rPr>
          <w:rFonts w:eastAsia="Calibri"/>
          <w:sz w:val="28"/>
          <w:szCs w:val="28"/>
        </w:rPr>
        <w:t>«РЖД», обеспечивающий взаимодействие ОАО</w:t>
      </w:r>
      <w:r w:rsidR="003C3754" w:rsidRPr="00631571">
        <w:rPr>
          <w:sz w:val="28"/>
          <w:szCs w:val="28"/>
        </w:rPr>
        <w:t> </w:t>
      </w:r>
      <w:r w:rsidRPr="00631571">
        <w:rPr>
          <w:rFonts w:eastAsia="Calibri"/>
          <w:sz w:val="28"/>
          <w:szCs w:val="28"/>
        </w:rPr>
        <w:t>«РЖД» с субъектами инновационной инфраструктуры на региональ</w:t>
      </w:r>
      <w:r w:rsidR="00887FA7" w:rsidRPr="00631571">
        <w:rPr>
          <w:rFonts w:eastAsia="Calibri"/>
          <w:sz w:val="28"/>
          <w:szCs w:val="28"/>
        </w:rPr>
        <w:t xml:space="preserve">ном уровне и включающий в себя </w:t>
      </w:r>
      <w:r w:rsidRPr="00631571">
        <w:rPr>
          <w:rFonts w:eastAsia="Calibri"/>
          <w:sz w:val="28"/>
          <w:szCs w:val="28"/>
        </w:rPr>
        <w:t>подразделени</w:t>
      </w:r>
      <w:r w:rsidR="003B6C69">
        <w:rPr>
          <w:rFonts w:eastAsia="Calibri"/>
          <w:sz w:val="28"/>
          <w:szCs w:val="28"/>
        </w:rPr>
        <w:t>е</w:t>
      </w:r>
      <w:r w:rsidRPr="00631571">
        <w:rPr>
          <w:rFonts w:eastAsia="Calibri"/>
          <w:sz w:val="28"/>
          <w:szCs w:val="28"/>
        </w:rPr>
        <w:t xml:space="preserve"> железной дороги, ответственн</w:t>
      </w:r>
      <w:r w:rsidR="003B6C69">
        <w:rPr>
          <w:rFonts w:eastAsia="Calibri"/>
          <w:sz w:val="28"/>
          <w:szCs w:val="28"/>
        </w:rPr>
        <w:t>ое</w:t>
      </w:r>
      <w:r w:rsidRPr="00631571">
        <w:rPr>
          <w:rFonts w:eastAsia="Calibri"/>
          <w:sz w:val="28"/>
          <w:szCs w:val="28"/>
        </w:rPr>
        <w:t xml:space="preserve"> за инновационное развитие;</w:t>
      </w:r>
    </w:p>
    <w:p w:rsidR="00EB3052" w:rsidRPr="001026AA" w:rsidRDefault="00EB3052" w:rsidP="00EB3052">
      <w:pPr>
        <w:pStyle w:val="Default"/>
        <w:tabs>
          <w:tab w:val="left" w:pos="1134"/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режим испытаний – воздействие на объект испытаний факторов определяющих его показатели (характеристики) при различных условиях;</w:t>
      </w:r>
    </w:p>
    <w:p w:rsidR="00D4535B" w:rsidRPr="00657010" w:rsidRDefault="00D4535B" w:rsidP="00D4535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10">
        <w:rPr>
          <w:rFonts w:ascii="Times New Roman" w:hAnsi="Times New Roman" w:cs="Times New Roman"/>
          <w:sz w:val="28"/>
          <w:szCs w:val="28"/>
        </w:rPr>
        <w:t xml:space="preserve">репрезентативный объем внедрения (опытной эксплуатации) </w:t>
      </w:r>
      <w:r w:rsidR="00E06CB4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 w:rsidRPr="00657010">
        <w:rPr>
          <w:rFonts w:ascii="Times New Roman" w:hAnsi="Times New Roman" w:cs="Times New Roman"/>
          <w:sz w:val="28"/>
          <w:szCs w:val="28"/>
        </w:rPr>
        <w:t xml:space="preserve">инновационного проекта </w:t>
      </w:r>
      <w:r w:rsidRPr="001026AA">
        <w:rPr>
          <w:rFonts w:ascii="Times New Roman" w:hAnsi="Times New Roman" w:cs="Times New Roman"/>
          <w:sz w:val="28"/>
          <w:szCs w:val="28"/>
        </w:rPr>
        <w:t>–</w:t>
      </w:r>
      <w:r w:rsidRPr="00657010">
        <w:rPr>
          <w:rFonts w:ascii="Times New Roman" w:hAnsi="Times New Roman" w:cs="Times New Roman"/>
          <w:sz w:val="28"/>
          <w:szCs w:val="28"/>
        </w:rPr>
        <w:t xml:space="preserve"> объем внедрения и период времени, необходимые и достаточные для подтверждения эффекта от </w:t>
      </w:r>
      <w:r w:rsidR="00E06CB4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Pr="00657010">
        <w:rPr>
          <w:rFonts w:ascii="Times New Roman" w:hAnsi="Times New Roman" w:cs="Times New Roman"/>
          <w:sz w:val="28"/>
          <w:szCs w:val="28"/>
        </w:rPr>
        <w:t>инновационного и</w:t>
      </w:r>
      <w:r w:rsidR="00E06CB4">
        <w:rPr>
          <w:rFonts w:ascii="Times New Roman" w:hAnsi="Times New Roman" w:cs="Times New Roman"/>
          <w:sz w:val="28"/>
          <w:szCs w:val="28"/>
        </w:rPr>
        <w:t>ли</w:t>
      </w:r>
      <w:r w:rsidRPr="00657010">
        <w:rPr>
          <w:rFonts w:ascii="Times New Roman" w:hAnsi="Times New Roman" w:cs="Times New Roman"/>
          <w:sz w:val="28"/>
          <w:szCs w:val="28"/>
        </w:rPr>
        <w:t xml:space="preserve"> стартап-проекта, определяется проектным офисом и указывается в расчете заявленного экономического эффекта;</w:t>
      </w:r>
    </w:p>
    <w:p w:rsidR="006A130E" w:rsidRPr="001026AA" w:rsidRDefault="006A130E" w:rsidP="00922C4E">
      <w:pPr>
        <w:autoSpaceDE w:val="0"/>
        <w:autoSpaceDN w:val="0"/>
        <w:adjustRightInd w:val="0"/>
        <w:spacing w:line="360" w:lineRule="exact"/>
        <w:ind w:firstLine="709"/>
        <w:jc w:val="both"/>
        <w:rPr>
          <w:rFonts w:eastAsia="Calibri"/>
          <w:sz w:val="28"/>
          <w:szCs w:val="28"/>
        </w:rPr>
      </w:pPr>
      <w:r w:rsidRPr="001026AA">
        <w:rPr>
          <w:sz w:val="28"/>
          <w:szCs w:val="28"/>
        </w:rPr>
        <w:t>стартап-проект</w:t>
      </w:r>
      <w:r w:rsidR="00141120" w:rsidRPr="001026AA">
        <w:rPr>
          <w:sz w:val="28"/>
          <w:szCs w:val="28"/>
        </w:rPr>
        <w:t xml:space="preserve"> –</w:t>
      </w:r>
      <w:r w:rsidRPr="001026AA">
        <w:rPr>
          <w:sz w:val="28"/>
          <w:szCs w:val="28"/>
        </w:rPr>
        <w:t xml:space="preserve"> </w:t>
      </w:r>
      <w:r w:rsidR="00A82437" w:rsidRPr="001026AA">
        <w:rPr>
          <w:sz w:val="28"/>
          <w:szCs w:val="28"/>
        </w:rPr>
        <w:t>инновационный проект, инициированный стартап-компанией</w:t>
      </w:r>
      <w:r w:rsidR="00CC75CD" w:rsidRPr="001026AA">
        <w:rPr>
          <w:sz w:val="28"/>
          <w:szCs w:val="28"/>
        </w:rPr>
        <w:t>;</w:t>
      </w:r>
    </w:p>
    <w:p w:rsidR="00FA0090" w:rsidRPr="00657010" w:rsidRDefault="00E506EE" w:rsidP="00E174D0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функциональный заказчик – подразделение аппарата управления, филиал, </w:t>
      </w:r>
      <w:r w:rsidRPr="00657010">
        <w:rPr>
          <w:rFonts w:ascii="Times New Roman" w:hAnsi="Times New Roman" w:cs="Times New Roman"/>
          <w:sz w:val="28"/>
          <w:szCs w:val="28"/>
        </w:rPr>
        <w:t>структурное подразделение ОАО «РЖД»,</w:t>
      </w:r>
      <w:r w:rsidR="00E50FFF" w:rsidRPr="00657010">
        <w:rPr>
          <w:rFonts w:ascii="Times New Roman" w:hAnsi="Times New Roman" w:cs="Times New Roman"/>
          <w:sz w:val="28"/>
          <w:szCs w:val="28"/>
        </w:rPr>
        <w:t xml:space="preserve"> </w:t>
      </w:r>
      <w:r w:rsidRPr="00657010">
        <w:rPr>
          <w:rFonts w:ascii="Times New Roman" w:hAnsi="Times New Roman" w:cs="Times New Roman"/>
          <w:sz w:val="28"/>
          <w:szCs w:val="28"/>
        </w:rPr>
        <w:t>направившее заявку</w:t>
      </w:r>
      <w:r w:rsidR="00C555A1" w:rsidRPr="00657010">
        <w:rPr>
          <w:rFonts w:ascii="Times New Roman" w:hAnsi="Times New Roman" w:cs="Times New Roman"/>
          <w:sz w:val="28"/>
          <w:szCs w:val="28"/>
        </w:rPr>
        <w:t xml:space="preserve"> в Центр инновационного </w:t>
      </w:r>
      <w:r w:rsidR="00367065" w:rsidRPr="00657010">
        <w:rPr>
          <w:rFonts w:ascii="Times New Roman" w:hAnsi="Times New Roman" w:cs="Times New Roman"/>
          <w:sz w:val="28"/>
          <w:szCs w:val="28"/>
        </w:rPr>
        <w:t>развития</w:t>
      </w:r>
      <w:r w:rsidRPr="00657010">
        <w:rPr>
          <w:rFonts w:ascii="Times New Roman" w:hAnsi="Times New Roman" w:cs="Times New Roman"/>
          <w:sz w:val="28"/>
          <w:szCs w:val="28"/>
        </w:rPr>
        <w:t xml:space="preserve"> на поиск внешних инновационных решений или принявшее решение о реализации </w:t>
      </w:r>
      <w:r w:rsidR="004D4CB1" w:rsidRPr="00657010">
        <w:rPr>
          <w:rFonts w:ascii="Times New Roman" w:hAnsi="Times New Roman" w:cs="Times New Roman"/>
          <w:sz w:val="28"/>
          <w:szCs w:val="28"/>
        </w:rPr>
        <w:t xml:space="preserve">инновационного </w:t>
      </w:r>
      <w:r w:rsidR="00A82437" w:rsidRPr="00657010">
        <w:rPr>
          <w:rFonts w:ascii="Times New Roman" w:hAnsi="Times New Roman" w:cs="Times New Roman"/>
          <w:sz w:val="28"/>
          <w:szCs w:val="28"/>
        </w:rPr>
        <w:t>предложения</w:t>
      </w:r>
      <w:r w:rsidR="00D4535B">
        <w:rPr>
          <w:rFonts w:ascii="Times New Roman" w:hAnsi="Times New Roman" w:cs="Times New Roman"/>
          <w:sz w:val="28"/>
          <w:szCs w:val="28"/>
        </w:rPr>
        <w:t>.</w:t>
      </w:r>
    </w:p>
    <w:p w:rsidR="00E174D0" w:rsidRPr="001026AA" w:rsidRDefault="00E174D0" w:rsidP="00E174D0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В настоящем </w:t>
      </w:r>
      <w:r w:rsidR="00BE3FF4" w:rsidRPr="001026AA">
        <w:rPr>
          <w:rFonts w:ascii="Times New Roman" w:hAnsi="Times New Roman" w:cs="Times New Roman"/>
          <w:sz w:val="28"/>
          <w:szCs w:val="28"/>
        </w:rPr>
        <w:t>П</w:t>
      </w:r>
      <w:r w:rsidRPr="001026AA">
        <w:rPr>
          <w:rFonts w:ascii="Times New Roman" w:hAnsi="Times New Roman" w:cs="Times New Roman"/>
          <w:sz w:val="28"/>
          <w:szCs w:val="28"/>
        </w:rPr>
        <w:t>о</w:t>
      </w:r>
      <w:r w:rsidR="008A2BAA" w:rsidRPr="001026AA">
        <w:rPr>
          <w:rFonts w:ascii="Times New Roman" w:hAnsi="Times New Roman" w:cs="Times New Roman"/>
          <w:sz w:val="28"/>
          <w:szCs w:val="28"/>
        </w:rPr>
        <w:t>ложении</w:t>
      </w:r>
      <w:r w:rsidRPr="001026AA">
        <w:rPr>
          <w:rFonts w:ascii="Times New Roman" w:hAnsi="Times New Roman" w:cs="Times New Roman"/>
          <w:sz w:val="28"/>
          <w:szCs w:val="28"/>
        </w:rPr>
        <w:t xml:space="preserve"> используются следующие сокращения:</w:t>
      </w:r>
    </w:p>
    <w:p w:rsidR="00EB3052" w:rsidRPr="001026AA" w:rsidRDefault="00BB6285" w:rsidP="00EB3052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Акселератор РЖД – </w:t>
      </w:r>
      <w:r w:rsidR="00EB3052" w:rsidRPr="001026AA">
        <w:rPr>
          <w:rFonts w:ascii="Times New Roman" w:hAnsi="Times New Roman" w:cs="Times New Roman"/>
          <w:sz w:val="28"/>
          <w:szCs w:val="28"/>
        </w:rPr>
        <w:t>Центр «Корпоративный акселератор стартап-проектов ОАО</w:t>
      </w:r>
      <w:r w:rsidR="00EB3052" w:rsidRPr="001026A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EB3052" w:rsidRPr="001026AA">
        <w:rPr>
          <w:rFonts w:ascii="Times New Roman" w:hAnsi="Times New Roman" w:cs="Times New Roman"/>
          <w:sz w:val="28"/>
          <w:szCs w:val="28"/>
        </w:rPr>
        <w:t>«РЖД»</w:t>
      </w:r>
      <w:r w:rsidR="001620A8" w:rsidRPr="001620A8">
        <w:rPr>
          <w:rFonts w:ascii="Times New Roman" w:hAnsi="Times New Roman" w:cs="Times New Roman"/>
          <w:sz w:val="28"/>
          <w:szCs w:val="28"/>
        </w:rPr>
        <w:t xml:space="preserve"> </w:t>
      </w:r>
      <w:r w:rsidR="001620A8">
        <w:rPr>
          <w:rFonts w:ascii="Times New Roman" w:hAnsi="Times New Roman" w:cs="Times New Roman"/>
          <w:sz w:val="28"/>
          <w:szCs w:val="28"/>
        </w:rPr>
        <w:t xml:space="preserve">– </w:t>
      </w:r>
      <w:r w:rsidR="001620A8" w:rsidRPr="007045B1">
        <w:rPr>
          <w:rFonts w:ascii="Times New Roman" w:hAnsi="Times New Roman" w:cs="Times New Roman"/>
          <w:sz w:val="28"/>
          <w:szCs w:val="28"/>
        </w:rPr>
        <w:t>подразделение АО</w:t>
      </w:r>
      <w:r w:rsidR="001620A8" w:rsidRPr="007045B1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1620A8" w:rsidRPr="007045B1">
        <w:rPr>
          <w:rFonts w:ascii="Times New Roman" w:hAnsi="Times New Roman" w:cs="Times New Roman"/>
          <w:sz w:val="28"/>
          <w:szCs w:val="28"/>
        </w:rPr>
        <w:t>«ВНИИЖТ»</w:t>
      </w:r>
      <w:r w:rsidR="00EB3052" w:rsidRPr="007045B1">
        <w:rPr>
          <w:rFonts w:ascii="Times New Roman" w:hAnsi="Times New Roman" w:cs="Times New Roman"/>
          <w:sz w:val="28"/>
          <w:szCs w:val="28"/>
        </w:rPr>
        <w:t>;</w:t>
      </w:r>
    </w:p>
    <w:p w:rsidR="00E174D0" w:rsidRPr="00971911" w:rsidRDefault="00BB6285" w:rsidP="00E174D0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ЕАСД – </w:t>
      </w:r>
      <w:r w:rsidR="00E174D0" w:rsidRPr="001026AA">
        <w:rPr>
          <w:rFonts w:ascii="Times New Roman" w:hAnsi="Times New Roman" w:cs="Times New Roman"/>
          <w:sz w:val="28"/>
          <w:szCs w:val="28"/>
        </w:rPr>
        <w:t>Единая автоматизированная система документооборота</w:t>
      </w:r>
      <w:r w:rsidR="004F7030" w:rsidRPr="001026AA">
        <w:rPr>
          <w:rFonts w:ascii="Times New Roman" w:hAnsi="Times New Roman" w:cs="Times New Roman"/>
          <w:sz w:val="28"/>
          <w:szCs w:val="28"/>
        </w:rPr>
        <w:t xml:space="preserve"> ОАО </w:t>
      </w:r>
      <w:r w:rsidR="00E174D0" w:rsidRPr="001026AA">
        <w:rPr>
          <w:rFonts w:ascii="Times New Roman" w:hAnsi="Times New Roman" w:cs="Times New Roman"/>
          <w:sz w:val="28"/>
          <w:szCs w:val="28"/>
        </w:rPr>
        <w:t>«РЖД»;</w:t>
      </w:r>
    </w:p>
    <w:p w:rsidR="00001B59" w:rsidRPr="001026AA" w:rsidRDefault="00001B59" w:rsidP="00001B59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 </w:t>
      </w:r>
      <w:r w:rsidRPr="0065701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57010">
        <w:rPr>
          <w:rFonts w:ascii="Times New Roman" w:hAnsi="Times New Roman" w:cs="Times New Roman"/>
          <w:sz w:val="28"/>
          <w:szCs w:val="28"/>
        </w:rPr>
        <w:t>программа мероприятий по повышению операционной эффективности и оптимизации расходов филиала ОАО «РЖД»;</w:t>
      </w:r>
    </w:p>
    <w:p w:rsidR="00001B59" w:rsidRPr="00001B59" w:rsidRDefault="00001B59" w:rsidP="00001B59">
      <w:pPr>
        <w:pStyle w:val="Default"/>
        <w:tabs>
          <w:tab w:val="left" w:pos="1134"/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СПОД – </w:t>
      </w:r>
      <w:r w:rsidRPr="001026AA">
        <w:rPr>
          <w:rFonts w:ascii="Times New Roman" w:hAnsi="Times New Roman" w:cs="Times New Roman"/>
          <w:sz w:val="28"/>
          <w:szCs w:val="28"/>
        </w:rPr>
        <w:t>сводная программа мероприятий по повышению операционной эффективности и оптимизации расходов ОАО «РЖД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86092F" w:rsidRDefault="00BB6285" w:rsidP="00E174D0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ССП КПИР – </w:t>
      </w:r>
      <w:r w:rsidR="0086092F" w:rsidRPr="001026AA">
        <w:rPr>
          <w:rFonts w:ascii="Times New Roman" w:hAnsi="Times New Roman" w:cs="Times New Roman"/>
          <w:sz w:val="28"/>
          <w:szCs w:val="28"/>
        </w:rPr>
        <w:t xml:space="preserve">среднесрочный план реализации Комплексной </w:t>
      </w:r>
      <w:r w:rsidR="0086092F" w:rsidRPr="001026AA">
        <w:rPr>
          <w:rFonts w:ascii="Times New Roman" w:hAnsi="Times New Roman" w:cs="Times New Roman"/>
          <w:bCs/>
          <w:sz w:val="28"/>
          <w:szCs w:val="28"/>
        </w:rPr>
        <w:t>программы инновационного развития холдинга «РЖД»;</w:t>
      </w:r>
    </w:p>
    <w:p w:rsidR="00BB1B32" w:rsidRDefault="00BB1B32" w:rsidP="00E174D0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УГТ</w:t>
      </w:r>
      <w:r>
        <w:rPr>
          <w:rFonts w:ascii="Times New Roman" w:hAnsi="Times New Roman" w:cs="Times New Roman"/>
          <w:sz w:val="28"/>
          <w:szCs w:val="28"/>
        </w:rPr>
        <w:t> – уровень готовности технологии;</w:t>
      </w:r>
    </w:p>
    <w:p w:rsidR="00001B59" w:rsidRPr="001026AA" w:rsidRDefault="00001B59" w:rsidP="00001B59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ЦИР – </w:t>
      </w:r>
      <w:r w:rsidRPr="001026AA">
        <w:rPr>
          <w:rFonts w:ascii="Times New Roman" w:hAnsi="Times New Roman" w:cs="Times New Roman"/>
          <w:sz w:val="28"/>
          <w:szCs w:val="28"/>
        </w:rPr>
        <w:t>Центр инновационного развития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198E" w:rsidRDefault="0028198E">
      <w:pPr>
        <w:tabs>
          <w:tab w:val="left" w:pos="1276"/>
        </w:tabs>
        <w:autoSpaceDE w:val="0"/>
        <w:autoSpaceDN w:val="0"/>
        <w:adjustRightInd w:val="0"/>
        <w:spacing w:line="360" w:lineRule="exact"/>
        <w:rPr>
          <w:sz w:val="28"/>
          <w:szCs w:val="28"/>
        </w:rPr>
      </w:pPr>
    </w:p>
    <w:p w:rsidR="00E174D0" w:rsidRPr="00183B6A" w:rsidRDefault="00934E76" w:rsidP="003B4963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360" w:lineRule="exact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183B6A">
        <w:rPr>
          <w:rFonts w:ascii="Times New Roman" w:hAnsi="Times New Roman"/>
          <w:b/>
          <w:sz w:val="28"/>
          <w:szCs w:val="28"/>
        </w:rPr>
        <w:t xml:space="preserve">Ссылки на </w:t>
      </w:r>
      <w:r w:rsidR="00B73C42" w:rsidRPr="00183B6A">
        <w:rPr>
          <w:rFonts w:ascii="Times New Roman" w:hAnsi="Times New Roman"/>
          <w:b/>
          <w:sz w:val="28"/>
          <w:szCs w:val="28"/>
        </w:rPr>
        <w:t xml:space="preserve">нормативные </w:t>
      </w:r>
      <w:r w:rsidRPr="00183B6A">
        <w:rPr>
          <w:rFonts w:ascii="Times New Roman" w:hAnsi="Times New Roman"/>
          <w:b/>
          <w:sz w:val="28"/>
          <w:szCs w:val="28"/>
        </w:rPr>
        <w:t xml:space="preserve">документы </w:t>
      </w:r>
    </w:p>
    <w:p w:rsidR="00A07463" w:rsidRPr="00183B6A" w:rsidRDefault="00A07463" w:rsidP="00A07463">
      <w:pPr>
        <w:tabs>
          <w:tab w:val="left" w:pos="1276"/>
        </w:tabs>
        <w:autoSpaceDE w:val="0"/>
        <w:autoSpaceDN w:val="0"/>
        <w:adjustRightInd w:val="0"/>
        <w:spacing w:line="360" w:lineRule="exact"/>
        <w:ind w:left="851"/>
        <w:jc w:val="center"/>
        <w:rPr>
          <w:b/>
          <w:sz w:val="28"/>
          <w:szCs w:val="28"/>
        </w:rPr>
      </w:pPr>
    </w:p>
    <w:p w:rsidR="00B839DF" w:rsidRPr="001026AA" w:rsidRDefault="00934E76" w:rsidP="00934E76">
      <w:pPr>
        <w:pStyle w:val="ConsPlusNormal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B6A">
        <w:rPr>
          <w:rFonts w:ascii="Times New Roman" w:eastAsia="Calibri" w:hAnsi="Times New Roman" w:cs="Times New Roman"/>
          <w:sz w:val="28"/>
          <w:szCs w:val="28"/>
          <w:lang w:eastAsia="en-US"/>
        </w:rPr>
        <w:t>Настоящ</w:t>
      </w:r>
      <w:r w:rsidR="00D65C4A" w:rsidRPr="00183B6A">
        <w:rPr>
          <w:rFonts w:ascii="Times New Roman" w:eastAsia="Calibri" w:hAnsi="Times New Roman" w:cs="Times New Roman"/>
          <w:sz w:val="28"/>
          <w:szCs w:val="28"/>
          <w:lang w:eastAsia="en-US"/>
        </w:rPr>
        <w:t>ее</w:t>
      </w:r>
      <w:r w:rsidRPr="00183B6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E3FF4" w:rsidRPr="00183B6A">
        <w:rPr>
          <w:rFonts w:ascii="Times New Roman" w:eastAsia="Calibri" w:hAnsi="Times New Roman" w:cs="Times New Roman"/>
          <w:sz w:val="28"/>
          <w:szCs w:val="28"/>
          <w:lang w:eastAsia="en-US"/>
        </w:rPr>
        <w:t>П</w:t>
      </w:r>
      <w:r w:rsidR="00A0385D" w:rsidRPr="00183B6A">
        <w:rPr>
          <w:rFonts w:ascii="Times New Roman" w:hAnsi="Times New Roman" w:cs="Times New Roman"/>
          <w:sz w:val="28"/>
          <w:szCs w:val="28"/>
        </w:rPr>
        <w:t>о</w:t>
      </w:r>
      <w:r w:rsidR="00D65C4A" w:rsidRPr="00183B6A">
        <w:rPr>
          <w:rFonts w:ascii="Times New Roman" w:hAnsi="Times New Roman" w:cs="Times New Roman"/>
          <w:sz w:val="28"/>
          <w:szCs w:val="28"/>
        </w:rPr>
        <w:t>ложение</w:t>
      </w:r>
      <w:r w:rsidR="00B839DF" w:rsidRPr="00183B6A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D65C4A" w:rsidRPr="00183B6A">
        <w:rPr>
          <w:rFonts w:ascii="Times New Roman" w:hAnsi="Times New Roman" w:cs="Times New Roman"/>
          <w:sz w:val="28"/>
          <w:szCs w:val="28"/>
        </w:rPr>
        <w:t>о</w:t>
      </w:r>
      <w:r w:rsidR="00B839DF" w:rsidRPr="00183B6A">
        <w:rPr>
          <w:rFonts w:ascii="Times New Roman" w:hAnsi="Times New Roman" w:cs="Times New Roman"/>
          <w:sz w:val="28"/>
          <w:szCs w:val="28"/>
        </w:rPr>
        <w:t xml:space="preserve"> с учетом следующих</w:t>
      </w:r>
      <w:r w:rsidR="00B839DF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8F5C38" w:rsidRPr="001026AA">
        <w:rPr>
          <w:rFonts w:ascii="Times New Roman" w:hAnsi="Times New Roman" w:cs="Times New Roman"/>
          <w:sz w:val="28"/>
          <w:szCs w:val="28"/>
        </w:rPr>
        <w:t>нормативных документов</w:t>
      </w:r>
      <w:r w:rsidR="00B839DF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A70429" w:rsidRDefault="006D1670" w:rsidP="00A70429">
      <w:pPr>
        <w:pStyle w:val="ConsPlusNormal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 </w:t>
      </w:r>
      <w:r w:rsidR="00A70429" w:rsidRPr="0002725C">
        <w:rPr>
          <w:rFonts w:ascii="Times New Roman" w:hAnsi="Times New Roman" w:cs="Times New Roman"/>
          <w:sz w:val="28"/>
          <w:szCs w:val="28"/>
        </w:rPr>
        <w:t>12.3.002 Система стандартов безопасности труда. Процессы производственные. Общие требования безопасности</w:t>
      </w:r>
      <w:r w:rsidR="00A70429">
        <w:rPr>
          <w:rFonts w:ascii="Times New Roman" w:hAnsi="Times New Roman" w:cs="Times New Roman"/>
          <w:sz w:val="28"/>
          <w:szCs w:val="28"/>
        </w:rPr>
        <w:t>;</w:t>
      </w:r>
    </w:p>
    <w:p w:rsidR="00A70429" w:rsidRDefault="006D1670" w:rsidP="00A70429">
      <w:pPr>
        <w:pStyle w:val="ConsPlusNormal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pacing w:val="1"/>
          <w:kern w:val="36"/>
          <w:sz w:val="28"/>
          <w:szCs w:val="28"/>
        </w:rPr>
        <w:t>ГОСТ </w:t>
      </w:r>
      <w:r w:rsidR="00A70429" w:rsidRPr="00B17429">
        <w:rPr>
          <w:rFonts w:ascii="Times New Roman" w:hAnsi="Times New Roman" w:cs="Times New Roman"/>
          <w:bCs/>
          <w:spacing w:val="1"/>
          <w:kern w:val="36"/>
          <w:sz w:val="28"/>
          <w:szCs w:val="28"/>
        </w:rPr>
        <w:t xml:space="preserve">15.309 Система разработки и постановки продукции на производство. Испытания и приемка выпускаемой продукции. Основные </w:t>
      </w:r>
      <w:r w:rsidR="00A70429" w:rsidRPr="00B17429">
        <w:rPr>
          <w:rFonts w:ascii="Times New Roman" w:hAnsi="Times New Roman" w:cs="Times New Roman"/>
          <w:bCs/>
          <w:spacing w:val="1"/>
          <w:kern w:val="36"/>
          <w:sz w:val="28"/>
          <w:szCs w:val="28"/>
        </w:rPr>
        <w:lastRenderedPageBreak/>
        <w:t>положения</w:t>
      </w:r>
      <w:r w:rsidR="00A70429">
        <w:rPr>
          <w:rFonts w:ascii="Times New Roman" w:hAnsi="Times New Roman" w:cs="Times New Roman"/>
          <w:bCs/>
          <w:spacing w:val="1"/>
          <w:kern w:val="36"/>
          <w:sz w:val="28"/>
          <w:szCs w:val="28"/>
        </w:rPr>
        <w:t>;</w:t>
      </w:r>
    </w:p>
    <w:p w:rsidR="00A70429" w:rsidRDefault="006D1670" w:rsidP="00A70429">
      <w:pPr>
        <w:pStyle w:val="ConsPlusNormal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bCs/>
          <w:spacing w:val="1"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spacing w:val="1"/>
          <w:kern w:val="36"/>
          <w:sz w:val="28"/>
          <w:szCs w:val="28"/>
        </w:rPr>
        <w:t>ГОСТ </w:t>
      </w:r>
      <w:r w:rsidR="00A70429" w:rsidRPr="00B17429">
        <w:rPr>
          <w:rFonts w:ascii="Times New Roman" w:hAnsi="Times New Roman" w:cs="Times New Roman"/>
          <w:bCs/>
          <w:spacing w:val="1"/>
          <w:kern w:val="36"/>
          <w:sz w:val="28"/>
          <w:szCs w:val="28"/>
        </w:rPr>
        <w:t>15.902 Система разработки и постановки продукции на производство. Железнодорожный подвижной состав. Порядок разработки и постановки на производство</w:t>
      </w:r>
      <w:r w:rsidR="00A70429">
        <w:rPr>
          <w:rFonts w:ascii="Times New Roman" w:hAnsi="Times New Roman" w:cs="Times New Roman"/>
          <w:bCs/>
          <w:spacing w:val="1"/>
          <w:kern w:val="36"/>
          <w:sz w:val="28"/>
          <w:szCs w:val="28"/>
        </w:rPr>
        <w:t>;</w:t>
      </w:r>
    </w:p>
    <w:p w:rsidR="00A70429" w:rsidRDefault="006D1670" w:rsidP="00A70429">
      <w:pPr>
        <w:pStyle w:val="ConsPlusNormal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bCs/>
          <w:spacing w:val="1"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spacing w:val="1"/>
          <w:kern w:val="36"/>
          <w:sz w:val="28"/>
          <w:szCs w:val="28"/>
        </w:rPr>
        <w:t>ГОСТ </w:t>
      </w:r>
      <w:r w:rsidR="00A70429" w:rsidRPr="00B17429">
        <w:rPr>
          <w:rFonts w:ascii="Times New Roman" w:hAnsi="Times New Roman" w:cs="Times New Roman"/>
          <w:bCs/>
          <w:spacing w:val="1"/>
          <w:kern w:val="36"/>
          <w:sz w:val="28"/>
          <w:szCs w:val="28"/>
        </w:rPr>
        <w:t>33477 Система разработки и постановки продукции на производство. Технические средства железнодорожной инфраструктуры. Порядок разработки, постановки на производство и допуска к применению</w:t>
      </w:r>
      <w:r w:rsidR="00A70429">
        <w:rPr>
          <w:rFonts w:ascii="Times New Roman" w:hAnsi="Times New Roman" w:cs="Times New Roman"/>
          <w:bCs/>
          <w:spacing w:val="1"/>
          <w:kern w:val="36"/>
          <w:sz w:val="28"/>
          <w:szCs w:val="28"/>
        </w:rPr>
        <w:t>;</w:t>
      </w:r>
    </w:p>
    <w:p w:rsidR="00A70429" w:rsidRDefault="006D1670" w:rsidP="00A70429">
      <w:pPr>
        <w:pStyle w:val="ConsPlusNormal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 Р </w:t>
      </w:r>
      <w:r w:rsidR="00A70429" w:rsidRPr="00B17429">
        <w:rPr>
          <w:rFonts w:ascii="Times New Roman" w:hAnsi="Times New Roman" w:cs="Times New Roman"/>
          <w:sz w:val="28"/>
          <w:szCs w:val="28"/>
        </w:rPr>
        <w:t>15.301 Система разработки и постановки продукции на производство. Продукция производственно-технического назначения. Порядок разработки и постановки продукции на производство</w:t>
      </w:r>
      <w:r w:rsidR="00A70429">
        <w:rPr>
          <w:rFonts w:ascii="Times New Roman" w:hAnsi="Times New Roman" w:cs="Times New Roman"/>
          <w:sz w:val="28"/>
          <w:szCs w:val="28"/>
        </w:rPr>
        <w:t>;</w:t>
      </w:r>
    </w:p>
    <w:p w:rsidR="00763D1C" w:rsidRDefault="006D1670" w:rsidP="00A70429">
      <w:pPr>
        <w:pStyle w:val="ConsPlusNormal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 Р 58048</w:t>
      </w:r>
      <w:r w:rsidR="00763D1C">
        <w:rPr>
          <w:rFonts w:ascii="Times New Roman" w:hAnsi="Times New Roman" w:cs="Times New Roman"/>
          <w:sz w:val="28"/>
          <w:szCs w:val="28"/>
        </w:rPr>
        <w:t xml:space="preserve"> Трансферт технологии. Методические указания по оценке уровня зрелости технологии;</w:t>
      </w:r>
    </w:p>
    <w:p w:rsidR="00551425" w:rsidRPr="007045B1" w:rsidRDefault="00551425" w:rsidP="00551425">
      <w:pPr>
        <w:pStyle w:val="ConsPlusNormal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5B1">
        <w:rPr>
          <w:rFonts w:ascii="Times New Roman" w:hAnsi="Times New Roman" w:cs="Times New Roman"/>
          <w:sz w:val="28"/>
          <w:szCs w:val="28"/>
        </w:rPr>
        <w:t>Методические рекомендации по расчету экономической эффективности новой техники и технологий, объектов интеллектуальной собственности и рационализаторских предложений, утвержденные распоряжением ОАО «РЖД» от 28 ноября 2008 г. № 2538р;</w:t>
      </w:r>
    </w:p>
    <w:p w:rsidR="00551425" w:rsidRPr="00222693" w:rsidRDefault="00551425" w:rsidP="00551425">
      <w:pPr>
        <w:pStyle w:val="ConsPlusNormal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5B1">
        <w:rPr>
          <w:rFonts w:ascii="Times New Roman" w:hAnsi="Times New Roman" w:cs="Times New Roman"/>
          <w:sz w:val="28"/>
          <w:szCs w:val="28"/>
        </w:rPr>
        <w:t>Регламент проведения испытаний на полигонах ОАО «РЖД», утвержденный распоряжением ОАО «РЖД» от 30 января 2009 г. № 1507;</w:t>
      </w:r>
    </w:p>
    <w:p w:rsidR="00EB3052" w:rsidRPr="001026AA" w:rsidRDefault="00EB3052" w:rsidP="00EB3052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Методические рекомендации по формированию запроса на инновации в подразделениях </w:t>
      </w:r>
      <w:r w:rsidRPr="001026AA">
        <w:rPr>
          <w:rFonts w:ascii="Times New Roman" w:hAnsi="Times New Roman"/>
          <w:sz w:val="28"/>
          <w:szCs w:val="28"/>
        </w:rPr>
        <w:t>ОАО</w:t>
      </w:r>
      <w:r w:rsidRPr="001026AA">
        <w:rPr>
          <w:rFonts w:ascii="Times New Roman" w:hAnsi="Times New Roman" w:cs="Times New Roman"/>
          <w:sz w:val="28"/>
          <w:szCs w:val="28"/>
        </w:rPr>
        <w:t> </w:t>
      </w:r>
      <w:r w:rsidRPr="001026AA">
        <w:rPr>
          <w:rFonts w:ascii="Times New Roman" w:hAnsi="Times New Roman"/>
          <w:sz w:val="28"/>
          <w:szCs w:val="28"/>
        </w:rPr>
        <w:t xml:space="preserve">«РЖД», утвержденные </w:t>
      </w:r>
      <w:r w:rsidR="004901EF" w:rsidRPr="001026AA">
        <w:rPr>
          <w:rFonts w:ascii="Times New Roman" w:hAnsi="Times New Roman"/>
          <w:sz w:val="28"/>
          <w:szCs w:val="28"/>
        </w:rPr>
        <w:t>ОАО</w:t>
      </w:r>
      <w:r w:rsidR="004901EF" w:rsidRPr="001026AA">
        <w:rPr>
          <w:rFonts w:ascii="Times New Roman" w:hAnsi="Times New Roman" w:cs="Times New Roman"/>
          <w:sz w:val="28"/>
          <w:szCs w:val="28"/>
        </w:rPr>
        <w:t> </w:t>
      </w:r>
      <w:r w:rsidR="004901EF" w:rsidRPr="001026AA">
        <w:rPr>
          <w:rFonts w:ascii="Times New Roman" w:hAnsi="Times New Roman"/>
          <w:sz w:val="28"/>
          <w:szCs w:val="28"/>
        </w:rPr>
        <w:t>«РЖД»</w:t>
      </w:r>
      <w:r w:rsidR="004901EF">
        <w:rPr>
          <w:rFonts w:ascii="Times New Roman" w:hAnsi="Times New Roman"/>
          <w:sz w:val="28"/>
          <w:szCs w:val="28"/>
        </w:rPr>
        <w:t xml:space="preserve"> </w:t>
      </w:r>
      <w:r w:rsidRPr="001026AA">
        <w:rPr>
          <w:rFonts w:ascii="Times New Roman" w:hAnsi="Times New Roman"/>
          <w:sz w:val="28"/>
          <w:szCs w:val="28"/>
        </w:rPr>
        <w:t>2 ноября 2018 г. № 1042;</w:t>
      </w:r>
    </w:p>
    <w:p w:rsidR="00EB3052" w:rsidRDefault="00EB3052" w:rsidP="00EB3052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1026AA">
        <w:rPr>
          <w:rFonts w:ascii="Times New Roman" w:hAnsi="Times New Roman"/>
          <w:sz w:val="28"/>
          <w:szCs w:val="28"/>
        </w:rPr>
        <w:t>Концепция создания и управления региональными инновационными площадками ОАО</w:t>
      </w:r>
      <w:r w:rsidRPr="001026AA">
        <w:rPr>
          <w:rFonts w:ascii="Times New Roman" w:hAnsi="Times New Roman" w:cs="Times New Roman"/>
          <w:sz w:val="28"/>
          <w:szCs w:val="28"/>
        </w:rPr>
        <w:t> </w:t>
      </w:r>
      <w:r w:rsidRPr="001026AA">
        <w:rPr>
          <w:rFonts w:ascii="Times New Roman" w:hAnsi="Times New Roman"/>
          <w:sz w:val="28"/>
          <w:szCs w:val="28"/>
        </w:rPr>
        <w:t>«РЖД», утвержден</w:t>
      </w:r>
      <w:r w:rsidR="004901EF">
        <w:rPr>
          <w:rFonts w:ascii="Times New Roman" w:hAnsi="Times New Roman"/>
          <w:sz w:val="28"/>
          <w:szCs w:val="28"/>
        </w:rPr>
        <w:t>н</w:t>
      </w:r>
      <w:r w:rsidRPr="001026AA">
        <w:rPr>
          <w:rFonts w:ascii="Times New Roman" w:hAnsi="Times New Roman"/>
          <w:sz w:val="28"/>
          <w:szCs w:val="28"/>
        </w:rPr>
        <w:t>а</w:t>
      </w:r>
      <w:r w:rsidR="004901EF">
        <w:rPr>
          <w:rFonts w:ascii="Times New Roman" w:hAnsi="Times New Roman"/>
          <w:sz w:val="28"/>
          <w:szCs w:val="28"/>
        </w:rPr>
        <w:t>я</w:t>
      </w:r>
      <w:r w:rsidRPr="001026AA">
        <w:rPr>
          <w:rFonts w:ascii="Times New Roman" w:hAnsi="Times New Roman"/>
          <w:sz w:val="28"/>
          <w:szCs w:val="28"/>
        </w:rPr>
        <w:t xml:space="preserve"> 22 февраля 2019 г. № 234;</w:t>
      </w:r>
    </w:p>
    <w:p w:rsidR="00551425" w:rsidRPr="00222693" w:rsidRDefault="00551425" w:rsidP="00551425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7045B1">
        <w:rPr>
          <w:rFonts w:ascii="Times New Roman" w:hAnsi="Times New Roman" w:cs="Times New Roman"/>
          <w:sz w:val="28"/>
          <w:szCs w:val="28"/>
        </w:rPr>
        <w:t>Единая методика оценки эффективности инновационной деятельности холдинга «РЖД», утвержденная распоряжением ОАО «РЖД» от 28 мая 2019 г. № 1066/р;</w:t>
      </w:r>
    </w:p>
    <w:p w:rsidR="00EB3052" w:rsidRPr="001026AA" w:rsidRDefault="00EB3052" w:rsidP="00EB3052">
      <w:pPr>
        <w:pStyle w:val="ConsPlusNormal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1026AA">
        <w:rPr>
          <w:rFonts w:ascii="Times New Roman" w:hAnsi="Times New Roman"/>
          <w:sz w:val="28"/>
          <w:szCs w:val="28"/>
        </w:rPr>
        <w:t>Положение о проведении процедуры открытого запроса на поиск инновационных решений в ОАО</w:t>
      </w:r>
      <w:r w:rsidRPr="001026AA">
        <w:rPr>
          <w:rFonts w:ascii="Times New Roman" w:hAnsi="Times New Roman" w:cs="Times New Roman"/>
          <w:sz w:val="28"/>
          <w:szCs w:val="28"/>
        </w:rPr>
        <w:t> </w:t>
      </w:r>
      <w:r w:rsidRPr="001026AA">
        <w:rPr>
          <w:rFonts w:ascii="Times New Roman" w:hAnsi="Times New Roman"/>
          <w:sz w:val="28"/>
          <w:szCs w:val="28"/>
        </w:rPr>
        <w:t>«РЖД», утвержденное распоряжением ОАО «РЖД» от 27 августа 2019 г. № 1880/р;</w:t>
      </w:r>
    </w:p>
    <w:p w:rsidR="00713B70" w:rsidRPr="001026AA" w:rsidRDefault="00D65C4A" w:rsidP="003A6FD1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026AA">
        <w:rPr>
          <w:rFonts w:ascii="Times New Roman" w:hAnsi="Times New Roman"/>
          <w:sz w:val="28"/>
          <w:szCs w:val="28"/>
        </w:rPr>
        <w:t xml:space="preserve">Порядок рассмотрения инновационных предложений, поступающих в ОАО «РЖД» через информационно-функциональный ресурс «Единое окно инноваций», </w:t>
      </w:r>
      <w:r w:rsidR="00713B70" w:rsidRPr="001026AA">
        <w:rPr>
          <w:rFonts w:ascii="Times New Roman" w:hAnsi="Times New Roman"/>
          <w:sz w:val="28"/>
          <w:szCs w:val="28"/>
        </w:rPr>
        <w:t>утвержденн</w:t>
      </w:r>
      <w:r w:rsidRPr="001026AA">
        <w:rPr>
          <w:rFonts w:ascii="Times New Roman" w:hAnsi="Times New Roman"/>
          <w:sz w:val="28"/>
          <w:szCs w:val="28"/>
        </w:rPr>
        <w:t>ый</w:t>
      </w:r>
      <w:r w:rsidR="00713B70" w:rsidRPr="001026AA">
        <w:rPr>
          <w:rFonts w:ascii="Times New Roman" w:hAnsi="Times New Roman"/>
          <w:sz w:val="28"/>
          <w:szCs w:val="28"/>
        </w:rPr>
        <w:t xml:space="preserve"> распоряжением ОАО</w:t>
      </w:r>
      <w:r w:rsidR="001F0749" w:rsidRPr="001026AA">
        <w:rPr>
          <w:rFonts w:ascii="Times New Roman" w:hAnsi="Times New Roman"/>
          <w:sz w:val="28"/>
          <w:szCs w:val="28"/>
        </w:rPr>
        <w:t> </w:t>
      </w:r>
      <w:r w:rsidR="00713B70" w:rsidRPr="001026AA">
        <w:rPr>
          <w:rFonts w:ascii="Times New Roman" w:hAnsi="Times New Roman"/>
          <w:sz w:val="28"/>
          <w:szCs w:val="28"/>
        </w:rPr>
        <w:t>«РЖД» от 1</w:t>
      </w:r>
      <w:r w:rsidRPr="001026AA">
        <w:rPr>
          <w:rFonts w:ascii="Times New Roman" w:hAnsi="Times New Roman"/>
          <w:sz w:val="28"/>
          <w:szCs w:val="28"/>
        </w:rPr>
        <w:t>9</w:t>
      </w:r>
      <w:r w:rsidR="00934E76" w:rsidRPr="001026AA">
        <w:rPr>
          <w:rFonts w:ascii="Times New Roman" w:hAnsi="Times New Roman"/>
          <w:sz w:val="28"/>
          <w:szCs w:val="28"/>
        </w:rPr>
        <w:t> </w:t>
      </w:r>
      <w:r w:rsidRPr="001026AA">
        <w:rPr>
          <w:rFonts w:ascii="Times New Roman" w:hAnsi="Times New Roman"/>
          <w:sz w:val="28"/>
          <w:szCs w:val="28"/>
        </w:rPr>
        <w:t>июня</w:t>
      </w:r>
      <w:r w:rsidR="00934E76" w:rsidRPr="001026AA">
        <w:rPr>
          <w:rFonts w:ascii="Times New Roman" w:hAnsi="Times New Roman"/>
          <w:sz w:val="28"/>
          <w:szCs w:val="28"/>
        </w:rPr>
        <w:t> </w:t>
      </w:r>
      <w:r w:rsidR="00713B70" w:rsidRPr="001026AA">
        <w:rPr>
          <w:rFonts w:ascii="Times New Roman" w:hAnsi="Times New Roman"/>
          <w:sz w:val="28"/>
          <w:szCs w:val="28"/>
        </w:rPr>
        <w:t>20</w:t>
      </w:r>
      <w:r w:rsidRPr="001026AA">
        <w:rPr>
          <w:rFonts w:ascii="Times New Roman" w:hAnsi="Times New Roman"/>
          <w:sz w:val="28"/>
          <w:szCs w:val="28"/>
        </w:rPr>
        <w:t>20</w:t>
      </w:r>
      <w:r w:rsidR="00934E76" w:rsidRPr="001026AA">
        <w:rPr>
          <w:rFonts w:ascii="Times New Roman" w:hAnsi="Times New Roman"/>
          <w:sz w:val="28"/>
          <w:szCs w:val="28"/>
        </w:rPr>
        <w:t> </w:t>
      </w:r>
      <w:r w:rsidR="00713B70" w:rsidRPr="001026AA">
        <w:rPr>
          <w:rFonts w:ascii="Times New Roman" w:hAnsi="Times New Roman"/>
          <w:sz w:val="28"/>
          <w:szCs w:val="28"/>
        </w:rPr>
        <w:t>г. №</w:t>
      </w:r>
      <w:r w:rsidR="00934E76" w:rsidRPr="001026AA">
        <w:rPr>
          <w:rFonts w:ascii="Times New Roman" w:hAnsi="Times New Roman"/>
          <w:sz w:val="28"/>
          <w:szCs w:val="28"/>
        </w:rPr>
        <w:t> </w:t>
      </w:r>
      <w:r w:rsidRPr="001026AA">
        <w:rPr>
          <w:rFonts w:ascii="Times New Roman" w:hAnsi="Times New Roman"/>
          <w:sz w:val="28"/>
          <w:szCs w:val="28"/>
        </w:rPr>
        <w:t>1306</w:t>
      </w:r>
      <w:r w:rsidR="00713B70" w:rsidRPr="001026AA">
        <w:rPr>
          <w:rFonts w:ascii="Times New Roman" w:hAnsi="Times New Roman"/>
          <w:sz w:val="28"/>
          <w:szCs w:val="28"/>
        </w:rPr>
        <w:t>/р;</w:t>
      </w:r>
    </w:p>
    <w:p w:rsidR="00E63B81" w:rsidRPr="001026AA" w:rsidRDefault="00E63B81" w:rsidP="00E63B81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Регламент формирования, корректировки и реализации Комплексной программы инновационного развития холдинга «РЖД», утвержденный распоряжением ОАО</w:t>
      </w:r>
      <w:r w:rsidRPr="001026AA">
        <w:rPr>
          <w:rFonts w:ascii="Times New Roman" w:hAnsi="Times New Roman"/>
          <w:sz w:val="28"/>
          <w:szCs w:val="28"/>
        </w:rPr>
        <w:t> </w:t>
      </w:r>
      <w:r w:rsidRPr="001026AA">
        <w:rPr>
          <w:rFonts w:ascii="Times New Roman" w:hAnsi="Times New Roman" w:cs="Times New Roman"/>
          <w:sz w:val="28"/>
          <w:szCs w:val="28"/>
        </w:rPr>
        <w:t>«РЖД» от 22</w:t>
      </w:r>
      <w:r w:rsidRPr="001026AA">
        <w:rPr>
          <w:rFonts w:ascii="Times New Roman" w:hAnsi="Times New Roman"/>
          <w:sz w:val="28"/>
          <w:szCs w:val="28"/>
        </w:rPr>
        <w:t> </w:t>
      </w:r>
      <w:r w:rsidRPr="001026AA">
        <w:rPr>
          <w:rFonts w:ascii="Times New Roman" w:hAnsi="Times New Roman" w:cs="Times New Roman"/>
          <w:sz w:val="28"/>
          <w:szCs w:val="28"/>
        </w:rPr>
        <w:t>июня</w:t>
      </w:r>
      <w:r w:rsidRPr="001026AA">
        <w:rPr>
          <w:rFonts w:ascii="Times New Roman" w:hAnsi="Times New Roman"/>
          <w:sz w:val="28"/>
          <w:szCs w:val="28"/>
        </w:rPr>
        <w:t> </w:t>
      </w:r>
      <w:r w:rsidRPr="001026AA">
        <w:rPr>
          <w:rFonts w:ascii="Times New Roman" w:hAnsi="Times New Roman" w:cs="Times New Roman"/>
          <w:sz w:val="28"/>
          <w:szCs w:val="28"/>
        </w:rPr>
        <w:t>2020</w:t>
      </w:r>
      <w:r w:rsidRPr="001026AA">
        <w:rPr>
          <w:rFonts w:ascii="Times New Roman" w:hAnsi="Times New Roman"/>
          <w:sz w:val="28"/>
          <w:szCs w:val="28"/>
        </w:rPr>
        <w:t> </w:t>
      </w:r>
      <w:r w:rsidRPr="001026AA">
        <w:rPr>
          <w:rFonts w:ascii="Times New Roman" w:hAnsi="Times New Roman" w:cs="Times New Roman"/>
          <w:sz w:val="28"/>
          <w:szCs w:val="28"/>
        </w:rPr>
        <w:t>г. № 1313/р</w:t>
      </w:r>
      <w:r w:rsidR="003B4963" w:rsidRPr="001026AA">
        <w:rPr>
          <w:rFonts w:ascii="Times New Roman" w:hAnsi="Times New Roman" w:cs="Times New Roman"/>
          <w:sz w:val="28"/>
          <w:szCs w:val="28"/>
        </w:rPr>
        <w:t>;</w:t>
      </w:r>
    </w:p>
    <w:p w:rsidR="001B569C" w:rsidRPr="001026AA" w:rsidRDefault="003B4963" w:rsidP="003B4963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Порядок формирования, актуализации и контроля выполнения сводной программы мероприятий по повышению операционной эффективн</w:t>
      </w:r>
      <w:r w:rsidR="00C77F56">
        <w:rPr>
          <w:rFonts w:ascii="Times New Roman" w:hAnsi="Times New Roman" w:cs="Times New Roman"/>
          <w:sz w:val="28"/>
          <w:szCs w:val="28"/>
        </w:rPr>
        <w:t>ости и оптимизации расходов ОАО </w:t>
      </w:r>
      <w:r w:rsidRPr="001026AA">
        <w:rPr>
          <w:rFonts w:ascii="Times New Roman" w:hAnsi="Times New Roman" w:cs="Times New Roman"/>
          <w:sz w:val="28"/>
          <w:szCs w:val="28"/>
        </w:rPr>
        <w:t>«РЖД», утвержденный распоряжением</w:t>
      </w:r>
      <w:r w:rsidR="009E4C11">
        <w:rPr>
          <w:rFonts w:ascii="Times New Roman" w:hAnsi="Times New Roman" w:cs="Times New Roman"/>
          <w:sz w:val="28"/>
          <w:szCs w:val="28"/>
        </w:rPr>
        <w:t xml:space="preserve"> </w:t>
      </w:r>
      <w:r w:rsidRPr="001026AA">
        <w:rPr>
          <w:rFonts w:ascii="Times New Roman" w:hAnsi="Times New Roman" w:cs="Times New Roman"/>
          <w:sz w:val="28"/>
          <w:szCs w:val="28"/>
        </w:rPr>
        <w:t>ОАО</w:t>
      </w:r>
      <w:r w:rsidR="009E4C11">
        <w:rPr>
          <w:rFonts w:ascii="Times New Roman" w:hAnsi="Times New Roman" w:cs="Times New Roman"/>
          <w:sz w:val="28"/>
          <w:szCs w:val="28"/>
        </w:rPr>
        <w:t> </w:t>
      </w:r>
      <w:r w:rsidRPr="001026AA">
        <w:rPr>
          <w:rFonts w:ascii="Times New Roman" w:hAnsi="Times New Roman" w:cs="Times New Roman"/>
          <w:sz w:val="28"/>
          <w:szCs w:val="28"/>
        </w:rPr>
        <w:t>«РЖД» от 19 октября 2020 г. №</w:t>
      </w:r>
      <w:r w:rsidR="00A15BB4">
        <w:rPr>
          <w:rFonts w:ascii="Times New Roman" w:hAnsi="Times New Roman" w:cs="Times New Roman"/>
          <w:sz w:val="28"/>
          <w:szCs w:val="28"/>
        </w:rPr>
        <w:t xml:space="preserve"> </w:t>
      </w:r>
      <w:r w:rsidRPr="001026AA">
        <w:rPr>
          <w:rFonts w:ascii="Times New Roman" w:hAnsi="Times New Roman" w:cs="Times New Roman"/>
          <w:sz w:val="28"/>
          <w:szCs w:val="28"/>
        </w:rPr>
        <w:t>2310/</w:t>
      </w:r>
      <w:proofErr w:type="spellStart"/>
      <w:proofErr w:type="gramStart"/>
      <w:r w:rsidRPr="001026AA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1B569C" w:rsidRPr="001026AA">
        <w:rPr>
          <w:rFonts w:ascii="Times New Roman" w:hAnsi="Times New Roman" w:cs="Times New Roman"/>
          <w:sz w:val="28"/>
          <w:szCs w:val="28"/>
        </w:rPr>
        <w:t>;</w:t>
      </w:r>
    </w:p>
    <w:p w:rsidR="003B4963" w:rsidRPr="00657010" w:rsidRDefault="00C77F56" w:rsidP="003B4963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РЖД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07.030-2020 </w:t>
      </w:r>
      <w:r w:rsidR="00E52E02">
        <w:rPr>
          <w:rFonts w:ascii="Times New Roman" w:hAnsi="Times New Roman" w:cs="Times New Roman"/>
          <w:sz w:val="28"/>
          <w:szCs w:val="28"/>
        </w:rPr>
        <w:t>«</w:t>
      </w:r>
      <w:r w:rsidR="001B569C" w:rsidRPr="001026AA">
        <w:rPr>
          <w:rFonts w:ascii="Times New Roman" w:hAnsi="Times New Roman" w:cs="Times New Roman"/>
          <w:sz w:val="28"/>
          <w:szCs w:val="28"/>
        </w:rPr>
        <w:t xml:space="preserve">Система управления инновационной деятельностью </w:t>
      </w:r>
      <w:r>
        <w:rPr>
          <w:rFonts w:ascii="Times New Roman" w:hAnsi="Times New Roman" w:cs="Times New Roman"/>
          <w:sz w:val="28"/>
          <w:szCs w:val="28"/>
        </w:rPr>
        <w:t>в ОАО «РЖД». Основные положения</w:t>
      </w:r>
      <w:r w:rsidR="00E52E02">
        <w:rPr>
          <w:rFonts w:ascii="Times New Roman" w:hAnsi="Times New Roman" w:cs="Times New Roman"/>
          <w:sz w:val="28"/>
          <w:szCs w:val="28"/>
        </w:rPr>
        <w:t>»</w:t>
      </w:r>
      <w:r w:rsidR="001B569C" w:rsidRPr="001026AA">
        <w:rPr>
          <w:rFonts w:ascii="Times New Roman" w:hAnsi="Times New Roman" w:cs="Times New Roman"/>
          <w:sz w:val="28"/>
          <w:szCs w:val="28"/>
        </w:rPr>
        <w:t xml:space="preserve">, утвержденный </w:t>
      </w:r>
      <w:r w:rsidR="001B569C" w:rsidRPr="00657010">
        <w:rPr>
          <w:rFonts w:ascii="Times New Roman" w:hAnsi="Times New Roman" w:cs="Times New Roman"/>
          <w:sz w:val="28"/>
          <w:szCs w:val="28"/>
        </w:rPr>
        <w:t>распоряжением ОАО «РЖД» от 30 декабря 2020 г. № 2998</w:t>
      </w:r>
      <w:r w:rsidR="00050877" w:rsidRPr="00657010">
        <w:rPr>
          <w:rFonts w:ascii="Times New Roman" w:hAnsi="Times New Roman" w:cs="Times New Roman"/>
          <w:sz w:val="28"/>
          <w:szCs w:val="28"/>
        </w:rPr>
        <w:t>/</w:t>
      </w:r>
      <w:r w:rsidR="00BB6285">
        <w:rPr>
          <w:rFonts w:ascii="Times New Roman" w:hAnsi="Times New Roman" w:cs="Times New Roman"/>
          <w:sz w:val="28"/>
          <w:szCs w:val="28"/>
        </w:rPr>
        <w:t>р;</w:t>
      </w:r>
    </w:p>
    <w:p w:rsidR="00064A27" w:rsidRPr="00657010" w:rsidRDefault="00064A27" w:rsidP="003B4963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10">
        <w:rPr>
          <w:rFonts w:ascii="Times New Roman" w:hAnsi="Times New Roman" w:cs="Times New Roman"/>
          <w:sz w:val="28"/>
          <w:szCs w:val="28"/>
        </w:rPr>
        <w:t>Регламент формирования, реализации и контроля исполнения пр</w:t>
      </w:r>
      <w:r w:rsidR="00C77F56">
        <w:rPr>
          <w:rFonts w:ascii="Times New Roman" w:hAnsi="Times New Roman" w:cs="Times New Roman"/>
          <w:sz w:val="28"/>
          <w:szCs w:val="28"/>
        </w:rPr>
        <w:t>ограммы поддержки инноваций ОАО</w:t>
      </w:r>
      <w:r w:rsidR="00C77F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57010">
        <w:rPr>
          <w:rFonts w:ascii="Times New Roman" w:hAnsi="Times New Roman" w:cs="Times New Roman"/>
          <w:sz w:val="28"/>
          <w:szCs w:val="28"/>
        </w:rPr>
        <w:t>«РЖД», утвержденный распоряжением ОАО «Р</w:t>
      </w:r>
      <w:r w:rsidR="00BB6285">
        <w:rPr>
          <w:rFonts w:ascii="Times New Roman" w:hAnsi="Times New Roman" w:cs="Times New Roman"/>
          <w:sz w:val="28"/>
          <w:szCs w:val="28"/>
        </w:rPr>
        <w:t>ЖД» от 31 марта 2021 г. № 697/р;</w:t>
      </w:r>
    </w:p>
    <w:p w:rsidR="001B006F" w:rsidRPr="00F77CF4" w:rsidRDefault="001B006F" w:rsidP="001B006F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</w:pPr>
      <w:r w:rsidRPr="000157D3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Положение об организации дополнительн</w:t>
      </w:r>
      <w:r w:rsidR="00C77F56" w:rsidRPr="000157D3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ого премирования работников ОАО</w:t>
      </w:r>
      <w:r w:rsidR="00C77F56" w:rsidRPr="000157D3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  <w:lang w:val="en-US"/>
        </w:rPr>
        <w:t> </w:t>
      </w:r>
      <w:r w:rsidRPr="000157D3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«РЖД» за внедрение экономически эффективных инновационных проектов, утвержденное распоряжением ОАО «РЖД» от 11 мая 2021 г. № 984/р.</w:t>
      </w:r>
    </w:p>
    <w:p w:rsidR="00EB3052" w:rsidRDefault="00EB3052" w:rsidP="00EB3052">
      <w:pPr>
        <w:spacing w:line="360" w:lineRule="exact"/>
        <w:ind w:firstLine="709"/>
        <w:jc w:val="both"/>
        <w:rPr>
          <w:rFonts w:eastAsia="Calibri"/>
          <w:sz w:val="28"/>
          <w:szCs w:val="28"/>
        </w:rPr>
      </w:pPr>
      <w:r w:rsidRPr="00657010">
        <w:rPr>
          <w:sz w:val="28"/>
          <w:szCs w:val="28"/>
        </w:rPr>
        <w:t>При использовании настоящего</w:t>
      </w:r>
      <w:r w:rsidRPr="003D2AA6">
        <w:rPr>
          <w:sz w:val="28"/>
          <w:szCs w:val="28"/>
        </w:rPr>
        <w:t xml:space="preserve"> Положения действие ссылочных документов подлежит проверке по единой информационной базе ОАО</w:t>
      </w:r>
      <w:r>
        <w:rPr>
          <w:sz w:val="28"/>
          <w:szCs w:val="28"/>
        </w:rPr>
        <w:t> </w:t>
      </w:r>
      <w:r w:rsidRPr="003D2AA6">
        <w:rPr>
          <w:sz w:val="28"/>
          <w:szCs w:val="28"/>
        </w:rPr>
        <w:t>«РЖД». Если ссылочный документ заменен (изменен), то при использовании настоящего Положения следует руководствоваться заменяющим (измененным) документом. Если ссылочный документ отменен без замены, то пол</w:t>
      </w:r>
      <w:r w:rsidRPr="00E51939">
        <w:rPr>
          <w:rFonts w:eastAsia="Calibri"/>
          <w:sz w:val="28"/>
          <w:szCs w:val="28"/>
        </w:rPr>
        <w:t>ожение, в котором дана ссылка на него, применяется в части, не затрагивающей эту ссылку.</w:t>
      </w:r>
    </w:p>
    <w:p w:rsidR="00CE6C05" w:rsidRDefault="00CE6C05" w:rsidP="00367419">
      <w:pPr>
        <w:pStyle w:val="Default"/>
        <w:tabs>
          <w:tab w:val="left" w:pos="1276"/>
        </w:tabs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F5C86" w:rsidRPr="001F5C86" w:rsidRDefault="00EB3052" w:rsidP="000157D3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360" w:lineRule="exact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 документа в действие и порядок внесения изменений</w:t>
      </w:r>
    </w:p>
    <w:p w:rsidR="001F5C86" w:rsidRDefault="001F5C86" w:rsidP="001F5C86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C86" w:rsidRPr="001F5C86" w:rsidRDefault="001F5C86" w:rsidP="00470C1A">
      <w:pPr>
        <w:spacing w:line="360" w:lineRule="exact"/>
        <w:ind w:firstLine="709"/>
        <w:jc w:val="both"/>
        <w:rPr>
          <w:sz w:val="28"/>
          <w:szCs w:val="28"/>
        </w:rPr>
      </w:pPr>
      <w:r w:rsidRPr="001F5C86">
        <w:rPr>
          <w:sz w:val="28"/>
          <w:szCs w:val="28"/>
        </w:rPr>
        <w:t xml:space="preserve">Настоящее Положение считается принятым и становится обязательным для исполнения с </w:t>
      </w:r>
      <w:r w:rsidR="00E8436F">
        <w:rPr>
          <w:sz w:val="28"/>
          <w:szCs w:val="28"/>
        </w:rPr>
        <w:t>даты</w:t>
      </w:r>
      <w:r w:rsidRPr="001F5C86">
        <w:rPr>
          <w:sz w:val="28"/>
          <w:szCs w:val="28"/>
        </w:rPr>
        <w:t xml:space="preserve"> его утверждения.</w:t>
      </w:r>
    </w:p>
    <w:p w:rsidR="001F5C86" w:rsidRPr="001F5C86" w:rsidRDefault="001F5C86" w:rsidP="00470C1A">
      <w:pPr>
        <w:spacing w:line="360" w:lineRule="exact"/>
        <w:ind w:firstLine="709"/>
        <w:jc w:val="both"/>
        <w:rPr>
          <w:sz w:val="28"/>
          <w:szCs w:val="28"/>
        </w:rPr>
      </w:pPr>
      <w:r w:rsidRPr="001F5C86">
        <w:rPr>
          <w:sz w:val="28"/>
          <w:szCs w:val="28"/>
        </w:rPr>
        <w:t>Внесение изменений в настоящее Положение осуществляется Центром инновационного развития на основе поручений руководства ОАО «РЖД», а также предложений основных участников процесса</w:t>
      </w:r>
      <w:r>
        <w:rPr>
          <w:sz w:val="28"/>
          <w:szCs w:val="28"/>
        </w:rPr>
        <w:t>, указанных в пункте 1.4</w:t>
      </w:r>
      <w:r w:rsidR="00861671">
        <w:rPr>
          <w:sz w:val="28"/>
          <w:szCs w:val="28"/>
        </w:rPr>
        <w:t>.</w:t>
      </w:r>
      <w:r>
        <w:rPr>
          <w:sz w:val="28"/>
          <w:szCs w:val="28"/>
        </w:rPr>
        <w:t xml:space="preserve"> настоящего Положения.</w:t>
      </w:r>
    </w:p>
    <w:p w:rsidR="001F5C86" w:rsidRPr="001F5C86" w:rsidRDefault="001F5C86" w:rsidP="00470C1A">
      <w:pPr>
        <w:spacing w:line="360" w:lineRule="exact"/>
        <w:ind w:firstLine="709"/>
        <w:jc w:val="both"/>
        <w:rPr>
          <w:sz w:val="28"/>
          <w:szCs w:val="28"/>
        </w:rPr>
      </w:pPr>
      <w:r w:rsidRPr="001F5C86">
        <w:rPr>
          <w:sz w:val="28"/>
          <w:szCs w:val="28"/>
        </w:rPr>
        <w:t>Изменения, вносимые в настоящее Положение, оформляются в виде дополнений или путем издания новой редакции документа.</w:t>
      </w:r>
    </w:p>
    <w:p w:rsidR="001F5C86" w:rsidRDefault="001F5C86" w:rsidP="00367419">
      <w:pPr>
        <w:pStyle w:val="Default"/>
        <w:tabs>
          <w:tab w:val="left" w:pos="1276"/>
        </w:tabs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F5C86" w:rsidRPr="001F5C86" w:rsidRDefault="001F5C86" w:rsidP="000157D3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360" w:lineRule="exact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1F5C86">
        <w:rPr>
          <w:rFonts w:ascii="Times New Roman" w:hAnsi="Times New Roman"/>
          <w:b/>
          <w:sz w:val="28"/>
          <w:szCs w:val="28"/>
        </w:rPr>
        <w:t>Участники взаимодействия в процессе работ по рассмотрению, отбор</w:t>
      </w:r>
      <w:r w:rsidR="00E06CB4">
        <w:rPr>
          <w:rFonts w:ascii="Times New Roman" w:hAnsi="Times New Roman"/>
          <w:b/>
          <w:sz w:val="28"/>
          <w:szCs w:val="28"/>
        </w:rPr>
        <w:t>у</w:t>
      </w:r>
      <w:r w:rsidRPr="001F5C86">
        <w:rPr>
          <w:rFonts w:ascii="Times New Roman" w:hAnsi="Times New Roman"/>
          <w:b/>
          <w:sz w:val="28"/>
          <w:szCs w:val="28"/>
        </w:rPr>
        <w:t xml:space="preserve"> и реализации инновационных проектов</w:t>
      </w:r>
    </w:p>
    <w:p w:rsidR="001F5C86" w:rsidRDefault="001F5C86" w:rsidP="001F5C86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5C86" w:rsidRPr="001026AA" w:rsidRDefault="001F5C86" w:rsidP="001F5C86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/>
          <w:sz w:val="28"/>
          <w:szCs w:val="28"/>
          <w:shd w:val="clear" w:color="auto" w:fill="FFFFFF"/>
        </w:rPr>
        <w:t>Основными участниками взаимодействия в процессе работ по обеспечению рассмотрения, отбора и реализации инновационных проектов в ОАО «РЖД»</w:t>
      </w:r>
      <w:r w:rsidR="007D509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>являются:</w:t>
      </w:r>
    </w:p>
    <w:p w:rsidR="001F5C86" w:rsidRPr="001026AA" w:rsidRDefault="00436664" w:rsidP="001F5C86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Центр инновационного развития </w:t>
      </w:r>
      <w:r w:rsidR="001F5C86"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– ответственный за организацию рассмотрения и отбора предложений по реализации инновационных проектов, в том числе контроль и оценку результатов </w:t>
      </w:r>
      <w:r w:rsidR="000D1B74">
        <w:rPr>
          <w:rFonts w:ascii="Times New Roman" w:hAnsi="Times New Roman"/>
          <w:sz w:val="28"/>
          <w:szCs w:val="28"/>
          <w:shd w:val="clear" w:color="auto" w:fill="FFFFFF"/>
        </w:rPr>
        <w:t xml:space="preserve">их </w:t>
      </w:r>
      <w:r w:rsidR="001F5C86" w:rsidRPr="001026AA">
        <w:rPr>
          <w:rFonts w:ascii="Times New Roman" w:hAnsi="Times New Roman"/>
          <w:sz w:val="28"/>
          <w:szCs w:val="28"/>
          <w:shd w:val="clear" w:color="auto" w:fill="FFFFFF"/>
        </w:rPr>
        <w:t>реализации.</w:t>
      </w:r>
    </w:p>
    <w:p w:rsidR="001F5C86" w:rsidRPr="001026AA" w:rsidRDefault="001F5C86" w:rsidP="001F5C86">
      <w:pPr>
        <w:pStyle w:val="a3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Подразделения центрального уровня управления ОАО «РЖД» – подразделения аппарата управления, филиалы, </w:t>
      </w:r>
      <w:r w:rsidRPr="00B85630">
        <w:rPr>
          <w:rFonts w:ascii="Times New Roman" w:hAnsi="Times New Roman"/>
          <w:sz w:val="28"/>
          <w:szCs w:val="28"/>
          <w:shd w:val="clear" w:color="auto" w:fill="FFFFFF"/>
        </w:rPr>
        <w:t>структурные подразделения, ОАО «РЖД»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 по компетенциям, ответственные за </w:t>
      </w:r>
      <w:r w:rsidR="00EE30E9"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формирование </w:t>
      </w:r>
      <w:r w:rsidR="00EE30E9" w:rsidRPr="001026A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ранжированного перечня запросов на инновации</w:t>
      </w:r>
      <w:r w:rsidR="00EE30E9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EE30E9"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>организацию работ по реализации инновационных проектов.</w:t>
      </w:r>
    </w:p>
    <w:p w:rsidR="001F5C86" w:rsidRDefault="001F5C86" w:rsidP="001F5C86">
      <w:pPr>
        <w:pStyle w:val="ConsPlusNormal"/>
        <w:tabs>
          <w:tab w:val="left" w:pos="284"/>
          <w:tab w:val="left" w:pos="567"/>
          <w:tab w:val="left" w:pos="709"/>
          <w:tab w:val="left" w:pos="1134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26AA">
        <w:rPr>
          <w:rFonts w:ascii="Times New Roman" w:hAnsi="Times New Roman" w:cs="Times New Roman"/>
          <w:sz w:val="28"/>
          <w:szCs w:val="28"/>
        </w:rPr>
        <w:t>Подразделение железной дороги, ответственное за инновационное развитие – подразделение органа управления железной дороги, структурное подразделение железной дороги или рабочий орган, осуществляющ</w:t>
      </w:r>
      <w:r w:rsidR="001620A8" w:rsidRPr="00C70B24">
        <w:rPr>
          <w:rFonts w:ascii="Times New Roman" w:hAnsi="Times New Roman" w:cs="Times New Roman"/>
          <w:sz w:val="28"/>
          <w:szCs w:val="28"/>
        </w:rPr>
        <w:t>ее</w:t>
      </w:r>
      <w:r w:rsidRPr="001026AA">
        <w:rPr>
          <w:rFonts w:ascii="Times New Roman" w:hAnsi="Times New Roman" w:cs="Times New Roman"/>
          <w:sz w:val="28"/>
          <w:szCs w:val="28"/>
        </w:rPr>
        <w:t xml:space="preserve"> координацию работы подразделений железной дороги по вопросам: формирования и управления элементами инновационной инфраструктуры в границах железной дороги, в том числе </w:t>
      </w:r>
      <w:r w:rsidR="000D1B74" w:rsidRPr="001026AA">
        <w:rPr>
          <w:rFonts w:ascii="Times New Roman" w:hAnsi="Times New Roman" w:cs="Times New Roman"/>
          <w:sz w:val="28"/>
          <w:szCs w:val="28"/>
        </w:rPr>
        <w:t>формирования актуального перечня запросов на инновации железной дороги</w:t>
      </w:r>
      <w:r w:rsidR="000D1B74">
        <w:rPr>
          <w:rFonts w:ascii="Times New Roman" w:hAnsi="Times New Roman" w:cs="Times New Roman"/>
          <w:sz w:val="28"/>
          <w:szCs w:val="28"/>
        </w:rPr>
        <w:t xml:space="preserve">, </w:t>
      </w:r>
      <w:r w:rsidRPr="001026AA">
        <w:rPr>
          <w:rFonts w:ascii="Times New Roman" w:hAnsi="Times New Roman" w:cs="Times New Roman"/>
          <w:sz w:val="28"/>
          <w:szCs w:val="28"/>
        </w:rPr>
        <w:t>мониторинга инновационной активности</w:t>
      </w:r>
      <w:r w:rsidR="003A20FE">
        <w:rPr>
          <w:rFonts w:ascii="Times New Roman" w:hAnsi="Times New Roman" w:cs="Times New Roman"/>
          <w:sz w:val="28"/>
          <w:szCs w:val="28"/>
        </w:rPr>
        <w:t>,</w:t>
      </w:r>
      <w:r w:rsidRPr="001026AA">
        <w:rPr>
          <w:rFonts w:ascii="Times New Roman" w:hAnsi="Times New Roman" w:cs="Times New Roman"/>
          <w:sz w:val="28"/>
          <w:szCs w:val="28"/>
        </w:rPr>
        <w:t xml:space="preserve"> поиска, отбора и реализации инновационных проектов</w:t>
      </w:r>
      <w:r w:rsidR="000D1B7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D1B74" w:rsidRPr="001026AA" w:rsidRDefault="000D1B74" w:rsidP="001F5C86">
      <w:pPr>
        <w:pStyle w:val="ConsPlusNormal"/>
        <w:tabs>
          <w:tab w:val="left" w:pos="284"/>
          <w:tab w:val="left" w:pos="567"/>
          <w:tab w:val="left" w:pos="709"/>
          <w:tab w:val="left" w:pos="1134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Подразделения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регионального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 уровня управления ОАО «РЖД»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026AA">
        <w:rPr>
          <w:rFonts w:ascii="Times New Roman" w:hAnsi="Times New Roman" w:cs="Times New Roman"/>
          <w:sz w:val="28"/>
          <w:szCs w:val="28"/>
        </w:rPr>
        <w:t>региональны</w:t>
      </w:r>
      <w:r>
        <w:rPr>
          <w:rFonts w:ascii="Times New Roman" w:hAnsi="Times New Roman" w:cs="Times New Roman"/>
          <w:sz w:val="28"/>
          <w:szCs w:val="28"/>
        </w:rPr>
        <w:t>е подразделения</w:t>
      </w:r>
      <w:r w:rsidRPr="00102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функциональных филиалов, структурных подразделений </w:t>
      </w:r>
      <w:r w:rsidRPr="001026AA">
        <w:rPr>
          <w:rFonts w:ascii="Times New Roman" w:hAnsi="Times New Roman" w:cs="Times New Roman"/>
          <w:sz w:val="28"/>
          <w:szCs w:val="28"/>
        </w:rPr>
        <w:t>ОАО «РЖД»</w:t>
      </w:r>
      <w:r w:rsidRPr="000D1B7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по компетенциям, ответственные за формирование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актуальных 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>запросов на инновации</w:t>
      </w:r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 организацию работ по реализации инновационных проектов</w:t>
      </w:r>
      <w:r w:rsidRPr="001026AA">
        <w:rPr>
          <w:rFonts w:ascii="Times New Roman" w:hAnsi="Times New Roman" w:cs="Times New Roman"/>
          <w:sz w:val="28"/>
          <w:szCs w:val="28"/>
        </w:rPr>
        <w:t>.</w:t>
      </w:r>
    </w:p>
    <w:p w:rsidR="001F5C86" w:rsidRPr="001026AA" w:rsidRDefault="001F5C86" w:rsidP="001F5C86">
      <w:pPr>
        <w:pStyle w:val="ConsPlusNormal"/>
        <w:tabs>
          <w:tab w:val="left" w:pos="284"/>
          <w:tab w:val="left" w:pos="567"/>
          <w:tab w:val="left" w:pos="709"/>
          <w:tab w:val="left" w:pos="1134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Центр «Корпоративный акселератор стартап-проектов ОАО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026AA">
        <w:rPr>
          <w:rFonts w:ascii="Times New Roman" w:hAnsi="Times New Roman" w:cs="Times New Roman"/>
          <w:sz w:val="28"/>
          <w:szCs w:val="28"/>
        </w:rPr>
        <w:t xml:space="preserve">«РЖД» 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1026AA">
        <w:rPr>
          <w:rFonts w:ascii="Times New Roman" w:hAnsi="Times New Roman" w:cs="Times New Roman"/>
          <w:sz w:val="28"/>
          <w:szCs w:val="28"/>
        </w:rPr>
        <w:t xml:space="preserve"> подразделение АО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1026AA">
        <w:rPr>
          <w:rFonts w:ascii="Times New Roman" w:hAnsi="Times New Roman" w:cs="Times New Roman"/>
          <w:sz w:val="28"/>
          <w:szCs w:val="28"/>
        </w:rPr>
        <w:t>«ВНИИЖТ», осуществляющее координацию работы по сопровождению инновационных проектов и взаимодействи</w:t>
      </w:r>
      <w:r w:rsidR="000D1B74">
        <w:rPr>
          <w:rFonts w:ascii="Times New Roman" w:hAnsi="Times New Roman" w:cs="Times New Roman"/>
          <w:sz w:val="28"/>
          <w:szCs w:val="28"/>
        </w:rPr>
        <w:t>ю</w:t>
      </w:r>
      <w:r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0D1B74">
        <w:rPr>
          <w:rFonts w:ascii="Times New Roman" w:hAnsi="Times New Roman" w:cs="Times New Roman"/>
          <w:sz w:val="28"/>
          <w:szCs w:val="28"/>
        </w:rPr>
        <w:t>заявителей инновационных проектов</w:t>
      </w:r>
      <w:r w:rsidRPr="001026AA">
        <w:rPr>
          <w:rFonts w:ascii="Times New Roman" w:hAnsi="Times New Roman" w:cs="Times New Roman"/>
          <w:sz w:val="28"/>
          <w:szCs w:val="28"/>
        </w:rPr>
        <w:t xml:space="preserve"> с функциональными заказчиками.</w:t>
      </w:r>
    </w:p>
    <w:p w:rsidR="001F5C86" w:rsidRPr="001026AA" w:rsidRDefault="001F5C86" w:rsidP="001F5C86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1EE6" w:rsidRPr="001026AA" w:rsidRDefault="00E91EE6" w:rsidP="008064E2">
      <w:pPr>
        <w:pStyle w:val="1"/>
      </w:pPr>
      <w:r w:rsidRPr="009E690B">
        <w:t xml:space="preserve">Порядок взаимодействия подразделений ОАО «РЖД» в процессе формирования </w:t>
      </w:r>
      <w:r w:rsidR="00E9734A" w:rsidRPr="009E690B">
        <w:t>потребностей</w:t>
      </w:r>
      <w:r w:rsidR="00E9734A" w:rsidRPr="001026AA">
        <w:t xml:space="preserve"> в инновационных решениях</w:t>
      </w:r>
    </w:p>
    <w:p w:rsidR="0006746C" w:rsidRPr="001026AA" w:rsidRDefault="0006746C" w:rsidP="00B839DF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5A97" w:rsidRPr="00657010" w:rsidRDefault="00AD5A97" w:rsidP="005A0D09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ЦИР ежегодно организует работу по формированию актуал</w:t>
      </w:r>
      <w:r w:rsidR="002D1A7E" w:rsidRPr="001026AA">
        <w:rPr>
          <w:rFonts w:ascii="Times New Roman" w:hAnsi="Times New Roman" w:cs="Times New Roman"/>
          <w:sz w:val="28"/>
          <w:szCs w:val="28"/>
        </w:rPr>
        <w:t>ьного</w:t>
      </w:r>
      <w:r w:rsidRPr="001026AA">
        <w:rPr>
          <w:rFonts w:ascii="Times New Roman" w:hAnsi="Times New Roman" w:cs="Times New Roman"/>
          <w:sz w:val="28"/>
          <w:szCs w:val="28"/>
        </w:rPr>
        <w:t xml:space="preserve"> перечня </w:t>
      </w:r>
      <w:r w:rsidRPr="00657010">
        <w:rPr>
          <w:rFonts w:ascii="Times New Roman" w:hAnsi="Times New Roman" w:cs="Times New Roman"/>
          <w:sz w:val="28"/>
          <w:szCs w:val="28"/>
        </w:rPr>
        <w:t>запросов на инновации</w:t>
      </w:r>
      <w:r w:rsidR="00D725CC" w:rsidRPr="00657010">
        <w:rPr>
          <w:rFonts w:ascii="Times New Roman" w:hAnsi="Times New Roman" w:cs="Times New Roman"/>
          <w:sz w:val="28"/>
          <w:szCs w:val="28"/>
        </w:rPr>
        <w:t xml:space="preserve"> ОАО «РЖД»</w:t>
      </w:r>
      <w:r w:rsidRPr="00657010">
        <w:rPr>
          <w:rFonts w:ascii="Times New Roman" w:hAnsi="Times New Roman" w:cs="Times New Roman"/>
          <w:sz w:val="28"/>
          <w:szCs w:val="28"/>
        </w:rPr>
        <w:t>.</w:t>
      </w:r>
    </w:p>
    <w:p w:rsidR="007B0103" w:rsidRPr="00657010" w:rsidRDefault="00D725CC" w:rsidP="005A0D09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10">
        <w:rPr>
          <w:rFonts w:ascii="Times New Roman" w:hAnsi="Times New Roman" w:cs="Times New Roman"/>
          <w:sz w:val="28"/>
          <w:szCs w:val="28"/>
        </w:rPr>
        <w:t>В</w:t>
      </w:r>
      <w:r w:rsidR="00AD5A97" w:rsidRPr="00657010">
        <w:rPr>
          <w:rFonts w:ascii="Times New Roman" w:hAnsi="Times New Roman" w:cs="Times New Roman"/>
          <w:sz w:val="28"/>
          <w:szCs w:val="28"/>
        </w:rPr>
        <w:t xml:space="preserve"> срок до </w:t>
      </w:r>
      <w:r w:rsidR="00381ABA" w:rsidRPr="00657010">
        <w:rPr>
          <w:rFonts w:ascii="Times New Roman" w:hAnsi="Times New Roman" w:cs="Times New Roman"/>
          <w:sz w:val="28"/>
          <w:szCs w:val="28"/>
        </w:rPr>
        <w:t xml:space="preserve">1 </w:t>
      </w:r>
      <w:r w:rsidR="00AD5A97" w:rsidRPr="00657010">
        <w:rPr>
          <w:rFonts w:ascii="Times New Roman" w:hAnsi="Times New Roman" w:cs="Times New Roman"/>
          <w:sz w:val="28"/>
          <w:szCs w:val="28"/>
        </w:rPr>
        <w:t xml:space="preserve">октября года, предшествующего планируемому, </w:t>
      </w:r>
      <w:r w:rsidR="00723B3D" w:rsidRPr="00657010">
        <w:rPr>
          <w:rFonts w:ascii="Times New Roman" w:hAnsi="Times New Roman" w:cs="Times New Roman"/>
          <w:sz w:val="28"/>
          <w:szCs w:val="28"/>
        </w:rPr>
        <w:t xml:space="preserve">все </w:t>
      </w:r>
      <w:r w:rsidR="00AD5A97" w:rsidRPr="00657010">
        <w:rPr>
          <w:rFonts w:ascii="Times New Roman" w:hAnsi="Times New Roman" w:cs="Times New Roman"/>
          <w:sz w:val="28"/>
          <w:szCs w:val="28"/>
        </w:rPr>
        <w:t xml:space="preserve">железные дороги </w:t>
      </w:r>
      <w:r w:rsidR="00AD5A97" w:rsidRPr="001026AA">
        <w:rPr>
          <w:rFonts w:ascii="Times New Roman" w:hAnsi="Times New Roman" w:cs="Times New Roman"/>
          <w:sz w:val="28"/>
          <w:szCs w:val="28"/>
        </w:rPr>
        <w:t>формир</w:t>
      </w:r>
      <w:r w:rsidR="005C17E6">
        <w:rPr>
          <w:rFonts w:ascii="Times New Roman" w:hAnsi="Times New Roman" w:cs="Times New Roman"/>
          <w:sz w:val="28"/>
          <w:szCs w:val="28"/>
        </w:rPr>
        <w:t>уют</w:t>
      </w:r>
      <w:r w:rsidR="00AD5A97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5C17E6">
        <w:rPr>
          <w:rFonts w:ascii="Times New Roman" w:hAnsi="Times New Roman" w:cs="Times New Roman"/>
          <w:sz w:val="28"/>
          <w:szCs w:val="28"/>
        </w:rPr>
        <w:t xml:space="preserve">и направляют в Центр инновационного развития </w:t>
      </w:r>
      <w:r w:rsidR="00AD5A97" w:rsidRPr="001026AA">
        <w:rPr>
          <w:rFonts w:ascii="Times New Roman" w:hAnsi="Times New Roman" w:cs="Times New Roman"/>
          <w:sz w:val="28"/>
          <w:szCs w:val="28"/>
        </w:rPr>
        <w:t>актуальн</w:t>
      </w:r>
      <w:r w:rsidR="005C17E6">
        <w:rPr>
          <w:rFonts w:ascii="Times New Roman" w:hAnsi="Times New Roman" w:cs="Times New Roman"/>
          <w:sz w:val="28"/>
          <w:szCs w:val="28"/>
        </w:rPr>
        <w:t>ый</w:t>
      </w:r>
      <w:r w:rsidR="00AD5A97" w:rsidRPr="001026AA">
        <w:rPr>
          <w:rFonts w:ascii="Times New Roman" w:hAnsi="Times New Roman" w:cs="Times New Roman"/>
          <w:sz w:val="28"/>
          <w:szCs w:val="28"/>
        </w:rPr>
        <w:t xml:space="preserve"> переч</w:t>
      </w:r>
      <w:r w:rsidR="005C17E6">
        <w:rPr>
          <w:rFonts w:ascii="Times New Roman" w:hAnsi="Times New Roman" w:cs="Times New Roman"/>
          <w:sz w:val="28"/>
          <w:szCs w:val="28"/>
        </w:rPr>
        <w:t>ень</w:t>
      </w:r>
      <w:r w:rsidR="00AD5A97" w:rsidRPr="001026AA">
        <w:rPr>
          <w:rFonts w:ascii="Times New Roman" w:hAnsi="Times New Roman" w:cs="Times New Roman"/>
          <w:sz w:val="28"/>
          <w:szCs w:val="28"/>
        </w:rPr>
        <w:t xml:space="preserve"> запросов на инновации железных дорог</w:t>
      </w:r>
      <w:r w:rsidRPr="001026AA">
        <w:rPr>
          <w:rFonts w:ascii="Times New Roman" w:hAnsi="Times New Roman" w:cs="Times New Roman"/>
          <w:sz w:val="28"/>
          <w:szCs w:val="28"/>
        </w:rPr>
        <w:t xml:space="preserve">. Форма для заполнения разрабатывается и направляется ЦИР в адрес железных дорог не позднее </w:t>
      </w:r>
      <w:r w:rsidR="00892A42" w:rsidRPr="001026AA">
        <w:rPr>
          <w:rFonts w:ascii="Times New Roman" w:hAnsi="Times New Roman" w:cs="Times New Roman"/>
          <w:sz w:val="28"/>
          <w:szCs w:val="28"/>
        </w:rPr>
        <w:t>2</w:t>
      </w:r>
      <w:r w:rsidRPr="001026AA">
        <w:rPr>
          <w:rFonts w:ascii="Times New Roman" w:hAnsi="Times New Roman" w:cs="Times New Roman"/>
          <w:sz w:val="28"/>
          <w:szCs w:val="28"/>
        </w:rPr>
        <w:t xml:space="preserve">0 </w:t>
      </w:r>
      <w:r w:rsidRPr="00657010">
        <w:rPr>
          <w:rFonts w:ascii="Times New Roman" w:hAnsi="Times New Roman" w:cs="Times New Roman"/>
          <w:sz w:val="28"/>
          <w:szCs w:val="28"/>
        </w:rPr>
        <w:t>сентября года, предшествующего планируемому.</w:t>
      </w:r>
    </w:p>
    <w:p w:rsidR="00FD3456" w:rsidRPr="00657010" w:rsidRDefault="00FD3456" w:rsidP="00FD3456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10">
        <w:rPr>
          <w:rFonts w:ascii="Times New Roman" w:hAnsi="Times New Roman" w:cs="Times New Roman"/>
          <w:sz w:val="28"/>
          <w:szCs w:val="28"/>
        </w:rPr>
        <w:t xml:space="preserve">Для формирования актуального перечня запросов на инновации железной дороги </w:t>
      </w:r>
      <w:r w:rsidR="00470C1A" w:rsidRPr="00657010">
        <w:rPr>
          <w:rFonts w:ascii="Times New Roman" w:hAnsi="Times New Roman" w:cs="Times New Roman"/>
          <w:sz w:val="28"/>
          <w:szCs w:val="28"/>
        </w:rPr>
        <w:t xml:space="preserve">подразделение </w:t>
      </w:r>
      <w:r w:rsidR="00470C1A">
        <w:rPr>
          <w:rFonts w:ascii="Times New Roman" w:hAnsi="Times New Roman" w:cs="Times New Roman"/>
          <w:sz w:val="28"/>
          <w:szCs w:val="28"/>
        </w:rPr>
        <w:t xml:space="preserve">железной дороги, </w:t>
      </w:r>
      <w:r w:rsidRPr="00657010">
        <w:rPr>
          <w:rFonts w:ascii="Times New Roman" w:hAnsi="Times New Roman" w:cs="Times New Roman"/>
          <w:sz w:val="28"/>
          <w:szCs w:val="28"/>
        </w:rPr>
        <w:t>ответственное за инновационное развитие</w:t>
      </w:r>
      <w:r w:rsidR="00470C1A">
        <w:rPr>
          <w:rFonts w:ascii="Times New Roman" w:hAnsi="Times New Roman" w:cs="Times New Roman"/>
          <w:sz w:val="28"/>
          <w:szCs w:val="28"/>
        </w:rPr>
        <w:t>,</w:t>
      </w:r>
      <w:r w:rsidRPr="00657010">
        <w:rPr>
          <w:rFonts w:ascii="Times New Roman" w:hAnsi="Times New Roman" w:cs="Times New Roman"/>
          <w:sz w:val="28"/>
          <w:szCs w:val="28"/>
        </w:rPr>
        <w:t xml:space="preserve"> организует работу по сбору, анализу и обобщению предложений по актуальным запросам на инновации от подразделений регионального уровня управления ОАО</w:t>
      </w:r>
      <w:r w:rsidR="00657010" w:rsidRPr="00657010">
        <w:rPr>
          <w:rFonts w:ascii="Times New Roman" w:hAnsi="Times New Roman" w:cs="Times New Roman"/>
          <w:sz w:val="28"/>
          <w:szCs w:val="28"/>
        </w:rPr>
        <w:t> </w:t>
      </w:r>
      <w:r w:rsidRPr="00657010">
        <w:rPr>
          <w:rFonts w:ascii="Times New Roman" w:hAnsi="Times New Roman" w:cs="Times New Roman"/>
          <w:sz w:val="28"/>
          <w:szCs w:val="28"/>
        </w:rPr>
        <w:t>«РЖД».</w:t>
      </w:r>
    </w:p>
    <w:p w:rsidR="00FD3456" w:rsidRPr="00657010" w:rsidRDefault="00FD3456" w:rsidP="00FD3456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10">
        <w:rPr>
          <w:rFonts w:ascii="Times New Roman" w:hAnsi="Times New Roman" w:cs="Times New Roman"/>
          <w:sz w:val="28"/>
          <w:szCs w:val="28"/>
        </w:rPr>
        <w:t>Предпосылками для определения запросов на инновации могут быть:</w:t>
      </w:r>
    </w:p>
    <w:p w:rsidR="00FD3456" w:rsidRPr="00657010" w:rsidRDefault="00FD3456" w:rsidP="00FD3456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10">
        <w:rPr>
          <w:rFonts w:ascii="Times New Roman" w:hAnsi="Times New Roman" w:cs="Times New Roman"/>
          <w:sz w:val="28"/>
          <w:szCs w:val="28"/>
        </w:rPr>
        <w:t>параметры стратегических, программных, организационно-распорядительных, нормативно-регламентирующих документов;</w:t>
      </w:r>
    </w:p>
    <w:p w:rsidR="00FD3456" w:rsidRPr="00657010" w:rsidRDefault="00FD3456" w:rsidP="00FD3456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10">
        <w:rPr>
          <w:rFonts w:ascii="Times New Roman" w:hAnsi="Times New Roman" w:cs="Times New Roman"/>
          <w:sz w:val="28"/>
          <w:szCs w:val="28"/>
        </w:rPr>
        <w:t xml:space="preserve">результаты специализированных мероприятий, направленных на развитие компании и формирование стратегии, в том числе результаты сопоставления </w:t>
      </w:r>
      <w:r w:rsidRPr="00657010">
        <w:rPr>
          <w:rFonts w:ascii="Times New Roman" w:hAnsi="Times New Roman" w:cs="Times New Roman"/>
          <w:sz w:val="28"/>
          <w:szCs w:val="28"/>
        </w:rPr>
        <w:lastRenderedPageBreak/>
        <w:t>уровня технологического развития холдинга «РЖД» с зарубежными компаниями-аналогами;</w:t>
      </w:r>
    </w:p>
    <w:p w:rsidR="00FD3456" w:rsidRPr="00657010" w:rsidRDefault="00FD3456" w:rsidP="00FD3456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10">
        <w:rPr>
          <w:rFonts w:ascii="Times New Roman" w:hAnsi="Times New Roman" w:cs="Times New Roman"/>
          <w:sz w:val="28"/>
          <w:szCs w:val="28"/>
        </w:rPr>
        <w:t>события производственного характера, в том числе выявление «узких мест», препятствующих достижению среднесрочных и долгосрочных производственных показателей.</w:t>
      </w:r>
    </w:p>
    <w:p w:rsidR="007B0103" w:rsidRPr="00657010" w:rsidRDefault="00381ABA" w:rsidP="00FD3456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10">
        <w:rPr>
          <w:rFonts w:ascii="Times New Roman" w:hAnsi="Times New Roman" w:cs="Times New Roman"/>
          <w:sz w:val="28"/>
          <w:szCs w:val="28"/>
        </w:rPr>
        <w:t>П</w:t>
      </w:r>
      <w:r w:rsidR="007B0103" w:rsidRPr="00657010">
        <w:rPr>
          <w:rFonts w:ascii="Times New Roman" w:hAnsi="Times New Roman" w:cs="Times New Roman"/>
          <w:sz w:val="28"/>
          <w:szCs w:val="28"/>
        </w:rPr>
        <w:t xml:space="preserve">ри формировании запросов на инновации необходимо: </w:t>
      </w:r>
    </w:p>
    <w:p w:rsidR="007B0103" w:rsidRPr="00657010" w:rsidRDefault="007B0103" w:rsidP="007B0103">
      <w:pPr>
        <w:tabs>
          <w:tab w:val="left" w:pos="2370"/>
        </w:tabs>
        <w:spacing w:line="360" w:lineRule="exact"/>
        <w:ind w:firstLine="709"/>
        <w:jc w:val="both"/>
        <w:rPr>
          <w:sz w:val="28"/>
          <w:szCs w:val="28"/>
        </w:rPr>
      </w:pPr>
      <w:r w:rsidRPr="00657010">
        <w:rPr>
          <w:sz w:val="28"/>
          <w:szCs w:val="28"/>
        </w:rPr>
        <w:t>описать конкретную проблемную ситуацию в соответствующей сфере или организационном процессе (краткое описание текущего состояния процесса, его цели, задачи, ключевые показатели эффективности);</w:t>
      </w:r>
    </w:p>
    <w:p w:rsidR="007B0103" w:rsidRPr="00657010" w:rsidRDefault="007B0103" w:rsidP="007B0103">
      <w:pPr>
        <w:tabs>
          <w:tab w:val="left" w:pos="2370"/>
        </w:tabs>
        <w:spacing w:line="360" w:lineRule="exact"/>
        <w:ind w:firstLine="709"/>
        <w:jc w:val="both"/>
        <w:rPr>
          <w:sz w:val="28"/>
          <w:szCs w:val="28"/>
        </w:rPr>
      </w:pPr>
      <w:r w:rsidRPr="00657010">
        <w:rPr>
          <w:sz w:val="28"/>
          <w:szCs w:val="28"/>
        </w:rPr>
        <w:t xml:space="preserve">описать текущую стоимость жизненного цикла </w:t>
      </w:r>
      <w:r w:rsidR="006523EB" w:rsidRPr="00657010">
        <w:rPr>
          <w:sz w:val="28"/>
          <w:szCs w:val="28"/>
        </w:rPr>
        <w:t xml:space="preserve">текущего процесса </w:t>
      </w:r>
      <w:r w:rsidRPr="00657010">
        <w:rPr>
          <w:sz w:val="28"/>
          <w:szCs w:val="28"/>
        </w:rPr>
        <w:t>(</w:t>
      </w:r>
      <w:r w:rsidR="006523EB">
        <w:rPr>
          <w:sz w:val="28"/>
          <w:szCs w:val="28"/>
        </w:rPr>
        <w:t xml:space="preserve">вид и объем </w:t>
      </w:r>
      <w:r w:rsidRPr="00657010">
        <w:rPr>
          <w:sz w:val="28"/>
          <w:szCs w:val="28"/>
        </w:rPr>
        <w:t>ресурс</w:t>
      </w:r>
      <w:r w:rsidR="006523EB">
        <w:rPr>
          <w:sz w:val="28"/>
          <w:szCs w:val="28"/>
        </w:rPr>
        <w:t>ов, которые</w:t>
      </w:r>
      <w:r w:rsidRPr="00657010">
        <w:rPr>
          <w:sz w:val="28"/>
          <w:szCs w:val="28"/>
        </w:rPr>
        <w:t xml:space="preserve"> тратятся на </w:t>
      </w:r>
      <w:r w:rsidR="006523EB">
        <w:rPr>
          <w:sz w:val="28"/>
          <w:szCs w:val="28"/>
        </w:rPr>
        <w:t xml:space="preserve">его </w:t>
      </w:r>
      <w:r w:rsidRPr="00657010">
        <w:rPr>
          <w:sz w:val="28"/>
          <w:szCs w:val="28"/>
        </w:rPr>
        <w:t>реализацию) и представить экспертную оценку стоимости потерь, в том числе косвенных</w:t>
      </w:r>
      <w:r w:rsidR="006523EB">
        <w:rPr>
          <w:sz w:val="28"/>
          <w:szCs w:val="28"/>
        </w:rPr>
        <w:t>, в текущем процессе</w:t>
      </w:r>
      <w:r w:rsidRPr="00657010">
        <w:rPr>
          <w:sz w:val="28"/>
          <w:szCs w:val="28"/>
        </w:rPr>
        <w:t>;</w:t>
      </w:r>
    </w:p>
    <w:p w:rsidR="007B0103" w:rsidRPr="00657010" w:rsidRDefault="007B0103" w:rsidP="007B0103">
      <w:pPr>
        <w:tabs>
          <w:tab w:val="left" w:pos="2370"/>
        </w:tabs>
        <w:spacing w:line="360" w:lineRule="exact"/>
        <w:ind w:firstLine="709"/>
        <w:jc w:val="both"/>
        <w:rPr>
          <w:sz w:val="28"/>
          <w:szCs w:val="28"/>
        </w:rPr>
      </w:pPr>
      <w:r w:rsidRPr="00657010">
        <w:rPr>
          <w:sz w:val="28"/>
          <w:szCs w:val="28"/>
        </w:rPr>
        <w:t xml:space="preserve">описать </w:t>
      </w:r>
      <w:r w:rsidR="00381ABA" w:rsidRPr="00657010">
        <w:rPr>
          <w:sz w:val="28"/>
          <w:szCs w:val="28"/>
        </w:rPr>
        <w:t>целевое состояние</w:t>
      </w:r>
      <w:r w:rsidR="006523EB">
        <w:rPr>
          <w:sz w:val="28"/>
          <w:szCs w:val="28"/>
        </w:rPr>
        <w:t xml:space="preserve"> процесса</w:t>
      </w:r>
      <w:r w:rsidR="00381ABA" w:rsidRPr="00657010">
        <w:rPr>
          <w:sz w:val="28"/>
          <w:szCs w:val="28"/>
        </w:rPr>
        <w:t xml:space="preserve"> </w:t>
      </w:r>
      <w:r w:rsidRPr="00657010">
        <w:rPr>
          <w:sz w:val="28"/>
          <w:szCs w:val="28"/>
        </w:rPr>
        <w:t>с указанием граничных условий и требований к инновационным предложениям;</w:t>
      </w:r>
    </w:p>
    <w:p w:rsidR="007B0103" w:rsidRPr="00657010" w:rsidRDefault="007B0103" w:rsidP="007B0103">
      <w:pPr>
        <w:tabs>
          <w:tab w:val="left" w:pos="2370"/>
        </w:tabs>
        <w:spacing w:line="360" w:lineRule="exact"/>
        <w:ind w:firstLine="709"/>
        <w:jc w:val="both"/>
        <w:rPr>
          <w:sz w:val="28"/>
          <w:szCs w:val="28"/>
        </w:rPr>
      </w:pPr>
      <w:r w:rsidRPr="00657010">
        <w:rPr>
          <w:sz w:val="28"/>
          <w:szCs w:val="28"/>
        </w:rPr>
        <w:t>сформировать перечень нормативных документо</w:t>
      </w:r>
      <w:r w:rsidR="006D2D2C" w:rsidRPr="00657010">
        <w:rPr>
          <w:sz w:val="28"/>
          <w:szCs w:val="28"/>
        </w:rPr>
        <w:t>в, регламентирующих процесс и/</w:t>
      </w:r>
      <w:r w:rsidRPr="00657010">
        <w:rPr>
          <w:sz w:val="28"/>
          <w:szCs w:val="28"/>
        </w:rPr>
        <w:t>или которым должно соответствовать потенциальное инновационное решение;</w:t>
      </w:r>
    </w:p>
    <w:p w:rsidR="007B0103" w:rsidRPr="001026AA" w:rsidRDefault="007B0103" w:rsidP="007B0103">
      <w:pPr>
        <w:tabs>
          <w:tab w:val="left" w:pos="2370"/>
        </w:tabs>
        <w:spacing w:line="360" w:lineRule="exact"/>
        <w:ind w:firstLine="709"/>
        <w:jc w:val="both"/>
        <w:rPr>
          <w:sz w:val="28"/>
          <w:szCs w:val="28"/>
        </w:rPr>
      </w:pPr>
      <w:r w:rsidRPr="00657010">
        <w:rPr>
          <w:sz w:val="28"/>
          <w:szCs w:val="28"/>
        </w:rPr>
        <w:t>сфор</w:t>
      </w:r>
      <w:r w:rsidR="005A0D09" w:rsidRPr="00657010">
        <w:rPr>
          <w:sz w:val="28"/>
          <w:szCs w:val="28"/>
        </w:rPr>
        <w:t>мировать набор данных (схем</w:t>
      </w:r>
      <w:r w:rsidR="006D2D2C" w:rsidRPr="00657010">
        <w:rPr>
          <w:sz w:val="28"/>
          <w:szCs w:val="28"/>
        </w:rPr>
        <w:t>, графиков</w:t>
      </w:r>
      <w:r w:rsidR="005A0D09" w:rsidRPr="00657010">
        <w:rPr>
          <w:sz w:val="28"/>
          <w:szCs w:val="28"/>
        </w:rPr>
        <w:t xml:space="preserve"> и</w:t>
      </w:r>
      <w:r w:rsidR="006D2D2C" w:rsidRPr="00657010">
        <w:rPr>
          <w:sz w:val="28"/>
          <w:szCs w:val="28"/>
        </w:rPr>
        <w:t xml:space="preserve"> др.</w:t>
      </w:r>
      <w:r w:rsidRPr="00657010">
        <w:rPr>
          <w:sz w:val="28"/>
          <w:szCs w:val="28"/>
        </w:rPr>
        <w:t>), с учетом которых компании-заявители должны будут описать эффективность предлагаемого инновационного решения.</w:t>
      </w:r>
    </w:p>
    <w:p w:rsidR="0006746C" w:rsidRPr="001026AA" w:rsidRDefault="00892A42" w:rsidP="00B839DF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Сводный п</w:t>
      </w:r>
      <w:r w:rsidR="00680AB4" w:rsidRPr="001026AA">
        <w:rPr>
          <w:rFonts w:ascii="Times New Roman" w:hAnsi="Times New Roman" w:cs="Times New Roman"/>
          <w:sz w:val="28"/>
          <w:szCs w:val="28"/>
        </w:rPr>
        <w:t xml:space="preserve">еречень запросов на инновации </w:t>
      </w:r>
      <w:r w:rsidR="00103542" w:rsidRPr="001026AA">
        <w:rPr>
          <w:rFonts w:ascii="Times New Roman" w:hAnsi="Times New Roman" w:cs="Times New Roman"/>
          <w:sz w:val="28"/>
          <w:szCs w:val="28"/>
        </w:rPr>
        <w:t>железной дорог</w:t>
      </w:r>
      <w:r w:rsidRPr="001026AA">
        <w:rPr>
          <w:rFonts w:ascii="Times New Roman" w:hAnsi="Times New Roman" w:cs="Times New Roman"/>
          <w:sz w:val="28"/>
          <w:szCs w:val="28"/>
        </w:rPr>
        <w:t>и</w:t>
      </w:r>
      <w:r w:rsidR="00680AB4" w:rsidRPr="001026AA">
        <w:rPr>
          <w:rFonts w:ascii="Times New Roman" w:hAnsi="Times New Roman" w:cs="Times New Roman"/>
          <w:sz w:val="28"/>
          <w:szCs w:val="28"/>
        </w:rPr>
        <w:t xml:space="preserve"> направля</w:t>
      </w:r>
      <w:r w:rsidR="00723B3D" w:rsidRPr="001026AA">
        <w:rPr>
          <w:rFonts w:ascii="Times New Roman" w:hAnsi="Times New Roman" w:cs="Times New Roman"/>
          <w:sz w:val="28"/>
          <w:szCs w:val="28"/>
        </w:rPr>
        <w:t>е</w:t>
      </w:r>
      <w:r w:rsidR="00680AB4" w:rsidRPr="001026AA">
        <w:rPr>
          <w:rFonts w:ascii="Times New Roman" w:hAnsi="Times New Roman" w:cs="Times New Roman"/>
          <w:sz w:val="28"/>
          <w:szCs w:val="28"/>
        </w:rPr>
        <w:t xml:space="preserve">тся </w:t>
      </w:r>
      <w:r w:rsidR="00103542" w:rsidRPr="001026AA">
        <w:rPr>
          <w:rFonts w:ascii="Times New Roman" w:hAnsi="Times New Roman" w:cs="Times New Roman"/>
          <w:sz w:val="28"/>
          <w:szCs w:val="28"/>
        </w:rPr>
        <w:t>в ЦИР</w:t>
      </w:r>
      <w:r w:rsidRPr="001026AA">
        <w:rPr>
          <w:rFonts w:ascii="Times New Roman" w:hAnsi="Times New Roman" w:cs="Times New Roman"/>
          <w:sz w:val="28"/>
          <w:szCs w:val="28"/>
        </w:rPr>
        <w:t xml:space="preserve"> установленным порядком</w:t>
      </w:r>
      <w:r w:rsidR="00AD5A97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Pr="001026AA">
        <w:rPr>
          <w:rFonts w:ascii="Times New Roman" w:hAnsi="Times New Roman" w:cs="Times New Roman"/>
          <w:sz w:val="28"/>
          <w:szCs w:val="28"/>
        </w:rPr>
        <w:t>по ЕАСД</w:t>
      </w:r>
      <w:r w:rsidR="005A0D09">
        <w:rPr>
          <w:rFonts w:ascii="Times New Roman" w:hAnsi="Times New Roman" w:cs="Times New Roman"/>
          <w:sz w:val="28"/>
          <w:szCs w:val="28"/>
        </w:rPr>
        <w:t xml:space="preserve"> </w:t>
      </w:r>
      <w:r w:rsidR="005A0D09" w:rsidRPr="001026AA">
        <w:rPr>
          <w:rFonts w:ascii="Times New Roman" w:hAnsi="Times New Roman" w:cs="Times New Roman"/>
          <w:sz w:val="28"/>
          <w:szCs w:val="28"/>
        </w:rPr>
        <w:t>за подписью главного инженера железной дороги</w:t>
      </w:r>
      <w:r w:rsidR="005A0D09" w:rsidRPr="005A0D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A0D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или </w:t>
      </w:r>
      <w:r w:rsidR="005A0D09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автоматическом / автоматизированном режиме (при наличии </w:t>
      </w:r>
      <w:r w:rsidR="006D2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соответствующей </w:t>
      </w:r>
      <w:r w:rsidR="00B17940">
        <w:rPr>
          <w:rFonts w:ascii="Times New Roman" w:hAnsi="Times New Roman" w:cs="Times New Roman"/>
          <w:sz w:val="28"/>
          <w:szCs w:val="28"/>
          <w:shd w:val="clear" w:color="auto" w:fill="FFFFFF"/>
        </w:rPr>
        <w:t>АСУ</w:t>
      </w:r>
      <w:r w:rsidR="005A0D09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5A0D0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9734A" w:rsidRPr="001026AA" w:rsidRDefault="005A0D09" w:rsidP="005A0D09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FAB">
        <w:rPr>
          <w:rFonts w:ascii="Times New Roman" w:hAnsi="Times New Roman" w:cs="Times New Roman"/>
          <w:sz w:val="28"/>
          <w:szCs w:val="28"/>
        </w:rPr>
        <w:t>ЦИР</w:t>
      </w:r>
      <w:r w:rsidR="00887FA7" w:rsidRPr="00F34FAB">
        <w:rPr>
          <w:rFonts w:ascii="Times New Roman" w:hAnsi="Times New Roman" w:cs="Times New Roman"/>
          <w:sz w:val="28"/>
          <w:szCs w:val="28"/>
        </w:rPr>
        <w:t xml:space="preserve"> в</w:t>
      </w:r>
      <w:r w:rsidRPr="00F34FAB">
        <w:rPr>
          <w:rFonts w:ascii="Times New Roman" w:hAnsi="Times New Roman" w:cs="Times New Roman"/>
          <w:sz w:val="28"/>
          <w:szCs w:val="28"/>
        </w:rPr>
        <w:t xml:space="preserve"> течение 3 рабочих дней после получения перечня запросов на инновации железной</w:t>
      </w:r>
      <w:r w:rsidRPr="001026AA">
        <w:rPr>
          <w:rFonts w:ascii="Times New Roman" w:hAnsi="Times New Roman" w:cs="Times New Roman"/>
          <w:sz w:val="28"/>
          <w:szCs w:val="28"/>
        </w:rPr>
        <w:t xml:space="preserve"> дороги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его проверку </w:t>
      </w:r>
      <w:r w:rsidR="001D235C" w:rsidRPr="001026AA">
        <w:rPr>
          <w:rFonts w:ascii="Times New Roman" w:hAnsi="Times New Roman" w:cs="Times New Roman"/>
          <w:sz w:val="28"/>
          <w:szCs w:val="28"/>
        </w:rPr>
        <w:t>на предмет</w:t>
      </w:r>
      <w:r w:rsidR="00892A42" w:rsidRPr="001026AA">
        <w:rPr>
          <w:rFonts w:ascii="Times New Roman" w:hAnsi="Times New Roman" w:cs="Times New Roman"/>
          <w:sz w:val="28"/>
          <w:szCs w:val="28"/>
        </w:rPr>
        <w:t xml:space="preserve"> полноты </w:t>
      </w:r>
      <w:r w:rsidR="003A1B0B" w:rsidRPr="001026AA">
        <w:rPr>
          <w:rFonts w:ascii="Times New Roman" w:hAnsi="Times New Roman" w:cs="Times New Roman"/>
          <w:sz w:val="28"/>
          <w:szCs w:val="28"/>
        </w:rPr>
        <w:t xml:space="preserve">и корректности </w:t>
      </w:r>
      <w:r w:rsidR="00892A42" w:rsidRPr="001026AA">
        <w:rPr>
          <w:rFonts w:ascii="Times New Roman" w:hAnsi="Times New Roman" w:cs="Times New Roman"/>
          <w:sz w:val="28"/>
          <w:szCs w:val="28"/>
        </w:rPr>
        <w:t>представленной информации</w:t>
      </w:r>
      <w:r w:rsidR="001D235C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7D4E29" w:rsidRPr="001026AA">
        <w:rPr>
          <w:rFonts w:ascii="Times New Roman" w:hAnsi="Times New Roman" w:cs="Times New Roman"/>
          <w:sz w:val="28"/>
          <w:szCs w:val="28"/>
        </w:rPr>
        <w:t>и при отсутствии к нему замечаний включает запросы на инновации железной дороги в проект сводного перечня</w:t>
      </w:r>
      <w:r w:rsidR="00892A42" w:rsidRPr="001026AA">
        <w:rPr>
          <w:rFonts w:ascii="Times New Roman" w:hAnsi="Times New Roman" w:cs="Times New Roman"/>
          <w:sz w:val="28"/>
          <w:szCs w:val="28"/>
        </w:rPr>
        <w:t xml:space="preserve"> ОАО «РЖД»</w:t>
      </w:r>
      <w:r w:rsidR="00F34FAB">
        <w:rPr>
          <w:rFonts w:ascii="Times New Roman" w:hAnsi="Times New Roman" w:cs="Times New Roman"/>
          <w:sz w:val="28"/>
          <w:szCs w:val="28"/>
        </w:rPr>
        <w:t>.</w:t>
      </w:r>
    </w:p>
    <w:p w:rsidR="00B81719" w:rsidRDefault="007D4E29" w:rsidP="00E9734A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При наличии замечаний к перечню запросов на инновации железной дороги</w:t>
      </w:r>
      <w:r w:rsidR="00D23797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1C0E76">
        <w:rPr>
          <w:rFonts w:ascii="Times New Roman" w:hAnsi="Times New Roman" w:cs="Times New Roman"/>
          <w:sz w:val="28"/>
          <w:szCs w:val="28"/>
        </w:rPr>
        <w:t xml:space="preserve">ЦИР направляет в рабочем порядке (по электронной почте) или </w:t>
      </w:r>
      <w:r w:rsidR="001C0E76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автоматическом / автоматизированном режиме </w:t>
      </w:r>
      <w:r w:rsidR="00B17940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(при наличии </w:t>
      </w:r>
      <w:r w:rsidR="00B17940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соответствующей АСУ</w:t>
      </w:r>
      <w:r w:rsidR="00B17940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B179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C0E76">
        <w:rPr>
          <w:rFonts w:ascii="Times New Roman" w:hAnsi="Times New Roman" w:cs="Times New Roman"/>
          <w:sz w:val="28"/>
          <w:szCs w:val="28"/>
        </w:rPr>
        <w:t>в адрес п</w:t>
      </w:r>
      <w:r w:rsidR="001C0E76" w:rsidRPr="001026AA">
        <w:rPr>
          <w:rFonts w:ascii="Times New Roman" w:hAnsi="Times New Roman" w:cs="Times New Roman"/>
          <w:sz w:val="28"/>
          <w:szCs w:val="28"/>
        </w:rPr>
        <w:t>одразделени</w:t>
      </w:r>
      <w:r w:rsidR="001C0E76">
        <w:rPr>
          <w:rFonts w:ascii="Times New Roman" w:hAnsi="Times New Roman" w:cs="Times New Roman"/>
          <w:sz w:val="28"/>
          <w:szCs w:val="28"/>
        </w:rPr>
        <w:t xml:space="preserve">я железной дороги, ответственного </w:t>
      </w:r>
      <w:r w:rsidR="001C0E76" w:rsidRPr="001026AA">
        <w:rPr>
          <w:rFonts w:ascii="Times New Roman" w:hAnsi="Times New Roman" w:cs="Times New Roman"/>
          <w:sz w:val="28"/>
          <w:szCs w:val="28"/>
        </w:rPr>
        <w:t>за инновационное развитие</w:t>
      </w:r>
      <w:r w:rsidR="001C0E76">
        <w:rPr>
          <w:rFonts w:ascii="Times New Roman" w:hAnsi="Times New Roman" w:cs="Times New Roman"/>
          <w:sz w:val="28"/>
          <w:szCs w:val="28"/>
        </w:rPr>
        <w:t>,</w:t>
      </w:r>
      <w:r w:rsidR="001C0E76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D23797" w:rsidRPr="001026AA">
        <w:rPr>
          <w:rFonts w:ascii="Times New Roman" w:hAnsi="Times New Roman" w:cs="Times New Roman"/>
          <w:sz w:val="28"/>
          <w:szCs w:val="28"/>
        </w:rPr>
        <w:t xml:space="preserve">замечания </w:t>
      </w:r>
      <w:r w:rsidR="00E557AC" w:rsidRPr="001026AA">
        <w:rPr>
          <w:rFonts w:ascii="Times New Roman" w:hAnsi="Times New Roman" w:cs="Times New Roman"/>
          <w:sz w:val="28"/>
          <w:szCs w:val="28"/>
        </w:rPr>
        <w:t>для их устранения</w:t>
      </w:r>
      <w:r w:rsidR="00D23797" w:rsidRPr="001026AA">
        <w:rPr>
          <w:rFonts w:ascii="Times New Roman" w:hAnsi="Times New Roman" w:cs="Times New Roman"/>
          <w:sz w:val="28"/>
          <w:szCs w:val="28"/>
        </w:rPr>
        <w:t>.</w:t>
      </w:r>
    </w:p>
    <w:p w:rsidR="00B81719" w:rsidRPr="001026AA" w:rsidRDefault="008D0B40" w:rsidP="00B81719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Подразделени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81719">
        <w:rPr>
          <w:rFonts w:ascii="Times New Roman" w:hAnsi="Times New Roman" w:cs="Times New Roman"/>
          <w:sz w:val="28"/>
          <w:szCs w:val="28"/>
        </w:rPr>
        <w:t xml:space="preserve"> </w:t>
      </w:r>
      <w:r w:rsidR="00B81719">
        <w:rPr>
          <w:rFonts w:ascii="Times New Roman" w:hAnsi="Times New Roman" w:cs="Times New Roman"/>
          <w:sz w:val="28"/>
          <w:szCs w:val="28"/>
        </w:rPr>
        <w:t xml:space="preserve">железной дороги, ответственное </w:t>
      </w:r>
      <w:r w:rsidR="00B81719" w:rsidRPr="001026AA">
        <w:rPr>
          <w:rFonts w:ascii="Times New Roman" w:hAnsi="Times New Roman" w:cs="Times New Roman"/>
          <w:sz w:val="28"/>
          <w:szCs w:val="28"/>
        </w:rPr>
        <w:t>за инновационное развитие</w:t>
      </w:r>
      <w:r w:rsidR="00B81719">
        <w:rPr>
          <w:rFonts w:ascii="Times New Roman" w:hAnsi="Times New Roman" w:cs="Times New Roman"/>
          <w:sz w:val="28"/>
          <w:szCs w:val="28"/>
        </w:rPr>
        <w:t>,</w:t>
      </w:r>
      <w:r w:rsidR="00B81719" w:rsidRPr="001026AA">
        <w:rPr>
          <w:rFonts w:ascii="Times New Roman" w:hAnsi="Times New Roman" w:cs="Times New Roman"/>
          <w:sz w:val="28"/>
          <w:szCs w:val="28"/>
        </w:rPr>
        <w:t xml:space="preserve"> в течение </w:t>
      </w:r>
      <w:r w:rsidR="00B81719">
        <w:rPr>
          <w:rFonts w:ascii="Times New Roman" w:hAnsi="Times New Roman" w:cs="Times New Roman"/>
          <w:sz w:val="28"/>
          <w:szCs w:val="28"/>
        </w:rPr>
        <w:t>5</w:t>
      </w:r>
      <w:r w:rsidR="00B81719" w:rsidRPr="001026AA">
        <w:rPr>
          <w:rFonts w:ascii="Times New Roman" w:hAnsi="Times New Roman" w:cs="Times New Roman"/>
          <w:sz w:val="28"/>
          <w:szCs w:val="28"/>
        </w:rPr>
        <w:t xml:space="preserve"> рабочих дней после получения замечаний </w:t>
      </w:r>
      <w:r w:rsidRPr="001026AA">
        <w:rPr>
          <w:rFonts w:ascii="Times New Roman" w:hAnsi="Times New Roman" w:cs="Times New Roman"/>
          <w:sz w:val="28"/>
          <w:szCs w:val="28"/>
        </w:rPr>
        <w:t>организу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026AA">
        <w:rPr>
          <w:rFonts w:ascii="Times New Roman" w:hAnsi="Times New Roman" w:cs="Times New Roman"/>
          <w:sz w:val="28"/>
          <w:szCs w:val="28"/>
        </w:rPr>
        <w:t xml:space="preserve">т </w:t>
      </w:r>
      <w:r w:rsidR="00B81719" w:rsidRPr="001026AA">
        <w:rPr>
          <w:rFonts w:ascii="Times New Roman" w:hAnsi="Times New Roman" w:cs="Times New Roman"/>
          <w:sz w:val="28"/>
          <w:szCs w:val="28"/>
        </w:rPr>
        <w:t xml:space="preserve">их </w:t>
      </w:r>
      <w:r w:rsidR="00EC38B1">
        <w:rPr>
          <w:rFonts w:ascii="Times New Roman" w:hAnsi="Times New Roman" w:cs="Times New Roman"/>
          <w:sz w:val="28"/>
          <w:szCs w:val="28"/>
        </w:rPr>
        <w:t>устранение</w:t>
      </w:r>
      <w:r w:rsidR="00B81719" w:rsidRPr="001026AA">
        <w:rPr>
          <w:rFonts w:ascii="Times New Roman" w:hAnsi="Times New Roman" w:cs="Times New Roman"/>
          <w:sz w:val="28"/>
          <w:szCs w:val="28"/>
        </w:rPr>
        <w:t xml:space="preserve"> и направление доработанного перечня запросов на инновации </w:t>
      </w:r>
      <w:r w:rsidR="00B81719">
        <w:rPr>
          <w:rFonts w:ascii="Times New Roman" w:hAnsi="Times New Roman" w:cs="Times New Roman"/>
          <w:sz w:val="28"/>
          <w:szCs w:val="28"/>
        </w:rPr>
        <w:t xml:space="preserve">железной дороги </w:t>
      </w:r>
      <w:r w:rsidR="00B81719" w:rsidRPr="001026AA">
        <w:rPr>
          <w:rFonts w:ascii="Times New Roman" w:hAnsi="Times New Roman" w:cs="Times New Roman"/>
          <w:sz w:val="28"/>
          <w:szCs w:val="28"/>
        </w:rPr>
        <w:t>в ЦИР.</w:t>
      </w:r>
    </w:p>
    <w:p w:rsidR="00AD5A97" w:rsidRPr="001026AA" w:rsidRDefault="00E9734A" w:rsidP="001C0E76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lastRenderedPageBreak/>
        <w:t xml:space="preserve">ЦИР не позднее </w:t>
      </w:r>
      <w:r w:rsidR="00381ABA">
        <w:rPr>
          <w:rFonts w:ascii="Times New Roman" w:hAnsi="Times New Roman" w:cs="Times New Roman"/>
          <w:sz w:val="28"/>
          <w:szCs w:val="28"/>
        </w:rPr>
        <w:t>15</w:t>
      </w:r>
      <w:r w:rsidRPr="001026AA">
        <w:rPr>
          <w:rFonts w:ascii="Times New Roman" w:hAnsi="Times New Roman" w:cs="Times New Roman"/>
          <w:sz w:val="28"/>
          <w:szCs w:val="28"/>
        </w:rPr>
        <w:t xml:space="preserve"> октября года, предшествующего планируемому, направляет с</w:t>
      </w:r>
      <w:r w:rsidR="00AD5A97" w:rsidRPr="001026AA">
        <w:rPr>
          <w:rFonts w:ascii="Times New Roman" w:hAnsi="Times New Roman" w:cs="Times New Roman"/>
          <w:sz w:val="28"/>
          <w:szCs w:val="28"/>
        </w:rPr>
        <w:t>формированны</w:t>
      </w:r>
      <w:r w:rsidR="004A2523" w:rsidRPr="001026AA">
        <w:rPr>
          <w:rFonts w:ascii="Times New Roman" w:hAnsi="Times New Roman" w:cs="Times New Roman"/>
          <w:sz w:val="28"/>
          <w:szCs w:val="28"/>
        </w:rPr>
        <w:t>й проект сводного перечня</w:t>
      </w:r>
      <w:r w:rsidR="00AD5A97" w:rsidRPr="001026AA">
        <w:rPr>
          <w:rFonts w:ascii="Times New Roman" w:hAnsi="Times New Roman" w:cs="Times New Roman"/>
          <w:sz w:val="28"/>
          <w:szCs w:val="28"/>
        </w:rPr>
        <w:t xml:space="preserve"> запросов на инновации </w:t>
      </w:r>
      <w:r w:rsidR="001C0E76">
        <w:rPr>
          <w:rFonts w:ascii="Times New Roman" w:hAnsi="Times New Roman" w:cs="Times New Roman"/>
          <w:sz w:val="28"/>
          <w:szCs w:val="28"/>
        </w:rPr>
        <w:t>ОАО «РЖД»</w:t>
      </w:r>
      <w:r w:rsidR="00892A42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3A1B0B" w:rsidRPr="001026AA">
        <w:rPr>
          <w:rFonts w:ascii="Times New Roman" w:hAnsi="Times New Roman" w:cs="Times New Roman"/>
          <w:sz w:val="28"/>
          <w:szCs w:val="28"/>
        </w:rPr>
        <w:t>установленным порядком по ЕАСД</w:t>
      </w:r>
      <w:r w:rsidR="001C0E76" w:rsidRPr="001C0E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C0E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или </w:t>
      </w:r>
      <w:r w:rsidR="001C0E76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автоматическом / автоматизированном режиме </w:t>
      </w:r>
      <w:r w:rsidR="00B17940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(при наличии </w:t>
      </w:r>
      <w:r w:rsidR="00B17940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соответствующей АСУ</w:t>
      </w:r>
      <w:r w:rsidR="00B17940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B179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D5A97" w:rsidRPr="001026AA">
        <w:rPr>
          <w:rFonts w:ascii="Times New Roman" w:hAnsi="Times New Roman" w:cs="Times New Roman"/>
          <w:sz w:val="28"/>
          <w:szCs w:val="28"/>
        </w:rPr>
        <w:t xml:space="preserve">в подразделения центрального уровня управления </w:t>
      </w:r>
      <w:r w:rsidR="00892A42" w:rsidRPr="001026AA">
        <w:rPr>
          <w:rFonts w:ascii="Times New Roman" w:hAnsi="Times New Roman" w:cs="Times New Roman"/>
          <w:sz w:val="28"/>
          <w:szCs w:val="28"/>
        </w:rPr>
        <w:t xml:space="preserve">ОАО «РЖД» </w:t>
      </w:r>
      <w:r w:rsidR="00AD5A97" w:rsidRPr="001026AA">
        <w:rPr>
          <w:rFonts w:ascii="Times New Roman" w:hAnsi="Times New Roman" w:cs="Times New Roman"/>
          <w:sz w:val="28"/>
          <w:szCs w:val="28"/>
        </w:rPr>
        <w:t>по кругу ведения для подтверждения актуальности</w:t>
      </w:r>
      <w:r w:rsidR="004A2523" w:rsidRPr="001026AA">
        <w:rPr>
          <w:rFonts w:ascii="Times New Roman" w:hAnsi="Times New Roman" w:cs="Times New Roman"/>
          <w:sz w:val="28"/>
          <w:szCs w:val="28"/>
        </w:rPr>
        <w:t xml:space="preserve"> запросов на инновации,</w:t>
      </w:r>
      <w:r w:rsidR="00AD5A97" w:rsidRPr="001026AA">
        <w:rPr>
          <w:rFonts w:ascii="Times New Roman" w:hAnsi="Times New Roman" w:cs="Times New Roman"/>
          <w:sz w:val="28"/>
          <w:szCs w:val="28"/>
        </w:rPr>
        <w:t xml:space="preserve"> и</w:t>
      </w:r>
      <w:r w:rsidR="004A2523" w:rsidRPr="001026AA">
        <w:rPr>
          <w:rFonts w:ascii="Times New Roman" w:hAnsi="Times New Roman" w:cs="Times New Roman"/>
          <w:sz w:val="28"/>
          <w:szCs w:val="28"/>
        </w:rPr>
        <w:t>х</w:t>
      </w:r>
      <w:r w:rsidR="00AD5A97" w:rsidRPr="001026AA">
        <w:rPr>
          <w:rFonts w:ascii="Times New Roman" w:hAnsi="Times New Roman" w:cs="Times New Roman"/>
          <w:sz w:val="28"/>
          <w:szCs w:val="28"/>
        </w:rPr>
        <w:t xml:space="preserve"> ранжир</w:t>
      </w:r>
      <w:r w:rsidR="004A2523" w:rsidRPr="001026AA">
        <w:rPr>
          <w:rFonts w:ascii="Times New Roman" w:hAnsi="Times New Roman" w:cs="Times New Roman"/>
          <w:sz w:val="28"/>
          <w:szCs w:val="28"/>
        </w:rPr>
        <w:t>ования в порядке приоритетности, включения новых запросов на инновации, ранее не отраженных в проекте сводного перечня.</w:t>
      </w:r>
    </w:p>
    <w:p w:rsidR="00E557AC" w:rsidRPr="001026AA" w:rsidRDefault="00E9734A" w:rsidP="001C0E76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850">
        <w:rPr>
          <w:rFonts w:ascii="Times New Roman" w:hAnsi="Times New Roman" w:cs="Times New Roman"/>
          <w:sz w:val="28"/>
          <w:szCs w:val="28"/>
        </w:rPr>
        <w:t>Подразделения центрального уровня управления ОАО «РЖД» в течение 10 рабочих</w:t>
      </w:r>
      <w:r w:rsidRPr="001026AA">
        <w:rPr>
          <w:rFonts w:ascii="Times New Roman" w:hAnsi="Times New Roman" w:cs="Times New Roman"/>
          <w:sz w:val="28"/>
          <w:szCs w:val="28"/>
        </w:rPr>
        <w:t xml:space="preserve"> дней после получения </w:t>
      </w:r>
      <w:r w:rsidR="00EC40B0" w:rsidRPr="001026AA">
        <w:rPr>
          <w:rFonts w:ascii="Times New Roman" w:hAnsi="Times New Roman" w:cs="Times New Roman"/>
          <w:sz w:val="28"/>
          <w:szCs w:val="28"/>
        </w:rPr>
        <w:t>проект</w:t>
      </w:r>
      <w:r w:rsidR="00EC40B0">
        <w:rPr>
          <w:rFonts w:ascii="Times New Roman" w:hAnsi="Times New Roman" w:cs="Times New Roman"/>
          <w:sz w:val="28"/>
          <w:szCs w:val="28"/>
        </w:rPr>
        <w:t>а</w:t>
      </w:r>
      <w:r w:rsidR="00EC40B0" w:rsidRPr="001026AA">
        <w:rPr>
          <w:rFonts w:ascii="Times New Roman" w:hAnsi="Times New Roman" w:cs="Times New Roman"/>
          <w:sz w:val="28"/>
          <w:szCs w:val="28"/>
        </w:rPr>
        <w:t xml:space="preserve"> сводного перечня запросов </w:t>
      </w:r>
      <w:r w:rsidRPr="001026AA">
        <w:rPr>
          <w:rFonts w:ascii="Times New Roman" w:hAnsi="Times New Roman" w:cs="Times New Roman"/>
          <w:sz w:val="28"/>
          <w:szCs w:val="28"/>
        </w:rPr>
        <w:t xml:space="preserve">направляют в ЦИР ранжированный перечень запросов на инновации </w:t>
      </w:r>
      <w:r w:rsidR="003A1B0B" w:rsidRPr="001026AA">
        <w:rPr>
          <w:rFonts w:ascii="Times New Roman" w:hAnsi="Times New Roman" w:cs="Times New Roman"/>
          <w:sz w:val="28"/>
          <w:szCs w:val="28"/>
        </w:rPr>
        <w:t>установленным порядком по ЕАСД</w:t>
      </w:r>
      <w:r w:rsidR="001C0E76">
        <w:rPr>
          <w:rFonts w:ascii="Times New Roman" w:hAnsi="Times New Roman" w:cs="Times New Roman"/>
          <w:sz w:val="28"/>
          <w:szCs w:val="28"/>
        </w:rPr>
        <w:t xml:space="preserve"> </w:t>
      </w:r>
      <w:r w:rsidR="001C0E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или </w:t>
      </w:r>
      <w:r w:rsidR="001C0E76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автоматическом / автоматизированном режиме </w:t>
      </w:r>
      <w:r w:rsidR="00B17940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(при наличии </w:t>
      </w:r>
      <w:r w:rsidR="00B17940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соответствующей АСУ</w:t>
      </w:r>
      <w:r w:rsidR="00B17940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B1794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9734A" w:rsidRDefault="00E9734A" w:rsidP="00E557AC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При формировании ранжированного перечня запросов на инновации подразделениями центрального уровня управления ОАО «РЖД» учитываются </w:t>
      </w:r>
      <w:r w:rsidRPr="00AB63F4">
        <w:rPr>
          <w:rFonts w:ascii="Times New Roman" w:hAnsi="Times New Roman" w:cs="Times New Roman"/>
          <w:sz w:val="28"/>
          <w:szCs w:val="28"/>
        </w:rPr>
        <w:t>запросы на инновации, сформированные железными дорогами, и формируются собственные запросы</w:t>
      </w:r>
      <w:r w:rsidRPr="001026AA">
        <w:rPr>
          <w:rFonts w:ascii="Times New Roman" w:hAnsi="Times New Roman" w:cs="Times New Roman"/>
          <w:sz w:val="28"/>
          <w:szCs w:val="28"/>
        </w:rPr>
        <w:t>. Принятие решения о неактуальности сформированных железными дорогами запросов на инновации возможно только при наличии соответствующего обоснования.</w:t>
      </w:r>
    </w:p>
    <w:p w:rsidR="00CB2F6F" w:rsidRPr="00AB63F4" w:rsidRDefault="00CB2F6F" w:rsidP="00E557AC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в течение трех лет подряд запрос, сформированный железной дорогой, остается актуальным</w:t>
      </w:r>
      <w:r w:rsidR="00D06FCC">
        <w:rPr>
          <w:rFonts w:ascii="Times New Roman" w:hAnsi="Times New Roman" w:cs="Times New Roman"/>
          <w:sz w:val="28"/>
          <w:szCs w:val="28"/>
        </w:rPr>
        <w:t>, но не удовлетворенным (не найдено инновационное решение),</w:t>
      </w:r>
      <w:r>
        <w:rPr>
          <w:rFonts w:ascii="Times New Roman" w:hAnsi="Times New Roman" w:cs="Times New Roman"/>
          <w:sz w:val="28"/>
          <w:szCs w:val="28"/>
        </w:rPr>
        <w:t xml:space="preserve"> подразделение цен</w:t>
      </w:r>
      <w:r w:rsidR="00D06FCC">
        <w:rPr>
          <w:rFonts w:ascii="Times New Roman" w:hAnsi="Times New Roman" w:cs="Times New Roman"/>
          <w:sz w:val="28"/>
          <w:szCs w:val="28"/>
        </w:rPr>
        <w:t>трального уровня управления ОАО </w:t>
      </w:r>
      <w:r>
        <w:rPr>
          <w:rFonts w:ascii="Times New Roman" w:hAnsi="Times New Roman" w:cs="Times New Roman"/>
          <w:sz w:val="28"/>
          <w:szCs w:val="28"/>
        </w:rPr>
        <w:t>«РЖД» должно</w:t>
      </w:r>
      <w:r w:rsidR="00D06FCC">
        <w:rPr>
          <w:rFonts w:ascii="Times New Roman" w:hAnsi="Times New Roman" w:cs="Times New Roman"/>
          <w:sz w:val="28"/>
          <w:szCs w:val="28"/>
        </w:rPr>
        <w:t xml:space="preserve"> инициировать</w:t>
      </w:r>
      <w:r>
        <w:rPr>
          <w:rFonts w:ascii="Times New Roman" w:hAnsi="Times New Roman" w:cs="Times New Roman"/>
          <w:sz w:val="28"/>
          <w:szCs w:val="28"/>
        </w:rPr>
        <w:t xml:space="preserve"> включ</w:t>
      </w:r>
      <w:r w:rsidR="00D06FCC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указанн</w:t>
      </w:r>
      <w:r w:rsidR="00D06FCC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="00D06FC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06FCC">
        <w:rPr>
          <w:rFonts w:ascii="Times New Roman" w:hAnsi="Times New Roman" w:cs="Times New Roman"/>
          <w:sz w:val="28"/>
          <w:szCs w:val="28"/>
        </w:rPr>
        <w:t xml:space="preserve"> перечень открытых запросов на предстоящий год </w:t>
      </w:r>
      <w:r>
        <w:rPr>
          <w:rFonts w:ascii="Times New Roman" w:hAnsi="Times New Roman" w:cs="Times New Roman"/>
          <w:sz w:val="28"/>
          <w:szCs w:val="28"/>
        </w:rPr>
        <w:t>или направить в ЦИР</w:t>
      </w:r>
      <w:r w:rsidR="00E10BCB">
        <w:rPr>
          <w:rFonts w:ascii="Times New Roman" w:hAnsi="Times New Roman" w:cs="Times New Roman"/>
          <w:sz w:val="28"/>
          <w:szCs w:val="28"/>
        </w:rPr>
        <w:t xml:space="preserve"> </w:t>
      </w:r>
      <w:r w:rsidR="00E10BCB" w:rsidRPr="00AB63F4">
        <w:rPr>
          <w:rFonts w:ascii="Times New Roman" w:hAnsi="Times New Roman" w:cs="Times New Roman"/>
          <w:sz w:val="28"/>
          <w:szCs w:val="28"/>
        </w:rPr>
        <w:t xml:space="preserve">и </w:t>
      </w:r>
      <w:r w:rsidR="00D06FCC">
        <w:rPr>
          <w:rFonts w:ascii="Times New Roman" w:hAnsi="Times New Roman" w:cs="Times New Roman"/>
          <w:sz w:val="28"/>
          <w:szCs w:val="28"/>
        </w:rPr>
        <w:t xml:space="preserve">подразделение </w:t>
      </w:r>
      <w:r w:rsidR="00E10BCB" w:rsidRPr="00AB63F4">
        <w:rPr>
          <w:rFonts w:ascii="Times New Roman" w:hAnsi="Times New Roman" w:cs="Times New Roman"/>
          <w:sz w:val="28"/>
          <w:szCs w:val="28"/>
        </w:rPr>
        <w:t>железн</w:t>
      </w:r>
      <w:r w:rsidR="00D06FCC">
        <w:rPr>
          <w:rFonts w:ascii="Times New Roman" w:hAnsi="Times New Roman" w:cs="Times New Roman"/>
          <w:sz w:val="28"/>
          <w:szCs w:val="28"/>
        </w:rPr>
        <w:t>ой</w:t>
      </w:r>
      <w:r w:rsidR="00E10BCB" w:rsidRPr="00AB63F4">
        <w:rPr>
          <w:rFonts w:ascii="Times New Roman" w:hAnsi="Times New Roman" w:cs="Times New Roman"/>
          <w:sz w:val="28"/>
          <w:szCs w:val="28"/>
        </w:rPr>
        <w:t xml:space="preserve"> дорог</w:t>
      </w:r>
      <w:r w:rsidR="00D06FCC">
        <w:rPr>
          <w:rFonts w:ascii="Times New Roman" w:hAnsi="Times New Roman" w:cs="Times New Roman"/>
          <w:sz w:val="28"/>
          <w:szCs w:val="28"/>
        </w:rPr>
        <w:t>и, ответственное за инновационное развитие и направившее данный запрос в составе перечня запросов железной дороги,</w:t>
      </w:r>
      <w:r w:rsidRPr="00AB63F4">
        <w:rPr>
          <w:rFonts w:ascii="Times New Roman" w:hAnsi="Times New Roman" w:cs="Times New Roman"/>
          <w:sz w:val="28"/>
          <w:szCs w:val="28"/>
        </w:rPr>
        <w:t xml:space="preserve"> официальное обоснование неактуальности указанного запроса.</w:t>
      </w:r>
    </w:p>
    <w:p w:rsidR="0074784F" w:rsidRPr="00AB63F4" w:rsidRDefault="00E9734A" w:rsidP="001C0E76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3F4">
        <w:rPr>
          <w:rFonts w:ascii="Times New Roman" w:hAnsi="Times New Roman" w:cs="Times New Roman"/>
          <w:sz w:val="28"/>
          <w:szCs w:val="28"/>
        </w:rPr>
        <w:t xml:space="preserve">ЦИР </w:t>
      </w:r>
      <w:r w:rsidR="0074784F" w:rsidRPr="00AB63F4">
        <w:rPr>
          <w:rFonts w:ascii="Times New Roman" w:hAnsi="Times New Roman" w:cs="Times New Roman"/>
          <w:sz w:val="28"/>
          <w:szCs w:val="28"/>
        </w:rPr>
        <w:t xml:space="preserve">в течение 7 рабочих дней после получения ранжированного перечня </w:t>
      </w:r>
      <w:r w:rsidR="006D7D7C" w:rsidRPr="00AB63F4">
        <w:rPr>
          <w:rFonts w:ascii="Times New Roman" w:hAnsi="Times New Roman" w:cs="Times New Roman"/>
          <w:sz w:val="28"/>
          <w:szCs w:val="28"/>
        </w:rPr>
        <w:t>запросов на инновации</w:t>
      </w:r>
      <w:r w:rsidR="00D04680" w:rsidRPr="00AB63F4">
        <w:rPr>
          <w:rFonts w:ascii="Times New Roman" w:hAnsi="Times New Roman" w:cs="Times New Roman"/>
          <w:sz w:val="28"/>
          <w:szCs w:val="28"/>
        </w:rPr>
        <w:t xml:space="preserve"> </w:t>
      </w:r>
      <w:r w:rsidR="0074784F" w:rsidRPr="00AB63F4">
        <w:rPr>
          <w:rFonts w:ascii="Times New Roman" w:hAnsi="Times New Roman" w:cs="Times New Roman"/>
          <w:sz w:val="28"/>
          <w:szCs w:val="28"/>
        </w:rPr>
        <w:t xml:space="preserve">осуществляет его проверку </w:t>
      </w:r>
      <w:r w:rsidR="008D695A" w:rsidRPr="00AB63F4">
        <w:rPr>
          <w:rFonts w:ascii="Times New Roman" w:hAnsi="Times New Roman" w:cs="Times New Roman"/>
          <w:sz w:val="28"/>
          <w:szCs w:val="28"/>
        </w:rPr>
        <w:t xml:space="preserve">на предмет </w:t>
      </w:r>
      <w:r w:rsidR="003A1B0B" w:rsidRPr="00AB63F4">
        <w:rPr>
          <w:rFonts w:ascii="Times New Roman" w:hAnsi="Times New Roman" w:cs="Times New Roman"/>
          <w:sz w:val="28"/>
          <w:szCs w:val="28"/>
        </w:rPr>
        <w:t xml:space="preserve">полноты и </w:t>
      </w:r>
      <w:r w:rsidR="003B4963" w:rsidRPr="00AB63F4">
        <w:rPr>
          <w:rFonts w:ascii="Times New Roman" w:hAnsi="Times New Roman" w:cs="Times New Roman"/>
          <w:sz w:val="28"/>
          <w:szCs w:val="28"/>
        </w:rPr>
        <w:t>корректности</w:t>
      </w:r>
      <w:r w:rsidR="003A1B0B" w:rsidRPr="00AB63F4">
        <w:rPr>
          <w:rFonts w:ascii="Times New Roman" w:hAnsi="Times New Roman" w:cs="Times New Roman"/>
          <w:sz w:val="28"/>
          <w:szCs w:val="28"/>
        </w:rPr>
        <w:t xml:space="preserve"> представленной </w:t>
      </w:r>
      <w:r w:rsidR="00B81719" w:rsidRPr="00AB63F4">
        <w:rPr>
          <w:rFonts w:ascii="Times New Roman" w:hAnsi="Times New Roman" w:cs="Times New Roman"/>
          <w:sz w:val="28"/>
          <w:szCs w:val="28"/>
        </w:rPr>
        <w:t>информации</w:t>
      </w:r>
      <w:r w:rsidR="008D695A" w:rsidRPr="00AB63F4">
        <w:rPr>
          <w:rFonts w:ascii="Times New Roman" w:hAnsi="Times New Roman" w:cs="Times New Roman"/>
          <w:sz w:val="28"/>
          <w:szCs w:val="28"/>
        </w:rPr>
        <w:t xml:space="preserve"> </w:t>
      </w:r>
      <w:r w:rsidR="00D04680" w:rsidRPr="00AB63F4">
        <w:rPr>
          <w:rFonts w:ascii="Times New Roman" w:hAnsi="Times New Roman" w:cs="Times New Roman"/>
          <w:sz w:val="28"/>
          <w:szCs w:val="28"/>
        </w:rPr>
        <w:t>и при отсутствии к нему замечаний</w:t>
      </w:r>
      <w:r w:rsidR="007759DD" w:rsidRPr="00AB63F4">
        <w:rPr>
          <w:rFonts w:ascii="Times New Roman" w:hAnsi="Times New Roman" w:cs="Times New Roman"/>
          <w:sz w:val="28"/>
          <w:szCs w:val="28"/>
        </w:rPr>
        <w:t xml:space="preserve"> формирует</w:t>
      </w:r>
      <w:r w:rsidR="00E557AC" w:rsidRPr="00AB63F4">
        <w:rPr>
          <w:rFonts w:ascii="Times New Roman" w:hAnsi="Times New Roman" w:cs="Times New Roman"/>
          <w:sz w:val="28"/>
          <w:szCs w:val="28"/>
        </w:rPr>
        <w:t xml:space="preserve"> актуальный сводный перечень запросов на инновации ОАО</w:t>
      </w:r>
      <w:r w:rsidR="00BE27B3" w:rsidRPr="00AB63F4">
        <w:rPr>
          <w:rFonts w:ascii="Times New Roman" w:hAnsi="Times New Roman" w:cs="Times New Roman"/>
          <w:sz w:val="28"/>
          <w:szCs w:val="28"/>
        </w:rPr>
        <w:t> </w:t>
      </w:r>
      <w:r w:rsidR="00E557AC" w:rsidRPr="00AB63F4">
        <w:rPr>
          <w:rFonts w:ascii="Times New Roman" w:hAnsi="Times New Roman" w:cs="Times New Roman"/>
          <w:sz w:val="28"/>
          <w:szCs w:val="28"/>
        </w:rPr>
        <w:t>«РЖД»</w:t>
      </w:r>
      <w:r w:rsidR="000157D3" w:rsidRPr="00AB63F4">
        <w:rPr>
          <w:rFonts w:ascii="Times New Roman" w:hAnsi="Times New Roman" w:cs="Times New Roman"/>
          <w:sz w:val="28"/>
          <w:szCs w:val="28"/>
        </w:rPr>
        <w:t xml:space="preserve"> для</w:t>
      </w:r>
      <w:r w:rsidR="00AB63F4" w:rsidRPr="00AB63F4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0157D3" w:rsidRPr="00AB63F4">
        <w:rPr>
          <w:rFonts w:ascii="Times New Roman" w:hAnsi="Times New Roman" w:cs="Times New Roman"/>
          <w:sz w:val="28"/>
          <w:szCs w:val="28"/>
        </w:rPr>
        <w:t xml:space="preserve"> их проведения </w:t>
      </w:r>
      <w:r w:rsidR="003F2835">
        <w:rPr>
          <w:rFonts w:ascii="Times New Roman" w:hAnsi="Times New Roman" w:cs="Times New Roman"/>
          <w:sz w:val="28"/>
          <w:szCs w:val="28"/>
        </w:rPr>
        <w:t>в предстоящем году</w:t>
      </w:r>
      <w:r w:rsidR="00E557AC" w:rsidRPr="00AB63F4">
        <w:rPr>
          <w:rFonts w:ascii="Times New Roman" w:hAnsi="Times New Roman" w:cs="Times New Roman"/>
          <w:sz w:val="28"/>
          <w:szCs w:val="28"/>
        </w:rPr>
        <w:t>.</w:t>
      </w:r>
    </w:p>
    <w:p w:rsidR="0074784F" w:rsidRPr="00473847" w:rsidRDefault="007759DD" w:rsidP="00B839DF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При </w:t>
      </w:r>
      <w:r w:rsidRPr="00473847">
        <w:rPr>
          <w:rFonts w:ascii="Times New Roman" w:hAnsi="Times New Roman" w:cs="Times New Roman"/>
          <w:sz w:val="28"/>
          <w:szCs w:val="28"/>
        </w:rPr>
        <w:t xml:space="preserve">наличии замечаний к ранжированному перечню запросов на инновации </w:t>
      </w:r>
      <w:r w:rsidR="0074784F" w:rsidRPr="00473847">
        <w:rPr>
          <w:rFonts w:ascii="Times New Roman" w:hAnsi="Times New Roman" w:cs="Times New Roman"/>
          <w:sz w:val="28"/>
          <w:szCs w:val="28"/>
        </w:rPr>
        <w:t xml:space="preserve">ЦИР </w:t>
      </w:r>
      <w:r w:rsidR="008D0B40" w:rsidRPr="00473847">
        <w:rPr>
          <w:rFonts w:ascii="Times New Roman" w:hAnsi="Times New Roman" w:cs="Times New Roman"/>
          <w:sz w:val="28"/>
          <w:szCs w:val="28"/>
        </w:rPr>
        <w:t xml:space="preserve">направляет в рабочем порядке (по электронной почте) или </w:t>
      </w:r>
      <w:r w:rsidR="008D0B40" w:rsidRPr="00473847">
        <w:rPr>
          <w:rFonts w:ascii="Times New Roman" w:hAnsi="Times New Roman" w:cs="Times New Roman"/>
          <w:sz w:val="28"/>
          <w:szCs w:val="28"/>
          <w:shd w:val="clear" w:color="auto" w:fill="FFFFFF"/>
        </w:rPr>
        <w:t>в автоматическом / автоматизированном режиме (при наличии соответствующей АСУ)</w:t>
      </w:r>
      <w:r w:rsidR="00F94DF0" w:rsidRPr="00473847">
        <w:rPr>
          <w:rFonts w:ascii="Times New Roman" w:hAnsi="Times New Roman" w:cs="Times New Roman"/>
          <w:sz w:val="28"/>
          <w:szCs w:val="28"/>
        </w:rPr>
        <w:t xml:space="preserve"> </w:t>
      </w:r>
      <w:r w:rsidRPr="00473847">
        <w:rPr>
          <w:rFonts w:ascii="Times New Roman" w:hAnsi="Times New Roman" w:cs="Times New Roman"/>
          <w:sz w:val="28"/>
          <w:szCs w:val="28"/>
        </w:rPr>
        <w:t xml:space="preserve">в </w:t>
      </w:r>
      <w:r w:rsidR="00E557AC" w:rsidRPr="00473847">
        <w:rPr>
          <w:rFonts w:ascii="Times New Roman" w:hAnsi="Times New Roman" w:cs="Times New Roman"/>
          <w:sz w:val="28"/>
          <w:szCs w:val="28"/>
        </w:rPr>
        <w:t xml:space="preserve">подразделения центрального уровня управления </w:t>
      </w:r>
      <w:r w:rsidR="0074784F" w:rsidRPr="00473847">
        <w:rPr>
          <w:rFonts w:ascii="Times New Roman" w:hAnsi="Times New Roman" w:cs="Times New Roman"/>
          <w:sz w:val="28"/>
          <w:szCs w:val="28"/>
        </w:rPr>
        <w:t xml:space="preserve">ОАО «РЖД» </w:t>
      </w:r>
      <w:r w:rsidR="008D0B40" w:rsidRPr="00473847">
        <w:rPr>
          <w:rFonts w:ascii="Times New Roman" w:hAnsi="Times New Roman" w:cs="Times New Roman"/>
          <w:sz w:val="28"/>
          <w:szCs w:val="28"/>
        </w:rPr>
        <w:t xml:space="preserve">замечания </w:t>
      </w:r>
      <w:r w:rsidR="00E557AC" w:rsidRPr="00473847">
        <w:rPr>
          <w:rFonts w:ascii="Times New Roman" w:hAnsi="Times New Roman" w:cs="Times New Roman"/>
          <w:sz w:val="28"/>
          <w:szCs w:val="28"/>
        </w:rPr>
        <w:t>для их устранения.</w:t>
      </w:r>
    </w:p>
    <w:p w:rsidR="00D04680" w:rsidRPr="00D14FCE" w:rsidRDefault="0074784F" w:rsidP="00B839DF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FCE">
        <w:rPr>
          <w:rFonts w:ascii="Times New Roman" w:hAnsi="Times New Roman" w:cs="Times New Roman"/>
          <w:sz w:val="28"/>
          <w:szCs w:val="28"/>
        </w:rPr>
        <w:t xml:space="preserve">Подразделения центрального уровня управления ОАО «РЖД» в течение </w:t>
      </w:r>
      <w:r w:rsidR="00B81719" w:rsidRPr="00D14FCE">
        <w:rPr>
          <w:rFonts w:ascii="Times New Roman" w:hAnsi="Times New Roman" w:cs="Times New Roman"/>
          <w:sz w:val="28"/>
          <w:szCs w:val="28"/>
        </w:rPr>
        <w:t>5</w:t>
      </w:r>
      <w:r w:rsidRPr="00D14FCE">
        <w:rPr>
          <w:rFonts w:ascii="Times New Roman" w:hAnsi="Times New Roman" w:cs="Times New Roman"/>
          <w:sz w:val="28"/>
          <w:szCs w:val="28"/>
        </w:rPr>
        <w:t xml:space="preserve"> рабочих дней после получения замечаний организуют их у</w:t>
      </w:r>
      <w:r w:rsidR="004A2523" w:rsidRPr="00D14FCE">
        <w:rPr>
          <w:rFonts w:ascii="Times New Roman" w:hAnsi="Times New Roman" w:cs="Times New Roman"/>
          <w:sz w:val="28"/>
          <w:szCs w:val="28"/>
        </w:rPr>
        <w:t xml:space="preserve">странение и </w:t>
      </w:r>
      <w:r w:rsidR="004A2523" w:rsidRPr="00D14FCE">
        <w:rPr>
          <w:rFonts w:ascii="Times New Roman" w:hAnsi="Times New Roman" w:cs="Times New Roman"/>
          <w:sz w:val="28"/>
          <w:szCs w:val="28"/>
        </w:rPr>
        <w:lastRenderedPageBreak/>
        <w:t xml:space="preserve">направление </w:t>
      </w:r>
      <w:r w:rsidRPr="00D14FCE">
        <w:rPr>
          <w:rFonts w:ascii="Times New Roman" w:hAnsi="Times New Roman" w:cs="Times New Roman"/>
          <w:sz w:val="28"/>
          <w:szCs w:val="28"/>
        </w:rPr>
        <w:t xml:space="preserve">доработанного ранжированного </w:t>
      </w:r>
      <w:r w:rsidR="004A2523" w:rsidRPr="00D14FCE">
        <w:rPr>
          <w:rFonts w:ascii="Times New Roman" w:hAnsi="Times New Roman" w:cs="Times New Roman"/>
          <w:sz w:val="28"/>
          <w:szCs w:val="28"/>
        </w:rPr>
        <w:t xml:space="preserve">перечня запросов на инновации </w:t>
      </w:r>
      <w:r w:rsidRPr="00D14FCE">
        <w:rPr>
          <w:rFonts w:ascii="Times New Roman" w:hAnsi="Times New Roman" w:cs="Times New Roman"/>
          <w:sz w:val="28"/>
          <w:szCs w:val="28"/>
        </w:rPr>
        <w:t>в ЦИР</w:t>
      </w:r>
      <w:r w:rsidR="004A2523" w:rsidRPr="00D14FCE">
        <w:rPr>
          <w:rFonts w:ascii="Times New Roman" w:hAnsi="Times New Roman" w:cs="Times New Roman"/>
          <w:sz w:val="28"/>
          <w:szCs w:val="28"/>
        </w:rPr>
        <w:t>.</w:t>
      </w:r>
    </w:p>
    <w:p w:rsidR="004D4812" w:rsidRPr="001026AA" w:rsidRDefault="004D4812" w:rsidP="00B81719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По инициативе функциональных заказчиков, </w:t>
      </w:r>
      <w:r w:rsidR="00B81719">
        <w:rPr>
          <w:rFonts w:ascii="Times New Roman" w:hAnsi="Times New Roman" w:cs="Times New Roman"/>
          <w:sz w:val="28"/>
          <w:szCs w:val="28"/>
        </w:rPr>
        <w:t>п</w:t>
      </w:r>
      <w:r w:rsidR="00B81719" w:rsidRPr="001026AA">
        <w:rPr>
          <w:rFonts w:ascii="Times New Roman" w:hAnsi="Times New Roman" w:cs="Times New Roman"/>
          <w:sz w:val="28"/>
          <w:szCs w:val="28"/>
        </w:rPr>
        <w:t>одразделени</w:t>
      </w:r>
      <w:r w:rsidR="00B81719">
        <w:rPr>
          <w:rFonts w:ascii="Times New Roman" w:hAnsi="Times New Roman" w:cs="Times New Roman"/>
          <w:sz w:val="28"/>
          <w:szCs w:val="28"/>
        </w:rPr>
        <w:t>й</w:t>
      </w:r>
      <w:r w:rsidR="00B81719" w:rsidRPr="00B81719">
        <w:rPr>
          <w:rFonts w:ascii="Times New Roman" w:hAnsi="Times New Roman" w:cs="Times New Roman"/>
          <w:sz w:val="28"/>
          <w:szCs w:val="28"/>
        </w:rPr>
        <w:t xml:space="preserve"> </w:t>
      </w:r>
      <w:r w:rsidR="00B81719">
        <w:rPr>
          <w:rFonts w:ascii="Times New Roman" w:hAnsi="Times New Roman" w:cs="Times New Roman"/>
          <w:sz w:val="28"/>
          <w:szCs w:val="28"/>
        </w:rPr>
        <w:t xml:space="preserve">железной дороги, ответственных </w:t>
      </w:r>
      <w:r w:rsidR="00B81719" w:rsidRPr="001026AA">
        <w:rPr>
          <w:rFonts w:ascii="Times New Roman" w:hAnsi="Times New Roman" w:cs="Times New Roman"/>
          <w:sz w:val="28"/>
          <w:szCs w:val="28"/>
        </w:rPr>
        <w:t>за инновационное развитие</w:t>
      </w:r>
      <w:r w:rsidRPr="001026AA">
        <w:rPr>
          <w:rFonts w:ascii="Times New Roman" w:hAnsi="Times New Roman" w:cs="Times New Roman"/>
          <w:sz w:val="28"/>
          <w:szCs w:val="28"/>
        </w:rPr>
        <w:t>, сформированный актуальный перечень запросов на инновации ОАО «РЖД» мож</w:t>
      </w:r>
      <w:r w:rsidR="00B81719">
        <w:rPr>
          <w:rFonts w:ascii="Times New Roman" w:hAnsi="Times New Roman" w:cs="Times New Roman"/>
          <w:sz w:val="28"/>
          <w:szCs w:val="28"/>
        </w:rPr>
        <w:t>ет быть уточнен в течение года.</w:t>
      </w:r>
    </w:p>
    <w:p w:rsidR="004D4812" w:rsidRPr="00473847" w:rsidRDefault="004D4812" w:rsidP="004D4812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="00B81719">
        <w:rPr>
          <w:rFonts w:ascii="Times New Roman" w:hAnsi="Times New Roman" w:cs="Times New Roman"/>
          <w:sz w:val="28"/>
          <w:szCs w:val="28"/>
        </w:rPr>
        <w:t>и</w:t>
      </w:r>
      <w:r w:rsidRPr="001026AA">
        <w:rPr>
          <w:rFonts w:ascii="Times New Roman" w:hAnsi="Times New Roman" w:cs="Times New Roman"/>
          <w:sz w:val="28"/>
          <w:szCs w:val="28"/>
        </w:rPr>
        <w:t>нициатор</w:t>
      </w:r>
      <w:r w:rsidR="00B81719">
        <w:rPr>
          <w:rFonts w:ascii="Times New Roman" w:hAnsi="Times New Roman" w:cs="Times New Roman"/>
          <w:sz w:val="28"/>
          <w:szCs w:val="28"/>
        </w:rPr>
        <w:t xml:space="preserve"> внесения уточнений в </w:t>
      </w:r>
      <w:r w:rsidR="00D51EB9" w:rsidRPr="001026AA">
        <w:rPr>
          <w:rFonts w:ascii="Times New Roman" w:hAnsi="Times New Roman" w:cs="Times New Roman"/>
          <w:sz w:val="28"/>
          <w:szCs w:val="28"/>
        </w:rPr>
        <w:t xml:space="preserve">актуальный перечень запросов на инновации ОАО «РЖД» </w:t>
      </w:r>
      <w:r w:rsidRPr="001026AA">
        <w:rPr>
          <w:rFonts w:ascii="Times New Roman" w:hAnsi="Times New Roman" w:cs="Times New Roman"/>
          <w:sz w:val="28"/>
          <w:szCs w:val="28"/>
        </w:rPr>
        <w:t xml:space="preserve">не позднее 20 числа последнего месяца квартала направляет </w:t>
      </w:r>
      <w:r w:rsidR="005A2FD6">
        <w:rPr>
          <w:rFonts w:ascii="Times New Roman" w:hAnsi="Times New Roman" w:cs="Times New Roman"/>
          <w:sz w:val="28"/>
          <w:szCs w:val="28"/>
        </w:rPr>
        <w:t xml:space="preserve">свои предложения </w:t>
      </w:r>
      <w:r w:rsidRPr="001026AA">
        <w:rPr>
          <w:rFonts w:ascii="Times New Roman" w:hAnsi="Times New Roman" w:cs="Times New Roman"/>
          <w:sz w:val="28"/>
          <w:szCs w:val="28"/>
        </w:rPr>
        <w:t>на рассмотрение</w:t>
      </w:r>
      <w:r w:rsidR="00D51EB9">
        <w:rPr>
          <w:rFonts w:ascii="Times New Roman" w:hAnsi="Times New Roman" w:cs="Times New Roman"/>
          <w:sz w:val="28"/>
          <w:szCs w:val="28"/>
        </w:rPr>
        <w:t xml:space="preserve"> в ЦИР в порядке, </w:t>
      </w:r>
      <w:r w:rsidR="00D51EB9" w:rsidRPr="00473847">
        <w:rPr>
          <w:rFonts w:ascii="Times New Roman" w:hAnsi="Times New Roman" w:cs="Times New Roman"/>
          <w:sz w:val="28"/>
          <w:szCs w:val="28"/>
        </w:rPr>
        <w:t>аналогичном приведенному в</w:t>
      </w:r>
      <w:r w:rsidRPr="00473847">
        <w:rPr>
          <w:rFonts w:ascii="Times New Roman" w:hAnsi="Times New Roman" w:cs="Times New Roman"/>
          <w:sz w:val="28"/>
          <w:szCs w:val="28"/>
        </w:rPr>
        <w:t xml:space="preserve"> пункта</w:t>
      </w:r>
      <w:r w:rsidR="00D51EB9" w:rsidRPr="00473847">
        <w:rPr>
          <w:rFonts w:ascii="Times New Roman" w:hAnsi="Times New Roman" w:cs="Times New Roman"/>
          <w:sz w:val="28"/>
          <w:szCs w:val="28"/>
        </w:rPr>
        <w:t>х</w:t>
      </w:r>
      <w:r w:rsidRPr="00473847">
        <w:rPr>
          <w:rFonts w:ascii="Times New Roman" w:hAnsi="Times New Roman" w:cs="Times New Roman"/>
          <w:sz w:val="28"/>
          <w:szCs w:val="28"/>
        </w:rPr>
        <w:t xml:space="preserve"> </w:t>
      </w:r>
      <w:r w:rsidR="00D51EB9" w:rsidRPr="00473847">
        <w:rPr>
          <w:rFonts w:ascii="Times New Roman" w:hAnsi="Times New Roman" w:cs="Times New Roman"/>
          <w:sz w:val="28"/>
          <w:szCs w:val="28"/>
        </w:rPr>
        <w:t xml:space="preserve">2.2, 2.5 </w:t>
      </w:r>
      <w:r w:rsidRPr="00473847">
        <w:rPr>
          <w:rFonts w:ascii="Times New Roman" w:hAnsi="Times New Roman" w:cs="Times New Roman"/>
          <w:sz w:val="28"/>
          <w:szCs w:val="28"/>
        </w:rPr>
        <w:t>настоящего Положения.</w:t>
      </w:r>
    </w:p>
    <w:p w:rsidR="00464A8E" w:rsidRPr="00473847" w:rsidRDefault="00E557AC" w:rsidP="001E0728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847">
        <w:rPr>
          <w:rFonts w:ascii="Times New Roman" w:hAnsi="Times New Roman" w:cs="Times New Roman"/>
          <w:sz w:val="28"/>
          <w:szCs w:val="28"/>
        </w:rPr>
        <w:t>На основании сводного перечня запросов на инновации</w:t>
      </w:r>
      <w:r w:rsidR="00464A8E" w:rsidRPr="00473847">
        <w:rPr>
          <w:rFonts w:ascii="Times New Roman" w:hAnsi="Times New Roman" w:cs="Times New Roman"/>
          <w:sz w:val="28"/>
          <w:szCs w:val="28"/>
        </w:rPr>
        <w:t xml:space="preserve"> ОАО «РЖД»</w:t>
      </w:r>
      <w:r w:rsidRPr="00473847">
        <w:rPr>
          <w:rFonts w:ascii="Times New Roman" w:hAnsi="Times New Roman" w:cs="Times New Roman"/>
          <w:sz w:val="28"/>
          <w:szCs w:val="28"/>
        </w:rPr>
        <w:t xml:space="preserve"> формиру</w:t>
      </w:r>
      <w:r w:rsidR="00464A8E" w:rsidRPr="00473847">
        <w:rPr>
          <w:rFonts w:ascii="Times New Roman" w:hAnsi="Times New Roman" w:cs="Times New Roman"/>
          <w:sz w:val="28"/>
          <w:szCs w:val="28"/>
        </w:rPr>
        <w:t>ются:</w:t>
      </w:r>
    </w:p>
    <w:p w:rsidR="000E6A7A" w:rsidRPr="00473847" w:rsidRDefault="001B006F" w:rsidP="00473847">
      <w:pPr>
        <w:pStyle w:val="Default"/>
        <w:tabs>
          <w:tab w:val="left" w:pos="993"/>
          <w:tab w:val="left" w:pos="1418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473847">
        <w:rPr>
          <w:rFonts w:ascii="Times New Roman" w:hAnsi="Times New Roman" w:cs="Times New Roman"/>
          <w:sz w:val="28"/>
          <w:szCs w:val="28"/>
        </w:rPr>
        <w:t>2.8.1.</w:t>
      </w:r>
      <w:r w:rsidR="00473847">
        <w:rPr>
          <w:rFonts w:ascii="Times New Roman" w:hAnsi="Times New Roman" w:cs="Times New Roman"/>
          <w:sz w:val="28"/>
          <w:szCs w:val="28"/>
        </w:rPr>
        <w:tab/>
      </w:r>
      <w:r w:rsidR="00B34D0B" w:rsidRPr="00473847">
        <w:rPr>
          <w:rFonts w:ascii="Times New Roman" w:hAnsi="Times New Roman" w:cs="Times New Roman"/>
          <w:sz w:val="28"/>
          <w:szCs w:val="28"/>
        </w:rPr>
        <w:t>П</w:t>
      </w:r>
      <w:r w:rsidR="00E557AC" w:rsidRPr="00473847">
        <w:rPr>
          <w:rFonts w:ascii="Times New Roman" w:hAnsi="Times New Roman" w:cs="Times New Roman"/>
          <w:sz w:val="28"/>
          <w:szCs w:val="28"/>
        </w:rPr>
        <w:t>лан-график проведения открытых запросов на предстоящий год</w:t>
      </w:r>
      <w:r w:rsidR="006811F7" w:rsidRPr="00473847">
        <w:rPr>
          <w:rFonts w:ascii="Times New Roman" w:hAnsi="Times New Roman" w:cs="Times New Roman"/>
          <w:sz w:val="28"/>
          <w:szCs w:val="28"/>
        </w:rPr>
        <w:t>.</w:t>
      </w:r>
    </w:p>
    <w:p w:rsidR="00E557AC" w:rsidRPr="001026AA" w:rsidRDefault="006811F7" w:rsidP="006811F7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473847">
        <w:rPr>
          <w:rFonts w:ascii="Times New Roman" w:hAnsi="Times New Roman" w:cs="Times New Roman"/>
          <w:sz w:val="28"/>
          <w:szCs w:val="28"/>
        </w:rPr>
        <w:t>Данная работа</w:t>
      </w:r>
      <w:r w:rsidRPr="001026AA">
        <w:rPr>
          <w:rFonts w:ascii="Times New Roman" w:hAnsi="Times New Roman" w:cs="Times New Roman"/>
          <w:sz w:val="28"/>
          <w:szCs w:val="28"/>
        </w:rPr>
        <w:t xml:space="preserve"> организуется</w:t>
      </w:r>
      <w:r w:rsidR="00541373" w:rsidRPr="001026AA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464A8E" w:rsidRPr="001026AA">
        <w:rPr>
          <w:rFonts w:ascii="Times New Roman" w:hAnsi="Times New Roman"/>
          <w:sz w:val="28"/>
          <w:szCs w:val="28"/>
        </w:rPr>
        <w:t xml:space="preserve">распоряжением </w:t>
      </w:r>
      <w:r>
        <w:rPr>
          <w:rFonts w:ascii="Times New Roman" w:hAnsi="Times New Roman"/>
          <w:sz w:val="28"/>
          <w:szCs w:val="28"/>
        </w:rPr>
        <w:t xml:space="preserve">ОАО «РЖД» </w:t>
      </w:r>
      <w:r w:rsidR="00464A8E" w:rsidRPr="001026AA">
        <w:rPr>
          <w:rFonts w:ascii="Times New Roman" w:hAnsi="Times New Roman"/>
          <w:sz w:val="28"/>
          <w:szCs w:val="28"/>
        </w:rPr>
        <w:t>от 27 августа 2019 г. № 1880/р</w:t>
      </w:r>
      <w:r w:rsidR="00B34D0B" w:rsidRPr="001026AA">
        <w:rPr>
          <w:rFonts w:ascii="Times New Roman" w:hAnsi="Times New Roman"/>
          <w:sz w:val="28"/>
          <w:szCs w:val="28"/>
        </w:rPr>
        <w:t>.</w:t>
      </w:r>
      <w:r w:rsidR="00833A5D">
        <w:rPr>
          <w:rFonts w:ascii="Times New Roman" w:hAnsi="Times New Roman"/>
          <w:sz w:val="28"/>
          <w:szCs w:val="28"/>
        </w:rPr>
        <w:t xml:space="preserve"> Критерием включения в план-график проведения открытых запросов являются отобранные функциональным заказчиком центрального уровня запросы с наивысшим приоритетом.</w:t>
      </w:r>
    </w:p>
    <w:p w:rsidR="000E6A7A" w:rsidRDefault="00B34D0B" w:rsidP="00473847">
      <w:pPr>
        <w:pStyle w:val="Default"/>
        <w:numPr>
          <w:ilvl w:val="2"/>
          <w:numId w:val="43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Направления и технологический фокус акселерационной программы.</w:t>
      </w:r>
    </w:p>
    <w:p w:rsidR="00CA1A05" w:rsidRDefault="00CA1A05" w:rsidP="00B34D0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по итогам интервьюирования</w:t>
      </w:r>
      <w:r w:rsidR="006F04DE" w:rsidRPr="006F04DE">
        <w:rPr>
          <w:rFonts w:ascii="Times New Roman" w:hAnsi="Times New Roman" w:cs="Times New Roman"/>
          <w:sz w:val="28"/>
          <w:szCs w:val="28"/>
        </w:rPr>
        <w:t xml:space="preserve"> </w:t>
      </w:r>
      <w:r w:rsidR="006F04DE" w:rsidRPr="00601BA7">
        <w:rPr>
          <w:rFonts w:ascii="Times New Roman" w:hAnsi="Times New Roman" w:cs="Times New Roman"/>
          <w:sz w:val="28"/>
          <w:szCs w:val="28"/>
        </w:rPr>
        <w:t>Акселератор</w:t>
      </w:r>
      <w:r w:rsidR="006F04DE">
        <w:rPr>
          <w:rFonts w:ascii="Times New Roman" w:hAnsi="Times New Roman" w:cs="Times New Roman"/>
          <w:sz w:val="28"/>
          <w:szCs w:val="28"/>
        </w:rPr>
        <w:t>ом РЖД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функционального заказчика центрального уровня в </w:t>
      </w:r>
      <w:r w:rsidR="006F04DE">
        <w:rPr>
          <w:rFonts w:ascii="Times New Roman" w:hAnsi="Times New Roman" w:cs="Times New Roman"/>
          <w:sz w:val="28"/>
          <w:szCs w:val="28"/>
        </w:rPr>
        <w:t xml:space="preserve">потребностях </w:t>
      </w:r>
      <w:r>
        <w:rPr>
          <w:rFonts w:ascii="Times New Roman" w:hAnsi="Times New Roman" w:cs="Times New Roman"/>
          <w:sz w:val="28"/>
          <w:szCs w:val="28"/>
        </w:rPr>
        <w:t>инновационных решени</w:t>
      </w:r>
      <w:r w:rsidR="006F04DE">
        <w:rPr>
          <w:rFonts w:ascii="Times New Roman" w:hAnsi="Times New Roman" w:cs="Times New Roman"/>
          <w:sz w:val="28"/>
          <w:szCs w:val="28"/>
        </w:rPr>
        <w:t>й,</w:t>
      </w:r>
      <w:r>
        <w:rPr>
          <w:rFonts w:ascii="Times New Roman" w:hAnsi="Times New Roman" w:cs="Times New Roman"/>
          <w:sz w:val="28"/>
          <w:szCs w:val="28"/>
        </w:rPr>
        <w:t xml:space="preserve"> требующих ускорения процесса внедрения.</w:t>
      </w:r>
    </w:p>
    <w:p w:rsidR="007E123F" w:rsidRPr="001026AA" w:rsidRDefault="00481F4F" w:rsidP="00B34D0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Данная работа организуется </w:t>
      </w:r>
      <w:r w:rsidR="00A03086" w:rsidRPr="001026AA">
        <w:rPr>
          <w:rFonts w:ascii="Times New Roman" w:hAnsi="Times New Roman" w:cs="Times New Roman"/>
          <w:sz w:val="28"/>
          <w:szCs w:val="28"/>
        </w:rPr>
        <w:t xml:space="preserve">в соответствии с разрабатываемым для каждой акселерационной программы Положением о проведении корпоративной акселерационной программы ОАО «РЖД». </w:t>
      </w:r>
    </w:p>
    <w:p w:rsidR="007E123F" w:rsidRPr="001026AA" w:rsidRDefault="005074A2" w:rsidP="00B34D0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BA7">
        <w:rPr>
          <w:rFonts w:ascii="Times New Roman" w:hAnsi="Times New Roman" w:cs="Times New Roman"/>
          <w:sz w:val="28"/>
          <w:szCs w:val="28"/>
        </w:rPr>
        <w:t>Акселератор</w:t>
      </w:r>
      <w:r w:rsidR="00601BA7">
        <w:rPr>
          <w:rFonts w:ascii="Times New Roman" w:hAnsi="Times New Roman" w:cs="Times New Roman"/>
          <w:sz w:val="28"/>
          <w:szCs w:val="28"/>
        </w:rPr>
        <w:t xml:space="preserve"> РЖД</w:t>
      </w:r>
      <w:r w:rsidR="00D51EB9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481F4F" w:rsidRPr="001026AA">
        <w:rPr>
          <w:rFonts w:ascii="Times New Roman" w:hAnsi="Times New Roman" w:cs="Times New Roman"/>
          <w:sz w:val="28"/>
          <w:szCs w:val="28"/>
        </w:rPr>
        <w:t xml:space="preserve">на </w:t>
      </w:r>
      <w:r w:rsidR="00B34D0B" w:rsidRPr="001026AA">
        <w:rPr>
          <w:rFonts w:ascii="Times New Roman" w:hAnsi="Times New Roman" w:cs="Times New Roman"/>
          <w:sz w:val="28"/>
          <w:szCs w:val="28"/>
        </w:rPr>
        <w:t xml:space="preserve">этапе подготовки проведения </w:t>
      </w:r>
      <w:r w:rsidR="00481F4F" w:rsidRPr="001026AA">
        <w:rPr>
          <w:rFonts w:ascii="Times New Roman" w:hAnsi="Times New Roman" w:cs="Times New Roman"/>
          <w:sz w:val="28"/>
          <w:szCs w:val="28"/>
        </w:rPr>
        <w:t>акселерационной программы</w:t>
      </w:r>
      <w:r w:rsidR="007E123F" w:rsidRPr="001026AA">
        <w:rPr>
          <w:rFonts w:ascii="Times New Roman" w:hAnsi="Times New Roman" w:cs="Times New Roman"/>
          <w:sz w:val="28"/>
          <w:szCs w:val="28"/>
        </w:rPr>
        <w:t xml:space="preserve"> направляет в адрес функциональных заказчиков согласованный с ЦИР запрос на предоставление предложений по направлениям проведения акселерационной программы с детализацией по темам.</w:t>
      </w:r>
    </w:p>
    <w:p w:rsidR="00DD56DD" w:rsidRPr="001026AA" w:rsidRDefault="00481F4F" w:rsidP="00B34D0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Ф</w:t>
      </w:r>
      <w:r w:rsidR="00B34D0B" w:rsidRPr="001026AA">
        <w:rPr>
          <w:rFonts w:ascii="Times New Roman" w:hAnsi="Times New Roman" w:cs="Times New Roman"/>
          <w:sz w:val="28"/>
          <w:szCs w:val="28"/>
        </w:rPr>
        <w:t>ункциональные заказчики формируют</w:t>
      </w:r>
      <w:r w:rsidR="007E123F" w:rsidRPr="001026AA">
        <w:rPr>
          <w:rFonts w:ascii="Times New Roman" w:hAnsi="Times New Roman" w:cs="Times New Roman"/>
          <w:sz w:val="28"/>
          <w:szCs w:val="28"/>
        </w:rPr>
        <w:t xml:space="preserve"> и направляют</w:t>
      </w:r>
      <w:r w:rsidR="00B34D0B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DE071C" w:rsidRPr="001026AA">
        <w:rPr>
          <w:rFonts w:ascii="Times New Roman" w:hAnsi="Times New Roman" w:cs="Times New Roman"/>
          <w:sz w:val="28"/>
          <w:szCs w:val="28"/>
        </w:rPr>
        <w:t>соответствующую запросу информацию</w:t>
      </w:r>
      <w:r w:rsidR="007E123F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B34D0B" w:rsidRPr="001026AA">
        <w:rPr>
          <w:rFonts w:ascii="Times New Roman" w:hAnsi="Times New Roman" w:cs="Times New Roman"/>
          <w:sz w:val="28"/>
          <w:szCs w:val="28"/>
        </w:rPr>
        <w:t xml:space="preserve">в ЦИР и </w:t>
      </w:r>
      <w:r w:rsidR="008D0B40">
        <w:rPr>
          <w:rFonts w:ascii="Times New Roman" w:hAnsi="Times New Roman" w:cs="Times New Roman"/>
          <w:sz w:val="28"/>
          <w:szCs w:val="28"/>
        </w:rPr>
        <w:t>Акселератор РЖД</w:t>
      </w:r>
      <w:r w:rsidR="005A2FD6">
        <w:rPr>
          <w:rFonts w:ascii="Times New Roman" w:hAnsi="Times New Roman" w:cs="Times New Roman"/>
          <w:sz w:val="28"/>
          <w:szCs w:val="28"/>
        </w:rPr>
        <w:t xml:space="preserve"> в установленные в запросе сроки</w:t>
      </w:r>
      <w:r w:rsidR="00DE071C" w:rsidRPr="001026AA">
        <w:rPr>
          <w:rFonts w:ascii="Times New Roman" w:hAnsi="Times New Roman" w:cs="Times New Roman"/>
          <w:sz w:val="28"/>
          <w:szCs w:val="28"/>
        </w:rPr>
        <w:t>.</w:t>
      </w:r>
    </w:p>
    <w:p w:rsidR="00B34D0B" w:rsidRPr="001026AA" w:rsidRDefault="00DE071C" w:rsidP="00DE071C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0F5">
        <w:rPr>
          <w:rFonts w:ascii="Times New Roman" w:hAnsi="Times New Roman" w:cs="Times New Roman"/>
          <w:sz w:val="28"/>
          <w:szCs w:val="28"/>
        </w:rPr>
        <w:t>На основе представленной функциональными заказчик</w:t>
      </w:r>
      <w:r w:rsidR="005A2FD6" w:rsidRPr="009340F5">
        <w:rPr>
          <w:rFonts w:ascii="Times New Roman" w:hAnsi="Times New Roman" w:cs="Times New Roman"/>
          <w:sz w:val="28"/>
          <w:szCs w:val="28"/>
        </w:rPr>
        <w:t>ами</w:t>
      </w:r>
      <w:r w:rsidRPr="009340F5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F94DF0" w:rsidRPr="009340F5">
        <w:rPr>
          <w:rFonts w:ascii="Times New Roman" w:hAnsi="Times New Roman" w:cs="Times New Roman"/>
          <w:sz w:val="28"/>
          <w:szCs w:val="28"/>
        </w:rPr>
        <w:t>Акселератор РЖД</w:t>
      </w:r>
      <w:r w:rsidRPr="009340F5">
        <w:rPr>
          <w:rFonts w:ascii="Times New Roman" w:hAnsi="Times New Roman" w:cs="Times New Roman"/>
          <w:sz w:val="28"/>
          <w:szCs w:val="28"/>
        </w:rPr>
        <w:t xml:space="preserve"> совместно с ЦИР формируют</w:t>
      </w:r>
      <w:r w:rsidR="00DD56DD" w:rsidRPr="009340F5">
        <w:rPr>
          <w:rFonts w:ascii="Times New Roman" w:hAnsi="Times New Roman" w:cs="Times New Roman"/>
          <w:sz w:val="28"/>
          <w:szCs w:val="28"/>
        </w:rPr>
        <w:t xml:space="preserve"> технологическ</w:t>
      </w:r>
      <w:r w:rsidRPr="009340F5">
        <w:rPr>
          <w:rFonts w:ascii="Times New Roman" w:hAnsi="Times New Roman" w:cs="Times New Roman"/>
          <w:sz w:val="28"/>
          <w:szCs w:val="28"/>
        </w:rPr>
        <w:t xml:space="preserve">ий </w:t>
      </w:r>
      <w:r w:rsidR="00DD56DD" w:rsidRPr="009340F5">
        <w:rPr>
          <w:rFonts w:ascii="Times New Roman" w:hAnsi="Times New Roman" w:cs="Times New Roman"/>
          <w:sz w:val="28"/>
          <w:szCs w:val="28"/>
        </w:rPr>
        <w:t>фокус</w:t>
      </w:r>
      <w:r w:rsidRPr="009340F5">
        <w:rPr>
          <w:rFonts w:ascii="Times New Roman" w:hAnsi="Times New Roman" w:cs="Times New Roman"/>
          <w:sz w:val="28"/>
          <w:szCs w:val="28"/>
        </w:rPr>
        <w:t xml:space="preserve"> акселерационной</w:t>
      </w:r>
      <w:r w:rsidRPr="001026AA">
        <w:rPr>
          <w:rFonts w:ascii="Times New Roman" w:hAnsi="Times New Roman" w:cs="Times New Roman"/>
          <w:sz w:val="28"/>
          <w:szCs w:val="28"/>
        </w:rPr>
        <w:t xml:space="preserve"> программы и организуют его утверждение заместителем генерального директора – главным инженером ОАО «РЖД».</w:t>
      </w:r>
    </w:p>
    <w:p w:rsidR="000E6A7A" w:rsidRDefault="00A03086">
      <w:pPr>
        <w:pStyle w:val="Default"/>
        <w:numPr>
          <w:ilvl w:val="2"/>
          <w:numId w:val="43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Т</w:t>
      </w:r>
      <w:r w:rsidR="00B34D0B" w:rsidRPr="001026AA">
        <w:rPr>
          <w:rFonts w:ascii="Times New Roman" w:hAnsi="Times New Roman" w:cs="Times New Roman"/>
          <w:sz w:val="28"/>
          <w:szCs w:val="28"/>
        </w:rPr>
        <w:t>емы</w:t>
      </w:r>
      <w:r w:rsidR="00130CFB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B34D0B" w:rsidRPr="001026AA">
        <w:rPr>
          <w:rFonts w:ascii="Times New Roman" w:hAnsi="Times New Roman" w:cs="Times New Roman"/>
          <w:sz w:val="28"/>
          <w:szCs w:val="28"/>
        </w:rPr>
        <w:t xml:space="preserve">конкурсов инновационных проектов, </w:t>
      </w:r>
      <w:r w:rsidR="00746FFB">
        <w:rPr>
          <w:rFonts w:ascii="Times New Roman" w:hAnsi="Times New Roman" w:cs="Times New Roman"/>
          <w:sz w:val="28"/>
          <w:szCs w:val="28"/>
        </w:rPr>
        <w:t xml:space="preserve">проводимых при участии ЦИР и </w:t>
      </w:r>
      <w:r w:rsidR="00B34D0B" w:rsidRPr="001026AA">
        <w:rPr>
          <w:rFonts w:ascii="Times New Roman" w:hAnsi="Times New Roman" w:cs="Times New Roman"/>
          <w:sz w:val="28"/>
          <w:szCs w:val="28"/>
        </w:rPr>
        <w:t>направленных на научно-технологическое и инновационное развитие железнодорожного транспорта</w:t>
      </w:r>
      <w:r w:rsidR="00130CFB" w:rsidRPr="001026AA">
        <w:rPr>
          <w:rFonts w:ascii="Times New Roman" w:hAnsi="Times New Roman" w:cs="Times New Roman"/>
          <w:sz w:val="28"/>
          <w:szCs w:val="28"/>
        </w:rPr>
        <w:t xml:space="preserve"> (далее – Рубрикатор).</w:t>
      </w:r>
    </w:p>
    <w:p w:rsidR="00464A8E" w:rsidRDefault="00746FFB" w:rsidP="00130CF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Подразделения центрального уровня управления ОАО «РЖД»,</w:t>
      </w:r>
      <w:r w:rsidR="00F72D11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1E0728">
        <w:rPr>
          <w:rFonts w:ascii="Times New Roman" w:hAnsi="Times New Roman" w:cs="Times New Roman"/>
          <w:sz w:val="28"/>
          <w:szCs w:val="28"/>
        </w:rPr>
        <w:t>п</w:t>
      </w:r>
      <w:r w:rsidR="001E0728" w:rsidRPr="001026AA">
        <w:rPr>
          <w:rFonts w:ascii="Times New Roman" w:hAnsi="Times New Roman" w:cs="Times New Roman"/>
          <w:sz w:val="28"/>
          <w:szCs w:val="28"/>
        </w:rPr>
        <w:t>одразделения</w:t>
      </w:r>
      <w:r w:rsidR="001E0728" w:rsidRPr="00B81719">
        <w:rPr>
          <w:rFonts w:ascii="Times New Roman" w:hAnsi="Times New Roman" w:cs="Times New Roman"/>
          <w:sz w:val="28"/>
          <w:szCs w:val="28"/>
        </w:rPr>
        <w:t xml:space="preserve"> </w:t>
      </w:r>
      <w:r w:rsidR="001E0728">
        <w:rPr>
          <w:rFonts w:ascii="Times New Roman" w:hAnsi="Times New Roman" w:cs="Times New Roman"/>
          <w:sz w:val="28"/>
          <w:szCs w:val="28"/>
        </w:rPr>
        <w:t xml:space="preserve">железной дороги, ответственные </w:t>
      </w:r>
      <w:r w:rsidR="001E0728" w:rsidRPr="001026AA">
        <w:rPr>
          <w:rFonts w:ascii="Times New Roman" w:hAnsi="Times New Roman" w:cs="Times New Roman"/>
          <w:sz w:val="28"/>
          <w:szCs w:val="28"/>
        </w:rPr>
        <w:t>за инновационное развитие</w:t>
      </w:r>
      <w:r w:rsidR="001E0728">
        <w:rPr>
          <w:rFonts w:ascii="Times New Roman" w:hAnsi="Times New Roman" w:cs="Times New Roman"/>
          <w:sz w:val="28"/>
          <w:szCs w:val="28"/>
        </w:rPr>
        <w:t>,</w:t>
      </w:r>
      <w:r w:rsidR="001E0728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130CFB" w:rsidRPr="001026AA">
        <w:rPr>
          <w:rFonts w:ascii="Times New Roman" w:hAnsi="Times New Roman" w:cs="Times New Roman"/>
          <w:sz w:val="28"/>
          <w:szCs w:val="28"/>
        </w:rPr>
        <w:t>формируют проект Рубрикатора и направляют его установленным порядком по ЕАСД на согласование</w:t>
      </w:r>
      <w:r>
        <w:rPr>
          <w:rFonts w:ascii="Times New Roman" w:hAnsi="Times New Roman" w:cs="Times New Roman"/>
          <w:sz w:val="28"/>
          <w:szCs w:val="28"/>
        </w:rPr>
        <w:t xml:space="preserve"> ЦИР и другим причастным подразделениям ОАО «РЖД». Рубрикатор </w:t>
      </w:r>
      <w:r w:rsidR="00BF0C1A">
        <w:rPr>
          <w:rFonts w:ascii="Times New Roman" w:hAnsi="Times New Roman" w:cs="Times New Roman"/>
          <w:sz w:val="28"/>
          <w:szCs w:val="28"/>
        </w:rPr>
        <w:t>утвержд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="00BF0C1A">
        <w:rPr>
          <w:rFonts w:ascii="Times New Roman" w:hAnsi="Times New Roman" w:cs="Times New Roman"/>
          <w:sz w:val="28"/>
          <w:szCs w:val="28"/>
        </w:rPr>
        <w:t xml:space="preserve"> </w:t>
      </w:r>
      <w:r w:rsidR="00130CFB" w:rsidRPr="001026AA">
        <w:rPr>
          <w:rFonts w:ascii="Times New Roman" w:hAnsi="Times New Roman" w:cs="Times New Roman"/>
          <w:sz w:val="28"/>
          <w:szCs w:val="28"/>
        </w:rPr>
        <w:t xml:space="preserve">заместителем генерального директора – главным инженером ОАО «РЖД» (в случае, если организатором соответствующего конкурса является </w:t>
      </w:r>
      <w:r>
        <w:rPr>
          <w:rFonts w:ascii="Times New Roman" w:hAnsi="Times New Roman" w:cs="Times New Roman"/>
          <w:sz w:val="28"/>
          <w:szCs w:val="28"/>
        </w:rPr>
        <w:t>подразделение центрального уровня управления ОАО «РЖД»</w:t>
      </w:r>
      <w:r w:rsidR="00130CFB" w:rsidRPr="001026AA">
        <w:rPr>
          <w:rFonts w:ascii="Times New Roman" w:hAnsi="Times New Roman" w:cs="Times New Roman"/>
          <w:sz w:val="28"/>
          <w:szCs w:val="28"/>
        </w:rPr>
        <w:t>) или главным инженером железной дорог</w:t>
      </w:r>
      <w:r w:rsidR="001E0728">
        <w:rPr>
          <w:rFonts w:ascii="Times New Roman" w:hAnsi="Times New Roman" w:cs="Times New Roman"/>
          <w:sz w:val="28"/>
          <w:szCs w:val="28"/>
        </w:rPr>
        <w:t>и</w:t>
      </w:r>
      <w:r w:rsidR="00130CFB" w:rsidRPr="001026AA">
        <w:rPr>
          <w:rFonts w:ascii="Times New Roman" w:hAnsi="Times New Roman" w:cs="Times New Roman"/>
          <w:sz w:val="28"/>
          <w:szCs w:val="28"/>
        </w:rPr>
        <w:t xml:space="preserve"> (в случае, если организатором соответствующего конкурса является </w:t>
      </w:r>
      <w:r w:rsidR="001E0728">
        <w:rPr>
          <w:rFonts w:ascii="Times New Roman" w:hAnsi="Times New Roman" w:cs="Times New Roman"/>
          <w:sz w:val="28"/>
          <w:szCs w:val="28"/>
        </w:rPr>
        <w:t>подразделение</w:t>
      </w:r>
      <w:r w:rsidR="001E0728" w:rsidRPr="00B81719">
        <w:rPr>
          <w:rFonts w:ascii="Times New Roman" w:hAnsi="Times New Roman" w:cs="Times New Roman"/>
          <w:sz w:val="28"/>
          <w:szCs w:val="28"/>
        </w:rPr>
        <w:t xml:space="preserve"> </w:t>
      </w:r>
      <w:r w:rsidR="001E0728">
        <w:rPr>
          <w:rFonts w:ascii="Times New Roman" w:hAnsi="Times New Roman" w:cs="Times New Roman"/>
          <w:sz w:val="28"/>
          <w:szCs w:val="28"/>
        </w:rPr>
        <w:t xml:space="preserve">железной дороги, ответственное </w:t>
      </w:r>
      <w:r w:rsidR="001E0728" w:rsidRPr="001026AA">
        <w:rPr>
          <w:rFonts w:ascii="Times New Roman" w:hAnsi="Times New Roman" w:cs="Times New Roman"/>
          <w:sz w:val="28"/>
          <w:szCs w:val="28"/>
        </w:rPr>
        <w:t>за инновационное развитие</w:t>
      </w:r>
      <w:r w:rsidR="00130CFB" w:rsidRPr="001026AA">
        <w:rPr>
          <w:rFonts w:ascii="Times New Roman" w:hAnsi="Times New Roman" w:cs="Times New Roman"/>
          <w:sz w:val="28"/>
          <w:szCs w:val="28"/>
        </w:rPr>
        <w:t>).</w:t>
      </w:r>
    </w:p>
    <w:p w:rsidR="00BF0C1A" w:rsidRDefault="00CC7CC2" w:rsidP="00130CF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 учетом утвержденного Рубрикатора </w:t>
      </w:r>
      <w:r w:rsidR="00BF0C1A">
        <w:rPr>
          <w:rFonts w:ascii="Times New Roman" w:hAnsi="Times New Roman"/>
          <w:sz w:val="28"/>
          <w:szCs w:val="28"/>
          <w:lang w:eastAsia="ru-RU"/>
        </w:rPr>
        <w:t>подразделения ОАО «РЖД»</w:t>
      </w:r>
      <w:r>
        <w:rPr>
          <w:rFonts w:ascii="Times New Roman" w:hAnsi="Times New Roman"/>
          <w:sz w:val="28"/>
          <w:szCs w:val="28"/>
          <w:lang w:eastAsia="ru-RU"/>
        </w:rPr>
        <w:t xml:space="preserve"> организу</w:t>
      </w:r>
      <w:r w:rsidR="00744122">
        <w:rPr>
          <w:rFonts w:ascii="Times New Roman" w:hAnsi="Times New Roman"/>
          <w:sz w:val="28"/>
          <w:szCs w:val="28"/>
          <w:lang w:eastAsia="ru-RU"/>
        </w:rPr>
        <w:t>ю</w:t>
      </w:r>
      <w:r>
        <w:rPr>
          <w:rFonts w:ascii="Times New Roman" w:hAnsi="Times New Roman"/>
          <w:sz w:val="28"/>
          <w:szCs w:val="28"/>
          <w:lang w:eastAsia="ru-RU"/>
        </w:rPr>
        <w:t>т конкурс</w:t>
      </w:r>
      <w:r w:rsidR="00744122">
        <w:rPr>
          <w:rFonts w:ascii="Times New Roman" w:hAnsi="Times New Roman"/>
          <w:sz w:val="28"/>
          <w:szCs w:val="28"/>
          <w:lang w:eastAsia="ru-RU"/>
        </w:rPr>
        <w:t>ы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F0C1A">
        <w:rPr>
          <w:rFonts w:ascii="Times New Roman" w:hAnsi="Times New Roman"/>
          <w:sz w:val="28"/>
          <w:szCs w:val="28"/>
          <w:lang w:eastAsia="ru-RU"/>
        </w:rPr>
        <w:t>/ мероприятия по отбору инновационных проектов совместно с органами исполнительной власти, организациями внешней для ОАО «РЖД» инновационной среды</w:t>
      </w:r>
      <w:r w:rsidR="00746FFB">
        <w:rPr>
          <w:rFonts w:ascii="Times New Roman" w:hAnsi="Times New Roman"/>
          <w:sz w:val="28"/>
          <w:szCs w:val="28"/>
          <w:lang w:eastAsia="ru-RU"/>
        </w:rPr>
        <w:t>, в том числе</w:t>
      </w:r>
      <w:r w:rsidR="00BF0C1A">
        <w:rPr>
          <w:rFonts w:ascii="Times New Roman" w:hAnsi="Times New Roman"/>
          <w:sz w:val="28"/>
          <w:szCs w:val="28"/>
          <w:lang w:eastAsia="ru-RU"/>
        </w:rPr>
        <w:t xml:space="preserve"> с целью софинансирования их реализации.</w:t>
      </w:r>
    </w:p>
    <w:p w:rsidR="00744122" w:rsidRPr="001026AA" w:rsidRDefault="00744122" w:rsidP="00130CF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kern w:val="16"/>
          <w:sz w:val="28"/>
          <w:szCs w:val="28"/>
        </w:rPr>
        <w:t>Порядок организации таких конкурсов</w:t>
      </w:r>
      <w:r w:rsidR="00BF0C1A">
        <w:rPr>
          <w:rFonts w:ascii="Times New Roman" w:hAnsi="Times New Roman"/>
          <w:kern w:val="16"/>
          <w:sz w:val="28"/>
          <w:szCs w:val="28"/>
        </w:rPr>
        <w:t xml:space="preserve"> / мероприятий</w:t>
      </w:r>
      <w:r>
        <w:rPr>
          <w:rFonts w:ascii="Times New Roman" w:hAnsi="Times New Roman"/>
          <w:kern w:val="16"/>
          <w:sz w:val="28"/>
          <w:szCs w:val="28"/>
        </w:rPr>
        <w:t xml:space="preserve"> устанавливается </w:t>
      </w:r>
      <w:r w:rsidR="00BF0C1A">
        <w:rPr>
          <w:rFonts w:ascii="Times New Roman" w:hAnsi="Times New Roman"/>
          <w:kern w:val="16"/>
          <w:sz w:val="28"/>
          <w:szCs w:val="28"/>
        </w:rPr>
        <w:t xml:space="preserve">отдельными документами, разрабатываемыми подразделениями ОАО «РЖД» при поддержке </w:t>
      </w:r>
      <w:r>
        <w:rPr>
          <w:rFonts w:ascii="Times New Roman" w:hAnsi="Times New Roman"/>
          <w:sz w:val="28"/>
          <w:szCs w:val="28"/>
          <w:lang w:eastAsia="ru-RU"/>
        </w:rPr>
        <w:t>ЦИР</w:t>
      </w:r>
      <w:r w:rsidR="00BF0C1A">
        <w:rPr>
          <w:rFonts w:ascii="Times New Roman" w:hAnsi="Times New Roman"/>
          <w:sz w:val="28"/>
          <w:szCs w:val="28"/>
          <w:lang w:eastAsia="ru-RU"/>
        </w:rPr>
        <w:t>.</w:t>
      </w:r>
    </w:p>
    <w:p w:rsidR="00305BFF" w:rsidRPr="001026AA" w:rsidRDefault="00541373" w:rsidP="001E0728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Запросы</w:t>
      </w:r>
      <w:r w:rsidR="001E0728">
        <w:rPr>
          <w:rFonts w:ascii="Times New Roman" w:hAnsi="Times New Roman" w:cs="Times New Roman"/>
          <w:sz w:val="28"/>
          <w:szCs w:val="28"/>
        </w:rPr>
        <w:t xml:space="preserve"> на инновации</w:t>
      </w:r>
      <w:r w:rsidRPr="001026AA">
        <w:rPr>
          <w:rFonts w:ascii="Times New Roman" w:hAnsi="Times New Roman" w:cs="Times New Roman"/>
          <w:sz w:val="28"/>
          <w:szCs w:val="28"/>
        </w:rPr>
        <w:t>, включенные в сводный перечень актуальных запросов на инновации</w:t>
      </w:r>
      <w:r w:rsidR="00B34D0B" w:rsidRPr="001026AA">
        <w:rPr>
          <w:rFonts w:ascii="Times New Roman" w:hAnsi="Times New Roman" w:cs="Times New Roman"/>
          <w:sz w:val="28"/>
          <w:szCs w:val="28"/>
        </w:rPr>
        <w:t xml:space="preserve"> ОАО «РЖД»</w:t>
      </w:r>
      <w:r w:rsidRPr="001026AA">
        <w:rPr>
          <w:rFonts w:ascii="Times New Roman" w:hAnsi="Times New Roman" w:cs="Times New Roman"/>
          <w:sz w:val="28"/>
          <w:szCs w:val="28"/>
        </w:rPr>
        <w:t xml:space="preserve">, но не вошедшие в план-график </w:t>
      </w:r>
      <w:r w:rsidRPr="0094091D">
        <w:rPr>
          <w:rFonts w:ascii="Times New Roman" w:hAnsi="Times New Roman" w:cs="Times New Roman"/>
          <w:sz w:val="28"/>
          <w:szCs w:val="28"/>
        </w:rPr>
        <w:t>проведения открытых запросов</w:t>
      </w:r>
      <w:r w:rsidRPr="001026AA">
        <w:rPr>
          <w:rFonts w:ascii="Times New Roman" w:hAnsi="Times New Roman" w:cs="Times New Roman"/>
          <w:sz w:val="28"/>
          <w:szCs w:val="28"/>
        </w:rPr>
        <w:t xml:space="preserve"> на предстоящий год, </w:t>
      </w:r>
      <w:r w:rsidR="00130CFB" w:rsidRPr="001026AA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="001512C6" w:rsidRPr="007045B1">
        <w:rPr>
          <w:rFonts w:ascii="Times New Roman" w:hAnsi="Times New Roman" w:cs="Times New Roman"/>
          <w:sz w:val="28"/>
          <w:szCs w:val="28"/>
        </w:rPr>
        <w:t>и технологический фокус</w:t>
      </w:r>
      <w:r w:rsidR="001512C6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130CFB" w:rsidRPr="001026AA">
        <w:rPr>
          <w:rFonts w:ascii="Times New Roman" w:hAnsi="Times New Roman" w:cs="Times New Roman"/>
          <w:sz w:val="28"/>
          <w:szCs w:val="28"/>
        </w:rPr>
        <w:t>а</w:t>
      </w:r>
      <w:r w:rsidR="00B34D0B" w:rsidRPr="001026AA">
        <w:rPr>
          <w:rFonts w:ascii="Times New Roman" w:hAnsi="Times New Roman" w:cs="Times New Roman"/>
          <w:sz w:val="28"/>
          <w:szCs w:val="28"/>
        </w:rPr>
        <w:t xml:space="preserve">кселерационной программы, </w:t>
      </w:r>
      <w:r w:rsidR="00130CFB" w:rsidRPr="001026AA">
        <w:rPr>
          <w:rFonts w:ascii="Times New Roman" w:hAnsi="Times New Roman" w:cs="Times New Roman"/>
          <w:sz w:val="28"/>
          <w:szCs w:val="28"/>
        </w:rPr>
        <w:t>Рубрикатор,</w:t>
      </w:r>
      <w:r w:rsidR="00B34D0B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Pr="001026AA">
        <w:rPr>
          <w:rFonts w:ascii="Times New Roman" w:hAnsi="Times New Roman" w:cs="Times New Roman"/>
          <w:sz w:val="28"/>
          <w:szCs w:val="28"/>
        </w:rPr>
        <w:t xml:space="preserve">могут использоваться </w:t>
      </w:r>
      <w:r w:rsidR="00130CFB" w:rsidRPr="001026AA">
        <w:rPr>
          <w:rFonts w:ascii="Times New Roman" w:hAnsi="Times New Roman" w:cs="Times New Roman"/>
          <w:sz w:val="28"/>
          <w:szCs w:val="28"/>
        </w:rPr>
        <w:t xml:space="preserve">ЦИР, функциональными заказчиками и </w:t>
      </w:r>
      <w:r w:rsidR="001E0728">
        <w:rPr>
          <w:rFonts w:ascii="Times New Roman" w:hAnsi="Times New Roman" w:cs="Times New Roman"/>
          <w:sz w:val="28"/>
          <w:szCs w:val="28"/>
        </w:rPr>
        <w:t>п</w:t>
      </w:r>
      <w:r w:rsidR="001E0728" w:rsidRPr="001026AA">
        <w:rPr>
          <w:rFonts w:ascii="Times New Roman" w:hAnsi="Times New Roman" w:cs="Times New Roman"/>
          <w:sz w:val="28"/>
          <w:szCs w:val="28"/>
        </w:rPr>
        <w:t>одразделения</w:t>
      </w:r>
      <w:r w:rsidR="001E0728">
        <w:rPr>
          <w:rFonts w:ascii="Times New Roman" w:hAnsi="Times New Roman" w:cs="Times New Roman"/>
          <w:sz w:val="28"/>
          <w:szCs w:val="28"/>
        </w:rPr>
        <w:t>ми</w:t>
      </w:r>
      <w:r w:rsidR="001E0728" w:rsidRPr="00B81719">
        <w:rPr>
          <w:rFonts w:ascii="Times New Roman" w:hAnsi="Times New Roman" w:cs="Times New Roman"/>
          <w:sz w:val="28"/>
          <w:szCs w:val="28"/>
        </w:rPr>
        <w:t xml:space="preserve"> </w:t>
      </w:r>
      <w:r w:rsidR="001E0728">
        <w:rPr>
          <w:rFonts w:ascii="Times New Roman" w:hAnsi="Times New Roman" w:cs="Times New Roman"/>
          <w:sz w:val="28"/>
          <w:szCs w:val="28"/>
        </w:rPr>
        <w:t xml:space="preserve">железной дороги, ответственными </w:t>
      </w:r>
      <w:r w:rsidR="001E0728" w:rsidRPr="001026AA">
        <w:rPr>
          <w:rFonts w:ascii="Times New Roman" w:hAnsi="Times New Roman" w:cs="Times New Roman"/>
          <w:sz w:val="28"/>
          <w:szCs w:val="28"/>
        </w:rPr>
        <w:t>за инновационное развитие</w:t>
      </w:r>
      <w:r w:rsidR="000157D3">
        <w:rPr>
          <w:rFonts w:ascii="Times New Roman" w:hAnsi="Times New Roman" w:cs="Times New Roman"/>
          <w:sz w:val="28"/>
          <w:szCs w:val="28"/>
        </w:rPr>
        <w:t>,</w:t>
      </w:r>
      <w:r w:rsidR="001E0728">
        <w:rPr>
          <w:rFonts w:ascii="Times New Roman" w:hAnsi="Times New Roman" w:cs="Times New Roman"/>
          <w:sz w:val="28"/>
          <w:szCs w:val="28"/>
        </w:rPr>
        <w:t xml:space="preserve"> </w:t>
      </w:r>
      <w:r w:rsidRPr="001026AA">
        <w:rPr>
          <w:rFonts w:ascii="Times New Roman" w:hAnsi="Times New Roman" w:cs="Times New Roman"/>
          <w:sz w:val="28"/>
          <w:szCs w:val="28"/>
        </w:rPr>
        <w:t xml:space="preserve">в рамках деятельности по </w:t>
      </w:r>
      <w:r w:rsidR="001512C6" w:rsidRPr="007045B1">
        <w:rPr>
          <w:rFonts w:ascii="Times New Roman" w:hAnsi="Times New Roman" w:cs="Times New Roman"/>
          <w:sz w:val="28"/>
          <w:szCs w:val="28"/>
        </w:rPr>
        <w:t>поиску, рассмотрению и отбору инновационных предложений</w:t>
      </w:r>
      <w:r w:rsidRPr="001026AA">
        <w:rPr>
          <w:rFonts w:ascii="Times New Roman" w:hAnsi="Times New Roman" w:cs="Times New Roman"/>
          <w:sz w:val="28"/>
          <w:szCs w:val="28"/>
        </w:rPr>
        <w:t xml:space="preserve">, </w:t>
      </w:r>
      <w:r w:rsidR="00130CFB" w:rsidRPr="001026AA">
        <w:rPr>
          <w:rFonts w:ascii="Times New Roman" w:hAnsi="Times New Roman" w:cs="Times New Roman"/>
          <w:sz w:val="28"/>
          <w:szCs w:val="28"/>
        </w:rPr>
        <w:t>не указанной в пункте 2.</w:t>
      </w:r>
      <w:r w:rsidR="001E0728">
        <w:rPr>
          <w:rFonts w:ascii="Times New Roman" w:hAnsi="Times New Roman" w:cs="Times New Roman"/>
          <w:sz w:val="28"/>
          <w:szCs w:val="28"/>
        </w:rPr>
        <w:t>8</w:t>
      </w:r>
      <w:r w:rsidR="00130CFB" w:rsidRPr="001026AA">
        <w:rPr>
          <w:rFonts w:ascii="Times New Roman" w:hAnsi="Times New Roman" w:cs="Times New Roman"/>
          <w:sz w:val="28"/>
          <w:szCs w:val="28"/>
        </w:rPr>
        <w:t xml:space="preserve"> настоящего Положения.</w:t>
      </w:r>
    </w:p>
    <w:p w:rsidR="00133B3E" w:rsidRPr="001026AA" w:rsidRDefault="00E95D2D" w:rsidP="00036B75">
      <w:pPr>
        <w:pStyle w:val="Default"/>
        <w:numPr>
          <w:ilvl w:val="1"/>
          <w:numId w:val="1"/>
        </w:numPr>
        <w:tabs>
          <w:tab w:val="left" w:pos="1418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Запросы на инновации на постоянной основе подлежат мониторингу и контролю их удовлетворения</w:t>
      </w:r>
      <w:r w:rsidR="00133B3E" w:rsidRPr="001026AA">
        <w:rPr>
          <w:rFonts w:ascii="Times New Roman" w:hAnsi="Times New Roman" w:cs="Times New Roman"/>
          <w:sz w:val="28"/>
          <w:szCs w:val="28"/>
        </w:rPr>
        <w:t xml:space="preserve"> со стороны ЦИР (в случае, если инициатор запроса на инновации – подразделение центрального уровня управления ОАО «РЖД»), подразделения железной дороги, ответственного за инновационное развитие (в случае, если инициатор запроса на инновации – </w:t>
      </w:r>
      <w:r w:rsidR="001E0728" w:rsidRPr="001026AA">
        <w:rPr>
          <w:rFonts w:ascii="Times New Roman" w:hAnsi="Times New Roman" w:cs="Times New Roman"/>
          <w:sz w:val="28"/>
          <w:szCs w:val="28"/>
        </w:rPr>
        <w:t>подразделени</w:t>
      </w:r>
      <w:r w:rsidR="001E0728">
        <w:rPr>
          <w:rFonts w:ascii="Times New Roman" w:hAnsi="Times New Roman" w:cs="Times New Roman"/>
          <w:sz w:val="28"/>
          <w:szCs w:val="28"/>
        </w:rPr>
        <w:t>е</w:t>
      </w:r>
      <w:r w:rsidR="001E0728">
        <w:rPr>
          <w:rFonts w:ascii="Times New Roman" w:hAnsi="Times New Roman"/>
          <w:sz w:val="28"/>
          <w:szCs w:val="28"/>
          <w:shd w:val="clear" w:color="auto" w:fill="FFFFFF"/>
        </w:rPr>
        <w:t xml:space="preserve"> регионального</w:t>
      </w:r>
      <w:r w:rsidR="001E0728"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 уровня управления ОАО «РЖД»</w:t>
      </w:r>
      <w:r w:rsidR="00133B3E" w:rsidRPr="001026AA">
        <w:rPr>
          <w:rFonts w:ascii="Times New Roman" w:hAnsi="Times New Roman" w:cs="Times New Roman"/>
          <w:sz w:val="28"/>
          <w:szCs w:val="28"/>
        </w:rPr>
        <w:t>)</w:t>
      </w:r>
      <w:r w:rsidR="001E0728">
        <w:rPr>
          <w:rFonts w:ascii="Times New Roman" w:hAnsi="Times New Roman" w:cs="Times New Roman"/>
          <w:sz w:val="28"/>
          <w:szCs w:val="28"/>
        </w:rPr>
        <w:t>.</w:t>
      </w:r>
    </w:p>
    <w:p w:rsidR="00305BFF" w:rsidRDefault="00036B75" w:rsidP="00036B75">
      <w:pPr>
        <w:pStyle w:val="Default"/>
        <w:numPr>
          <w:ilvl w:val="1"/>
          <w:numId w:val="1"/>
        </w:numPr>
        <w:tabs>
          <w:tab w:val="left" w:pos="1418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</w:t>
      </w:r>
      <w:r w:rsidR="00534749" w:rsidRPr="0094091D">
        <w:rPr>
          <w:rFonts w:ascii="Times New Roman" w:hAnsi="Times New Roman" w:cs="Times New Roman"/>
          <w:sz w:val="28"/>
          <w:szCs w:val="28"/>
        </w:rPr>
        <w:t>открыт</w:t>
      </w:r>
      <w:r w:rsidR="00313E07">
        <w:rPr>
          <w:rFonts w:ascii="Times New Roman" w:hAnsi="Times New Roman" w:cs="Times New Roman"/>
          <w:sz w:val="28"/>
          <w:szCs w:val="28"/>
        </w:rPr>
        <w:t>ый</w:t>
      </w:r>
      <w:r w:rsidR="00534749" w:rsidRPr="0094091D">
        <w:rPr>
          <w:rFonts w:ascii="Times New Roman" w:hAnsi="Times New Roman" w:cs="Times New Roman"/>
          <w:sz w:val="28"/>
          <w:szCs w:val="28"/>
        </w:rPr>
        <w:t xml:space="preserve"> запрос признан несостоявшимся (</w:t>
      </w:r>
      <w:r>
        <w:rPr>
          <w:rFonts w:ascii="Times New Roman" w:hAnsi="Times New Roman" w:cs="Times New Roman"/>
          <w:sz w:val="28"/>
          <w:szCs w:val="28"/>
        </w:rPr>
        <w:t xml:space="preserve">в рамках открытого запроса </w:t>
      </w:r>
      <w:r w:rsidR="00534749" w:rsidRPr="0094091D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поступили инновационные предложения, не </w:t>
      </w:r>
      <w:r w:rsidR="00534749" w:rsidRPr="0094091D">
        <w:rPr>
          <w:rFonts w:ascii="Times New Roman" w:hAnsi="Times New Roman" w:cs="Times New Roman"/>
          <w:sz w:val="28"/>
          <w:szCs w:val="28"/>
        </w:rPr>
        <w:t>определе</w:t>
      </w:r>
      <w:r>
        <w:rPr>
          <w:rFonts w:ascii="Times New Roman" w:hAnsi="Times New Roman" w:cs="Times New Roman"/>
          <w:sz w:val="28"/>
          <w:szCs w:val="28"/>
        </w:rPr>
        <w:t xml:space="preserve">ны проекты-финалисты), а также, если </w:t>
      </w:r>
      <w:r w:rsidR="00534749" w:rsidRPr="0094091D">
        <w:rPr>
          <w:rFonts w:ascii="Times New Roman" w:hAnsi="Times New Roman" w:cs="Times New Roman"/>
          <w:sz w:val="28"/>
          <w:szCs w:val="28"/>
        </w:rPr>
        <w:t>по итогам двух лет после п</w:t>
      </w:r>
      <w:r>
        <w:rPr>
          <w:rFonts w:ascii="Times New Roman" w:hAnsi="Times New Roman" w:cs="Times New Roman"/>
          <w:sz w:val="28"/>
          <w:szCs w:val="28"/>
        </w:rPr>
        <w:t xml:space="preserve">роведения открытого запроса по отобранным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проектам-</w:t>
      </w:r>
      <w:r w:rsidR="00534749" w:rsidRPr="0094091D">
        <w:rPr>
          <w:rFonts w:ascii="Times New Roman" w:hAnsi="Times New Roman" w:cs="Times New Roman"/>
          <w:sz w:val="28"/>
          <w:szCs w:val="28"/>
        </w:rPr>
        <w:t>финалист</w:t>
      </w:r>
      <w:r>
        <w:rPr>
          <w:rFonts w:ascii="Times New Roman" w:hAnsi="Times New Roman" w:cs="Times New Roman"/>
          <w:sz w:val="28"/>
          <w:szCs w:val="28"/>
        </w:rPr>
        <w:t>ам</w:t>
      </w:r>
      <w:proofErr w:type="gramEnd"/>
      <w:r w:rsidR="00534749" w:rsidRPr="0094091D">
        <w:rPr>
          <w:rFonts w:ascii="Times New Roman" w:hAnsi="Times New Roman" w:cs="Times New Roman"/>
          <w:sz w:val="28"/>
          <w:szCs w:val="28"/>
        </w:rPr>
        <w:t xml:space="preserve"> не достигнут Результат</w:t>
      </w:r>
      <w:r w:rsidR="00E86872" w:rsidRPr="001026AA">
        <w:rPr>
          <w:rFonts w:ascii="Times New Roman" w:hAnsi="Times New Roman" w:cs="Times New Roman"/>
          <w:sz w:val="28"/>
          <w:szCs w:val="28"/>
        </w:rPr>
        <w:t> </w:t>
      </w:r>
      <w:r w:rsidR="0094091D">
        <w:rPr>
          <w:rFonts w:ascii="Times New Roman" w:hAnsi="Times New Roman" w:cs="Times New Roman"/>
          <w:sz w:val="28"/>
          <w:szCs w:val="28"/>
        </w:rPr>
        <w:t>№</w:t>
      </w:r>
      <w:r w:rsidR="001D0B30" w:rsidRPr="00657010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="000D7F7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4091D">
        <w:rPr>
          <w:rFonts w:ascii="Times New Roman" w:hAnsi="Times New Roman" w:cs="Times New Roman"/>
          <w:sz w:val="28"/>
          <w:szCs w:val="28"/>
        </w:rPr>
        <w:t>функциональн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94091D">
        <w:rPr>
          <w:rFonts w:ascii="Times New Roman" w:hAnsi="Times New Roman" w:cs="Times New Roman"/>
          <w:sz w:val="28"/>
          <w:szCs w:val="28"/>
        </w:rPr>
        <w:t xml:space="preserve"> заказчик</w:t>
      </w:r>
      <w:r>
        <w:rPr>
          <w:rFonts w:ascii="Times New Roman" w:hAnsi="Times New Roman" w:cs="Times New Roman"/>
          <w:sz w:val="28"/>
          <w:szCs w:val="28"/>
        </w:rPr>
        <w:t>ам р</w:t>
      </w:r>
      <w:r w:rsidRPr="0094091D">
        <w:rPr>
          <w:rFonts w:ascii="Times New Roman" w:hAnsi="Times New Roman" w:cs="Times New Roman"/>
          <w:sz w:val="28"/>
          <w:szCs w:val="28"/>
        </w:rPr>
        <w:t>екомендуется инициировать проведение исследований и научно-технических работ (например, в рамках плана научно-технического ра</w:t>
      </w:r>
      <w:r>
        <w:rPr>
          <w:rFonts w:ascii="Times New Roman" w:hAnsi="Times New Roman" w:cs="Times New Roman"/>
          <w:sz w:val="28"/>
          <w:szCs w:val="28"/>
        </w:rPr>
        <w:t>звития ОАО «РЖД»).</w:t>
      </w:r>
    </w:p>
    <w:p w:rsidR="00064A27" w:rsidRPr="00CE6C05" w:rsidRDefault="00064A27" w:rsidP="00CE6C05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3763" w:rsidRPr="001026AA" w:rsidRDefault="00D23763" w:rsidP="008064E2">
      <w:pPr>
        <w:pStyle w:val="1"/>
      </w:pPr>
      <w:r w:rsidRPr="003D5775">
        <w:lastRenderedPageBreak/>
        <w:t>Порядок взаимодействия под</w:t>
      </w:r>
      <w:r w:rsidR="008064E2" w:rsidRPr="003D5775">
        <w:t xml:space="preserve">разделений ОАО «РЖД» в </w:t>
      </w:r>
      <w:r w:rsidR="008064E2" w:rsidRPr="003D5775">
        <w:br/>
        <w:t xml:space="preserve">процессе </w:t>
      </w:r>
      <w:r w:rsidRPr="003D5775">
        <w:t>рассмотрения</w:t>
      </w:r>
      <w:r w:rsidRPr="001026AA">
        <w:t xml:space="preserve"> и отбора инновационных проектов</w:t>
      </w:r>
    </w:p>
    <w:p w:rsidR="006811F7" w:rsidRDefault="006811F7" w:rsidP="006811F7">
      <w:pPr>
        <w:pStyle w:val="Default"/>
        <w:tabs>
          <w:tab w:val="left" w:pos="1276"/>
        </w:tabs>
        <w:spacing w:line="360" w:lineRule="exact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23763" w:rsidRPr="006811F7" w:rsidRDefault="004D4812" w:rsidP="006811F7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71D">
        <w:rPr>
          <w:rFonts w:ascii="Times New Roman" w:hAnsi="Times New Roman" w:cs="Times New Roman"/>
          <w:sz w:val="28"/>
          <w:szCs w:val="28"/>
        </w:rPr>
        <w:t>На основе</w:t>
      </w:r>
      <w:r w:rsidRPr="006811F7">
        <w:rPr>
          <w:rFonts w:ascii="Times New Roman" w:hAnsi="Times New Roman" w:cs="Times New Roman"/>
          <w:sz w:val="28"/>
          <w:szCs w:val="28"/>
        </w:rPr>
        <w:t xml:space="preserve"> актуализированного перечня запросов на инновации </w:t>
      </w:r>
      <w:r w:rsidR="007D018A" w:rsidRPr="006811F7">
        <w:rPr>
          <w:rFonts w:ascii="Times New Roman" w:hAnsi="Times New Roman" w:cs="Times New Roman"/>
          <w:sz w:val="28"/>
          <w:szCs w:val="28"/>
        </w:rPr>
        <w:t xml:space="preserve">ОАО «РЖД» ЦИР, </w:t>
      </w:r>
      <w:r w:rsidR="006811F7" w:rsidRPr="001026AA">
        <w:rPr>
          <w:rFonts w:ascii="Times New Roman" w:hAnsi="Times New Roman" w:cs="Times New Roman"/>
          <w:sz w:val="28"/>
          <w:szCs w:val="28"/>
        </w:rPr>
        <w:t>подразделени</w:t>
      </w:r>
      <w:r w:rsidR="006811F7">
        <w:rPr>
          <w:rFonts w:ascii="Times New Roman" w:hAnsi="Times New Roman" w:cs="Times New Roman"/>
          <w:sz w:val="28"/>
          <w:szCs w:val="28"/>
        </w:rPr>
        <w:t>я</w:t>
      </w:r>
      <w:r w:rsidR="006811F7" w:rsidRPr="001026AA">
        <w:rPr>
          <w:rFonts w:ascii="Times New Roman" w:hAnsi="Times New Roman" w:cs="Times New Roman"/>
          <w:sz w:val="28"/>
          <w:szCs w:val="28"/>
        </w:rPr>
        <w:t xml:space="preserve"> железной д</w:t>
      </w:r>
      <w:r w:rsidR="006811F7">
        <w:rPr>
          <w:rFonts w:ascii="Times New Roman" w:hAnsi="Times New Roman" w:cs="Times New Roman"/>
          <w:sz w:val="28"/>
          <w:szCs w:val="28"/>
        </w:rPr>
        <w:t>ороги, ответственные</w:t>
      </w:r>
      <w:r w:rsidR="006811F7" w:rsidRPr="001026AA">
        <w:rPr>
          <w:rFonts w:ascii="Times New Roman" w:hAnsi="Times New Roman" w:cs="Times New Roman"/>
          <w:sz w:val="28"/>
          <w:szCs w:val="28"/>
        </w:rPr>
        <w:t xml:space="preserve"> за и</w:t>
      </w:r>
      <w:r w:rsidR="006811F7">
        <w:rPr>
          <w:rFonts w:ascii="Times New Roman" w:hAnsi="Times New Roman" w:cs="Times New Roman"/>
          <w:sz w:val="28"/>
          <w:szCs w:val="28"/>
        </w:rPr>
        <w:t>нновационное развитие</w:t>
      </w:r>
      <w:r w:rsidR="007D018A" w:rsidRPr="006811F7">
        <w:rPr>
          <w:rFonts w:ascii="Times New Roman" w:hAnsi="Times New Roman" w:cs="Times New Roman"/>
          <w:sz w:val="28"/>
          <w:szCs w:val="28"/>
        </w:rPr>
        <w:t>,</w:t>
      </w:r>
      <w:r w:rsidR="003A20FE">
        <w:rPr>
          <w:rFonts w:ascii="Times New Roman" w:hAnsi="Times New Roman" w:cs="Times New Roman"/>
          <w:sz w:val="28"/>
          <w:szCs w:val="28"/>
        </w:rPr>
        <w:t xml:space="preserve"> и</w:t>
      </w:r>
      <w:r w:rsidR="007D018A" w:rsidRPr="006811F7">
        <w:rPr>
          <w:rFonts w:ascii="Times New Roman" w:hAnsi="Times New Roman" w:cs="Times New Roman"/>
          <w:sz w:val="28"/>
          <w:szCs w:val="28"/>
        </w:rPr>
        <w:t xml:space="preserve"> функциональные заказчики организуют работу по поиску, рассмотрению и отбору инновационных предложений для их последующей реализации.</w:t>
      </w:r>
    </w:p>
    <w:p w:rsidR="007D018A" w:rsidRPr="001026AA" w:rsidRDefault="007D018A" w:rsidP="006811F7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Для привлечения внешних по отношению к ОАО «РЖД» инновационных предложений «точками» входа могут являться:</w:t>
      </w:r>
    </w:p>
    <w:p w:rsidR="007D018A" w:rsidRPr="001026AA" w:rsidRDefault="007D018A" w:rsidP="006811F7">
      <w:pPr>
        <w:pStyle w:val="Default"/>
        <w:numPr>
          <w:ilvl w:val="2"/>
          <w:numId w:val="29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Информационно-функциональный ресурс «Единое окно инноваций»</w:t>
      </w:r>
      <w:r w:rsidR="00792993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2613E2" w:rsidRPr="001026AA">
        <w:rPr>
          <w:rFonts w:ascii="Times New Roman" w:hAnsi="Times New Roman" w:cs="Times New Roman"/>
          <w:sz w:val="28"/>
          <w:szCs w:val="28"/>
        </w:rPr>
        <w:t xml:space="preserve">в части </w:t>
      </w:r>
      <w:r w:rsidR="00792993" w:rsidRPr="001026AA">
        <w:rPr>
          <w:rFonts w:ascii="Times New Roman" w:hAnsi="Times New Roman" w:cs="Times New Roman"/>
          <w:sz w:val="28"/>
          <w:szCs w:val="28"/>
        </w:rPr>
        <w:t>инновационны</w:t>
      </w:r>
      <w:r w:rsidR="002613E2" w:rsidRPr="001026AA">
        <w:rPr>
          <w:rFonts w:ascii="Times New Roman" w:hAnsi="Times New Roman" w:cs="Times New Roman"/>
          <w:sz w:val="28"/>
          <w:szCs w:val="28"/>
        </w:rPr>
        <w:t>х предложений,</w:t>
      </w:r>
      <w:r w:rsidR="00792993" w:rsidRPr="001026AA">
        <w:rPr>
          <w:rFonts w:ascii="Times New Roman" w:hAnsi="Times New Roman" w:cs="Times New Roman"/>
          <w:sz w:val="28"/>
          <w:szCs w:val="28"/>
        </w:rPr>
        <w:t xml:space="preserve"> не связанны</w:t>
      </w:r>
      <w:r w:rsidR="002613E2" w:rsidRPr="001026AA">
        <w:rPr>
          <w:rFonts w:ascii="Times New Roman" w:hAnsi="Times New Roman" w:cs="Times New Roman"/>
          <w:sz w:val="28"/>
          <w:szCs w:val="28"/>
        </w:rPr>
        <w:t>х</w:t>
      </w:r>
      <w:r w:rsidR="00792993" w:rsidRPr="001026AA">
        <w:rPr>
          <w:rFonts w:ascii="Times New Roman" w:hAnsi="Times New Roman" w:cs="Times New Roman"/>
          <w:sz w:val="28"/>
          <w:szCs w:val="28"/>
        </w:rPr>
        <w:t xml:space="preserve"> с процедурой открытых запросов</w:t>
      </w:r>
      <w:r w:rsidR="002613E2" w:rsidRPr="001026AA">
        <w:rPr>
          <w:rFonts w:ascii="Times New Roman" w:hAnsi="Times New Roman" w:cs="Times New Roman"/>
          <w:sz w:val="28"/>
          <w:szCs w:val="28"/>
        </w:rPr>
        <w:t xml:space="preserve"> ОАО «РЖД».</w:t>
      </w:r>
    </w:p>
    <w:p w:rsidR="004D4812" w:rsidRPr="001026AA" w:rsidRDefault="007D018A" w:rsidP="004D4812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Порядок рассмотрения </w:t>
      </w:r>
      <w:r w:rsidR="004D35AA" w:rsidRPr="001026AA">
        <w:rPr>
          <w:rFonts w:ascii="Times New Roman" w:hAnsi="Times New Roman" w:cs="Times New Roman"/>
          <w:sz w:val="28"/>
          <w:szCs w:val="28"/>
        </w:rPr>
        <w:t xml:space="preserve">и отбора </w:t>
      </w:r>
      <w:r w:rsidR="003049E9" w:rsidRPr="001026AA">
        <w:rPr>
          <w:rFonts w:ascii="Times New Roman" w:hAnsi="Times New Roman" w:cs="Times New Roman"/>
          <w:sz w:val="28"/>
          <w:szCs w:val="28"/>
        </w:rPr>
        <w:t>и</w:t>
      </w:r>
      <w:r w:rsidRPr="001026AA">
        <w:rPr>
          <w:rFonts w:ascii="Times New Roman" w:hAnsi="Times New Roman" w:cs="Times New Roman"/>
          <w:sz w:val="28"/>
          <w:szCs w:val="28"/>
        </w:rPr>
        <w:t>нновационных предложений, поступающих через «</w:t>
      </w:r>
      <w:r w:rsidR="004D4812" w:rsidRPr="001026AA">
        <w:rPr>
          <w:rFonts w:ascii="Times New Roman" w:hAnsi="Times New Roman" w:cs="Times New Roman"/>
          <w:sz w:val="28"/>
          <w:szCs w:val="28"/>
        </w:rPr>
        <w:t>Единое окно инноваций»</w:t>
      </w:r>
      <w:r w:rsidRPr="001026AA">
        <w:rPr>
          <w:rFonts w:ascii="Times New Roman" w:hAnsi="Times New Roman" w:cs="Times New Roman"/>
          <w:sz w:val="28"/>
          <w:szCs w:val="28"/>
        </w:rPr>
        <w:t xml:space="preserve">, описан в распоряжении </w:t>
      </w:r>
      <w:r w:rsidR="002613E2" w:rsidRPr="001026AA">
        <w:rPr>
          <w:rFonts w:ascii="Times New Roman" w:hAnsi="Times New Roman"/>
          <w:sz w:val="28"/>
          <w:szCs w:val="28"/>
        </w:rPr>
        <w:t xml:space="preserve">ОАО «РЖД» </w:t>
      </w:r>
      <w:r w:rsidRPr="001026AA">
        <w:rPr>
          <w:rFonts w:ascii="Times New Roman" w:hAnsi="Times New Roman" w:cs="Times New Roman"/>
          <w:sz w:val="28"/>
          <w:szCs w:val="28"/>
        </w:rPr>
        <w:t>от 19 июня 2020 г. № 1306/р.</w:t>
      </w:r>
    </w:p>
    <w:p w:rsidR="00792993" w:rsidRPr="001026AA" w:rsidRDefault="002613E2" w:rsidP="005074A2">
      <w:pPr>
        <w:pStyle w:val="Default"/>
        <w:numPr>
          <w:ilvl w:val="2"/>
          <w:numId w:val="29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Информационно-функциональный ресурс «Единое окно инноваций» в части инновационных предложений поданных как </w:t>
      </w:r>
      <w:r w:rsidR="00792993" w:rsidRPr="001026AA">
        <w:rPr>
          <w:rFonts w:ascii="Times New Roman" w:hAnsi="Times New Roman" w:cs="Times New Roman"/>
          <w:sz w:val="28"/>
          <w:szCs w:val="28"/>
        </w:rPr>
        <w:t>заявка на участи</w:t>
      </w:r>
      <w:r w:rsidRPr="001026AA">
        <w:rPr>
          <w:rFonts w:ascii="Times New Roman" w:hAnsi="Times New Roman" w:cs="Times New Roman"/>
          <w:sz w:val="28"/>
          <w:szCs w:val="28"/>
        </w:rPr>
        <w:t>е в процедуре открытых запросов</w:t>
      </w:r>
      <w:r w:rsidR="00510048" w:rsidRPr="001026AA">
        <w:rPr>
          <w:rFonts w:ascii="Times New Roman" w:hAnsi="Times New Roman" w:cs="Times New Roman"/>
          <w:sz w:val="28"/>
          <w:szCs w:val="28"/>
        </w:rPr>
        <w:t xml:space="preserve"> ОАО «РЖД»</w:t>
      </w:r>
      <w:r w:rsidRPr="001026AA">
        <w:rPr>
          <w:rFonts w:ascii="Times New Roman" w:hAnsi="Times New Roman" w:cs="Times New Roman"/>
          <w:sz w:val="28"/>
          <w:szCs w:val="28"/>
        </w:rPr>
        <w:t>.</w:t>
      </w:r>
    </w:p>
    <w:p w:rsidR="00792993" w:rsidRPr="001026AA" w:rsidRDefault="002613E2" w:rsidP="004D4812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Порядок рассмотрения </w:t>
      </w:r>
      <w:r w:rsidR="004D35AA" w:rsidRPr="001026AA">
        <w:rPr>
          <w:rFonts w:ascii="Times New Roman" w:hAnsi="Times New Roman" w:cs="Times New Roman"/>
          <w:sz w:val="28"/>
          <w:szCs w:val="28"/>
        </w:rPr>
        <w:t xml:space="preserve">и отбора </w:t>
      </w:r>
      <w:r w:rsidRPr="001026AA">
        <w:rPr>
          <w:rFonts w:ascii="Times New Roman" w:hAnsi="Times New Roman" w:cs="Times New Roman"/>
          <w:sz w:val="28"/>
          <w:szCs w:val="28"/>
        </w:rPr>
        <w:t>инновационных предложений, поступ</w:t>
      </w:r>
      <w:r w:rsidR="004D35AA" w:rsidRPr="001026AA">
        <w:rPr>
          <w:rFonts w:ascii="Times New Roman" w:hAnsi="Times New Roman" w:cs="Times New Roman"/>
          <w:sz w:val="28"/>
          <w:szCs w:val="28"/>
        </w:rPr>
        <w:t>ающи</w:t>
      </w:r>
      <w:r w:rsidR="00510048" w:rsidRPr="001026AA">
        <w:rPr>
          <w:rFonts w:ascii="Times New Roman" w:hAnsi="Times New Roman" w:cs="Times New Roman"/>
          <w:sz w:val="28"/>
          <w:szCs w:val="28"/>
        </w:rPr>
        <w:t>х</w:t>
      </w:r>
      <w:r w:rsidRPr="001026AA">
        <w:rPr>
          <w:rFonts w:ascii="Times New Roman" w:hAnsi="Times New Roman" w:cs="Times New Roman"/>
          <w:sz w:val="28"/>
          <w:szCs w:val="28"/>
        </w:rPr>
        <w:t xml:space="preserve"> в рамках открытых запросов</w:t>
      </w:r>
      <w:r w:rsidR="005074A2">
        <w:rPr>
          <w:rFonts w:ascii="Times New Roman" w:hAnsi="Times New Roman" w:cs="Times New Roman"/>
          <w:sz w:val="28"/>
          <w:szCs w:val="28"/>
        </w:rPr>
        <w:t xml:space="preserve"> ОАО «РЖД</w:t>
      </w:r>
      <w:r w:rsidR="00510048" w:rsidRPr="001026AA">
        <w:rPr>
          <w:rFonts w:ascii="Times New Roman" w:hAnsi="Times New Roman" w:cs="Times New Roman"/>
          <w:sz w:val="28"/>
          <w:szCs w:val="28"/>
        </w:rPr>
        <w:t>»</w:t>
      </w:r>
      <w:r w:rsidRPr="001026AA">
        <w:rPr>
          <w:rFonts w:ascii="Times New Roman" w:hAnsi="Times New Roman" w:cs="Times New Roman"/>
          <w:sz w:val="28"/>
          <w:szCs w:val="28"/>
        </w:rPr>
        <w:t xml:space="preserve">, описан в </w:t>
      </w:r>
      <w:r w:rsidRPr="001026AA">
        <w:rPr>
          <w:rFonts w:ascii="Times New Roman" w:hAnsi="Times New Roman"/>
          <w:sz w:val="28"/>
          <w:szCs w:val="28"/>
        </w:rPr>
        <w:t>распоряжении ОАО «РЖД» от 27 августа 2019 г. № 1880/р.</w:t>
      </w:r>
    </w:p>
    <w:p w:rsidR="002613E2" w:rsidRPr="001026AA" w:rsidRDefault="002613E2" w:rsidP="005074A2">
      <w:pPr>
        <w:pStyle w:val="Default"/>
        <w:numPr>
          <w:ilvl w:val="2"/>
          <w:numId w:val="29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Региональные инновационные площадки.</w:t>
      </w:r>
    </w:p>
    <w:p w:rsidR="003049E9" w:rsidRPr="001026AA" w:rsidRDefault="003049E9" w:rsidP="002613E2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1026AA">
        <w:rPr>
          <w:sz w:val="28"/>
          <w:szCs w:val="28"/>
        </w:rPr>
        <w:t>Порядок рассмотрения</w:t>
      </w:r>
      <w:r w:rsidR="00510048" w:rsidRPr="001026AA">
        <w:rPr>
          <w:sz w:val="28"/>
          <w:szCs w:val="28"/>
        </w:rPr>
        <w:t xml:space="preserve"> и отбора</w:t>
      </w:r>
      <w:r w:rsidRPr="001026AA">
        <w:rPr>
          <w:sz w:val="28"/>
          <w:szCs w:val="28"/>
        </w:rPr>
        <w:t xml:space="preserve"> инновационных предложений, поступающих на рассмотрение на региональные инновационные площадки</w:t>
      </w:r>
      <w:r w:rsidR="00510048" w:rsidRPr="001026AA">
        <w:rPr>
          <w:sz w:val="28"/>
          <w:szCs w:val="28"/>
        </w:rPr>
        <w:t>,</w:t>
      </w:r>
      <w:r w:rsidRPr="001026AA">
        <w:rPr>
          <w:sz w:val="28"/>
          <w:szCs w:val="28"/>
        </w:rPr>
        <w:t xml:space="preserve"> аналогичен порядку рассмотрения </w:t>
      </w:r>
      <w:r w:rsidR="00510048" w:rsidRPr="001026AA">
        <w:rPr>
          <w:sz w:val="28"/>
          <w:szCs w:val="28"/>
        </w:rPr>
        <w:t xml:space="preserve">и отбора </w:t>
      </w:r>
      <w:r w:rsidRPr="001026AA">
        <w:rPr>
          <w:sz w:val="28"/>
          <w:szCs w:val="28"/>
        </w:rPr>
        <w:t>инновационных предложений, поступающих через «Единое окно инноваций»</w:t>
      </w:r>
      <w:r w:rsidR="00510048" w:rsidRPr="001026AA">
        <w:rPr>
          <w:sz w:val="28"/>
          <w:szCs w:val="28"/>
        </w:rPr>
        <w:t xml:space="preserve"> и не связанных с процеду</w:t>
      </w:r>
      <w:r w:rsidR="005074A2">
        <w:rPr>
          <w:sz w:val="28"/>
          <w:szCs w:val="28"/>
        </w:rPr>
        <w:t xml:space="preserve">рой открытых </w:t>
      </w:r>
      <w:r w:rsidR="005074A2" w:rsidRPr="006157D1">
        <w:rPr>
          <w:sz w:val="28"/>
          <w:szCs w:val="28"/>
        </w:rPr>
        <w:t>запросов ОАО</w:t>
      </w:r>
      <w:r w:rsidR="001004AA" w:rsidRPr="001026AA">
        <w:rPr>
          <w:sz w:val="28"/>
          <w:szCs w:val="28"/>
        </w:rPr>
        <w:t> </w:t>
      </w:r>
      <w:r w:rsidR="005074A2" w:rsidRPr="006157D1">
        <w:rPr>
          <w:sz w:val="28"/>
          <w:szCs w:val="28"/>
        </w:rPr>
        <w:t xml:space="preserve">«РЖД», </w:t>
      </w:r>
      <w:r w:rsidRPr="006157D1">
        <w:rPr>
          <w:sz w:val="28"/>
          <w:szCs w:val="28"/>
        </w:rPr>
        <w:t>описан</w:t>
      </w:r>
      <w:r w:rsidR="00510048" w:rsidRPr="006157D1">
        <w:rPr>
          <w:sz w:val="28"/>
          <w:szCs w:val="28"/>
        </w:rPr>
        <w:t>ному</w:t>
      </w:r>
      <w:r w:rsidRPr="006157D1">
        <w:rPr>
          <w:sz w:val="28"/>
          <w:szCs w:val="28"/>
        </w:rPr>
        <w:t xml:space="preserve"> в распоряжении ОАО «РЖД» от 19 июня 2020 г. № 1306/р.</w:t>
      </w:r>
    </w:p>
    <w:p w:rsidR="007D018A" w:rsidRPr="001026AA" w:rsidRDefault="005B4543" w:rsidP="005074A2">
      <w:pPr>
        <w:pStyle w:val="Default"/>
        <w:numPr>
          <w:ilvl w:val="2"/>
          <w:numId w:val="29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Акселерационные программы.</w:t>
      </w:r>
    </w:p>
    <w:p w:rsidR="00C035B7" w:rsidRPr="00C035B7" w:rsidRDefault="00C035B7" w:rsidP="00C035B7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5B7">
        <w:rPr>
          <w:rFonts w:ascii="Times New Roman" w:hAnsi="Times New Roman" w:cs="Times New Roman"/>
          <w:sz w:val="28"/>
          <w:szCs w:val="28"/>
        </w:rPr>
        <w:t xml:space="preserve">Акселератор РЖД проводит </w:t>
      </w:r>
      <w:r>
        <w:rPr>
          <w:rFonts w:ascii="Times New Roman" w:hAnsi="Times New Roman" w:cs="Times New Roman"/>
          <w:sz w:val="28"/>
          <w:szCs w:val="28"/>
        </w:rPr>
        <w:t>акселерационную программу</w:t>
      </w:r>
      <w:r w:rsidRPr="00C035B7">
        <w:rPr>
          <w:rFonts w:ascii="Times New Roman" w:hAnsi="Times New Roman" w:cs="Times New Roman"/>
          <w:sz w:val="28"/>
          <w:szCs w:val="28"/>
        </w:rPr>
        <w:t xml:space="preserve">, привлекает научно-технических экспертов для проведения экспертизы заявок, поданных на участие в </w:t>
      </w:r>
      <w:r>
        <w:rPr>
          <w:rFonts w:ascii="Times New Roman" w:hAnsi="Times New Roman" w:cs="Times New Roman"/>
          <w:sz w:val="28"/>
          <w:szCs w:val="28"/>
        </w:rPr>
        <w:t>акселерационной программе,</w:t>
      </w:r>
      <w:r w:rsidRPr="00C035B7">
        <w:rPr>
          <w:rFonts w:ascii="Times New Roman" w:hAnsi="Times New Roman" w:cs="Times New Roman"/>
          <w:sz w:val="28"/>
          <w:szCs w:val="28"/>
        </w:rPr>
        <w:t xml:space="preserve"> организует взаимодействие с внешними партнерами-акселераторами для обеспечения сбора заявок </w:t>
      </w:r>
      <w:r w:rsidR="00401156">
        <w:rPr>
          <w:rFonts w:ascii="Times New Roman" w:hAnsi="Times New Roman" w:cs="Times New Roman"/>
          <w:sz w:val="28"/>
          <w:szCs w:val="28"/>
        </w:rPr>
        <w:t xml:space="preserve">инновационных предложений </w:t>
      </w:r>
      <w:r w:rsidRPr="00C035B7">
        <w:rPr>
          <w:rFonts w:ascii="Times New Roman" w:hAnsi="Times New Roman" w:cs="Times New Roman"/>
          <w:sz w:val="28"/>
          <w:szCs w:val="28"/>
        </w:rPr>
        <w:t xml:space="preserve">для участия в </w:t>
      </w:r>
      <w:r w:rsidR="002C023B">
        <w:rPr>
          <w:rFonts w:ascii="Times New Roman" w:hAnsi="Times New Roman" w:cs="Times New Roman"/>
          <w:sz w:val="28"/>
          <w:szCs w:val="28"/>
        </w:rPr>
        <w:t>акселерационной программе</w:t>
      </w:r>
      <w:r w:rsidRPr="00C035B7">
        <w:rPr>
          <w:rFonts w:ascii="Times New Roman" w:hAnsi="Times New Roman" w:cs="Times New Roman"/>
          <w:sz w:val="28"/>
          <w:szCs w:val="28"/>
        </w:rPr>
        <w:t>, проведения их экспертизы и публичных мероприятий.</w:t>
      </w:r>
    </w:p>
    <w:p w:rsidR="005074A2" w:rsidRDefault="005074A2" w:rsidP="007D018A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Порядок рассмотрения и отбора инновационных предложений</w:t>
      </w:r>
      <w:r>
        <w:rPr>
          <w:rFonts w:ascii="Times New Roman" w:hAnsi="Times New Roman" w:cs="Times New Roman"/>
          <w:sz w:val="28"/>
          <w:szCs w:val="28"/>
        </w:rPr>
        <w:t>, поступающих в рамках акселерационных программ предусматривает следующие работы со стороны функциональных заказчиков:</w:t>
      </w:r>
    </w:p>
    <w:p w:rsidR="000E6A7A" w:rsidRDefault="00C509DD">
      <w:pPr>
        <w:pStyle w:val="Default"/>
        <w:tabs>
          <w:tab w:val="left" w:pos="993"/>
        </w:tabs>
        <w:spacing w:line="360" w:lineRule="exact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5074A2">
        <w:rPr>
          <w:rFonts w:ascii="Times New Roman" w:hAnsi="Times New Roman" w:cs="Times New Roman"/>
          <w:sz w:val="28"/>
          <w:szCs w:val="28"/>
        </w:rPr>
        <w:t>н</w:t>
      </w:r>
      <w:r w:rsidR="007D018A" w:rsidRPr="001026AA">
        <w:rPr>
          <w:rFonts w:ascii="Times New Roman" w:hAnsi="Times New Roman" w:cs="Times New Roman"/>
          <w:sz w:val="28"/>
          <w:szCs w:val="28"/>
        </w:rPr>
        <w:t>а этапе отбора проектов:</w:t>
      </w:r>
    </w:p>
    <w:p w:rsidR="007D018A" w:rsidRPr="001026AA" w:rsidRDefault="007D018A" w:rsidP="007D018A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lastRenderedPageBreak/>
        <w:t>обеспеч</w:t>
      </w:r>
      <w:r w:rsidR="005074A2">
        <w:rPr>
          <w:rFonts w:ascii="Times New Roman" w:hAnsi="Times New Roman" w:cs="Times New Roman"/>
          <w:sz w:val="28"/>
          <w:szCs w:val="28"/>
        </w:rPr>
        <w:t>ение выделения</w:t>
      </w:r>
      <w:r w:rsidRPr="001026AA">
        <w:rPr>
          <w:rFonts w:ascii="Times New Roman" w:hAnsi="Times New Roman" w:cs="Times New Roman"/>
          <w:sz w:val="28"/>
          <w:szCs w:val="28"/>
        </w:rPr>
        <w:t xml:space="preserve"> экспертов (при необходимости) для проведения научно-технической экспертизы</w:t>
      </w:r>
      <w:r w:rsidR="005074A2">
        <w:rPr>
          <w:rFonts w:ascii="Times New Roman" w:hAnsi="Times New Roman" w:cs="Times New Roman"/>
          <w:sz w:val="28"/>
          <w:szCs w:val="28"/>
        </w:rPr>
        <w:t xml:space="preserve"> поступающих инновационных предложений</w:t>
      </w:r>
      <w:r w:rsidRPr="001026AA">
        <w:rPr>
          <w:rFonts w:ascii="Times New Roman" w:hAnsi="Times New Roman" w:cs="Times New Roman"/>
          <w:sz w:val="28"/>
          <w:szCs w:val="28"/>
        </w:rPr>
        <w:t>;</w:t>
      </w:r>
    </w:p>
    <w:p w:rsidR="007D018A" w:rsidRPr="00350BF7" w:rsidRDefault="007D018A" w:rsidP="007D018A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участ</w:t>
      </w:r>
      <w:r w:rsidR="005074A2">
        <w:rPr>
          <w:rFonts w:ascii="Times New Roman" w:hAnsi="Times New Roman" w:cs="Times New Roman"/>
          <w:sz w:val="28"/>
          <w:szCs w:val="28"/>
        </w:rPr>
        <w:t>ие</w:t>
      </w:r>
      <w:r w:rsidRPr="001026AA">
        <w:rPr>
          <w:rFonts w:ascii="Times New Roman" w:hAnsi="Times New Roman" w:cs="Times New Roman"/>
          <w:sz w:val="28"/>
          <w:szCs w:val="28"/>
        </w:rPr>
        <w:t xml:space="preserve"> в очном мероприятии по отбору </w:t>
      </w:r>
      <w:r w:rsidR="005074A2">
        <w:rPr>
          <w:rFonts w:ascii="Times New Roman" w:hAnsi="Times New Roman" w:cs="Times New Roman"/>
          <w:sz w:val="28"/>
          <w:szCs w:val="28"/>
        </w:rPr>
        <w:t>инновационных предложений</w:t>
      </w:r>
      <w:r w:rsidRPr="001026AA">
        <w:rPr>
          <w:rFonts w:ascii="Times New Roman" w:hAnsi="Times New Roman" w:cs="Times New Roman"/>
          <w:sz w:val="28"/>
          <w:szCs w:val="28"/>
        </w:rPr>
        <w:t xml:space="preserve">, прошедших экспертизу, </w:t>
      </w:r>
      <w:r w:rsidRPr="00350BF7">
        <w:rPr>
          <w:rFonts w:ascii="Times New Roman" w:hAnsi="Times New Roman" w:cs="Times New Roman"/>
          <w:sz w:val="28"/>
          <w:szCs w:val="28"/>
        </w:rPr>
        <w:t xml:space="preserve">для прохождения </w:t>
      </w:r>
      <w:r w:rsidR="005074A2" w:rsidRPr="00350BF7">
        <w:rPr>
          <w:rFonts w:ascii="Times New Roman" w:hAnsi="Times New Roman" w:cs="Times New Roman"/>
          <w:sz w:val="28"/>
          <w:szCs w:val="28"/>
        </w:rPr>
        <w:t>в акселерационную программу;</w:t>
      </w:r>
    </w:p>
    <w:p w:rsidR="000E6A7A" w:rsidRDefault="00C509DD">
      <w:pPr>
        <w:pStyle w:val="Default"/>
        <w:tabs>
          <w:tab w:val="left" w:pos="993"/>
        </w:tabs>
        <w:spacing w:line="360" w:lineRule="exact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50BF7">
        <w:rPr>
          <w:rFonts w:ascii="Times New Roman" w:hAnsi="Times New Roman" w:cs="Times New Roman"/>
          <w:sz w:val="28"/>
          <w:szCs w:val="28"/>
        </w:rPr>
        <w:t>– </w:t>
      </w:r>
      <w:r w:rsidR="005074A2" w:rsidRPr="00350BF7">
        <w:rPr>
          <w:rFonts w:ascii="Times New Roman" w:hAnsi="Times New Roman" w:cs="Times New Roman"/>
          <w:sz w:val="28"/>
          <w:szCs w:val="28"/>
        </w:rPr>
        <w:t>н</w:t>
      </w:r>
      <w:r w:rsidR="007D018A" w:rsidRPr="00350BF7">
        <w:rPr>
          <w:rFonts w:ascii="Times New Roman" w:hAnsi="Times New Roman" w:cs="Times New Roman"/>
          <w:sz w:val="28"/>
          <w:szCs w:val="28"/>
        </w:rPr>
        <w:t>а этапе проведения</w:t>
      </w:r>
      <w:r w:rsidR="005B4543" w:rsidRPr="00350BF7">
        <w:rPr>
          <w:rFonts w:ascii="Times New Roman" w:hAnsi="Times New Roman" w:cs="Times New Roman"/>
          <w:sz w:val="28"/>
          <w:szCs w:val="28"/>
        </w:rPr>
        <w:t xml:space="preserve"> </w:t>
      </w:r>
      <w:r w:rsidR="00E710B6" w:rsidRPr="00350BF7">
        <w:rPr>
          <w:rFonts w:ascii="Times New Roman" w:hAnsi="Times New Roman" w:cs="Times New Roman"/>
          <w:sz w:val="28"/>
          <w:szCs w:val="28"/>
        </w:rPr>
        <w:t>акселерации проектов</w:t>
      </w:r>
      <w:r w:rsidR="007D018A" w:rsidRPr="00350BF7">
        <w:rPr>
          <w:rFonts w:ascii="Times New Roman" w:hAnsi="Times New Roman" w:cs="Times New Roman"/>
          <w:sz w:val="28"/>
          <w:szCs w:val="28"/>
        </w:rPr>
        <w:t>:</w:t>
      </w:r>
    </w:p>
    <w:p w:rsidR="007D018A" w:rsidRPr="001026AA" w:rsidRDefault="007D018A" w:rsidP="007D018A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назнач</w:t>
      </w:r>
      <w:r w:rsidR="005074A2">
        <w:rPr>
          <w:rFonts w:ascii="Times New Roman" w:hAnsi="Times New Roman" w:cs="Times New Roman"/>
          <w:sz w:val="28"/>
          <w:szCs w:val="28"/>
        </w:rPr>
        <w:t>ение</w:t>
      </w:r>
      <w:r w:rsidRPr="001026AA">
        <w:rPr>
          <w:rFonts w:ascii="Times New Roman" w:hAnsi="Times New Roman" w:cs="Times New Roman"/>
          <w:sz w:val="28"/>
          <w:szCs w:val="28"/>
        </w:rPr>
        <w:t xml:space="preserve"> приказами ответственных руководителей в должности не ниже заместителя начальника (главного инженера) за обеспечение взаимодействия с Акселератором РЖД и </w:t>
      </w:r>
      <w:r w:rsidR="005074A2">
        <w:rPr>
          <w:rFonts w:ascii="Times New Roman" w:hAnsi="Times New Roman" w:cs="Times New Roman"/>
          <w:sz w:val="28"/>
          <w:szCs w:val="28"/>
        </w:rPr>
        <w:t>заявителями инновационных предложений</w:t>
      </w:r>
      <w:r w:rsidRPr="001026AA">
        <w:rPr>
          <w:rFonts w:ascii="Times New Roman" w:hAnsi="Times New Roman" w:cs="Times New Roman"/>
          <w:sz w:val="28"/>
          <w:szCs w:val="28"/>
        </w:rPr>
        <w:t>;</w:t>
      </w:r>
    </w:p>
    <w:p w:rsidR="007D018A" w:rsidRPr="001026AA" w:rsidRDefault="007D018A" w:rsidP="007D018A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обеспеч</w:t>
      </w:r>
      <w:r w:rsidR="005074A2">
        <w:rPr>
          <w:rFonts w:ascii="Times New Roman" w:hAnsi="Times New Roman" w:cs="Times New Roman"/>
          <w:sz w:val="28"/>
          <w:szCs w:val="28"/>
        </w:rPr>
        <w:t>ение</w:t>
      </w:r>
      <w:r w:rsidRPr="001026AA">
        <w:rPr>
          <w:rFonts w:ascii="Times New Roman" w:hAnsi="Times New Roman" w:cs="Times New Roman"/>
          <w:sz w:val="28"/>
          <w:szCs w:val="28"/>
        </w:rPr>
        <w:t xml:space="preserve"> участи</w:t>
      </w:r>
      <w:r w:rsidR="005074A2">
        <w:rPr>
          <w:rFonts w:ascii="Times New Roman" w:hAnsi="Times New Roman" w:cs="Times New Roman"/>
          <w:sz w:val="28"/>
          <w:szCs w:val="28"/>
        </w:rPr>
        <w:t>я</w:t>
      </w:r>
      <w:r w:rsidRPr="001026AA">
        <w:rPr>
          <w:rFonts w:ascii="Times New Roman" w:hAnsi="Times New Roman" w:cs="Times New Roman"/>
          <w:sz w:val="28"/>
          <w:szCs w:val="28"/>
        </w:rPr>
        <w:t xml:space="preserve"> ответственных </w:t>
      </w:r>
      <w:r w:rsidR="005074A2">
        <w:rPr>
          <w:rFonts w:ascii="Times New Roman" w:hAnsi="Times New Roman" w:cs="Times New Roman"/>
          <w:sz w:val="28"/>
          <w:szCs w:val="28"/>
        </w:rPr>
        <w:t xml:space="preserve">руководителей </w:t>
      </w:r>
      <w:r w:rsidRPr="001026AA">
        <w:rPr>
          <w:rFonts w:ascii="Times New Roman" w:hAnsi="Times New Roman" w:cs="Times New Roman"/>
          <w:sz w:val="28"/>
          <w:szCs w:val="28"/>
        </w:rPr>
        <w:t>за взаимодействие во встречах с заявителями (в течение 3 рабочих дней с момента поступления запроса о личной встрече назначают очное рассмотрение запросов у ответственных руководителей с привлечением необходимых специалистов);</w:t>
      </w:r>
    </w:p>
    <w:p w:rsidR="007D018A" w:rsidRPr="001026AA" w:rsidRDefault="007D018A" w:rsidP="007D018A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предоставл</w:t>
      </w:r>
      <w:r w:rsidR="005074A2">
        <w:rPr>
          <w:rFonts w:ascii="Times New Roman" w:hAnsi="Times New Roman" w:cs="Times New Roman"/>
          <w:sz w:val="28"/>
          <w:szCs w:val="28"/>
        </w:rPr>
        <w:t xml:space="preserve">ение </w:t>
      </w:r>
      <w:r w:rsidRPr="001026AA">
        <w:rPr>
          <w:rFonts w:ascii="Times New Roman" w:hAnsi="Times New Roman" w:cs="Times New Roman"/>
          <w:sz w:val="28"/>
          <w:szCs w:val="28"/>
        </w:rPr>
        <w:t>по зап</w:t>
      </w:r>
      <w:r w:rsidR="005074A2">
        <w:rPr>
          <w:rFonts w:ascii="Times New Roman" w:hAnsi="Times New Roman" w:cs="Times New Roman"/>
          <w:sz w:val="28"/>
          <w:szCs w:val="28"/>
        </w:rPr>
        <w:t>росу Акселератора РЖД информации</w:t>
      </w:r>
      <w:r w:rsidRPr="001026AA">
        <w:rPr>
          <w:rFonts w:ascii="Times New Roman" w:hAnsi="Times New Roman" w:cs="Times New Roman"/>
          <w:sz w:val="28"/>
          <w:szCs w:val="28"/>
        </w:rPr>
        <w:t>, необходим</w:t>
      </w:r>
      <w:r w:rsidR="005074A2">
        <w:rPr>
          <w:rFonts w:ascii="Times New Roman" w:hAnsi="Times New Roman" w:cs="Times New Roman"/>
          <w:sz w:val="28"/>
          <w:szCs w:val="28"/>
        </w:rPr>
        <w:t>ой</w:t>
      </w:r>
      <w:r w:rsidRPr="001026AA">
        <w:rPr>
          <w:rFonts w:ascii="Times New Roman" w:hAnsi="Times New Roman" w:cs="Times New Roman"/>
          <w:sz w:val="28"/>
          <w:szCs w:val="28"/>
        </w:rPr>
        <w:t xml:space="preserve"> участникам </w:t>
      </w:r>
      <w:r w:rsidR="005B4543" w:rsidRPr="001026AA">
        <w:rPr>
          <w:rFonts w:ascii="Times New Roman" w:hAnsi="Times New Roman" w:cs="Times New Roman"/>
          <w:sz w:val="28"/>
          <w:szCs w:val="28"/>
        </w:rPr>
        <w:t>акселерационной программы</w:t>
      </w:r>
      <w:r w:rsidRPr="001026AA">
        <w:rPr>
          <w:rFonts w:ascii="Times New Roman" w:hAnsi="Times New Roman" w:cs="Times New Roman"/>
          <w:sz w:val="28"/>
          <w:szCs w:val="28"/>
        </w:rPr>
        <w:t>;</w:t>
      </w:r>
    </w:p>
    <w:p w:rsidR="007D018A" w:rsidRPr="001026AA" w:rsidRDefault="007D018A" w:rsidP="007D018A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обеспеч</w:t>
      </w:r>
      <w:r w:rsidR="005074A2">
        <w:rPr>
          <w:rFonts w:ascii="Times New Roman" w:hAnsi="Times New Roman" w:cs="Times New Roman"/>
          <w:sz w:val="28"/>
          <w:szCs w:val="28"/>
        </w:rPr>
        <w:t>ение направления</w:t>
      </w:r>
      <w:r w:rsidRPr="001026AA">
        <w:rPr>
          <w:rFonts w:ascii="Times New Roman" w:hAnsi="Times New Roman" w:cs="Times New Roman"/>
          <w:sz w:val="28"/>
          <w:szCs w:val="28"/>
        </w:rPr>
        <w:t xml:space="preserve"> ответов на обращения Акселератора РЖД в течение 3 рабочих дней с момента поступления такого обращения;</w:t>
      </w:r>
    </w:p>
    <w:p w:rsidR="007D018A" w:rsidRPr="001026AA" w:rsidRDefault="007D018A" w:rsidP="007D018A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участ</w:t>
      </w:r>
      <w:r w:rsidR="005074A2">
        <w:rPr>
          <w:rFonts w:ascii="Times New Roman" w:hAnsi="Times New Roman" w:cs="Times New Roman"/>
          <w:sz w:val="28"/>
          <w:szCs w:val="28"/>
        </w:rPr>
        <w:t>ие</w:t>
      </w:r>
      <w:r w:rsidRPr="001026AA">
        <w:rPr>
          <w:rFonts w:ascii="Times New Roman" w:hAnsi="Times New Roman" w:cs="Times New Roman"/>
          <w:sz w:val="28"/>
          <w:szCs w:val="28"/>
        </w:rPr>
        <w:t xml:space="preserve"> в подготовке инновационных проектов к итоговой презентации;</w:t>
      </w:r>
    </w:p>
    <w:p w:rsidR="007D018A" w:rsidRPr="001026AA" w:rsidRDefault="007D018A" w:rsidP="007D018A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согласовани</w:t>
      </w:r>
      <w:r w:rsidR="003214A5">
        <w:rPr>
          <w:rFonts w:ascii="Times New Roman" w:hAnsi="Times New Roman" w:cs="Times New Roman"/>
          <w:sz w:val="28"/>
          <w:szCs w:val="28"/>
        </w:rPr>
        <w:t>е</w:t>
      </w:r>
      <w:r w:rsidRPr="001026AA">
        <w:rPr>
          <w:rFonts w:ascii="Times New Roman" w:hAnsi="Times New Roman" w:cs="Times New Roman"/>
          <w:sz w:val="28"/>
          <w:szCs w:val="28"/>
        </w:rPr>
        <w:t xml:space="preserve"> дорожных карт реализации инновационн</w:t>
      </w:r>
      <w:r w:rsidR="005074A2">
        <w:rPr>
          <w:rFonts w:ascii="Times New Roman" w:hAnsi="Times New Roman" w:cs="Times New Roman"/>
          <w:sz w:val="28"/>
          <w:szCs w:val="28"/>
        </w:rPr>
        <w:t xml:space="preserve">ых </w:t>
      </w:r>
      <w:r w:rsidR="008D4DA0">
        <w:rPr>
          <w:rFonts w:ascii="Times New Roman" w:hAnsi="Times New Roman" w:cs="Times New Roman"/>
          <w:sz w:val="28"/>
          <w:szCs w:val="28"/>
        </w:rPr>
        <w:t>проектов</w:t>
      </w:r>
      <w:r w:rsidRPr="001026AA">
        <w:rPr>
          <w:rFonts w:ascii="Times New Roman" w:hAnsi="Times New Roman" w:cs="Times New Roman"/>
          <w:sz w:val="28"/>
          <w:szCs w:val="28"/>
        </w:rPr>
        <w:t>;</w:t>
      </w:r>
    </w:p>
    <w:p w:rsidR="000E6A7A" w:rsidRDefault="00C509DD">
      <w:pPr>
        <w:pStyle w:val="Default"/>
        <w:tabs>
          <w:tab w:val="left" w:pos="993"/>
        </w:tabs>
        <w:spacing w:line="360" w:lineRule="exact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5074A2">
        <w:rPr>
          <w:rFonts w:ascii="Times New Roman" w:hAnsi="Times New Roman" w:cs="Times New Roman"/>
          <w:sz w:val="28"/>
          <w:szCs w:val="28"/>
        </w:rPr>
        <w:t>н</w:t>
      </w:r>
      <w:r w:rsidR="007D018A" w:rsidRPr="001026AA">
        <w:rPr>
          <w:rFonts w:ascii="Times New Roman" w:hAnsi="Times New Roman" w:cs="Times New Roman"/>
          <w:sz w:val="28"/>
          <w:szCs w:val="28"/>
        </w:rPr>
        <w:t xml:space="preserve">а этапе подведения итогов </w:t>
      </w:r>
      <w:r w:rsidR="00A47BA2">
        <w:rPr>
          <w:rFonts w:ascii="Times New Roman" w:hAnsi="Times New Roman" w:cs="Times New Roman"/>
          <w:sz w:val="28"/>
          <w:szCs w:val="28"/>
        </w:rPr>
        <w:t>акселерационной программы</w:t>
      </w:r>
      <w:r w:rsidR="007D018A" w:rsidRPr="001026AA">
        <w:rPr>
          <w:rFonts w:ascii="Times New Roman" w:hAnsi="Times New Roman" w:cs="Times New Roman"/>
          <w:sz w:val="28"/>
          <w:szCs w:val="28"/>
        </w:rPr>
        <w:t>:</w:t>
      </w:r>
    </w:p>
    <w:p w:rsidR="007D018A" w:rsidRPr="001026AA" w:rsidRDefault="007D018A" w:rsidP="007D018A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обеспеч</w:t>
      </w:r>
      <w:r w:rsidR="005074A2">
        <w:rPr>
          <w:rFonts w:ascii="Times New Roman" w:hAnsi="Times New Roman" w:cs="Times New Roman"/>
          <w:sz w:val="28"/>
          <w:szCs w:val="28"/>
        </w:rPr>
        <w:t>ение</w:t>
      </w:r>
      <w:r w:rsidRPr="001026AA">
        <w:rPr>
          <w:rFonts w:ascii="Times New Roman" w:hAnsi="Times New Roman" w:cs="Times New Roman"/>
          <w:sz w:val="28"/>
          <w:szCs w:val="28"/>
        </w:rPr>
        <w:t xml:space="preserve"> участи</w:t>
      </w:r>
      <w:r w:rsidR="005074A2">
        <w:rPr>
          <w:rFonts w:ascii="Times New Roman" w:hAnsi="Times New Roman" w:cs="Times New Roman"/>
          <w:sz w:val="28"/>
          <w:szCs w:val="28"/>
        </w:rPr>
        <w:t>я</w:t>
      </w:r>
      <w:r w:rsidRPr="001026AA">
        <w:rPr>
          <w:rFonts w:ascii="Times New Roman" w:hAnsi="Times New Roman" w:cs="Times New Roman"/>
          <w:sz w:val="28"/>
          <w:szCs w:val="28"/>
        </w:rPr>
        <w:t xml:space="preserve"> ответственных руководителей в должности не ниже заместителя начальника (главного инженера) в д</w:t>
      </w:r>
      <w:r w:rsidR="002F01D1">
        <w:rPr>
          <w:rFonts w:ascii="Times New Roman" w:hAnsi="Times New Roman" w:cs="Times New Roman"/>
          <w:sz w:val="28"/>
          <w:szCs w:val="28"/>
        </w:rPr>
        <w:t>емо-дне в составе жюри демо-дня.</w:t>
      </w:r>
    </w:p>
    <w:p w:rsidR="004D4812" w:rsidRDefault="00B17940" w:rsidP="005074A2">
      <w:pPr>
        <w:pStyle w:val="Default"/>
        <w:numPr>
          <w:ilvl w:val="2"/>
          <w:numId w:val="29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0C77">
        <w:rPr>
          <w:rFonts w:ascii="Times New Roman" w:hAnsi="Times New Roman" w:cs="Times New Roman"/>
          <w:color w:val="auto"/>
          <w:sz w:val="28"/>
          <w:szCs w:val="28"/>
        </w:rPr>
        <w:t>Партнерские соглашения.</w:t>
      </w:r>
    </w:p>
    <w:p w:rsidR="00874899" w:rsidRPr="00874899" w:rsidRDefault="00874899" w:rsidP="00874899">
      <w:pPr>
        <w:pStyle w:val="a3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Pr="00874899">
        <w:rPr>
          <w:rFonts w:ascii="Times New Roman" w:hAnsi="Times New Roman"/>
          <w:sz w:val="28"/>
          <w:szCs w:val="28"/>
        </w:rPr>
        <w:t>юбая форма взаимодействия с партнерами: соглашение о сотрудничестве, меморандум о намерениях, дорожная карта, план совместных мероприятий и т.д.</w:t>
      </w:r>
      <w:r>
        <w:rPr>
          <w:rFonts w:ascii="Times New Roman" w:hAnsi="Times New Roman"/>
          <w:sz w:val="28"/>
          <w:szCs w:val="28"/>
        </w:rPr>
        <w:t xml:space="preserve"> является партнерским соглашением.</w:t>
      </w:r>
    </w:p>
    <w:p w:rsidR="00C25C13" w:rsidRPr="001026AA" w:rsidRDefault="00C25C13" w:rsidP="00C25C13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1026AA">
        <w:rPr>
          <w:sz w:val="28"/>
          <w:szCs w:val="28"/>
        </w:rPr>
        <w:t xml:space="preserve">Порядок рассмотрения и отбора инновационных предложений, поступающих на рассмотрение </w:t>
      </w:r>
      <w:r>
        <w:rPr>
          <w:sz w:val="28"/>
          <w:szCs w:val="28"/>
        </w:rPr>
        <w:t>в рамках партнерских соглашений</w:t>
      </w:r>
      <w:r w:rsidRPr="001026AA">
        <w:rPr>
          <w:sz w:val="28"/>
          <w:szCs w:val="28"/>
        </w:rPr>
        <w:t>, аналогичен порядку рассмотрения и отбора инновационных предложений, поступающих через «Единое окно инноваций» и не связанных с процеду</w:t>
      </w:r>
      <w:r>
        <w:rPr>
          <w:sz w:val="28"/>
          <w:szCs w:val="28"/>
        </w:rPr>
        <w:t xml:space="preserve">рой открытых </w:t>
      </w:r>
      <w:r w:rsidRPr="006157D1">
        <w:rPr>
          <w:sz w:val="28"/>
          <w:szCs w:val="28"/>
        </w:rPr>
        <w:t>запросов ОАО</w:t>
      </w:r>
      <w:r w:rsidR="001004AA" w:rsidRPr="001026AA">
        <w:rPr>
          <w:sz w:val="28"/>
          <w:szCs w:val="28"/>
        </w:rPr>
        <w:t> </w:t>
      </w:r>
      <w:r w:rsidRPr="006157D1">
        <w:rPr>
          <w:sz w:val="28"/>
          <w:szCs w:val="28"/>
        </w:rPr>
        <w:t>«РЖД», описанному в распоряжении ОАО «РЖД» от 19 июня 2020 г. № 1306/р.</w:t>
      </w:r>
    </w:p>
    <w:p w:rsidR="003D4272" w:rsidRPr="00860C77" w:rsidRDefault="005074A2" w:rsidP="00861671">
      <w:pPr>
        <w:pStyle w:val="Default"/>
        <w:numPr>
          <w:ilvl w:val="1"/>
          <w:numId w:val="1"/>
        </w:numPr>
        <w:tabs>
          <w:tab w:val="left" w:pos="1418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C77">
        <w:rPr>
          <w:rFonts w:ascii="Times New Roman" w:hAnsi="Times New Roman" w:cs="Times New Roman"/>
          <w:sz w:val="28"/>
          <w:szCs w:val="28"/>
        </w:rPr>
        <w:t>Н</w:t>
      </w:r>
      <w:r w:rsidR="003D4272" w:rsidRPr="00860C77">
        <w:rPr>
          <w:rFonts w:ascii="Times New Roman" w:hAnsi="Times New Roman" w:cs="Times New Roman"/>
          <w:sz w:val="28"/>
          <w:szCs w:val="28"/>
        </w:rPr>
        <w:t xml:space="preserve">а стадии рассмотрения и отбора инновационных предложений, предлагаемых для реализации в ОАО «РЖД», </w:t>
      </w:r>
      <w:r w:rsidR="008064E2" w:rsidRPr="00860C77"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="003D4272" w:rsidRPr="00860C77">
        <w:rPr>
          <w:rFonts w:ascii="Times New Roman" w:hAnsi="Times New Roman" w:cs="Times New Roman"/>
          <w:sz w:val="28"/>
          <w:szCs w:val="28"/>
        </w:rPr>
        <w:t>оценка эффективности на основе документов, обосновыв</w:t>
      </w:r>
      <w:r w:rsidR="00245CB7" w:rsidRPr="00860C77">
        <w:rPr>
          <w:rFonts w:ascii="Times New Roman" w:hAnsi="Times New Roman" w:cs="Times New Roman"/>
          <w:sz w:val="28"/>
          <w:szCs w:val="28"/>
        </w:rPr>
        <w:t>ающих технико-экономическую</w:t>
      </w:r>
      <w:r w:rsidR="003D4272" w:rsidRPr="00860C77">
        <w:rPr>
          <w:rFonts w:ascii="Times New Roman" w:hAnsi="Times New Roman" w:cs="Times New Roman"/>
          <w:sz w:val="28"/>
          <w:szCs w:val="28"/>
        </w:rPr>
        <w:t xml:space="preserve"> эффективность </w:t>
      </w:r>
      <w:r w:rsidRPr="00860C77">
        <w:rPr>
          <w:rFonts w:ascii="Times New Roman" w:hAnsi="Times New Roman" w:cs="Times New Roman"/>
          <w:sz w:val="28"/>
          <w:szCs w:val="28"/>
        </w:rPr>
        <w:t>инновационного предложения.</w:t>
      </w:r>
    </w:p>
    <w:p w:rsidR="003D4272" w:rsidRPr="001D0B30" w:rsidRDefault="003D4272" w:rsidP="003D4272">
      <w:pPr>
        <w:autoSpaceDE w:val="0"/>
        <w:autoSpaceDN w:val="0"/>
        <w:adjustRightInd w:val="0"/>
        <w:spacing w:line="360" w:lineRule="exact"/>
        <w:ind w:firstLine="709"/>
        <w:jc w:val="both"/>
        <w:rPr>
          <w:rFonts w:eastAsia="Calibri"/>
          <w:sz w:val="28"/>
          <w:szCs w:val="28"/>
        </w:rPr>
      </w:pPr>
      <w:r w:rsidRPr="001D0B30">
        <w:rPr>
          <w:rFonts w:eastAsia="Calibri"/>
          <w:sz w:val="28"/>
          <w:szCs w:val="28"/>
        </w:rPr>
        <w:t>Целью оценки эффективности инновационного предложения на стадии рассмотрения и отбора является принятие обоснованного решения о реализации инновационного проекта в ОАО</w:t>
      </w:r>
      <w:r w:rsidRPr="001D0B30">
        <w:rPr>
          <w:sz w:val="28"/>
          <w:szCs w:val="28"/>
        </w:rPr>
        <w:t> </w:t>
      </w:r>
      <w:r w:rsidRPr="001D0B30">
        <w:rPr>
          <w:rFonts w:eastAsia="Calibri"/>
          <w:sz w:val="28"/>
          <w:szCs w:val="28"/>
        </w:rPr>
        <w:t xml:space="preserve">«РЖД». Ответственность за составление </w:t>
      </w:r>
      <w:r w:rsidRPr="001D0B30">
        <w:rPr>
          <w:rFonts w:eastAsia="Calibri"/>
          <w:sz w:val="28"/>
          <w:szCs w:val="28"/>
        </w:rPr>
        <w:lastRenderedPageBreak/>
        <w:t xml:space="preserve">технико-экономического обоснования </w:t>
      </w:r>
      <w:r w:rsidR="002F01D1" w:rsidRPr="001D0B30">
        <w:rPr>
          <w:rFonts w:eastAsia="Calibri"/>
          <w:sz w:val="28"/>
          <w:szCs w:val="28"/>
        </w:rPr>
        <w:t>инновационного предложения</w:t>
      </w:r>
      <w:r w:rsidRPr="001D0B30">
        <w:rPr>
          <w:rFonts w:eastAsia="Calibri"/>
          <w:sz w:val="28"/>
          <w:szCs w:val="28"/>
        </w:rPr>
        <w:t xml:space="preserve"> несет заявитель.</w:t>
      </w:r>
    </w:p>
    <w:p w:rsidR="003D4272" w:rsidRPr="001026AA" w:rsidRDefault="003D4272" w:rsidP="003D4272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  <w:shd w:val="clear" w:color="auto" w:fill="FFFFFF"/>
        </w:rPr>
      </w:pPr>
      <w:r w:rsidRPr="001D0B30">
        <w:rPr>
          <w:rFonts w:eastAsia="Calibri"/>
          <w:sz w:val="28"/>
          <w:szCs w:val="28"/>
        </w:rPr>
        <w:t>На данном этапе не требуется моделирование денежных потоков,</w:t>
      </w:r>
      <w:r w:rsidRPr="001026AA">
        <w:rPr>
          <w:rFonts w:eastAsia="Calibri"/>
          <w:sz w:val="28"/>
          <w:szCs w:val="28"/>
        </w:rPr>
        <w:t xml:space="preserve"> достаточно определить факторы эффективности и целевые значения. Указанная информация должна быть представлена в </w:t>
      </w:r>
      <w:r w:rsidRPr="001026AA">
        <w:rPr>
          <w:sz w:val="28"/>
          <w:szCs w:val="28"/>
          <w:shd w:val="clear" w:color="auto" w:fill="FFFFFF"/>
        </w:rPr>
        <w:t>документах, обосновывающих технико-экономическую эффективность инновационного предложения, прилагаемых заявителем к заявке инновационного предложения.</w:t>
      </w:r>
    </w:p>
    <w:p w:rsidR="003D4272" w:rsidRPr="001026AA" w:rsidRDefault="003D4272" w:rsidP="003D4272">
      <w:pPr>
        <w:autoSpaceDE w:val="0"/>
        <w:autoSpaceDN w:val="0"/>
        <w:adjustRightInd w:val="0"/>
        <w:spacing w:line="360" w:lineRule="exact"/>
        <w:ind w:firstLine="709"/>
        <w:jc w:val="both"/>
        <w:rPr>
          <w:rFonts w:eastAsia="Calibri"/>
          <w:sz w:val="28"/>
          <w:szCs w:val="28"/>
        </w:rPr>
      </w:pPr>
      <w:r w:rsidRPr="001026AA">
        <w:rPr>
          <w:sz w:val="28"/>
          <w:szCs w:val="28"/>
          <w:shd w:val="clear" w:color="auto" w:fill="FFFFFF"/>
        </w:rPr>
        <w:t>При первичной оценке</w:t>
      </w:r>
      <w:r w:rsidRPr="001026AA">
        <w:rPr>
          <w:rFonts w:eastAsia="Calibri"/>
          <w:sz w:val="28"/>
          <w:szCs w:val="28"/>
        </w:rPr>
        <w:t xml:space="preserve"> осуществляется проверка соответствия показателей эффективности следующим условиям:</w:t>
      </w:r>
    </w:p>
    <w:p w:rsidR="000E6A7A" w:rsidRDefault="002F01D1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D4272" w:rsidRPr="002F01D1">
        <w:rPr>
          <w:rFonts w:ascii="Times New Roman" w:hAnsi="Times New Roman" w:cs="Times New Roman"/>
          <w:sz w:val="28"/>
          <w:szCs w:val="28"/>
        </w:rPr>
        <w:t xml:space="preserve">нновационный проект </w:t>
      </w:r>
      <w:r w:rsidR="00763D1C" w:rsidRPr="00763D1C">
        <w:rPr>
          <w:rFonts w:ascii="Times New Roman" w:hAnsi="Times New Roman" w:cs="Times New Roman"/>
          <w:sz w:val="28"/>
          <w:szCs w:val="28"/>
        </w:rPr>
        <w:t>должен находит</w:t>
      </w:r>
      <w:r w:rsidR="00F579BF">
        <w:rPr>
          <w:rFonts w:ascii="Times New Roman" w:hAnsi="Times New Roman" w:cs="Times New Roman"/>
          <w:sz w:val="28"/>
          <w:szCs w:val="28"/>
        </w:rPr>
        <w:t>ь</w:t>
      </w:r>
      <w:r w:rsidR="00763D1C" w:rsidRPr="00763D1C">
        <w:rPr>
          <w:rFonts w:ascii="Times New Roman" w:hAnsi="Times New Roman" w:cs="Times New Roman"/>
          <w:sz w:val="28"/>
          <w:szCs w:val="28"/>
        </w:rPr>
        <w:t>ся на стадии готовности технологии не ниже УГТ 5, оцениваемой согласно ГОСТ Р 58048-2017</w:t>
      </w:r>
      <w:r w:rsidR="00763D1C">
        <w:rPr>
          <w:rFonts w:ascii="Times New Roman" w:hAnsi="Times New Roman" w:cs="Times New Roman"/>
          <w:sz w:val="28"/>
          <w:szCs w:val="28"/>
        </w:rPr>
        <w:t xml:space="preserve"> «Трансферт технологии. Методические указания по оценке уровня зрелости технологии»</w:t>
      </w:r>
      <w:r w:rsidR="003D4272" w:rsidRPr="002F01D1">
        <w:rPr>
          <w:rFonts w:ascii="Times New Roman" w:hAnsi="Times New Roman" w:cs="Times New Roman"/>
          <w:sz w:val="28"/>
          <w:szCs w:val="28"/>
        </w:rPr>
        <w:t>, т.е. возможности проведения опытной эксплуатации предлагаемого решения на объектах железнодорожного транспорта;</w:t>
      </w:r>
    </w:p>
    <w:p w:rsidR="000E6A7A" w:rsidRDefault="003D4272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1D1">
        <w:rPr>
          <w:rFonts w:ascii="Times New Roman" w:hAnsi="Times New Roman" w:cs="Times New Roman"/>
          <w:sz w:val="28"/>
          <w:szCs w:val="28"/>
        </w:rPr>
        <w:t>технический уровень</w:t>
      </w:r>
      <w:r w:rsidR="00AA5001">
        <w:rPr>
          <w:rFonts w:ascii="Times New Roman" w:hAnsi="Times New Roman" w:cs="Times New Roman"/>
          <w:sz w:val="28"/>
          <w:szCs w:val="28"/>
        </w:rPr>
        <w:t xml:space="preserve"> решения инновационного</w:t>
      </w:r>
      <w:r w:rsidRPr="002F01D1">
        <w:rPr>
          <w:rFonts w:ascii="Times New Roman" w:hAnsi="Times New Roman" w:cs="Times New Roman"/>
          <w:sz w:val="28"/>
          <w:szCs w:val="28"/>
        </w:rPr>
        <w:t xml:space="preserve"> </w:t>
      </w:r>
      <w:r w:rsidR="00350BF7">
        <w:rPr>
          <w:rFonts w:ascii="Times New Roman" w:hAnsi="Times New Roman" w:cs="Times New Roman"/>
          <w:sz w:val="28"/>
          <w:szCs w:val="28"/>
        </w:rPr>
        <w:t>проекта</w:t>
      </w:r>
      <w:r w:rsidRPr="002F01D1">
        <w:rPr>
          <w:rFonts w:ascii="Times New Roman" w:hAnsi="Times New Roman" w:cs="Times New Roman"/>
          <w:sz w:val="28"/>
          <w:szCs w:val="28"/>
        </w:rPr>
        <w:t xml:space="preserve"> должен быть выше применяемых в настоящее время в ОАО «РЖД» аналогов или решать проблему, которая определена функциональным заказчиком, но до сих пор не была решена;</w:t>
      </w:r>
    </w:p>
    <w:p w:rsidR="000E6A7A" w:rsidRDefault="00350BF7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инновационного проекта должно</w:t>
      </w:r>
      <w:r w:rsidR="00AA5001">
        <w:rPr>
          <w:rFonts w:ascii="Times New Roman" w:hAnsi="Times New Roman" w:cs="Times New Roman"/>
          <w:sz w:val="28"/>
          <w:szCs w:val="28"/>
        </w:rPr>
        <w:t xml:space="preserve"> быть технологически применимо</w:t>
      </w:r>
      <w:r w:rsidR="003D4272" w:rsidRPr="002F01D1">
        <w:rPr>
          <w:rFonts w:ascii="Times New Roman" w:hAnsi="Times New Roman" w:cs="Times New Roman"/>
          <w:sz w:val="28"/>
          <w:szCs w:val="28"/>
        </w:rPr>
        <w:t xml:space="preserve"> в ОАО «РЖД»;</w:t>
      </w:r>
    </w:p>
    <w:p w:rsidR="000E6A7A" w:rsidRDefault="003D4272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1D1">
        <w:rPr>
          <w:rFonts w:ascii="Times New Roman" w:hAnsi="Times New Roman" w:cs="Times New Roman"/>
          <w:sz w:val="28"/>
          <w:szCs w:val="28"/>
        </w:rPr>
        <w:t>в результате реализации проекта должен быть достижим потенциальный экономический или внеэкономический эффект для ОАО</w:t>
      </w:r>
      <w:r w:rsidR="002F01D1">
        <w:rPr>
          <w:rFonts w:ascii="Times New Roman" w:hAnsi="Times New Roman" w:cs="Times New Roman"/>
          <w:sz w:val="28"/>
          <w:szCs w:val="28"/>
        </w:rPr>
        <w:t> </w:t>
      </w:r>
      <w:r w:rsidRPr="002F01D1">
        <w:rPr>
          <w:rFonts w:ascii="Times New Roman" w:hAnsi="Times New Roman" w:cs="Times New Roman"/>
          <w:sz w:val="28"/>
          <w:szCs w:val="28"/>
        </w:rPr>
        <w:t>«РЖД» при внедрении и тиражировании на сети.</w:t>
      </w:r>
    </w:p>
    <w:p w:rsidR="00F579BF" w:rsidRDefault="00F579BF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5BFF" w:rsidRDefault="00305BFF" w:rsidP="008064E2">
      <w:pPr>
        <w:pStyle w:val="1"/>
      </w:pPr>
      <w:r w:rsidRPr="001026AA">
        <w:t>Порядок взаимодействия подразделений ОАО «РЖД» в процессе</w:t>
      </w:r>
      <w:r w:rsidR="006F00F2" w:rsidRPr="001026AA">
        <w:t xml:space="preserve"> реализации</w:t>
      </w:r>
      <w:r w:rsidRPr="001026AA">
        <w:t xml:space="preserve"> инновационных проектов</w:t>
      </w:r>
    </w:p>
    <w:p w:rsidR="00F579BF" w:rsidRDefault="00F579BF" w:rsidP="00F579BF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3101" w:rsidRDefault="00FC3101" w:rsidP="00FC3101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FF8">
        <w:rPr>
          <w:rFonts w:ascii="Times New Roman" w:hAnsi="Times New Roman" w:cs="Times New Roman"/>
          <w:sz w:val="28"/>
          <w:szCs w:val="28"/>
        </w:rPr>
        <w:t>Запланированные к реализации и требующие финансирования со стороны ОАО «РЖД» инновационные проекты, находящиеся</w:t>
      </w:r>
      <w:r>
        <w:rPr>
          <w:rFonts w:ascii="Times New Roman" w:hAnsi="Times New Roman" w:cs="Times New Roman"/>
          <w:sz w:val="28"/>
          <w:szCs w:val="28"/>
        </w:rPr>
        <w:t xml:space="preserve"> на разных</w:t>
      </w:r>
      <w:r w:rsidRPr="00287FF8">
        <w:rPr>
          <w:rFonts w:ascii="Times New Roman" w:hAnsi="Times New Roman" w:cs="Times New Roman"/>
          <w:sz w:val="28"/>
          <w:szCs w:val="28"/>
        </w:rPr>
        <w:t xml:space="preserve"> этапах их реализации, включаются функциональными заказчиками в программу поддержки инноваций ОАО «РЖД» </w:t>
      </w:r>
      <w:r w:rsidR="00C56E99">
        <w:rPr>
          <w:rFonts w:ascii="Times New Roman" w:hAnsi="Times New Roman" w:cs="Times New Roman"/>
          <w:sz w:val="28"/>
          <w:szCs w:val="28"/>
        </w:rPr>
        <w:t xml:space="preserve">в </w:t>
      </w:r>
      <w:r w:rsidRPr="00287FF8">
        <w:rPr>
          <w:rFonts w:ascii="Times New Roman" w:hAnsi="Times New Roman" w:cs="Times New Roman"/>
          <w:sz w:val="28"/>
          <w:szCs w:val="28"/>
        </w:rPr>
        <w:t>соответствии с Регламентом формирования, реализации и контроля исполнения программы поддержки инноваций, утвержденным распоряжением ОАО «РЖД» от 31 марта 2021 г. №</w:t>
      </w:r>
      <w:r w:rsidR="00C56E99" w:rsidRPr="00287FF8">
        <w:rPr>
          <w:rFonts w:ascii="Times New Roman" w:hAnsi="Times New Roman" w:cs="Times New Roman"/>
          <w:sz w:val="28"/>
          <w:szCs w:val="28"/>
        </w:rPr>
        <w:t> </w:t>
      </w:r>
      <w:r w:rsidRPr="00287FF8">
        <w:rPr>
          <w:rFonts w:ascii="Times New Roman" w:hAnsi="Times New Roman" w:cs="Times New Roman"/>
          <w:sz w:val="28"/>
          <w:szCs w:val="28"/>
        </w:rPr>
        <w:t>697/р.</w:t>
      </w:r>
    </w:p>
    <w:p w:rsidR="00C879E6" w:rsidRPr="00BC3A27" w:rsidRDefault="00C879E6" w:rsidP="0078292D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292D">
        <w:rPr>
          <w:rFonts w:ascii="Times New Roman" w:hAnsi="Times New Roman" w:cs="Times New Roman"/>
          <w:sz w:val="28"/>
          <w:szCs w:val="28"/>
        </w:rPr>
        <w:t>Организация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реализации </w:t>
      </w:r>
      <w:r w:rsidR="000E2D8B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отобранных функциональными заказчиками </w:t>
      </w:r>
      <w:r w:rsidR="000E2D8B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>инновационных предложений, поступивших через описанные в пункте 3.2 настоящего Положения «точки» входа</w:t>
      </w:r>
      <w:r w:rsidR="0078292D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0E2D8B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>включает в себя следующие виды работ:</w:t>
      </w:r>
    </w:p>
    <w:p w:rsidR="00C879E6" w:rsidRPr="00BC3A27" w:rsidRDefault="00C879E6" w:rsidP="00DC3DEB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и утверждение дорожной карты реализации </w:t>
      </w:r>
      <w:r w:rsidR="000E2D8B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инновационного </w:t>
      </w:r>
      <w:r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проекта;</w:t>
      </w:r>
    </w:p>
    <w:p w:rsidR="000E6A7A" w:rsidRDefault="00C879E6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формирование проектных офисов по реализации инновационного проекта</w:t>
      </w:r>
      <w:r w:rsidR="00134BEC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="00FA0090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C879E6" w:rsidRPr="001026AA" w:rsidRDefault="00C879E6" w:rsidP="00DC3DEB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проведение испытаний инновационного проекта, включая оценку целесообразности внедрения </w:t>
      </w:r>
      <w:r w:rsidRPr="001026AA">
        <w:rPr>
          <w:rFonts w:ascii="Times New Roman" w:hAnsi="Times New Roman" w:cs="Times New Roman"/>
          <w:sz w:val="28"/>
          <w:szCs w:val="28"/>
        </w:rPr>
        <w:t>инновационного проекта в репрезентативном объеме (ввода в опытную эксплуатацию) с заявками на выделение необходимого объема финансирования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026AA">
        <w:rPr>
          <w:rFonts w:ascii="Times New Roman" w:hAnsi="Times New Roman" w:cs="Times New Roman"/>
          <w:sz w:val="28"/>
          <w:szCs w:val="28"/>
        </w:rPr>
        <w:t>и включение инновационного проекта в ССП</w:t>
      </w:r>
      <w:r w:rsidR="0012482E" w:rsidRPr="001026AA">
        <w:rPr>
          <w:rFonts w:ascii="Times New Roman" w:hAnsi="Times New Roman" w:cs="Times New Roman"/>
          <w:sz w:val="28"/>
          <w:szCs w:val="28"/>
        </w:rPr>
        <w:t> </w:t>
      </w:r>
      <w:r w:rsidRPr="001026AA">
        <w:rPr>
          <w:rFonts w:ascii="Times New Roman" w:hAnsi="Times New Roman" w:cs="Times New Roman"/>
          <w:sz w:val="28"/>
          <w:szCs w:val="28"/>
        </w:rPr>
        <w:t>КПИР и ПОД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879E6" w:rsidRPr="001026AA" w:rsidRDefault="00C879E6" w:rsidP="00DC3DEB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внедрение </w:t>
      </w:r>
      <w:r w:rsidR="002F70A3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инновационного проекта в репрезентативном объеме 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2F70A3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ввод в 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опытн</w:t>
      </w:r>
      <w:r w:rsidR="002F70A3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эксплуатаци</w:t>
      </w:r>
      <w:r w:rsidR="002F70A3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включая оценку достижения плановых показателей эффективности реализации инновационного проекта и формирование заявки на выделение необходимого объема финансирования для тиражирования результатов инновационного проекта на сети ОАО «РЖД» </w:t>
      </w:r>
      <w:r w:rsidRPr="001026AA">
        <w:rPr>
          <w:rFonts w:ascii="Times New Roman" w:hAnsi="Times New Roman" w:cs="Times New Roman"/>
          <w:sz w:val="28"/>
          <w:szCs w:val="28"/>
        </w:rPr>
        <w:t xml:space="preserve">и актуализацией </w:t>
      </w:r>
      <w:r w:rsidR="0012482E">
        <w:rPr>
          <w:rFonts w:ascii="Times New Roman" w:hAnsi="Times New Roman" w:cs="Times New Roman"/>
          <w:sz w:val="28"/>
          <w:szCs w:val="28"/>
        </w:rPr>
        <w:t>показателей эффективности в ССП</w:t>
      </w:r>
      <w:r w:rsidR="0012482E" w:rsidRPr="001026AA">
        <w:rPr>
          <w:rFonts w:ascii="Times New Roman" w:hAnsi="Times New Roman" w:cs="Times New Roman"/>
          <w:sz w:val="28"/>
          <w:szCs w:val="28"/>
        </w:rPr>
        <w:t> </w:t>
      </w:r>
      <w:r w:rsidRPr="001026AA">
        <w:rPr>
          <w:rFonts w:ascii="Times New Roman" w:hAnsi="Times New Roman" w:cs="Times New Roman"/>
          <w:sz w:val="28"/>
          <w:szCs w:val="28"/>
        </w:rPr>
        <w:t>КПИР и ПОД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879E6" w:rsidRPr="001026AA" w:rsidRDefault="00C879E6" w:rsidP="00DC3DEB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тиражирование инновационного проекта.</w:t>
      </w:r>
    </w:p>
    <w:p w:rsidR="00DA3553" w:rsidRPr="00BC3A27" w:rsidRDefault="00DA3553" w:rsidP="0078292D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292D">
        <w:rPr>
          <w:rFonts w:ascii="Times New Roman" w:hAnsi="Times New Roman" w:cs="Times New Roman"/>
          <w:sz w:val="28"/>
          <w:szCs w:val="28"/>
        </w:rPr>
        <w:t>Разработка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утверждение дорожной карты реализации </w:t>
      </w:r>
      <w:r w:rsidR="002C023B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инновационного </w:t>
      </w:r>
      <w:r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проекта.</w:t>
      </w:r>
    </w:p>
    <w:p w:rsidR="000E6A7A" w:rsidRDefault="00134BEC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этапе разработки дорожной карты, в случае когда функциональным заказчиком является </w:t>
      </w:r>
      <w:r w:rsidR="00E710B6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>региональное</w:t>
      </w:r>
      <w:r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подразделение, </w:t>
      </w:r>
      <w:r w:rsidR="001D6F3D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функциональный заказчик направляет информационное письмо о планах проведения соответствующей работы и испытаний в подразделение центрального уровня управления</w:t>
      </w:r>
      <w:r w:rsidR="00E710B6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ОАО</w:t>
      </w:r>
      <w:r w:rsidR="00BC3A27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710B6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>«РЖД»</w:t>
      </w:r>
      <w:r w:rsidR="001D6F3D" w:rsidRPr="00BC3A2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A3553" w:rsidRDefault="00DA3553" w:rsidP="007A7AF4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C08A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Дорожная карта </w:t>
      </w:r>
      <w:r w:rsidR="002C023B" w:rsidRPr="005C08A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реализации инновационного проекта </w:t>
      </w:r>
      <w:r w:rsidRPr="005C08A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разрабатывается и утверждается функциональным заказчиком, согласовывается</w:t>
      </w:r>
      <w:r w:rsidR="007A7AF4" w:rsidRPr="005C08A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5C08A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с ЦИР </w:t>
      </w:r>
      <w:r w:rsidR="007A7AF4" w:rsidRPr="005C08A0">
        <w:rPr>
          <w:rFonts w:ascii="Times New Roman" w:hAnsi="Times New Roman" w:cs="Times New Roman"/>
          <w:color w:val="auto"/>
          <w:sz w:val="28"/>
          <w:szCs w:val="28"/>
        </w:rPr>
        <w:t xml:space="preserve">или с </w:t>
      </w:r>
      <w:r w:rsidR="002C023B" w:rsidRPr="005C08A0">
        <w:rPr>
          <w:rFonts w:ascii="Times New Roman" w:hAnsi="Times New Roman" w:cs="Times New Roman"/>
          <w:color w:val="auto"/>
          <w:sz w:val="28"/>
          <w:szCs w:val="28"/>
        </w:rPr>
        <w:t>подразделением железной дороги, ответственным за инновационно</w:t>
      </w:r>
      <w:r w:rsidR="00DD32D1" w:rsidRPr="005C08A0">
        <w:rPr>
          <w:rFonts w:ascii="Times New Roman" w:hAnsi="Times New Roman" w:cs="Times New Roman"/>
          <w:color w:val="auto"/>
          <w:sz w:val="28"/>
          <w:szCs w:val="28"/>
        </w:rPr>
        <w:t>е развитие</w:t>
      </w:r>
      <w:r w:rsidR="002C023B" w:rsidRPr="005C08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D32D1" w:rsidRPr="005C08A0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5C08A0">
        <w:rPr>
          <w:rFonts w:ascii="Times New Roman" w:hAnsi="Times New Roman" w:cs="Times New Roman"/>
          <w:color w:val="auto"/>
          <w:sz w:val="28"/>
          <w:szCs w:val="28"/>
        </w:rPr>
        <w:t xml:space="preserve">в случаях </w:t>
      </w:r>
      <w:r w:rsidR="007A7AF4" w:rsidRPr="005C08A0">
        <w:rPr>
          <w:rFonts w:ascii="Times New Roman" w:hAnsi="Times New Roman" w:cs="Times New Roman"/>
          <w:color w:val="auto"/>
          <w:sz w:val="28"/>
          <w:szCs w:val="28"/>
        </w:rPr>
        <w:t>реализации проекта</w:t>
      </w:r>
      <w:r w:rsidR="00DD32D1" w:rsidRPr="005C08A0">
        <w:rPr>
          <w:rFonts w:ascii="Times New Roman" w:hAnsi="Times New Roman" w:cs="Times New Roman"/>
          <w:color w:val="auto"/>
          <w:sz w:val="28"/>
          <w:szCs w:val="28"/>
        </w:rPr>
        <w:t xml:space="preserve"> на региональной инновационной площадк</w:t>
      </w:r>
      <w:r w:rsidR="00116FCE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DD32D1" w:rsidRPr="005C08A0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7A7AF4" w:rsidRPr="005C08A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D52E2E" w:rsidRPr="00105BD5" w:rsidRDefault="00D52E2E" w:rsidP="00D52E2E">
      <w:pPr>
        <w:pStyle w:val="a3"/>
        <w:spacing w:after="0" w:line="360" w:lineRule="exact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60C77">
        <w:rPr>
          <w:rFonts w:ascii="Times New Roman" w:hAnsi="Times New Roman"/>
          <w:sz w:val="28"/>
          <w:szCs w:val="28"/>
        </w:rPr>
        <w:t>Дорожная карта</w:t>
      </w:r>
      <w:r w:rsidR="003D374B" w:rsidRPr="00860C77">
        <w:rPr>
          <w:rFonts w:ascii="Times New Roman" w:hAnsi="Times New Roman"/>
          <w:sz w:val="28"/>
          <w:szCs w:val="28"/>
        </w:rPr>
        <w:t xml:space="preserve"> </w:t>
      </w:r>
      <w:r w:rsidR="005C08A0" w:rsidRPr="00860C77">
        <w:rPr>
          <w:rFonts w:ascii="Times New Roman" w:hAnsi="Times New Roman"/>
          <w:sz w:val="28"/>
          <w:szCs w:val="28"/>
        </w:rPr>
        <w:t>в зависимости от этапа (организация испытаний или внедрение в репрезентативном объеме)</w:t>
      </w:r>
      <w:r w:rsidR="005C08A0" w:rsidRPr="005C08A0">
        <w:rPr>
          <w:rFonts w:ascii="Times New Roman" w:hAnsi="Times New Roman"/>
          <w:sz w:val="28"/>
          <w:szCs w:val="28"/>
        </w:rPr>
        <w:t xml:space="preserve"> </w:t>
      </w:r>
      <w:r w:rsidR="003D374B" w:rsidRPr="005C08A0">
        <w:rPr>
          <w:rFonts w:ascii="Times New Roman" w:hAnsi="Times New Roman"/>
          <w:sz w:val="28"/>
          <w:szCs w:val="28"/>
        </w:rPr>
        <w:t>реализации инновационного проекта</w:t>
      </w:r>
      <w:r w:rsidRPr="005C08A0">
        <w:rPr>
          <w:rFonts w:ascii="Times New Roman" w:hAnsi="Times New Roman"/>
          <w:sz w:val="28"/>
          <w:szCs w:val="28"/>
        </w:rPr>
        <w:t xml:space="preserve"> должна заканчиваться этапом </w:t>
      </w:r>
      <w:r w:rsidR="003D374B" w:rsidRPr="005C08A0">
        <w:rPr>
          <w:rFonts w:ascii="Times New Roman" w:hAnsi="Times New Roman"/>
          <w:sz w:val="28"/>
          <w:szCs w:val="28"/>
        </w:rPr>
        <w:t xml:space="preserve">по </w:t>
      </w:r>
      <w:r w:rsidR="00E710B6" w:rsidRPr="005C08A0">
        <w:rPr>
          <w:rFonts w:ascii="Times New Roman" w:hAnsi="Times New Roman"/>
          <w:sz w:val="28"/>
          <w:szCs w:val="28"/>
        </w:rPr>
        <w:t>достижению</w:t>
      </w:r>
      <w:r w:rsidR="003D374B" w:rsidRPr="005C08A0">
        <w:rPr>
          <w:rFonts w:ascii="Times New Roman" w:hAnsi="Times New Roman"/>
          <w:sz w:val="28"/>
          <w:szCs w:val="28"/>
        </w:rPr>
        <w:t xml:space="preserve"> Результата</w:t>
      </w:r>
      <w:r w:rsidR="0012482E" w:rsidRPr="001026AA">
        <w:rPr>
          <w:rFonts w:ascii="Times New Roman" w:hAnsi="Times New Roman"/>
          <w:sz w:val="28"/>
          <w:szCs w:val="28"/>
        </w:rPr>
        <w:t> </w:t>
      </w:r>
      <w:r w:rsidR="00BC3A27" w:rsidRPr="005C08A0">
        <w:rPr>
          <w:rFonts w:ascii="Times New Roman" w:hAnsi="Times New Roman"/>
          <w:sz w:val="28"/>
          <w:szCs w:val="28"/>
        </w:rPr>
        <w:t>№</w:t>
      </w:r>
      <w:r w:rsidR="00211123" w:rsidRPr="001026AA">
        <w:rPr>
          <w:rFonts w:ascii="Times New Roman" w:hAnsi="Times New Roman"/>
          <w:sz w:val="28"/>
          <w:szCs w:val="28"/>
        </w:rPr>
        <w:t> </w:t>
      </w:r>
      <w:r w:rsidR="003D374B" w:rsidRPr="005C08A0">
        <w:rPr>
          <w:rFonts w:ascii="Times New Roman" w:hAnsi="Times New Roman"/>
          <w:sz w:val="28"/>
          <w:szCs w:val="28"/>
        </w:rPr>
        <w:t>1 или</w:t>
      </w:r>
      <w:r w:rsidR="00BC3A27" w:rsidRPr="005C08A0">
        <w:rPr>
          <w:rFonts w:ascii="Times New Roman" w:hAnsi="Times New Roman"/>
          <w:sz w:val="28"/>
          <w:szCs w:val="28"/>
        </w:rPr>
        <w:t xml:space="preserve"> №</w:t>
      </w:r>
      <w:r w:rsidR="00211123" w:rsidRPr="001026AA">
        <w:rPr>
          <w:rFonts w:ascii="Times New Roman" w:hAnsi="Times New Roman"/>
          <w:sz w:val="28"/>
          <w:szCs w:val="28"/>
        </w:rPr>
        <w:t> </w:t>
      </w:r>
      <w:r w:rsidR="003D374B" w:rsidRPr="005C08A0">
        <w:rPr>
          <w:rFonts w:ascii="Times New Roman" w:hAnsi="Times New Roman"/>
          <w:sz w:val="28"/>
          <w:szCs w:val="28"/>
        </w:rPr>
        <w:t>2</w:t>
      </w:r>
      <w:r w:rsidRPr="005C08A0">
        <w:rPr>
          <w:rFonts w:ascii="Times New Roman" w:hAnsi="Times New Roman"/>
          <w:sz w:val="28"/>
          <w:szCs w:val="28"/>
        </w:rPr>
        <w:t>.</w:t>
      </w:r>
    </w:p>
    <w:p w:rsidR="00DA3553" w:rsidRPr="005C08A0" w:rsidRDefault="00DA3553" w:rsidP="008B4FD7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Сроки разработки дорожной карт</w:t>
      </w:r>
      <w:r w:rsidR="00EA72B1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реализации </w:t>
      </w:r>
      <w:r w:rsidR="002C02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инновационных 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проектов</w:t>
      </w:r>
      <w:r w:rsidR="002C023B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32D1" w:rsidRPr="001E1D80">
        <w:rPr>
          <w:rFonts w:ascii="Times New Roman" w:hAnsi="Times New Roman" w:cs="Times New Roman"/>
          <w:noProof/>
          <w:sz w:val="28"/>
          <w:szCs w:val="28"/>
        </w:rPr>
        <w:t>являются индивидуаль</w:t>
      </w:r>
      <w:r w:rsidR="00DD32D1">
        <w:rPr>
          <w:rFonts w:ascii="Times New Roman" w:hAnsi="Times New Roman" w:cs="Times New Roman"/>
          <w:noProof/>
          <w:sz w:val="28"/>
          <w:szCs w:val="28"/>
        </w:rPr>
        <w:t xml:space="preserve">ными для каждого инновационного проекта, кроме поступивших </w:t>
      </w:r>
      <w:r w:rsidR="008B4FD7">
        <w:rPr>
          <w:rFonts w:ascii="Times New Roman" w:hAnsi="Times New Roman" w:cs="Times New Roman"/>
          <w:noProof/>
          <w:sz w:val="28"/>
          <w:szCs w:val="28"/>
        </w:rPr>
        <w:t xml:space="preserve">в качестве 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заявк</w:t>
      </w:r>
      <w:r w:rsidR="008B4FD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участие в процедуре открытых запросов</w:t>
      </w:r>
      <w:r w:rsidR="002C02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ОАО «РЖД»</w:t>
      </w:r>
      <w:r w:rsidR="008B4F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(сроки 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установлены </w:t>
      </w:r>
      <w:r w:rsidR="002C023B" w:rsidRPr="001026AA">
        <w:rPr>
          <w:rFonts w:ascii="Times New Roman" w:hAnsi="Times New Roman"/>
          <w:sz w:val="28"/>
          <w:szCs w:val="28"/>
        </w:rPr>
        <w:t xml:space="preserve">распоряжением ОАО «РЖД» от </w:t>
      </w:r>
      <w:r w:rsidR="002C023B" w:rsidRPr="005C08A0">
        <w:rPr>
          <w:rFonts w:ascii="Times New Roman" w:hAnsi="Times New Roman"/>
          <w:sz w:val="28"/>
          <w:szCs w:val="28"/>
        </w:rPr>
        <w:t>27 августа 2019 г. № 1880/</w:t>
      </w:r>
      <w:r w:rsidR="008B4FD7" w:rsidRPr="005C08A0">
        <w:rPr>
          <w:rFonts w:ascii="Times New Roman" w:hAnsi="Times New Roman"/>
          <w:sz w:val="28"/>
          <w:szCs w:val="28"/>
        </w:rPr>
        <w:t>р)</w:t>
      </w:r>
      <w:r w:rsidR="00EE256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A3553" w:rsidRPr="005C08A0" w:rsidRDefault="00DA3553" w:rsidP="0078292D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8A0">
        <w:rPr>
          <w:rFonts w:ascii="Times New Roman" w:hAnsi="Times New Roman" w:cs="Times New Roman"/>
          <w:sz w:val="28"/>
          <w:szCs w:val="28"/>
        </w:rPr>
        <w:t>Формирование проектных офисов по реализации инновационного проекта.</w:t>
      </w:r>
    </w:p>
    <w:p w:rsidR="00134BEC" w:rsidRDefault="0078292D" w:rsidP="00134BEC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08A0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Проектные офисы формируются на этапе утверждения дорожной карты</w:t>
      </w:r>
      <w:r w:rsidR="00F579B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C08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34BEC" w:rsidRPr="005C08A0">
        <w:rPr>
          <w:rFonts w:ascii="Times New Roman" w:hAnsi="Times New Roman" w:cs="Times New Roman"/>
          <w:sz w:val="28"/>
          <w:szCs w:val="28"/>
          <w:shd w:val="clear" w:color="auto" w:fill="FFFFFF"/>
        </w:rPr>
        <w:t>Порядок формирования проектных офисов описан в Положении об организации дополнительного премирования работников ОАО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="00134BEC" w:rsidRPr="005C08A0">
        <w:rPr>
          <w:rFonts w:ascii="Times New Roman" w:hAnsi="Times New Roman" w:cs="Times New Roman"/>
          <w:sz w:val="28"/>
          <w:szCs w:val="28"/>
          <w:shd w:val="clear" w:color="auto" w:fill="FFFFFF"/>
        </w:rPr>
        <w:t>«РЖД» за внедрение экономически эффективных инновационных проектов, утвержденным распоряжением ОАО «РЖД» от 11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="00134BEC" w:rsidRPr="005C08A0">
        <w:rPr>
          <w:rFonts w:ascii="Times New Roman" w:hAnsi="Times New Roman" w:cs="Times New Roman"/>
          <w:sz w:val="28"/>
          <w:szCs w:val="28"/>
          <w:shd w:val="clear" w:color="auto" w:fill="FFFFFF"/>
        </w:rPr>
        <w:t>мая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="00134BEC" w:rsidRPr="005C08A0">
        <w:rPr>
          <w:rFonts w:ascii="Times New Roman" w:hAnsi="Times New Roman" w:cs="Times New Roman"/>
          <w:sz w:val="28"/>
          <w:szCs w:val="28"/>
          <w:shd w:val="clear" w:color="auto" w:fill="FFFFFF"/>
        </w:rPr>
        <w:t>2021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="00134BEC" w:rsidRPr="005C08A0">
        <w:rPr>
          <w:rFonts w:ascii="Times New Roman" w:hAnsi="Times New Roman" w:cs="Times New Roman"/>
          <w:sz w:val="28"/>
          <w:szCs w:val="28"/>
          <w:shd w:val="clear" w:color="auto" w:fill="FFFFFF"/>
        </w:rPr>
        <w:t>г. №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="00134BEC" w:rsidRPr="005C08A0">
        <w:rPr>
          <w:rFonts w:ascii="Times New Roman" w:hAnsi="Times New Roman" w:cs="Times New Roman"/>
          <w:sz w:val="28"/>
          <w:szCs w:val="28"/>
          <w:shd w:val="clear" w:color="auto" w:fill="FFFFFF"/>
        </w:rPr>
        <w:t>984/р.</w:t>
      </w:r>
    </w:p>
    <w:p w:rsidR="005246DF" w:rsidRPr="001026AA" w:rsidRDefault="00F03D7C" w:rsidP="00F03D7C">
      <w:pPr>
        <w:pStyle w:val="Default"/>
        <w:numPr>
          <w:ilvl w:val="1"/>
          <w:numId w:val="1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5246DF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роведение испытаний инновационного проекта.</w:t>
      </w:r>
    </w:p>
    <w:p w:rsidR="00640D61" w:rsidRDefault="00640D61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C6E3D">
        <w:rPr>
          <w:rFonts w:ascii="Times New Roman" w:hAnsi="Times New Roman" w:cs="Times New Roman"/>
          <w:sz w:val="28"/>
          <w:szCs w:val="28"/>
          <w:shd w:val="clear" w:color="auto" w:fill="FFFFFF"/>
        </w:rPr>
        <w:t>Испытания проводятся для подтверждения заявленных характеристик и свойств с целью проведения</w:t>
      </w:r>
      <w:r w:rsidRPr="00DC6E3D">
        <w:rPr>
          <w:rFonts w:ascii="Times New Roman" w:hAnsi="Times New Roman"/>
          <w:sz w:val="28"/>
          <w:szCs w:val="28"/>
          <w:shd w:val="clear" w:color="auto" w:fill="FFFFFF"/>
        </w:rPr>
        <w:t xml:space="preserve"> их сравнительного анализа и выбора лучшего решения (при наличии вариантов). Результаты испытани</w:t>
      </w:r>
      <w:r w:rsidR="00B915B7" w:rsidRPr="00DC6E3D">
        <w:rPr>
          <w:rFonts w:ascii="Times New Roman" w:hAnsi="Times New Roman"/>
          <w:sz w:val="28"/>
          <w:szCs w:val="28"/>
          <w:shd w:val="clear" w:color="auto" w:fill="FFFFFF"/>
        </w:rPr>
        <w:t>й должны лежать в основе расчета</w:t>
      </w:r>
      <w:r w:rsidR="00A93216">
        <w:rPr>
          <w:rFonts w:ascii="Times New Roman" w:hAnsi="Times New Roman"/>
          <w:sz w:val="28"/>
          <w:szCs w:val="28"/>
          <w:shd w:val="clear" w:color="auto" w:fill="FFFFFF"/>
        </w:rPr>
        <w:t xml:space="preserve"> заявленного</w:t>
      </w:r>
      <w:r w:rsidR="00B915B7" w:rsidRPr="00DC6E3D">
        <w:rPr>
          <w:rFonts w:ascii="Times New Roman" w:hAnsi="Times New Roman"/>
          <w:sz w:val="28"/>
          <w:szCs w:val="28"/>
          <w:shd w:val="clear" w:color="auto" w:fill="FFFFFF"/>
        </w:rPr>
        <w:t xml:space="preserve"> экономического эффекта от внедрения в репрезентативном объеме (ввода в опытную эксплуатацию) инновационного проекта</w:t>
      </w:r>
      <w:r w:rsidR="008B4FD7" w:rsidRPr="00DC6E3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C56E99" w:rsidRPr="00DC6E3D" w:rsidRDefault="00C56E99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4.5.1. </w:t>
      </w:r>
      <w:r w:rsidRPr="00DC6E3D">
        <w:rPr>
          <w:rFonts w:ascii="Times New Roman" w:hAnsi="Times New Roman" w:cs="Times New Roman"/>
          <w:sz w:val="28"/>
          <w:szCs w:val="28"/>
          <w:shd w:val="clear" w:color="auto" w:fill="FFFFFF"/>
        </w:rPr>
        <w:t>Испытания</w:t>
      </w:r>
      <w:r w:rsidRPr="00DC6E3D">
        <w:rPr>
          <w:rFonts w:ascii="Times New Roman" w:hAnsi="Times New Roman" w:cs="Times New Roman"/>
          <w:sz w:val="28"/>
          <w:szCs w:val="28"/>
        </w:rPr>
        <w:t xml:space="preserve"> организуются функциональным заказчиком совместно с подразделением же</w:t>
      </w:r>
      <w:r w:rsidRPr="001026AA">
        <w:rPr>
          <w:rFonts w:ascii="Times New Roman" w:hAnsi="Times New Roman" w:cs="Times New Roman"/>
          <w:sz w:val="28"/>
          <w:szCs w:val="28"/>
        </w:rPr>
        <w:t>лезной дороги, ответственным за инновационное развитие, и заявителем при условии заинтересованности функционального заказчика.</w:t>
      </w:r>
    </w:p>
    <w:p w:rsidR="00DA3553" w:rsidRPr="001026AA" w:rsidRDefault="00DA3553" w:rsidP="00544A77">
      <w:pPr>
        <w:pStyle w:val="Default"/>
        <w:numPr>
          <w:ilvl w:val="2"/>
          <w:numId w:val="44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154">
        <w:rPr>
          <w:rFonts w:ascii="Times New Roman" w:hAnsi="Times New Roman" w:cs="Times New Roman"/>
          <w:sz w:val="28"/>
          <w:szCs w:val="28"/>
          <w:shd w:val="clear" w:color="auto" w:fill="FFFFFF"/>
        </w:rPr>
        <w:t>Испытания</w:t>
      </w:r>
      <w:r w:rsidRPr="001026AA">
        <w:rPr>
          <w:rFonts w:ascii="Times New Roman" w:hAnsi="Times New Roman" w:cs="Times New Roman"/>
          <w:sz w:val="28"/>
          <w:szCs w:val="28"/>
        </w:rPr>
        <w:t xml:space="preserve"> проводятся на основании и в точном соответствии с утвержденной программой и методикой. Программа и методика испыт</w:t>
      </w:r>
      <w:r w:rsidR="005246DF" w:rsidRPr="001026AA">
        <w:rPr>
          <w:rFonts w:ascii="Times New Roman" w:hAnsi="Times New Roman" w:cs="Times New Roman"/>
          <w:sz w:val="28"/>
          <w:szCs w:val="28"/>
        </w:rPr>
        <w:t xml:space="preserve">аний разрабатывается заявителем, </w:t>
      </w:r>
      <w:r w:rsidRPr="001026AA">
        <w:rPr>
          <w:rFonts w:ascii="Times New Roman" w:hAnsi="Times New Roman" w:cs="Times New Roman"/>
          <w:sz w:val="28"/>
          <w:szCs w:val="28"/>
        </w:rPr>
        <w:t xml:space="preserve">согласовывается причастными подразделениями ОАО «РЖД», сторонними предприятиями (организациями), участвующими в испытаниях, </w:t>
      </w:r>
      <w:r w:rsidRPr="00860C77">
        <w:rPr>
          <w:rFonts w:ascii="Times New Roman" w:hAnsi="Times New Roman" w:cs="Times New Roman"/>
          <w:sz w:val="28"/>
          <w:szCs w:val="28"/>
        </w:rPr>
        <w:t>и утверждается функциональным заказчиком</w:t>
      </w:r>
      <w:r w:rsidR="003D374B" w:rsidRPr="00E10BCB">
        <w:rPr>
          <w:rFonts w:ascii="Times New Roman" w:hAnsi="Times New Roman" w:cs="Times New Roman"/>
          <w:sz w:val="28"/>
          <w:szCs w:val="28"/>
        </w:rPr>
        <w:t xml:space="preserve"> (</w:t>
      </w:r>
      <w:r w:rsidR="0027305F" w:rsidRPr="00E10BCB">
        <w:rPr>
          <w:rFonts w:ascii="Times New Roman" w:hAnsi="Times New Roman" w:cs="Times New Roman"/>
          <w:sz w:val="28"/>
          <w:szCs w:val="28"/>
        </w:rPr>
        <w:t xml:space="preserve">исчерпывающий </w:t>
      </w:r>
      <w:r w:rsidR="003D374B" w:rsidRPr="00E10BCB">
        <w:rPr>
          <w:rFonts w:ascii="Times New Roman" w:hAnsi="Times New Roman" w:cs="Times New Roman"/>
          <w:sz w:val="28"/>
          <w:szCs w:val="28"/>
        </w:rPr>
        <w:t xml:space="preserve">перечень согласующих определяет </w:t>
      </w:r>
      <w:r w:rsidR="0027305F" w:rsidRPr="00E10BCB">
        <w:rPr>
          <w:rFonts w:ascii="Times New Roman" w:hAnsi="Times New Roman" w:cs="Times New Roman"/>
          <w:sz w:val="28"/>
          <w:szCs w:val="28"/>
        </w:rPr>
        <w:t>ф</w:t>
      </w:r>
      <w:r w:rsidR="003D374B" w:rsidRPr="00E10BCB">
        <w:rPr>
          <w:rFonts w:ascii="Times New Roman" w:hAnsi="Times New Roman" w:cs="Times New Roman"/>
          <w:sz w:val="28"/>
          <w:szCs w:val="28"/>
        </w:rPr>
        <w:t>ункциональный заказчик)</w:t>
      </w:r>
      <w:r w:rsidRPr="00E10BCB">
        <w:rPr>
          <w:rFonts w:ascii="Times New Roman" w:hAnsi="Times New Roman" w:cs="Times New Roman"/>
          <w:sz w:val="28"/>
          <w:szCs w:val="28"/>
        </w:rPr>
        <w:t>.</w:t>
      </w:r>
      <w:r w:rsidR="00264A5F" w:rsidRPr="00DC6E3D">
        <w:rPr>
          <w:rFonts w:ascii="Times New Roman" w:hAnsi="Times New Roman" w:cs="Times New Roman"/>
          <w:sz w:val="28"/>
          <w:szCs w:val="28"/>
        </w:rPr>
        <w:t xml:space="preserve"> Требования к составу, содержанию, изложению программ и методик испытаний указаны</w:t>
      </w:r>
      <w:r w:rsidR="00264A5F" w:rsidRPr="001026AA">
        <w:rPr>
          <w:rFonts w:ascii="Times New Roman" w:hAnsi="Times New Roman" w:cs="Times New Roman"/>
          <w:sz w:val="28"/>
          <w:szCs w:val="28"/>
        </w:rPr>
        <w:t xml:space="preserve"> в Приложении № 1 к настоящему Положению.</w:t>
      </w:r>
    </w:p>
    <w:p w:rsidR="00DC674C" w:rsidRPr="004D2B2B" w:rsidRDefault="00DC674C" w:rsidP="00544A77">
      <w:pPr>
        <w:pStyle w:val="Default"/>
        <w:numPr>
          <w:ilvl w:val="2"/>
          <w:numId w:val="44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Для </w:t>
      </w:r>
      <w:r w:rsidRPr="003B4154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</w:t>
      </w:r>
      <w:r w:rsidRPr="001026AA">
        <w:rPr>
          <w:rFonts w:ascii="Times New Roman" w:hAnsi="Times New Roman" w:cs="Times New Roman"/>
          <w:sz w:val="28"/>
          <w:szCs w:val="28"/>
        </w:rPr>
        <w:t xml:space="preserve"> испытаний </w:t>
      </w:r>
      <w:r w:rsidR="000D0AC3" w:rsidRPr="00566F75">
        <w:rPr>
          <w:rFonts w:ascii="Times New Roman" w:hAnsi="Times New Roman" w:cs="Times New Roman"/>
          <w:sz w:val="28"/>
          <w:szCs w:val="28"/>
        </w:rPr>
        <w:t>приказом</w:t>
      </w:r>
      <w:r w:rsidR="00566F75">
        <w:rPr>
          <w:rFonts w:ascii="Times New Roman" w:hAnsi="Times New Roman" w:cs="Times New Roman"/>
          <w:sz w:val="28"/>
          <w:szCs w:val="28"/>
        </w:rPr>
        <w:t xml:space="preserve">/распоряжением </w:t>
      </w:r>
      <w:r w:rsidRPr="001026AA">
        <w:rPr>
          <w:rFonts w:ascii="Times New Roman" w:hAnsi="Times New Roman" w:cs="Times New Roman"/>
          <w:sz w:val="28"/>
          <w:szCs w:val="28"/>
        </w:rPr>
        <w:t xml:space="preserve">функционального заказчика назначается комиссия, состоящая из представителей причастных подразделений ОАО «РЖД» и сторонних предприятий (организаций), </w:t>
      </w:r>
      <w:r w:rsidRPr="004D2B2B">
        <w:rPr>
          <w:rFonts w:ascii="Times New Roman" w:hAnsi="Times New Roman" w:cs="Times New Roman"/>
          <w:sz w:val="28"/>
          <w:szCs w:val="28"/>
        </w:rPr>
        <w:t>участвующих в испытаниях, заявителя, подразделения железной дороги, ответственного за инновационное развитие</w:t>
      </w:r>
      <w:r w:rsidR="00E70C6D" w:rsidRPr="004D2B2B">
        <w:rPr>
          <w:rFonts w:ascii="Times New Roman" w:hAnsi="Times New Roman" w:cs="Times New Roman"/>
          <w:sz w:val="28"/>
          <w:szCs w:val="28"/>
        </w:rPr>
        <w:t>, членов проектного офиса</w:t>
      </w:r>
      <w:r w:rsidRPr="004D2B2B">
        <w:rPr>
          <w:rFonts w:ascii="Times New Roman" w:hAnsi="Times New Roman" w:cs="Times New Roman"/>
          <w:sz w:val="28"/>
          <w:szCs w:val="28"/>
        </w:rPr>
        <w:t xml:space="preserve"> </w:t>
      </w:r>
      <w:r w:rsidR="00860C77">
        <w:rPr>
          <w:rFonts w:ascii="Times New Roman" w:hAnsi="Times New Roman" w:cs="Times New Roman"/>
          <w:sz w:val="28"/>
          <w:szCs w:val="28"/>
        </w:rPr>
        <w:t>и</w:t>
      </w:r>
      <w:r w:rsidRPr="004D2B2B">
        <w:rPr>
          <w:rFonts w:ascii="Times New Roman" w:hAnsi="Times New Roman" w:cs="Times New Roman"/>
          <w:sz w:val="28"/>
          <w:szCs w:val="28"/>
        </w:rPr>
        <w:t xml:space="preserve"> ЦИР</w:t>
      </w:r>
      <w:r w:rsidR="00860C77">
        <w:rPr>
          <w:rFonts w:ascii="Times New Roman" w:hAnsi="Times New Roman" w:cs="Times New Roman"/>
          <w:sz w:val="28"/>
          <w:szCs w:val="28"/>
        </w:rPr>
        <w:t xml:space="preserve"> (при необходимости)</w:t>
      </w:r>
      <w:r w:rsidRPr="004D2B2B">
        <w:rPr>
          <w:rFonts w:ascii="Times New Roman" w:hAnsi="Times New Roman" w:cs="Times New Roman"/>
          <w:sz w:val="28"/>
          <w:szCs w:val="28"/>
        </w:rPr>
        <w:t xml:space="preserve"> под председательством представителя функционального заказчика.</w:t>
      </w:r>
    </w:p>
    <w:p w:rsidR="00DC674C" w:rsidRPr="004D2B2B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B2B">
        <w:rPr>
          <w:rFonts w:ascii="Times New Roman" w:hAnsi="Times New Roman" w:cs="Times New Roman"/>
          <w:sz w:val="28"/>
          <w:szCs w:val="28"/>
        </w:rPr>
        <w:t>В состав комиссии могут также входить представители подразделений ОАО «РЖД» и (или) сторонних предприятий (организаций) по усмотрению функционального заказчика.</w:t>
      </w:r>
    </w:p>
    <w:p w:rsidR="009C32BD" w:rsidRPr="001026AA" w:rsidRDefault="009C32BD" w:rsidP="00544A77">
      <w:pPr>
        <w:pStyle w:val="Default"/>
        <w:numPr>
          <w:ilvl w:val="2"/>
          <w:numId w:val="44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D2B2B">
        <w:rPr>
          <w:rFonts w:ascii="Times New Roman" w:hAnsi="Times New Roman" w:cs="Times New Roman"/>
          <w:sz w:val="28"/>
          <w:szCs w:val="28"/>
          <w:shd w:val="clear" w:color="auto" w:fill="FFFFFF"/>
        </w:rPr>
        <w:t>Место</w:t>
      </w:r>
      <w:r w:rsidRPr="004D2B2B">
        <w:rPr>
          <w:rFonts w:ascii="Times New Roman" w:hAnsi="Times New Roman" w:cs="Times New Roman"/>
          <w:sz w:val="28"/>
          <w:szCs w:val="28"/>
        </w:rPr>
        <w:t xml:space="preserve"> и возможность проведения испытаний</w:t>
      </w:r>
      <w:r w:rsidRPr="004D2B2B">
        <w:rPr>
          <w:rFonts w:ascii="Times New Roman" w:hAnsi="Times New Roman" w:cs="Times New Roman"/>
          <w:color w:val="auto"/>
          <w:sz w:val="28"/>
          <w:szCs w:val="28"/>
        </w:rPr>
        <w:t xml:space="preserve"> на действующих объектах инфраструктуры и подвижного состава с соблюдением требований обеспечения безопасности движения поездов</w:t>
      </w:r>
      <w:r w:rsidRPr="001026AA">
        <w:rPr>
          <w:rFonts w:ascii="Times New Roman" w:hAnsi="Times New Roman" w:cs="Times New Roman"/>
          <w:color w:val="auto"/>
          <w:sz w:val="28"/>
          <w:szCs w:val="28"/>
        </w:rPr>
        <w:t>, определяет функциональный заказчик на стадии принятия решения о целесообразности проведения испытаний.</w:t>
      </w:r>
    </w:p>
    <w:p w:rsidR="009C32BD" w:rsidRPr="001026AA" w:rsidRDefault="009C32BD" w:rsidP="009C32BD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026AA">
        <w:rPr>
          <w:rFonts w:ascii="Times New Roman" w:hAnsi="Times New Roman"/>
          <w:sz w:val="28"/>
          <w:szCs w:val="28"/>
          <w:shd w:val="clear" w:color="auto" w:fill="FFFFFF"/>
        </w:rPr>
        <w:t>Испытания инновационных проектов должны проводиться в условиях, соответствующих условиям их эксплуатации по прямому назначению с непосредственным оцениванием и (или) контролем определяемых их характеристик.</w:t>
      </w:r>
    </w:p>
    <w:p w:rsidR="009C32BD" w:rsidRPr="001026AA" w:rsidRDefault="009C32BD" w:rsidP="009C32BD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color w:val="auto"/>
          <w:sz w:val="28"/>
          <w:szCs w:val="28"/>
        </w:rPr>
        <w:t>При невозможности проведения испытаний на действующих объектах инфраструктуры и подвижного состава п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>о согласованию с функциональным заказчиком</w:t>
      </w:r>
      <w:r w:rsidRPr="001026AA">
        <w:rPr>
          <w:rFonts w:ascii="Times New Roman" w:hAnsi="Times New Roman" w:cs="Times New Roman"/>
          <w:color w:val="auto"/>
          <w:sz w:val="28"/>
          <w:szCs w:val="28"/>
        </w:rPr>
        <w:t xml:space="preserve"> испытания могут проводиться 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t xml:space="preserve">в условиях, близких к условиям их </w:t>
      </w:r>
      <w:r w:rsidRPr="001026A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эксплуатации по прямому назначению (</w:t>
      </w:r>
      <w:r w:rsidRPr="001026AA">
        <w:rPr>
          <w:rFonts w:ascii="Times New Roman" w:hAnsi="Times New Roman" w:cs="Times New Roman"/>
          <w:color w:val="auto"/>
          <w:sz w:val="28"/>
          <w:szCs w:val="28"/>
        </w:rPr>
        <w:t>в организациях научного отраслевого комплекса ОАО</w:t>
      </w:r>
      <w:r w:rsidRPr="001026AA">
        <w:rPr>
          <w:rFonts w:ascii="Times New Roman" w:hAnsi="Times New Roman" w:cs="Times New Roman"/>
          <w:sz w:val="28"/>
          <w:szCs w:val="28"/>
        </w:rPr>
        <w:t> </w:t>
      </w:r>
      <w:r w:rsidRPr="001026AA">
        <w:rPr>
          <w:rFonts w:ascii="Times New Roman" w:hAnsi="Times New Roman" w:cs="Times New Roman"/>
          <w:color w:val="auto"/>
          <w:sz w:val="28"/>
          <w:szCs w:val="28"/>
        </w:rPr>
        <w:t>«РЖД», испытательных центрах, лабораториях и т.п.)</w:t>
      </w:r>
      <w:r w:rsidRPr="001026AA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Pr="001026AA">
        <w:rPr>
          <w:rFonts w:ascii="Times New Roman" w:hAnsi="Times New Roman" w:cs="Times New Roman"/>
          <w:color w:val="auto"/>
          <w:sz w:val="28"/>
          <w:szCs w:val="28"/>
        </w:rPr>
        <w:t>заявителем за свой счёт.</w:t>
      </w:r>
    </w:p>
    <w:p w:rsidR="00264A5F" w:rsidRPr="004D2B2B" w:rsidRDefault="00264A5F" w:rsidP="00544A77">
      <w:pPr>
        <w:pStyle w:val="Default"/>
        <w:numPr>
          <w:ilvl w:val="2"/>
          <w:numId w:val="44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B2B">
        <w:rPr>
          <w:rFonts w:ascii="Times New Roman" w:hAnsi="Times New Roman" w:cs="Times New Roman"/>
          <w:sz w:val="28"/>
          <w:szCs w:val="28"/>
          <w:shd w:val="clear" w:color="auto" w:fill="FFFFFF"/>
        </w:rPr>
        <w:t>Подразделение</w:t>
      </w:r>
      <w:r w:rsidRPr="004D2B2B">
        <w:rPr>
          <w:rFonts w:ascii="Times New Roman" w:hAnsi="Times New Roman" w:cs="Times New Roman"/>
          <w:sz w:val="28"/>
          <w:szCs w:val="28"/>
        </w:rPr>
        <w:t xml:space="preserve"> железной дороги, ответственное за инновационное развитие, заявитель,</w:t>
      </w:r>
      <w:r w:rsidR="00E70C6D" w:rsidRPr="004D2B2B">
        <w:rPr>
          <w:rFonts w:ascii="Times New Roman" w:hAnsi="Times New Roman" w:cs="Times New Roman"/>
          <w:sz w:val="28"/>
          <w:szCs w:val="28"/>
        </w:rPr>
        <w:t xml:space="preserve"> проектн</w:t>
      </w:r>
      <w:r w:rsidR="003D374B" w:rsidRPr="004D2B2B">
        <w:rPr>
          <w:rFonts w:ascii="Times New Roman" w:hAnsi="Times New Roman" w:cs="Times New Roman"/>
          <w:sz w:val="28"/>
          <w:szCs w:val="28"/>
        </w:rPr>
        <w:t>ый</w:t>
      </w:r>
      <w:r w:rsidR="00E70C6D" w:rsidRPr="004D2B2B">
        <w:rPr>
          <w:rFonts w:ascii="Times New Roman" w:hAnsi="Times New Roman" w:cs="Times New Roman"/>
          <w:sz w:val="28"/>
          <w:szCs w:val="28"/>
        </w:rPr>
        <w:t xml:space="preserve"> офис,</w:t>
      </w:r>
      <w:r w:rsidRPr="004D2B2B">
        <w:rPr>
          <w:rFonts w:ascii="Times New Roman" w:hAnsi="Times New Roman" w:cs="Times New Roman"/>
          <w:sz w:val="28"/>
          <w:szCs w:val="28"/>
        </w:rPr>
        <w:t xml:space="preserve"> функциональный заказчик и предприятие (организация), проводящее испытания, долж</w:t>
      </w:r>
      <w:r w:rsidR="00C5292A" w:rsidRPr="004D2B2B">
        <w:rPr>
          <w:rFonts w:ascii="Times New Roman" w:hAnsi="Times New Roman" w:cs="Times New Roman"/>
          <w:sz w:val="28"/>
          <w:szCs w:val="28"/>
        </w:rPr>
        <w:t>ны выполнить следующие действия:</w:t>
      </w:r>
    </w:p>
    <w:p w:rsidR="000E6A7A" w:rsidRPr="004D2B2B" w:rsidRDefault="000C6F84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A5F" w:rsidRPr="004D2B2B">
        <w:rPr>
          <w:rFonts w:ascii="Times New Roman" w:hAnsi="Times New Roman" w:cs="Times New Roman"/>
          <w:sz w:val="28"/>
          <w:szCs w:val="28"/>
        </w:rPr>
        <w:t>одтвердить выбор места испытаний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E6A7A" w:rsidRPr="004D2B2B" w:rsidRDefault="000C6F84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64A5F" w:rsidRPr="004D2B2B">
        <w:rPr>
          <w:rFonts w:ascii="Times New Roman" w:hAnsi="Times New Roman" w:cs="Times New Roman"/>
          <w:sz w:val="28"/>
          <w:szCs w:val="28"/>
        </w:rPr>
        <w:t>редварительно согласовать предполагаемую дату проведения или начала испытаний с функциональным заказчиком.</w:t>
      </w:r>
    </w:p>
    <w:p w:rsidR="000E6A7A" w:rsidRPr="004D2B2B" w:rsidRDefault="00264A5F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B2B">
        <w:rPr>
          <w:rFonts w:ascii="Times New Roman" w:hAnsi="Times New Roman" w:cs="Times New Roman"/>
          <w:sz w:val="28"/>
          <w:szCs w:val="28"/>
        </w:rPr>
        <w:t>Не менее 15 (пятнадцати</w:t>
      </w:r>
      <w:r w:rsidRPr="001026AA">
        <w:rPr>
          <w:rFonts w:ascii="Times New Roman" w:hAnsi="Times New Roman" w:cs="Times New Roman"/>
          <w:sz w:val="28"/>
          <w:szCs w:val="28"/>
        </w:rPr>
        <w:t>) рабочих дней до согласованной даты начала испытаний подразделение железной дороги, ответственное за инновационное развитие</w:t>
      </w:r>
      <w:r w:rsidR="00C5292A">
        <w:rPr>
          <w:rFonts w:ascii="Times New Roman" w:hAnsi="Times New Roman" w:cs="Times New Roman"/>
          <w:sz w:val="28"/>
          <w:szCs w:val="28"/>
        </w:rPr>
        <w:t>,</w:t>
      </w:r>
      <w:r w:rsidRPr="001026AA">
        <w:rPr>
          <w:rFonts w:ascii="Times New Roman" w:hAnsi="Times New Roman" w:cs="Times New Roman"/>
          <w:sz w:val="28"/>
          <w:szCs w:val="28"/>
        </w:rPr>
        <w:t xml:space="preserve"> обеспечивает направление уведомления о месте и времени проведения испытаний и рассылку согласованной и утвержденной программы и методики испытаний </w:t>
      </w:r>
      <w:r w:rsidRPr="004D2B2B">
        <w:rPr>
          <w:rFonts w:ascii="Times New Roman" w:hAnsi="Times New Roman" w:cs="Times New Roman"/>
          <w:sz w:val="28"/>
          <w:szCs w:val="28"/>
        </w:rPr>
        <w:t>участникам комиссии по проведен</w:t>
      </w:r>
      <w:r w:rsidR="00C5292A" w:rsidRPr="004D2B2B">
        <w:rPr>
          <w:rFonts w:ascii="Times New Roman" w:hAnsi="Times New Roman" w:cs="Times New Roman"/>
          <w:sz w:val="28"/>
          <w:szCs w:val="28"/>
        </w:rPr>
        <w:t>ию испытаний в соответствии с пунктом</w:t>
      </w:r>
      <w:r w:rsidRPr="004D2B2B">
        <w:rPr>
          <w:rFonts w:ascii="Times New Roman" w:hAnsi="Times New Roman" w:cs="Times New Roman"/>
          <w:sz w:val="28"/>
          <w:szCs w:val="28"/>
        </w:rPr>
        <w:t xml:space="preserve"> </w:t>
      </w:r>
      <w:r w:rsidR="00C5292A" w:rsidRPr="004D2B2B">
        <w:rPr>
          <w:rFonts w:ascii="Times New Roman" w:hAnsi="Times New Roman" w:cs="Times New Roman"/>
          <w:sz w:val="28"/>
          <w:szCs w:val="28"/>
        </w:rPr>
        <w:t>4.</w:t>
      </w:r>
      <w:r w:rsidR="004661C0">
        <w:rPr>
          <w:rFonts w:ascii="Times New Roman" w:hAnsi="Times New Roman" w:cs="Times New Roman"/>
          <w:sz w:val="28"/>
          <w:szCs w:val="28"/>
        </w:rPr>
        <w:t>5</w:t>
      </w:r>
      <w:r w:rsidR="00C5292A" w:rsidRPr="004D2B2B">
        <w:rPr>
          <w:rFonts w:ascii="Times New Roman" w:hAnsi="Times New Roman" w:cs="Times New Roman"/>
          <w:sz w:val="28"/>
          <w:szCs w:val="28"/>
        </w:rPr>
        <w:t>.3</w:t>
      </w:r>
      <w:r w:rsidRPr="004D2B2B">
        <w:rPr>
          <w:rFonts w:ascii="Times New Roman" w:hAnsi="Times New Roman" w:cs="Times New Roman"/>
          <w:sz w:val="28"/>
          <w:szCs w:val="28"/>
        </w:rPr>
        <w:t>. настоящего Порядка.</w:t>
      </w:r>
    </w:p>
    <w:p w:rsidR="00264A5F" w:rsidRPr="001026AA" w:rsidRDefault="00264A5F" w:rsidP="005A1FD4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B2B">
        <w:rPr>
          <w:rFonts w:ascii="Times New Roman" w:hAnsi="Times New Roman" w:cs="Times New Roman"/>
          <w:sz w:val="28"/>
          <w:szCs w:val="28"/>
        </w:rPr>
        <w:t>До направления уведомления</w:t>
      </w:r>
      <w:r w:rsidR="00056DE6" w:rsidRPr="004D2B2B">
        <w:rPr>
          <w:rFonts w:ascii="Times New Roman" w:hAnsi="Times New Roman" w:cs="Times New Roman"/>
          <w:sz w:val="28"/>
          <w:szCs w:val="28"/>
        </w:rPr>
        <w:t xml:space="preserve"> о </w:t>
      </w:r>
      <w:r w:rsidR="00056DE6" w:rsidRPr="004D2B2B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проведении испытаний инновационного</w:t>
      </w:r>
      <w:r w:rsidR="004D2B2B" w:rsidRPr="004D2B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56DE6" w:rsidRPr="004D2B2B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проекта</w:t>
      </w:r>
      <w:r w:rsidRPr="004D2B2B">
        <w:rPr>
          <w:rFonts w:ascii="Times New Roman" w:hAnsi="Times New Roman" w:cs="Times New Roman"/>
          <w:sz w:val="28"/>
          <w:szCs w:val="28"/>
        </w:rPr>
        <w:t xml:space="preserve"> подразделением железной дороги, ответственным за инновационное развитие,</w:t>
      </w:r>
      <w:r w:rsidR="00EE211A" w:rsidRPr="00EE211A">
        <w:rPr>
          <w:rFonts w:ascii="Times New Roman" w:hAnsi="Times New Roman" w:cs="Times New Roman"/>
          <w:sz w:val="28"/>
          <w:szCs w:val="28"/>
        </w:rPr>
        <w:t xml:space="preserve"> </w:t>
      </w:r>
      <w:r w:rsidR="00EE211A">
        <w:rPr>
          <w:rFonts w:ascii="Times New Roman" w:hAnsi="Times New Roman" w:cs="Times New Roman"/>
          <w:sz w:val="28"/>
          <w:szCs w:val="28"/>
        </w:rPr>
        <w:t>проектным офисом,</w:t>
      </w:r>
      <w:r w:rsidR="00AF0BA1" w:rsidRPr="004D2B2B">
        <w:rPr>
          <w:rFonts w:ascii="Times New Roman" w:hAnsi="Times New Roman" w:cs="Times New Roman"/>
          <w:sz w:val="28"/>
          <w:szCs w:val="28"/>
        </w:rPr>
        <w:t xml:space="preserve"> </w:t>
      </w:r>
      <w:r w:rsidRPr="004D2B2B">
        <w:rPr>
          <w:rFonts w:ascii="Times New Roman" w:hAnsi="Times New Roman" w:cs="Times New Roman"/>
          <w:sz w:val="28"/>
          <w:szCs w:val="28"/>
        </w:rPr>
        <w:t>заявителем</w:t>
      </w:r>
      <w:r w:rsidRPr="001026AA">
        <w:rPr>
          <w:rFonts w:ascii="Times New Roman" w:hAnsi="Times New Roman" w:cs="Times New Roman"/>
          <w:sz w:val="28"/>
          <w:szCs w:val="28"/>
        </w:rPr>
        <w:t xml:space="preserve"> и предприятием (организацией)</w:t>
      </w:r>
      <w:r w:rsidR="006962FF">
        <w:rPr>
          <w:rFonts w:ascii="Times New Roman" w:hAnsi="Times New Roman" w:cs="Times New Roman"/>
          <w:sz w:val="28"/>
          <w:szCs w:val="28"/>
        </w:rPr>
        <w:t>,</w:t>
      </w:r>
      <w:r w:rsidRPr="001026AA">
        <w:rPr>
          <w:rFonts w:ascii="Times New Roman" w:hAnsi="Times New Roman" w:cs="Times New Roman"/>
          <w:sz w:val="28"/>
          <w:szCs w:val="28"/>
        </w:rPr>
        <w:t xml:space="preserve"> проводящей испытания</w:t>
      </w:r>
      <w:r w:rsidR="006962FF">
        <w:rPr>
          <w:rFonts w:ascii="Times New Roman" w:hAnsi="Times New Roman" w:cs="Times New Roman"/>
          <w:sz w:val="28"/>
          <w:szCs w:val="28"/>
        </w:rPr>
        <w:t>,</w:t>
      </w:r>
      <w:r w:rsidRPr="001026AA">
        <w:rPr>
          <w:rFonts w:ascii="Times New Roman" w:hAnsi="Times New Roman" w:cs="Times New Roman"/>
          <w:sz w:val="28"/>
          <w:szCs w:val="28"/>
        </w:rPr>
        <w:t xml:space="preserve"> должно быть обеспечено:</w:t>
      </w:r>
    </w:p>
    <w:p w:rsidR="000E6A7A" w:rsidRDefault="00264A5F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наличие, исправность средств материально-технического и метрологического обеспечения, гарантирующих создание условий и режимов испытаний, соответствующих программе и методики испытаний;</w:t>
      </w:r>
    </w:p>
    <w:p w:rsidR="000E6A7A" w:rsidRDefault="00264A5F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92A">
        <w:rPr>
          <w:rFonts w:ascii="Times New Roman" w:hAnsi="Times New Roman" w:cs="Times New Roman"/>
          <w:sz w:val="28"/>
          <w:szCs w:val="28"/>
        </w:rPr>
        <w:t>обучение персо</w:t>
      </w:r>
      <w:r w:rsidR="00C5292A" w:rsidRPr="00C5292A">
        <w:rPr>
          <w:rFonts w:ascii="Times New Roman" w:hAnsi="Times New Roman" w:cs="Times New Roman"/>
          <w:sz w:val="28"/>
          <w:szCs w:val="28"/>
        </w:rPr>
        <w:t>нала, допускаемого к испытаниям. Допуск</w:t>
      </w:r>
      <w:r w:rsidR="00DC674C" w:rsidRPr="00C5292A">
        <w:rPr>
          <w:rFonts w:ascii="Times New Roman" w:hAnsi="Times New Roman" w:cs="Times New Roman"/>
          <w:sz w:val="28"/>
          <w:szCs w:val="28"/>
        </w:rPr>
        <w:t xml:space="preserve"> персонала, участвующего в испытаниях, на место проведения испытаний, проведение необходимых инструктажей по охране труда и пожарной безопасности организуется функциональным заказчиком или подразделением, в ведении которого находится место проведения испытаний</w:t>
      </w:r>
      <w:r w:rsidR="00C5292A" w:rsidRPr="00C5292A">
        <w:rPr>
          <w:rFonts w:ascii="Times New Roman" w:hAnsi="Times New Roman" w:cs="Times New Roman"/>
          <w:sz w:val="28"/>
          <w:szCs w:val="28"/>
        </w:rPr>
        <w:t>;</w:t>
      </w:r>
    </w:p>
    <w:p w:rsidR="000E6A7A" w:rsidRDefault="00264A5F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5292A">
        <w:rPr>
          <w:rFonts w:ascii="Times New Roman" w:hAnsi="Times New Roman" w:cs="Times New Roman"/>
          <w:sz w:val="28"/>
          <w:szCs w:val="28"/>
        </w:rPr>
        <w:t>подготовка</w:t>
      </w:r>
      <w:r w:rsidRPr="001026AA">
        <w:rPr>
          <w:rFonts w:ascii="Times New Roman" w:hAnsi="Times New Roman" w:cs="Times New Roman"/>
          <w:color w:val="auto"/>
          <w:sz w:val="28"/>
          <w:szCs w:val="28"/>
        </w:rPr>
        <w:t xml:space="preserve"> мероприятий по обеспечению безопасности движения поездов и условий охраны труда при проведении испытаний на действующих объектах инфраструктуры и подвижного состава;</w:t>
      </w:r>
    </w:p>
    <w:p w:rsidR="000E6A7A" w:rsidRDefault="00264A5F">
      <w:pPr>
        <w:pStyle w:val="Default"/>
        <w:tabs>
          <w:tab w:val="left" w:pos="993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своевременная доставка к месту испытаний объекта испытаний с комплектом документации, предусмотренной п</w:t>
      </w:r>
      <w:r w:rsidR="00DC674C" w:rsidRPr="001026AA">
        <w:rPr>
          <w:rFonts w:ascii="Times New Roman" w:hAnsi="Times New Roman" w:cs="Times New Roman"/>
          <w:sz w:val="28"/>
          <w:szCs w:val="28"/>
        </w:rPr>
        <w:t>рограммой и методикой испытаний.</w:t>
      </w:r>
    </w:p>
    <w:p w:rsidR="00DC674C" w:rsidRPr="004D2B2B" w:rsidRDefault="00DC674C" w:rsidP="00544A77">
      <w:pPr>
        <w:pStyle w:val="Default"/>
        <w:numPr>
          <w:ilvl w:val="2"/>
          <w:numId w:val="44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B2B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Функциональный</w:t>
      </w:r>
      <w:r w:rsidRPr="004D2B2B">
        <w:rPr>
          <w:rFonts w:ascii="Times New Roman" w:hAnsi="Times New Roman" w:cs="Times New Roman"/>
          <w:sz w:val="28"/>
          <w:szCs w:val="28"/>
        </w:rPr>
        <w:t xml:space="preserve"> заказчик в течение 5 (пяти) рабочих дней </w:t>
      </w:r>
      <w:r w:rsidR="00C5292A" w:rsidRPr="004D2B2B">
        <w:rPr>
          <w:rFonts w:ascii="Times New Roman" w:hAnsi="Times New Roman" w:cs="Times New Roman"/>
          <w:sz w:val="28"/>
          <w:szCs w:val="28"/>
        </w:rPr>
        <w:t>после получения уведомления</w:t>
      </w:r>
      <w:r w:rsidR="00056DE6" w:rsidRPr="004D2B2B">
        <w:rPr>
          <w:rFonts w:ascii="Times New Roman" w:hAnsi="Times New Roman" w:cs="Times New Roman"/>
          <w:sz w:val="28"/>
          <w:szCs w:val="28"/>
        </w:rPr>
        <w:t xml:space="preserve"> о </w:t>
      </w:r>
      <w:r w:rsidR="00056DE6" w:rsidRPr="004D2B2B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проведении испытаний инновационного</w:t>
      </w:r>
      <w:r w:rsidR="00DC48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56DE6" w:rsidRPr="004D2B2B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проекта</w:t>
      </w:r>
      <w:r w:rsidR="00C5292A" w:rsidRPr="004D2B2B">
        <w:rPr>
          <w:rFonts w:ascii="Times New Roman" w:hAnsi="Times New Roman" w:cs="Times New Roman"/>
          <w:sz w:val="28"/>
          <w:szCs w:val="28"/>
        </w:rPr>
        <w:t xml:space="preserve"> </w:t>
      </w:r>
      <w:r w:rsidRPr="004D2B2B">
        <w:rPr>
          <w:rFonts w:ascii="Times New Roman" w:hAnsi="Times New Roman" w:cs="Times New Roman"/>
          <w:sz w:val="28"/>
          <w:szCs w:val="28"/>
        </w:rPr>
        <w:t>должен обеспечить: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B2B">
        <w:rPr>
          <w:rFonts w:ascii="Times New Roman" w:hAnsi="Times New Roman" w:cs="Times New Roman"/>
          <w:sz w:val="28"/>
          <w:szCs w:val="28"/>
        </w:rPr>
        <w:t>информирование о</w:t>
      </w:r>
      <w:r w:rsidRPr="001026AA">
        <w:rPr>
          <w:rFonts w:ascii="Times New Roman" w:hAnsi="Times New Roman" w:cs="Times New Roman"/>
          <w:sz w:val="28"/>
          <w:szCs w:val="28"/>
        </w:rPr>
        <w:t xml:space="preserve"> планируемых испытаниях ины</w:t>
      </w:r>
      <w:r w:rsidR="00C5292A">
        <w:rPr>
          <w:rFonts w:ascii="Times New Roman" w:hAnsi="Times New Roman" w:cs="Times New Roman"/>
          <w:sz w:val="28"/>
          <w:szCs w:val="28"/>
        </w:rPr>
        <w:t>х подразделений</w:t>
      </w:r>
      <w:r w:rsidRPr="001026AA">
        <w:rPr>
          <w:rFonts w:ascii="Times New Roman" w:hAnsi="Times New Roman" w:cs="Times New Roman"/>
          <w:sz w:val="28"/>
          <w:szCs w:val="28"/>
        </w:rPr>
        <w:t xml:space="preserve"> ОАО «РЖД» в случаях, когда область применения </w:t>
      </w:r>
      <w:r w:rsidR="00C5292A">
        <w:rPr>
          <w:rFonts w:ascii="Times New Roman" w:hAnsi="Times New Roman" w:cs="Times New Roman"/>
          <w:sz w:val="28"/>
          <w:szCs w:val="28"/>
        </w:rPr>
        <w:t xml:space="preserve">инновационного </w:t>
      </w:r>
      <w:r w:rsidRPr="001026AA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1026AA">
        <w:rPr>
          <w:rFonts w:ascii="Times New Roman" w:hAnsi="Times New Roman" w:cs="Times New Roman"/>
          <w:sz w:val="28"/>
          <w:szCs w:val="28"/>
        </w:rPr>
        <w:lastRenderedPageBreak/>
        <w:t>затрагивает область функциональных задач этих подразделений, а также предприятий (организаций), участие которых в испытаниях предполагается;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готов</w:t>
      </w:r>
      <w:r w:rsidR="00DC48B3">
        <w:rPr>
          <w:rFonts w:ascii="Times New Roman" w:hAnsi="Times New Roman" w:cs="Times New Roman"/>
          <w:sz w:val="28"/>
          <w:szCs w:val="28"/>
        </w:rPr>
        <w:t>ность места проведения испытаний</w:t>
      </w:r>
      <w:r w:rsidRPr="001026AA">
        <w:rPr>
          <w:rFonts w:ascii="Times New Roman" w:hAnsi="Times New Roman" w:cs="Times New Roman"/>
          <w:sz w:val="28"/>
          <w:szCs w:val="28"/>
        </w:rPr>
        <w:t xml:space="preserve"> и объекта испытаний;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издание </w:t>
      </w:r>
      <w:r w:rsidR="000D0AC3" w:rsidRPr="004661C0">
        <w:rPr>
          <w:rFonts w:ascii="Times New Roman" w:hAnsi="Times New Roman" w:cs="Times New Roman"/>
          <w:sz w:val="28"/>
          <w:szCs w:val="28"/>
        </w:rPr>
        <w:t>приказа</w:t>
      </w:r>
      <w:r w:rsidR="004661C0">
        <w:rPr>
          <w:rFonts w:ascii="Times New Roman" w:hAnsi="Times New Roman" w:cs="Times New Roman"/>
          <w:sz w:val="28"/>
          <w:szCs w:val="28"/>
        </w:rPr>
        <w:t>/распоряжения</w:t>
      </w:r>
      <w:r w:rsidRPr="001026AA">
        <w:rPr>
          <w:rFonts w:ascii="Times New Roman" w:hAnsi="Times New Roman" w:cs="Times New Roman"/>
          <w:sz w:val="28"/>
          <w:szCs w:val="28"/>
        </w:rPr>
        <w:t xml:space="preserve"> о проведении испытаний.</w:t>
      </w:r>
    </w:p>
    <w:p w:rsidR="00DC674C" w:rsidRPr="001026AA" w:rsidRDefault="000D0AC3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1C0">
        <w:rPr>
          <w:rFonts w:ascii="Times New Roman" w:hAnsi="Times New Roman" w:cs="Times New Roman"/>
          <w:sz w:val="28"/>
          <w:szCs w:val="28"/>
        </w:rPr>
        <w:t>В приказе</w:t>
      </w:r>
      <w:r w:rsidR="004661C0">
        <w:rPr>
          <w:rFonts w:ascii="Times New Roman" w:hAnsi="Times New Roman" w:cs="Times New Roman"/>
          <w:sz w:val="28"/>
          <w:szCs w:val="28"/>
        </w:rPr>
        <w:t>/распоряжении</w:t>
      </w:r>
      <w:r w:rsidR="00DC674C" w:rsidRPr="001026AA">
        <w:rPr>
          <w:rFonts w:ascii="Times New Roman" w:hAnsi="Times New Roman" w:cs="Times New Roman"/>
          <w:sz w:val="28"/>
          <w:szCs w:val="28"/>
        </w:rPr>
        <w:t xml:space="preserve"> о проведении испытаний указываются: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объект испытаний;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реквизиты программы и методики испытаний;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должность, фамилия и инициалы председателя комиссии;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должность, фамилия и инициалы каждого из членов комиссии.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Форма </w:t>
      </w:r>
      <w:r w:rsidR="000D0AC3" w:rsidRPr="004661C0">
        <w:rPr>
          <w:rFonts w:ascii="Times New Roman" w:hAnsi="Times New Roman" w:cs="Times New Roman"/>
          <w:sz w:val="28"/>
          <w:szCs w:val="28"/>
          <w:shd w:val="clear" w:color="auto" w:fill="FFFFFF"/>
        </w:rPr>
        <w:t>приказа</w:t>
      </w:r>
      <w:r w:rsidR="004661C0">
        <w:rPr>
          <w:rFonts w:ascii="Times New Roman" w:hAnsi="Times New Roman" w:cs="Times New Roman"/>
          <w:sz w:val="28"/>
          <w:szCs w:val="28"/>
          <w:shd w:val="clear" w:color="auto" w:fill="FFFFFF"/>
        </w:rPr>
        <w:t>/распоряжения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 проведении испыт</w:t>
      </w:r>
      <w:r w:rsidR="00C5292A">
        <w:rPr>
          <w:rFonts w:ascii="Times New Roman" w:hAnsi="Times New Roman" w:cs="Times New Roman"/>
          <w:sz w:val="28"/>
          <w:szCs w:val="28"/>
          <w:shd w:val="clear" w:color="auto" w:fill="FFFFFF"/>
        </w:rPr>
        <w:t>аний, приведена в Приложении</w:t>
      </w:r>
      <w:r w:rsidR="0048687D" w:rsidRPr="001026AA">
        <w:rPr>
          <w:rFonts w:ascii="Times New Roman" w:hAnsi="Times New Roman" w:cs="Times New Roman"/>
          <w:sz w:val="28"/>
          <w:szCs w:val="28"/>
        </w:rPr>
        <w:t> </w:t>
      </w:r>
      <w:r w:rsidR="00C5292A">
        <w:rPr>
          <w:rFonts w:ascii="Times New Roman" w:hAnsi="Times New Roman" w:cs="Times New Roman"/>
          <w:sz w:val="28"/>
          <w:szCs w:val="28"/>
          <w:shd w:val="clear" w:color="auto" w:fill="FFFFFF"/>
        </w:rPr>
        <w:t>№ 2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настоящему По</w:t>
      </w:r>
      <w:r w:rsidR="00C5292A">
        <w:rPr>
          <w:rFonts w:ascii="Times New Roman" w:hAnsi="Times New Roman" w:cs="Times New Roman"/>
          <w:sz w:val="28"/>
          <w:szCs w:val="28"/>
          <w:shd w:val="clear" w:color="auto" w:fill="FFFFFF"/>
        </w:rPr>
        <w:t>ложению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Копии </w:t>
      </w:r>
      <w:r w:rsidR="000D0AC3" w:rsidRPr="004661C0">
        <w:rPr>
          <w:rFonts w:ascii="Times New Roman" w:hAnsi="Times New Roman" w:cs="Times New Roman"/>
          <w:sz w:val="28"/>
          <w:szCs w:val="28"/>
        </w:rPr>
        <w:t>приказа</w:t>
      </w:r>
      <w:r w:rsidR="004661C0">
        <w:rPr>
          <w:rFonts w:ascii="Times New Roman" w:hAnsi="Times New Roman" w:cs="Times New Roman"/>
          <w:sz w:val="28"/>
          <w:szCs w:val="28"/>
        </w:rPr>
        <w:t>/распоряжения</w:t>
      </w:r>
      <w:r w:rsidRPr="001026AA">
        <w:rPr>
          <w:rFonts w:ascii="Times New Roman" w:hAnsi="Times New Roman" w:cs="Times New Roman"/>
          <w:sz w:val="28"/>
          <w:szCs w:val="28"/>
        </w:rPr>
        <w:t xml:space="preserve"> направляются в подразделения ОАО «РЖД», предприятия (организации), представители которых входят в состав комиссии.</w:t>
      </w:r>
    </w:p>
    <w:p w:rsidR="00DA3553" w:rsidRPr="001026AA" w:rsidRDefault="00DA3553" w:rsidP="00544A77">
      <w:pPr>
        <w:pStyle w:val="Default"/>
        <w:numPr>
          <w:ilvl w:val="2"/>
          <w:numId w:val="44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В процессе испытаний ход и результаты испытаний должны документально фиксироваться предприятием (организацией), проводящей</w:t>
      </w:r>
      <w:r w:rsidR="004D2B2B">
        <w:rPr>
          <w:rFonts w:ascii="Times New Roman" w:hAnsi="Times New Roman" w:cs="Times New Roman"/>
          <w:sz w:val="28"/>
          <w:szCs w:val="28"/>
        </w:rPr>
        <w:t xml:space="preserve"> испытания </w:t>
      </w:r>
      <w:r w:rsidR="004D2B2B" w:rsidRPr="00F8653A">
        <w:rPr>
          <w:rFonts w:ascii="Times New Roman" w:hAnsi="Times New Roman" w:cs="Times New Roman"/>
          <w:sz w:val="28"/>
          <w:szCs w:val="28"/>
        </w:rPr>
        <w:t>или</w:t>
      </w:r>
      <w:r w:rsidR="00D92061" w:rsidRPr="00F8653A">
        <w:rPr>
          <w:rFonts w:ascii="Times New Roman" w:hAnsi="Times New Roman" w:cs="Times New Roman"/>
          <w:sz w:val="28"/>
          <w:szCs w:val="28"/>
        </w:rPr>
        <w:t xml:space="preserve"> заявителем</w:t>
      </w:r>
      <w:r w:rsidR="00D92061">
        <w:rPr>
          <w:rFonts w:ascii="Times New Roman" w:hAnsi="Times New Roman" w:cs="Times New Roman"/>
          <w:sz w:val="28"/>
          <w:szCs w:val="28"/>
        </w:rPr>
        <w:t xml:space="preserve"> </w:t>
      </w:r>
      <w:r w:rsidRPr="001026AA">
        <w:rPr>
          <w:rFonts w:ascii="Times New Roman" w:hAnsi="Times New Roman" w:cs="Times New Roman"/>
          <w:sz w:val="28"/>
          <w:szCs w:val="28"/>
        </w:rPr>
        <w:t>по форме и в сроки, предусмотренные в программе и методике испытаний.</w:t>
      </w:r>
      <w:r w:rsidR="00511378">
        <w:rPr>
          <w:rFonts w:ascii="Times New Roman" w:hAnsi="Times New Roman" w:cs="Times New Roman"/>
          <w:sz w:val="28"/>
          <w:szCs w:val="28"/>
        </w:rPr>
        <w:t xml:space="preserve"> Функциональный заказчик должен осуществлять контроль и сверку документально зафиксированных данных процесса испытаний.</w:t>
      </w:r>
      <w:r w:rsidRPr="001026AA">
        <w:rPr>
          <w:rFonts w:ascii="Times New Roman" w:hAnsi="Times New Roman" w:cs="Times New Roman"/>
          <w:sz w:val="28"/>
          <w:szCs w:val="28"/>
        </w:rPr>
        <w:t xml:space="preserve"> В обоснованных случаях, по решению комиссии, испытания могут быть прерваны или прекращены, что должно быть документально оформлено соответствующим актом.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Ответственность за соблюдение программы и методики испытаний и за достоверность результатов испытаний несет председатель комиссии.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В ходе испытаний: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оценивается возможность применения объекта испытаний на эксплуатационных объектах инфраструктуры железной дороги и подвижного состава;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выполняется оценка соответствия объекта испытаний заявленным показателям (характеристикам) и действующим обязательным требованиям;</w:t>
      </w:r>
    </w:p>
    <w:p w:rsidR="00DC674C" w:rsidRPr="001026AA" w:rsidRDefault="00DC674C" w:rsidP="00DC674C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выполняется оценка технических показателей (характеристик) объекта испытаний, в сравнении с аналогами, находящимися в эксплуатации либо обычно используемыми.</w:t>
      </w:r>
    </w:p>
    <w:p w:rsidR="00DA3553" w:rsidRPr="001026AA" w:rsidRDefault="00DA3553" w:rsidP="00544A77">
      <w:pPr>
        <w:pStyle w:val="Default"/>
        <w:numPr>
          <w:ilvl w:val="2"/>
          <w:numId w:val="44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034">
        <w:rPr>
          <w:rFonts w:ascii="Times New Roman" w:hAnsi="Times New Roman" w:cs="Times New Roman"/>
          <w:sz w:val="28"/>
          <w:szCs w:val="28"/>
          <w:shd w:val="clear" w:color="auto" w:fill="FFFFFF"/>
        </w:rPr>
        <w:t>Заявленные</w:t>
      </w:r>
      <w:r w:rsidRPr="001026AA">
        <w:rPr>
          <w:rFonts w:ascii="Times New Roman" w:hAnsi="Times New Roman" w:cs="Times New Roman"/>
          <w:sz w:val="28"/>
          <w:szCs w:val="28"/>
        </w:rPr>
        <w:t xml:space="preserve"> и фактические показатели (характеристики), полученные при испытаниях, должны быть отражены в протоколе испытаний.</w:t>
      </w:r>
    </w:p>
    <w:p w:rsidR="00DA3553" w:rsidRPr="001026AA" w:rsidRDefault="00DA3553" w:rsidP="00DA3553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По итогам проведения испытаний:</w:t>
      </w:r>
    </w:p>
    <w:p w:rsidR="00DA3553" w:rsidRPr="00E10BCB" w:rsidRDefault="00DA3553" w:rsidP="00DA3553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должен быть проведен анализ фактических характеристик объекта испытаний в сравнении с заявленными и находящимся в эксплуатации </w:t>
      </w:r>
      <w:r w:rsidRPr="00E10BCB">
        <w:rPr>
          <w:rFonts w:ascii="Times New Roman" w:hAnsi="Times New Roman" w:cs="Times New Roman"/>
          <w:sz w:val="28"/>
          <w:szCs w:val="28"/>
        </w:rPr>
        <w:t>аналогом;</w:t>
      </w:r>
    </w:p>
    <w:p w:rsidR="00DA3553" w:rsidRPr="00E10BCB" w:rsidRDefault="00DA3553" w:rsidP="00DA3553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BCB">
        <w:rPr>
          <w:rFonts w:ascii="Times New Roman" w:hAnsi="Times New Roman" w:cs="Times New Roman"/>
          <w:sz w:val="28"/>
          <w:szCs w:val="28"/>
        </w:rPr>
        <w:lastRenderedPageBreak/>
        <w:t>на основании проведенного анализа даны рекомендации по дальнейшему продолжению работы с</w:t>
      </w:r>
      <w:r w:rsidR="00A70429" w:rsidRPr="00E10BCB">
        <w:rPr>
          <w:rFonts w:ascii="Times New Roman" w:hAnsi="Times New Roman" w:cs="Times New Roman"/>
          <w:sz w:val="28"/>
          <w:szCs w:val="28"/>
        </w:rPr>
        <w:t xml:space="preserve"> инновационным </w:t>
      </w:r>
      <w:r w:rsidRPr="00E10BCB">
        <w:rPr>
          <w:rFonts w:ascii="Times New Roman" w:hAnsi="Times New Roman" w:cs="Times New Roman"/>
          <w:sz w:val="28"/>
          <w:szCs w:val="28"/>
        </w:rPr>
        <w:t>проектом с определением необходимости и условиями его реализации;</w:t>
      </w:r>
    </w:p>
    <w:p w:rsidR="00DA3553" w:rsidRDefault="00DA3553" w:rsidP="00DA3553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0BCB">
        <w:rPr>
          <w:rFonts w:ascii="Times New Roman" w:hAnsi="Times New Roman" w:cs="Times New Roman"/>
          <w:sz w:val="28"/>
          <w:szCs w:val="28"/>
        </w:rPr>
        <w:t>сформулированы (при необходимости)</w:t>
      </w:r>
      <w:r w:rsidRPr="001026AA">
        <w:rPr>
          <w:rFonts w:ascii="Times New Roman" w:hAnsi="Times New Roman" w:cs="Times New Roman"/>
          <w:sz w:val="28"/>
          <w:szCs w:val="28"/>
        </w:rPr>
        <w:t xml:space="preserve"> замечания по доработке объекта испытаний и (или) внесения изменений в техническую документацию на него;</w:t>
      </w:r>
    </w:p>
    <w:p w:rsidR="00393E3D" w:rsidRDefault="00393E3D" w:rsidP="00DA3553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обозначены (при наличии) барьеры, препятствующие реализации инновационного проекта и да</w:t>
      </w:r>
      <w:r w:rsidR="00601BA7">
        <w:rPr>
          <w:rFonts w:ascii="Times New Roman" w:hAnsi="Times New Roman" w:cs="Times New Roman"/>
          <w:sz w:val="28"/>
          <w:szCs w:val="28"/>
        </w:rPr>
        <w:t>ны предложения по их устранению;</w:t>
      </w:r>
    </w:p>
    <w:p w:rsidR="00DA3553" w:rsidRPr="001026AA" w:rsidRDefault="00DA3553" w:rsidP="00DA3553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сделаны и зафиксированы выводы о целесообразности проведения дальнейших испытаний по </w:t>
      </w:r>
      <w:r w:rsidRPr="001026AA">
        <w:rPr>
          <w:rFonts w:ascii="Times New Roman" w:hAnsi="Times New Roman" w:cs="Times New Roman"/>
          <w:color w:val="auto"/>
          <w:sz w:val="28"/>
          <w:szCs w:val="28"/>
        </w:rPr>
        <w:t>допуску предлагаемой серийной продукции к применению в ОАО</w:t>
      </w:r>
      <w:r w:rsidRPr="001026AA">
        <w:rPr>
          <w:rFonts w:ascii="Times New Roman" w:hAnsi="Times New Roman" w:cs="Times New Roman"/>
          <w:sz w:val="28"/>
          <w:szCs w:val="28"/>
        </w:rPr>
        <w:t> </w:t>
      </w:r>
      <w:r w:rsidRPr="001026AA">
        <w:rPr>
          <w:rFonts w:ascii="Times New Roman" w:hAnsi="Times New Roman" w:cs="Times New Roman"/>
          <w:color w:val="auto"/>
          <w:sz w:val="28"/>
          <w:szCs w:val="28"/>
        </w:rPr>
        <w:t>«РЖД» или</w:t>
      </w:r>
      <w:r w:rsidRPr="001026AA">
        <w:rPr>
          <w:rFonts w:ascii="Times New Roman" w:hAnsi="Times New Roman" w:cs="Times New Roman"/>
          <w:sz w:val="28"/>
          <w:szCs w:val="28"/>
        </w:rPr>
        <w:t xml:space="preserve"> организации разработки и постановки предлагаемой продукции на производство в соответствии с ГОСТ, указанными</w:t>
      </w:r>
      <w:r w:rsidRPr="001026AA">
        <w:rPr>
          <w:rFonts w:ascii="Times New Roman" w:hAnsi="Times New Roman"/>
          <w:sz w:val="28"/>
          <w:szCs w:val="28"/>
        </w:rPr>
        <w:t xml:space="preserve"> в разделе 1.2</w:t>
      </w:r>
      <w:r w:rsidR="00A70429">
        <w:rPr>
          <w:rFonts w:ascii="Times New Roman" w:hAnsi="Times New Roman"/>
          <w:sz w:val="28"/>
          <w:szCs w:val="28"/>
        </w:rPr>
        <w:t xml:space="preserve"> настоящего Положения</w:t>
      </w:r>
      <w:r w:rsidRPr="001026AA">
        <w:rPr>
          <w:rFonts w:ascii="Times New Roman" w:hAnsi="Times New Roman"/>
          <w:sz w:val="28"/>
          <w:szCs w:val="28"/>
        </w:rPr>
        <w:t>.</w:t>
      </w:r>
    </w:p>
    <w:p w:rsidR="00AF4823" w:rsidRPr="001026AA" w:rsidRDefault="00AF4823" w:rsidP="00AF4823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По окончании испытаний объекта его дальнейшее использование (демонтаж и возвращение заявителю, утилизация или уничтожение) определяются решением комиссии и фиксируется в акте испытаний.</w:t>
      </w:r>
    </w:p>
    <w:p w:rsidR="00AF4823" w:rsidRPr="001026AA" w:rsidRDefault="00AF4823" w:rsidP="00AF4823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Испытания объекта считаются законченными после утверждения председателем комиссии акта испытаний.</w:t>
      </w:r>
    </w:p>
    <w:p w:rsidR="00DA3553" w:rsidRPr="001026AA" w:rsidRDefault="00DA3553" w:rsidP="00DA3553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Результаты испытаний должны быть оформлены отчетом, протоколом и актом</w:t>
      </w:r>
      <w:r w:rsidR="00AF4823" w:rsidRPr="001026AA">
        <w:rPr>
          <w:rFonts w:ascii="Times New Roman" w:hAnsi="Times New Roman" w:cs="Times New Roman"/>
          <w:sz w:val="28"/>
          <w:szCs w:val="28"/>
        </w:rPr>
        <w:t xml:space="preserve"> </w:t>
      </w:r>
      <w:r w:rsidR="00A70429">
        <w:rPr>
          <w:rFonts w:ascii="Times New Roman" w:hAnsi="Times New Roman" w:cs="Times New Roman"/>
          <w:sz w:val="28"/>
          <w:szCs w:val="28"/>
        </w:rPr>
        <w:t>в соответствии с Приложением № 3</w:t>
      </w:r>
      <w:r w:rsidRPr="001026AA">
        <w:rPr>
          <w:rFonts w:ascii="Times New Roman" w:hAnsi="Times New Roman" w:cs="Times New Roman"/>
          <w:sz w:val="28"/>
          <w:szCs w:val="28"/>
        </w:rPr>
        <w:t xml:space="preserve"> настоящего По</w:t>
      </w:r>
      <w:r w:rsidR="00AF4823" w:rsidRPr="001026AA">
        <w:rPr>
          <w:rFonts w:ascii="Times New Roman" w:hAnsi="Times New Roman" w:cs="Times New Roman"/>
          <w:sz w:val="28"/>
          <w:szCs w:val="28"/>
        </w:rPr>
        <w:t>ложения</w:t>
      </w:r>
      <w:r w:rsidRPr="001026AA">
        <w:rPr>
          <w:rFonts w:ascii="Times New Roman" w:hAnsi="Times New Roman" w:cs="Times New Roman"/>
          <w:sz w:val="28"/>
          <w:szCs w:val="28"/>
        </w:rPr>
        <w:t>.</w:t>
      </w:r>
    </w:p>
    <w:p w:rsidR="00DA3553" w:rsidRPr="001026AA" w:rsidRDefault="00DA3553" w:rsidP="00544A77">
      <w:pPr>
        <w:pStyle w:val="Default"/>
        <w:numPr>
          <w:ilvl w:val="2"/>
          <w:numId w:val="44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При </w:t>
      </w:r>
      <w:r w:rsidRPr="00F96034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положительных</w:t>
      </w:r>
      <w:r w:rsidRPr="001026AA">
        <w:rPr>
          <w:rFonts w:ascii="Times New Roman" w:hAnsi="Times New Roman" w:cs="Times New Roman"/>
          <w:sz w:val="28"/>
          <w:szCs w:val="28"/>
        </w:rPr>
        <w:t xml:space="preserve"> итогах проведенных испытаний, на основании полученных данных, </w:t>
      </w:r>
      <w:r w:rsidR="003D4272" w:rsidRPr="001026AA">
        <w:rPr>
          <w:rFonts w:ascii="Times New Roman" w:hAnsi="Times New Roman" w:cs="Times New Roman"/>
          <w:sz w:val="28"/>
          <w:szCs w:val="28"/>
        </w:rPr>
        <w:t xml:space="preserve">в течение 15 (пятнадцати) рабочих дней с момента </w:t>
      </w:r>
      <w:r w:rsidR="00B06150">
        <w:rPr>
          <w:rFonts w:ascii="Times New Roman" w:hAnsi="Times New Roman" w:cs="Times New Roman"/>
          <w:sz w:val="28"/>
          <w:szCs w:val="28"/>
        </w:rPr>
        <w:t>утверждения акта испытаний</w:t>
      </w:r>
      <w:r w:rsidR="003D4272" w:rsidRPr="001026AA">
        <w:rPr>
          <w:rFonts w:ascii="Times New Roman" w:hAnsi="Times New Roman" w:cs="Times New Roman"/>
          <w:sz w:val="28"/>
          <w:szCs w:val="28"/>
        </w:rPr>
        <w:t xml:space="preserve"> заявитель совместно с функциональным заказчиком</w:t>
      </w:r>
      <w:r w:rsidR="00DF78D2">
        <w:rPr>
          <w:rFonts w:ascii="Times New Roman" w:hAnsi="Times New Roman" w:cs="Times New Roman"/>
          <w:sz w:val="28"/>
          <w:szCs w:val="28"/>
        </w:rPr>
        <w:t xml:space="preserve"> и проектным офисом выполняет расчет заявленного экономического эффекта от внедрения в репрезентативном объеме (ввода в опытную эксплуатацию) инновационного проекта</w:t>
      </w:r>
      <w:r w:rsidR="00B06150">
        <w:rPr>
          <w:rFonts w:ascii="Times New Roman" w:hAnsi="Times New Roman" w:cs="Times New Roman"/>
          <w:sz w:val="28"/>
          <w:szCs w:val="28"/>
        </w:rPr>
        <w:t xml:space="preserve"> в соответствии с</w:t>
      </w:r>
      <w:r w:rsidRPr="001026AA">
        <w:rPr>
          <w:rFonts w:ascii="Times New Roman" w:hAnsi="Times New Roman" w:cs="Times New Roman"/>
          <w:sz w:val="28"/>
          <w:szCs w:val="28"/>
        </w:rPr>
        <w:t>:</w:t>
      </w:r>
    </w:p>
    <w:p w:rsidR="00DA3553" w:rsidRPr="001026AA" w:rsidRDefault="00DA3553" w:rsidP="00DA3553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методическими рекомендациями по расчету экономической эффективности новой техники и технологий, объектов интеллектуальной собственности и рационализаторских предложений, утвержденными распоряжением ОАО «РЖД» от 28 ноября 2008 г. № 2538р;</w:t>
      </w:r>
    </w:p>
    <w:p w:rsidR="00DA3553" w:rsidRPr="001026AA" w:rsidRDefault="00DA3553" w:rsidP="00DA3553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единой методикой оценки эффективности инновационной деятельности холдинга «РЖД», утвержденной распоряжением ОАО «РЖД» от 28 мая 2019 г. № 1066/р.</w:t>
      </w:r>
    </w:p>
    <w:p w:rsidR="003D4272" w:rsidRPr="001026AA" w:rsidRDefault="003D4272" w:rsidP="003D4272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Оценка эффективности инновационного проекта на данной стадии включает в себя:</w:t>
      </w:r>
    </w:p>
    <w:p w:rsidR="003D4272" w:rsidRPr="001026AA" w:rsidRDefault="003D4272" w:rsidP="003D4272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определение расчетного периода инновационного проекта;</w:t>
      </w:r>
    </w:p>
    <w:p w:rsidR="003D4272" w:rsidRPr="001026AA" w:rsidRDefault="003D4272" w:rsidP="003D4272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моделирование денежных потоков, связанных с использованием результатов инновационного проекта;</w:t>
      </w:r>
    </w:p>
    <w:p w:rsidR="003D4272" w:rsidRPr="001026AA" w:rsidRDefault="003D4272" w:rsidP="003D4272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дисконтирование денежных потоков, связанных с использованием результатов инновационного </w:t>
      </w:r>
      <w:r w:rsidR="00F96034">
        <w:rPr>
          <w:rFonts w:ascii="Times New Roman" w:hAnsi="Times New Roman" w:cs="Times New Roman"/>
          <w:sz w:val="28"/>
          <w:szCs w:val="28"/>
        </w:rPr>
        <w:t>п</w:t>
      </w:r>
      <w:r w:rsidRPr="001026AA">
        <w:rPr>
          <w:rFonts w:ascii="Times New Roman" w:hAnsi="Times New Roman" w:cs="Times New Roman"/>
          <w:sz w:val="28"/>
          <w:szCs w:val="28"/>
        </w:rPr>
        <w:t>роекта;</w:t>
      </w:r>
    </w:p>
    <w:p w:rsidR="003D4272" w:rsidRPr="001026AA" w:rsidRDefault="003D4272" w:rsidP="003D4272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lastRenderedPageBreak/>
        <w:t>расчет показателей эффективности использования результатов инноваци</w:t>
      </w:r>
      <w:r w:rsidR="00F96034">
        <w:rPr>
          <w:rFonts w:ascii="Times New Roman" w:hAnsi="Times New Roman" w:cs="Times New Roman"/>
          <w:sz w:val="28"/>
          <w:szCs w:val="28"/>
        </w:rPr>
        <w:t xml:space="preserve">онного </w:t>
      </w:r>
      <w:r w:rsidRPr="001026AA">
        <w:rPr>
          <w:rFonts w:ascii="Times New Roman" w:hAnsi="Times New Roman" w:cs="Times New Roman"/>
          <w:sz w:val="28"/>
          <w:szCs w:val="28"/>
        </w:rPr>
        <w:t>проекта;</w:t>
      </w:r>
    </w:p>
    <w:p w:rsidR="003D4272" w:rsidRPr="001026AA" w:rsidRDefault="003D4272" w:rsidP="003D4272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интерпретация показателей эффективности инновационного проекта;</w:t>
      </w:r>
    </w:p>
    <w:p w:rsidR="003D4272" w:rsidRDefault="003D4272" w:rsidP="003D4272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учет фактора неопределенности и рисков, сопровождающих использова</w:t>
      </w:r>
      <w:r w:rsidR="00F96034">
        <w:rPr>
          <w:rFonts w:ascii="Times New Roman" w:hAnsi="Times New Roman" w:cs="Times New Roman"/>
          <w:sz w:val="28"/>
          <w:szCs w:val="28"/>
        </w:rPr>
        <w:t xml:space="preserve">ние результатов инновационного </w:t>
      </w:r>
      <w:r w:rsidRPr="001026AA">
        <w:rPr>
          <w:rFonts w:ascii="Times New Roman" w:hAnsi="Times New Roman" w:cs="Times New Roman"/>
          <w:sz w:val="28"/>
          <w:szCs w:val="28"/>
        </w:rPr>
        <w:t>проекта.</w:t>
      </w:r>
    </w:p>
    <w:p w:rsidR="005F23D4" w:rsidRPr="00E315D9" w:rsidRDefault="005F23D4" w:rsidP="005F23D4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4.5.10 </w:t>
      </w:r>
      <w:r w:rsidRPr="00E315D9">
        <w:rPr>
          <w:rFonts w:ascii="Times New Roman" w:hAnsi="Times New Roman" w:cs="Times New Roman"/>
          <w:sz w:val="28"/>
          <w:szCs w:val="28"/>
        </w:rPr>
        <w:t>В состав прямых затрат, учитываемых при оценке эффективности инновационного проекта, как правило входят:</w:t>
      </w:r>
    </w:p>
    <w:p w:rsidR="005F23D4" w:rsidRPr="00E315D9" w:rsidRDefault="005F23D4" w:rsidP="005F23D4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5D9">
        <w:rPr>
          <w:rFonts w:ascii="Times New Roman" w:hAnsi="Times New Roman" w:cs="Times New Roman"/>
          <w:sz w:val="28"/>
          <w:szCs w:val="28"/>
        </w:rPr>
        <w:t>материальные затраты (</w:t>
      </w:r>
      <w:r w:rsidRPr="00E315D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приобретение сырья и материалов; инструментов, приспособлений, инвентаря, приборов, лабораторного оборудования, спецодежды и другого имущества, не являющегося амортизируемым; комплектующих изделий; топлива, энергии всех видов; работ и услуг производственного характера, выполняемых сторонними организациями</w:t>
      </w:r>
      <w:r w:rsidRPr="00E315D9">
        <w:rPr>
          <w:rFonts w:ascii="Times New Roman" w:hAnsi="Times New Roman" w:cs="Times New Roman"/>
          <w:sz w:val="28"/>
          <w:szCs w:val="28"/>
        </w:rPr>
        <w:t>);</w:t>
      </w:r>
    </w:p>
    <w:p w:rsidR="005F23D4" w:rsidRPr="00E315D9" w:rsidRDefault="005F23D4" w:rsidP="005F23D4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5D9">
        <w:rPr>
          <w:rFonts w:ascii="Times New Roman" w:hAnsi="Times New Roman" w:cs="Times New Roman"/>
          <w:sz w:val="28"/>
          <w:szCs w:val="28"/>
        </w:rPr>
        <w:t xml:space="preserve">затраты на оплату труда (оплата труда работников, </w:t>
      </w:r>
      <w:r w:rsidRPr="00E315D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занятых разработкой и внедрением инновационного проекта,</w:t>
      </w:r>
      <w:r w:rsidRPr="00E315D9">
        <w:rPr>
          <w:rFonts w:ascii="Times New Roman" w:hAnsi="Times New Roman" w:cs="Times New Roman"/>
          <w:sz w:val="28"/>
          <w:szCs w:val="28"/>
        </w:rPr>
        <w:t xml:space="preserve"> командировки по проекту и другие выплаты работникам);</w:t>
      </w:r>
    </w:p>
    <w:p w:rsidR="005F23D4" w:rsidRPr="00E315D9" w:rsidRDefault="005F23D4" w:rsidP="005F23D4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5D9">
        <w:rPr>
          <w:rFonts w:ascii="Times New Roman" w:hAnsi="Times New Roman" w:cs="Times New Roman"/>
          <w:sz w:val="28"/>
          <w:szCs w:val="28"/>
        </w:rPr>
        <w:t>отчисления на социальные нужды (обязательные отчисления, установленные законодательством от указанных выплат);</w:t>
      </w:r>
    </w:p>
    <w:p w:rsidR="005F23D4" w:rsidRPr="001026AA" w:rsidRDefault="005F23D4" w:rsidP="005F23D4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5D9">
        <w:rPr>
          <w:rFonts w:ascii="Times New Roman" w:hAnsi="Times New Roman" w:cs="Times New Roman"/>
          <w:sz w:val="28"/>
          <w:szCs w:val="28"/>
        </w:rPr>
        <w:t>прочие прямые затраты (затраты на изучение и подготовку специальной научно-технической информации; оплата научно-технических экспертиз; расходы на пользование платными патентными и другими информационными ресурсами; затраты на испытания; затраты по работам, выполняемым сторонними организациями; иные затраты, которые могут быть прямо включены в себестоимость определенного вида инновационного проекта).</w:t>
      </w:r>
    </w:p>
    <w:p w:rsidR="00D92061" w:rsidRPr="00CC7CC2" w:rsidRDefault="00350645" w:rsidP="00D92061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 заявленного экономического эффекта от внедрения в репрезентативном объеме (ввода в опытную эксплуатацию) инновационного проекта должен</w:t>
      </w:r>
      <w:r w:rsidR="00F96034">
        <w:rPr>
          <w:sz w:val="28"/>
          <w:szCs w:val="28"/>
        </w:rPr>
        <w:t xml:space="preserve"> быть </w:t>
      </w:r>
      <w:r w:rsidR="00F96034" w:rsidRPr="00E51939">
        <w:rPr>
          <w:sz w:val="28"/>
          <w:szCs w:val="28"/>
        </w:rPr>
        <w:t xml:space="preserve">согласован </w:t>
      </w:r>
      <w:r w:rsidR="00F96034" w:rsidRPr="00CC7CC2">
        <w:rPr>
          <w:sz w:val="28"/>
          <w:szCs w:val="28"/>
        </w:rPr>
        <w:t xml:space="preserve">соответствующей службой (отделом, сектором) экономики и финансов функционального заказчика, реализующего проект (на региональном и центральном уровнях управления ОАО «РЖД») и подписан </w:t>
      </w:r>
      <w:r w:rsidR="00E10BCB" w:rsidRPr="00CC7CC2">
        <w:rPr>
          <w:sz w:val="28"/>
          <w:szCs w:val="28"/>
        </w:rPr>
        <w:t>руководителем или заместителем руководителя функционального заказчика</w:t>
      </w:r>
      <w:r w:rsidR="00D92061" w:rsidRPr="00CC7CC2">
        <w:rPr>
          <w:sz w:val="28"/>
          <w:szCs w:val="28"/>
        </w:rPr>
        <w:t>.</w:t>
      </w:r>
    </w:p>
    <w:p w:rsidR="00DA3553" w:rsidRPr="00350645" w:rsidRDefault="00DA3553" w:rsidP="003D4272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 xml:space="preserve">При отрицательных результатах испытаний функциональный заказчик возвращает объект испытаний заявителю, при возможности осуществления </w:t>
      </w:r>
      <w:r w:rsidRPr="00350645">
        <w:rPr>
          <w:rFonts w:ascii="Times New Roman" w:hAnsi="Times New Roman" w:cs="Times New Roman"/>
          <w:sz w:val="28"/>
          <w:szCs w:val="28"/>
        </w:rPr>
        <w:t>такого возврата</w:t>
      </w:r>
      <w:r w:rsidR="00E10BCB" w:rsidRPr="00350645">
        <w:rPr>
          <w:rFonts w:ascii="Times New Roman" w:hAnsi="Times New Roman" w:cs="Times New Roman"/>
          <w:sz w:val="28"/>
          <w:szCs w:val="28"/>
        </w:rPr>
        <w:t xml:space="preserve"> по итогам испытаний</w:t>
      </w:r>
      <w:r w:rsidR="005F23D4">
        <w:rPr>
          <w:rFonts w:ascii="Times New Roman" w:hAnsi="Times New Roman" w:cs="Times New Roman"/>
          <w:sz w:val="28"/>
          <w:szCs w:val="28"/>
        </w:rPr>
        <w:t>, с документальным подтверждением</w:t>
      </w:r>
      <w:r w:rsidRPr="00350645">
        <w:rPr>
          <w:rFonts w:ascii="Times New Roman" w:hAnsi="Times New Roman" w:cs="Times New Roman"/>
          <w:sz w:val="28"/>
          <w:szCs w:val="28"/>
        </w:rPr>
        <w:t>.</w:t>
      </w:r>
    </w:p>
    <w:p w:rsidR="00350645" w:rsidRDefault="000D0AC3" w:rsidP="005F23D4">
      <w:pPr>
        <w:pStyle w:val="Default"/>
        <w:numPr>
          <w:ilvl w:val="2"/>
          <w:numId w:val="45"/>
        </w:numPr>
        <w:tabs>
          <w:tab w:val="left" w:pos="1560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645">
        <w:rPr>
          <w:rFonts w:ascii="Times New Roman" w:hAnsi="Times New Roman" w:cs="Times New Roman"/>
          <w:sz w:val="28"/>
          <w:szCs w:val="28"/>
        </w:rPr>
        <w:t xml:space="preserve">Подразделение железной дороги, ответственное за инновационное развитие, в течение 10 (десяти) рабочих дней с момента подписания </w:t>
      </w:r>
      <w:r w:rsidR="00350645" w:rsidRPr="00350645">
        <w:rPr>
          <w:rFonts w:ascii="Times New Roman" w:hAnsi="Times New Roman" w:cs="Times New Roman"/>
          <w:sz w:val="28"/>
          <w:szCs w:val="28"/>
        </w:rPr>
        <w:t>расчета заявленного экономического эффекта</w:t>
      </w:r>
      <w:r w:rsidRPr="00350645">
        <w:rPr>
          <w:rFonts w:ascii="Times New Roman" w:hAnsi="Times New Roman" w:cs="Times New Roman"/>
          <w:sz w:val="28"/>
          <w:szCs w:val="28"/>
        </w:rPr>
        <w:t xml:space="preserve"> по результатам испытаний готовит и направляет в ЦИР</w:t>
      </w:r>
      <w:r w:rsidR="00E07B40" w:rsidRPr="00350645">
        <w:rPr>
          <w:rFonts w:ascii="Times New Roman" w:hAnsi="Times New Roman" w:cs="Times New Roman"/>
          <w:sz w:val="28"/>
          <w:szCs w:val="28"/>
        </w:rPr>
        <w:t xml:space="preserve"> </w:t>
      </w:r>
      <w:r w:rsidR="002130CD" w:rsidRPr="001026AA">
        <w:rPr>
          <w:rFonts w:ascii="Times New Roman" w:hAnsi="Times New Roman" w:cs="Times New Roman"/>
          <w:sz w:val="28"/>
          <w:szCs w:val="28"/>
        </w:rPr>
        <w:t>установленным порядком по ЕАСД</w:t>
      </w:r>
      <w:r w:rsidR="002130CD">
        <w:rPr>
          <w:rFonts w:ascii="Times New Roman" w:hAnsi="Times New Roman" w:cs="Times New Roman"/>
          <w:sz w:val="28"/>
          <w:szCs w:val="28"/>
        </w:rPr>
        <w:t xml:space="preserve"> </w:t>
      </w:r>
      <w:r w:rsidR="002130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или </w:t>
      </w:r>
      <w:r w:rsidR="002130CD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автоматическом / автоматизированном режиме (при наличии </w:t>
      </w:r>
      <w:r w:rsidR="002130CD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соответствующей АСУ</w:t>
      </w:r>
      <w:r w:rsidR="002130CD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7B21DC" w:rsidRPr="00350645">
        <w:rPr>
          <w:rFonts w:ascii="Times New Roman" w:hAnsi="Times New Roman" w:cs="Times New Roman"/>
          <w:sz w:val="28"/>
          <w:szCs w:val="28"/>
        </w:rPr>
        <w:t xml:space="preserve"> </w:t>
      </w:r>
      <w:r w:rsidR="004B4A0F" w:rsidRPr="00350645">
        <w:rPr>
          <w:rFonts w:ascii="Times New Roman" w:hAnsi="Times New Roman" w:cs="Times New Roman"/>
          <w:sz w:val="28"/>
          <w:szCs w:val="28"/>
        </w:rPr>
        <w:t>комплект</w:t>
      </w:r>
      <w:r w:rsidR="007B21DC" w:rsidRPr="00350645">
        <w:rPr>
          <w:rFonts w:ascii="Times New Roman" w:hAnsi="Times New Roman" w:cs="Times New Roman"/>
          <w:sz w:val="28"/>
          <w:szCs w:val="28"/>
        </w:rPr>
        <w:t xml:space="preserve"> </w:t>
      </w:r>
      <w:r w:rsidR="007B21DC" w:rsidRPr="00350645">
        <w:rPr>
          <w:rFonts w:ascii="Times New Roman" w:hAnsi="Times New Roman" w:cs="Times New Roman"/>
          <w:sz w:val="28"/>
          <w:szCs w:val="28"/>
        </w:rPr>
        <w:lastRenderedPageBreak/>
        <w:t xml:space="preserve">проектов </w:t>
      </w:r>
      <w:r w:rsidR="004B4A0F" w:rsidRPr="00350645">
        <w:rPr>
          <w:rFonts w:ascii="Times New Roman" w:hAnsi="Times New Roman" w:cs="Times New Roman"/>
          <w:sz w:val="28"/>
          <w:szCs w:val="28"/>
        </w:rPr>
        <w:t xml:space="preserve">документов по достижению </w:t>
      </w:r>
      <w:r w:rsidR="00CB6BD4" w:rsidRPr="00CB6BD4">
        <w:rPr>
          <w:rFonts w:ascii="Times New Roman" w:hAnsi="Times New Roman" w:cs="Times New Roman"/>
          <w:sz w:val="28"/>
          <w:szCs w:val="28"/>
        </w:rPr>
        <w:t>Результата № 1</w:t>
      </w:r>
      <w:r w:rsidR="004B4A0F" w:rsidRPr="00350645">
        <w:rPr>
          <w:rFonts w:ascii="Times New Roman" w:hAnsi="Times New Roman" w:cs="Times New Roman"/>
          <w:sz w:val="28"/>
          <w:szCs w:val="28"/>
        </w:rPr>
        <w:t xml:space="preserve"> при реализации инновационного проекта</w:t>
      </w:r>
      <w:r w:rsidR="00310B6B" w:rsidRPr="00350645">
        <w:rPr>
          <w:rFonts w:ascii="Times New Roman" w:hAnsi="Times New Roman" w:cs="Times New Roman"/>
          <w:sz w:val="28"/>
          <w:szCs w:val="28"/>
        </w:rPr>
        <w:t>.</w:t>
      </w:r>
    </w:p>
    <w:p w:rsidR="006A2BC1" w:rsidRPr="00007465" w:rsidRDefault="007B21DC" w:rsidP="00350645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645">
        <w:rPr>
          <w:rFonts w:ascii="Times New Roman" w:hAnsi="Times New Roman" w:cs="Times New Roman"/>
          <w:sz w:val="28"/>
          <w:szCs w:val="28"/>
        </w:rPr>
        <w:t>Исчерпывающий пе</w:t>
      </w:r>
      <w:r w:rsidR="004B4A0F" w:rsidRPr="00350645">
        <w:rPr>
          <w:rFonts w:ascii="Times New Roman" w:hAnsi="Times New Roman" w:cs="Times New Roman"/>
          <w:sz w:val="28"/>
          <w:szCs w:val="28"/>
        </w:rPr>
        <w:t xml:space="preserve">речень документов по </w:t>
      </w:r>
      <w:r w:rsidR="00CB6BD4" w:rsidRPr="00CB6BD4">
        <w:rPr>
          <w:rFonts w:ascii="Times New Roman" w:hAnsi="Times New Roman" w:cs="Times New Roman"/>
          <w:sz w:val="28"/>
          <w:szCs w:val="28"/>
        </w:rPr>
        <w:t>Результату № 1</w:t>
      </w:r>
      <w:r w:rsidR="004B4A0F" w:rsidRPr="00350645">
        <w:rPr>
          <w:rFonts w:ascii="Times New Roman" w:hAnsi="Times New Roman" w:cs="Times New Roman"/>
          <w:sz w:val="28"/>
          <w:szCs w:val="28"/>
        </w:rPr>
        <w:t xml:space="preserve"> приведен в</w:t>
      </w:r>
      <w:r w:rsidR="004B4A0F" w:rsidRPr="00007465">
        <w:rPr>
          <w:rFonts w:ascii="Times New Roman" w:hAnsi="Times New Roman" w:cs="Times New Roman"/>
          <w:sz w:val="28"/>
          <w:szCs w:val="28"/>
        </w:rPr>
        <w:t xml:space="preserve"> Таблице 1 пункта 6.1.1</w:t>
      </w:r>
      <w:r w:rsidR="00350645">
        <w:rPr>
          <w:rFonts w:ascii="Times New Roman" w:hAnsi="Times New Roman" w:cs="Times New Roman"/>
          <w:sz w:val="28"/>
          <w:szCs w:val="28"/>
        </w:rPr>
        <w:t>.</w:t>
      </w:r>
      <w:r w:rsidR="004B4A0F" w:rsidRPr="00007465">
        <w:rPr>
          <w:rFonts w:ascii="Times New Roman" w:hAnsi="Times New Roman" w:cs="Times New Roman"/>
          <w:sz w:val="28"/>
          <w:szCs w:val="28"/>
        </w:rPr>
        <w:t xml:space="preserve"> П</w:t>
      </w:r>
      <w:r w:rsidRPr="00007465">
        <w:rPr>
          <w:rFonts w:ascii="Times New Roman" w:hAnsi="Times New Roman" w:cs="Times New Roman"/>
          <w:sz w:val="28"/>
          <w:szCs w:val="28"/>
        </w:rPr>
        <w:t>оложения об организации дополнительн</w:t>
      </w:r>
      <w:r w:rsidR="009258E6">
        <w:rPr>
          <w:rFonts w:ascii="Times New Roman" w:hAnsi="Times New Roman" w:cs="Times New Roman"/>
          <w:sz w:val="28"/>
          <w:szCs w:val="28"/>
        </w:rPr>
        <w:t>ого премирования работников ОАО </w:t>
      </w:r>
      <w:r w:rsidRPr="00007465">
        <w:rPr>
          <w:rFonts w:ascii="Times New Roman" w:hAnsi="Times New Roman" w:cs="Times New Roman"/>
          <w:sz w:val="28"/>
          <w:szCs w:val="28"/>
        </w:rPr>
        <w:t xml:space="preserve">«РЖД» за внедрение экономически эффективных инновационных проектов, утвержденным </w:t>
      </w:r>
      <w:r w:rsidR="00E07B40" w:rsidRPr="00007465">
        <w:rPr>
          <w:rFonts w:ascii="Times New Roman" w:hAnsi="Times New Roman" w:cs="Times New Roman"/>
          <w:sz w:val="28"/>
          <w:szCs w:val="28"/>
        </w:rPr>
        <w:t>распоряжением ОАО</w:t>
      </w:r>
      <w:r w:rsidR="00350645">
        <w:rPr>
          <w:rFonts w:ascii="Times New Roman" w:hAnsi="Times New Roman" w:cs="Times New Roman"/>
          <w:sz w:val="28"/>
          <w:szCs w:val="28"/>
        </w:rPr>
        <w:t> </w:t>
      </w:r>
      <w:r w:rsidR="00E07B40" w:rsidRPr="00007465">
        <w:rPr>
          <w:rFonts w:ascii="Times New Roman" w:hAnsi="Times New Roman" w:cs="Times New Roman"/>
          <w:sz w:val="28"/>
          <w:szCs w:val="28"/>
        </w:rPr>
        <w:t>«РЖД» от 11</w:t>
      </w:r>
      <w:r w:rsidRPr="00007465">
        <w:rPr>
          <w:rFonts w:ascii="Times New Roman" w:hAnsi="Times New Roman" w:cs="Times New Roman"/>
          <w:sz w:val="28"/>
          <w:szCs w:val="28"/>
        </w:rPr>
        <w:t> </w:t>
      </w:r>
      <w:r w:rsidR="00E07B40" w:rsidRPr="00007465">
        <w:rPr>
          <w:rFonts w:ascii="Times New Roman" w:hAnsi="Times New Roman" w:cs="Times New Roman"/>
          <w:sz w:val="28"/>
          <w:szCs w:val="28"/>
        </w:rPr>
        <w:t>мая</w:t>
      </w:r>
      <w:r w:rsidRPr="00007465">
        <w:rPr>
          <w:rFonts w:ascii="Times New Roman" w:hAnsi="Times New Roman" w:cs="Times New Roman"/>
          <w:sz w:val="28"/>
          <w:szCs w:val="28"/>
        </w:rPr>
        <w:t> </w:t>
      </w:r>
      <w:r w:rsidR="00E07B40" w:rsidRPr="00007465">
        <w:rPr>
          <w:rFonts w:ascii="Times New Roman" w:hAnsi="Times New Roman" w:cs="Times New Roman"/>
          <w:sz w:val="28"/>
          <w:szCs w:val="28"/>
        </w:rPr>
        <w:t>2021</w:t>
      </w:r>
      <w:r w:rsidRPr="00007465">
        <w:rPr>
          <w:rFonts w:ascii="Times New Roman" w:hAnsi="Times New Roman" w:cs="Times New Roman"/>
          <w:sz w:val="28"/>
          <w:szCs w:val="28"/>
        </w:rPr>
        <w:t> </w:t>
      </w:r>
      <w:r w:rsidR="00E07B40" w:rsidRPr="00007465">
        <w:rPr>
          <w:rFonts w:ascii="Times New Roman" w:hAnsi="Times New Roman" w:cs="Times New Roman"/>
          <w:sz w:val="28"/>
          <w:szCs w:val="28"/>
        </w:rPr>
        <w:t>г. №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="00E07B40" w:rsidRPr="00007465">
        <w:rPr>
          <w:rFonts w:ascii="Times New Roman" w:hAnsi="Times New Roman" w:cs="Times New Roman"/>
          <w:sz w:val="28"/>
          <w:szCs w:val="28"/>
        </w:rPr>
        <w:t>984/р</w:t>
      </w:r>
      <w:r w:rsidRPr="00007465">
        <w:rPr>
          <w:rFonts w:ascii="Times New Roman" w:hAnsi="Times New Roman" w:cs="Times New Roman"/>
          <w:sz w:val="28"/>
          <w:szCs w:val="28"/>
        </w:rPr>
        <w:t>.</w:t>
      </w:r>
    </w:p>
    <w:p w:rsidR="006A2BC1" w:rsidRPr="0053513F" w:rsidRDefault="000D0AC3" w:rsidP="006A2BC1">
      <w:pPr>
        <w:autoSpaceDE w:val="0"/>
        <w:autoSpaceDN w:val="0"/>
        <w:adjustRightInd w:val="0"/>
        <w:spacing w:line="360" w:lineRule="exact"/>
        <w:ind w:firstLine="709"/>
        <w:jc w:val="both"/>
        <w:rPr>
          <w:rFonts w:eastAsia="Calibri"/>
          <w:sz w:val="28"/>
          <w:szCs w:val="28"/>
        </w:rPr>
      </w:pPr>
      <w:r w:rsidRPr="00007465">
        <w:rPr>
          <w:rFonts w:eastAsia="Calibri"/>
          <w:sz w:val="28"/>
          <w:szCs w:val="28"/>
        </w:rPr>
        <w:t>ЦИР в течение 10 (десяти) рабочих дней после поступления</w:t>
      </w:r>
      <w:r w:rsidR="00310B6B" w:rsidRPr="00007465">
        <w:rPr>
          <w:rFonts w:eastAsia="Calibri"/>
          <w:sz w:val="28"/>
          <w:szCs w:val="28"/>
        </w:rPr>
        <w:t xml:space="preserve"> комплекта проектов документов по достижению </w:t>
      </w:r>
      <w:r w:rsidR="00CB6BD4" w:rsidRPr="00CB6BD4">
        <w:rPr>
          <w:sz w:val="28"/>
          <w:szCs w:val="28"/>
        </w:rPr>
        <w:t>Результата № 1</w:t>
      </w:r>
      <w:r w:rsidRPr="00007465">
        <w:rPr>
          <w:rFonts w:eastAsia="Calibri"/>
          <w:sz w:val="28"/>
          <w:szCs w:val="28"/>
        </w:rPr>
        <w:t xml:space="preserve"> осуществляет их проверку </w:t>
      </w:r>
      <w:r w:rsidRPr="00007465">
        <w:rPr>
          <w:sz w:val="28"/>
          <w:szCs w:val="28"/>
        </w:rPr>
        <w:t xml:space="preserve">на предмет полноты и корректности представленной информации и при отсутствии замечаний направляет </w:t>
      </w:r>
      <w:r w:rsidR="00E07B40" w:rsidRPr="00007465">
        <w:rPr>
          <w:sz w:val="28"/>
          <w:szCs w:val="28"/>
        </w:rPr>
        <w:t>указанный комплект</w:t>
      </w:r>
      <w:r w:rsidR="00310B6B" w:rsidRPr="00007465">
        <w:rPr>
          <w:sz w:val="28"/>
          <w:szCs w:val="28"/>
        </w:rPr>
        <w:t xml:space="preserve"> проектов</w:t>
      </w:r>
      <w:r w:rsidR="00E07B40" w:rsidRPr="00007465">
        <w:rPr>
          <w:sz w:val="28"/>
          <w:szCs w:val="28"/>
        </w:rPr>
        <w:t xml:space="preserve"> документов</w:t>
      </w:r>
      <w:r w:rsidRPr="00007465">
        <w:rPr>
          <w:sz w:val="28"/>
          <w:szCs w:val="28"/>
        </w:rPr>
        <w:t xml:space="preserve"> на рассмотрение в подразделения центрального уровня управления ОАО «РЖД» </w:t>
      </w:r>
      <w:r w:rsidRPr="00007465">
        <w:rPr>
          <w:rFonts w:eastAsia="Calibri"/>
          <w:sz w:val="28"/>
          <w:szCs w:val="28"/>
        </w:rPr>
        <w:t xml:space="preserve">в целях принятия решения о целесообразности дальнейшего внедрения проекта и </w:t>
      </w:r>
      <w:r w:rsidRPr="0053513F">
        <w:rPr>
          <w:rFonts w:eastAsia="Calibri"/>
          <w:sz w:val="28"/>
          <w:szCs w:val="28"/>
        </w:rPr>
        <w:t xml:space="preserve">формирования предложений по его </w:t>
      </w:r>
      <w:r w:rsidR="00007465" w:rsidRPr="0053513F">
        <w:rPr>
          <w:sz w:val="28"/>
          <w:szCs w:val="28"/>
        </w:rPr>
        <w:t>внедрению в репрезентативном объеме (вводе в опытную эксплуатацию)</w:t>
      </w:r>
      <w:r w:rsidR="00007465" w:rsidRPr="0053513F">
        <w:rPr>
          <w:rFonts w:eastAsia="Calibri"/>
          <w:sz w:val="28"/>
          <w:szCs w:val="28"/>
        </w:rPr>
        <w:t>.</w:t>
      </w:r>
    </w:p>
    <w:p w:rsidR="00EC38B1" w:rsidRPr="0053513F" w:rsidRDefault="00EC38B1" w:rsidP="00EC38B1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13F">
        <w:rPr>
          <w:rFonts w:ascii="Times New Roman" w:hAnsi="Times New Roman" w:cs="Times New Roman"/>
          <w:sz w:val="28"/>
          <w:szCs w:val="28"/>
        </w:rPr>
        <w:t>При наличии замечаний к поступившим материалам ЦИР направляет в рабоче</w:t>
      </w:r>
      <w:r w:rsidR="00007465" w:rsidRPr="0053513F">
        <w:rPr>
          <w:rFonts w:ascii="Times New Roman" w:hAnsi="Times New Roman" w:cs="Times New Roman"/>
          <w:sz w:val="28"/>
          <w:szCs w:val="28"/>
        </w:rPr>
        <w:t>м порядке (по электронной почте</w:t>
      </w:r>
      <w:r w:rsidR="002130CD">
        <w:rPr>
          <w:rFonts w:ascii="Times New Roman" w:hAnsi="Times New Roman" w:cs="Times New Roman"/>
          <w:sz w:val="28"/>
          <w:szCs w:val="28"/>
        </w:rPr>
        <w:t>)</w:t>
      </w:r>
      <w:r w:rsidRPr="0053513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35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автоматическом / автоматизированном режиме </w:t>
      </w:r>
      <w:r w:rsidR="00B17940" w:rsidRPr="00535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(при наличии соответствующей АСУ) </w:t>
      </w:r>
      <w:r w:rsidRPr="0053513F">
        <w:rPr>
          <w:rFonts w:ascii="Times New Roman" w:hAnsi="Times New Roman" w:cs="Times New Roman"/>
          <w:sz w:val="28"/>
          <w:szCs w:val="28"/>
        </w:rPr>
        <w:t>в адрес подразделения железной дороги, ответственного за инновационное развитие, замечания для их устранения.</w:t>
      </w:r>
    </w:p>
    <w:p w:rsidR="00EC38B1" w:rsidRPr="0053513F" w:rsidRDefault="006B000E" w:rsidP="00EC38B1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Подразделение</w:t>
      </w:r>
      <w:r w:rsidR="00EC38B1" w:rsidRPr="0053513F">
        <w:rPr>
          <w:rFonts w:ascii="Times New Roman" w:hAnsi="Times New Roman" w:cs="Times New Roman"/>
          <w:sz w:val="28"/>
          <w:szCs w:val="28"/>
        </w:rPr>
        <w:t xml:space="preserve"> железной дороги, ответственное за инновационное развитие, в течение 15</w:t>
      </w:r>
      <w:r w:rsidR="00F229A0" w:rsidRPr="0053513F">
        <w:rPr>
          <w:rFonts w:ascii="Times New Roman" w:hAnsi="Times New Roman" w:cs="Times New Roman"/>
          <w:sz w:val="28"/>
          <w:szCs w:val="28"/>
        </w:rPr>
        <w:t xml:space="preserve"> (пятнадцати)</w:t>
      </w:r>
      <w:r w:rsidR="00EC38B1" w:rsidRPr="0053513F">
        <w:rPr>
          <w:rFonts w:ascii="Times New Roman" w:hAnsi="Times New Roman" w:cs="Times New Roman"/>
          <w:sz w:val="28"/>
          <w:szCs w:val="28"/>
        </w:rPr>
        <w:t xml:space="preserve"> рабочих дней после получения замечаний</w:t>
      </w:r>
      <w:r w:rsidR="002A028D" w:rsidRPr="0053513F">
        <w:rPr>
          <w:rFonts w:ascii="Times New Roman" w:hAnsi="Times New Roman" w:cs="Times New Roman"/>
          <w:sz w:val="28"/>
          <w:szCs w:val="28"/>
        </w:rPr>
        <w:t xml:space="preserve"> совместно с проектным офисом</w:t>
      </w:r>
      <w:r w:rsidR="00EC38B1" w:rsidRPr="0053513F">
        <w:rPr>
          <w:rFonts w:ascii="Times New Roman" w:hAnsi="Times New Roman" w:cs="Times New Roman"/>
          <w:sz w:val="28"/>
          <w:szCs w:val="28"/>
        </w:rPr>
        <w:t xml:space="preserve"> организуют их устранение и направление доработанн</w:t>
      </w:r>
      <w:r w:rsidR="00E07B40" w:rsidRPr="0053513F">
        <w:rPr>
          <w:rFonts w:ascii="Times New Roman" w:hAnsi="Times New Roman" w:cs="Times New Roman"/>
          <w:sz w:val="28"/>
          <w:szCs w:val="28"/>
        </w:rPr>
        <w:t>ого комплекта</w:t>
      </w:r>
      <w:r w:rsidR="00EC38B1" w:rsidRPr="0053513F">
        <w:rPr>
          <w:rFonts w:ascii="Times New Roman" w:hAnsi="Times New Roman" w:cs="Times New Roman"/>
          <w:sz w:val="28"/>
          <w:szCs w:val="28"/>
        </w:rPr>
        <w:t xml:space="preserve"> материалов в ЦИР.</w:t>
      </w:r>
    </w:p>
    <w:p w:rsidR="00EB5B9A" w:rsidRPr="001026AA" w:rsidRDefault="00310B6B" w:rsidP="002130CD">
      <w:pPr>
        <w:pStyle w:val="Default"/>
        <w:numPr>
          <w:ilvl w:val="1"/>
          <w:numId w:val="45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513F">
        <w:rPr>
          <w:rFonts w:ascii="Times New Roman" w:hAnsi="Times New Roman" w:cs="Times New Roman"/>
          <w:sz w:val="28"/>
          <w:szCs w:val="28"/>
          <w:shd w:val="clear" w:color="auto" w:fill="FFFFFF"/>
        </w:rPr>
        <w:t>Принятие функциональным заказчиком решения о в</w:t>
      </w:r>
      <w:r w:rsidR="002F70A3" w:rsidRPr="0053513F">
        <w:rPr>
          <w:rFonts w:ascii="Times New Roman" w:hAnsi="Times New Roman" w:cs="Times New Roman"/>
          <w:sz w:val="28"/>
          <w:szCs w:val="28"/>
          <w:shd w:val="clear" w:color="auto" w:fill="FFFFFF"/>
        </w:rPr>
        <w:t>недрени</w:t>
      </w:r>
      <w:r w:rsidRPr="0053513F">
        <w:rPr>
          <w:rFonts w:ascii="Times New Roman" w:hAnsi="Times New Roman" w:cs="Times New Roman"/>
          <w:sz w:val="28"/>
          <w:szCs w:val="28"/>
          <w:shd w:val="clear" w:color="auto" w:fill="FFFFFF"/>
        </w:rPr>
        <w:t>и инновационного проекта</w:t>
      </w:r>
      <w:r w:rsidR="002F70A3" w:rsidRPr="005351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репрезентативном</w:t>
      </w:r>
      <w:r w:rsidR="002F70A3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объеме (ввод в опытную эксплуатацию)</w:t>
      </w:r>
      <w:r w:rsidR="00672721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D4272" w:rsidRPr="0053513F" w:rsidRDefault="003D4272" w:rsidP="002130CD">
      <w:pPr>
        <w:pStyle w:val="Default"/>
        <w:numPr>
          <w:ilvl w:val="2"/>
          <w:numId w:val="46"/>
        </w:numPr>
        <w:tabs>
          <w:tab w:val="left" w:pos="1418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6578">
        <w:rPr>
          <w:rFonts w:ascii="Times New Roman" w:hAnsi="Times New Roman" w:cs="Times New Roman"/>
          <w:sz w:val="28"/>
          <w:szCs w:val="28"/>
        </w:rPr>
        <w:t xml:space="preserve">Функциональный заказчик в </w:t>
      </w:r>
      <w:r w:rsidR="00C26578">
        <w:rPr>
          <w:rFonts w:ascii="Times New Roman" w:hAnsi="Times New Roman" w:cs="Times New Roman"/>
          <w:sz w:val="28"/>
          <w:szCs w:val="28"/>
        </w:rPr>
        <w:t>течение 14</w:t>
      </w:r>
      <w:r w:rsidR="00007465">
        <w:rPr>
          <w:rFonts w:ascii="Times New Roman" w:hAnsi="Times New Roman" w:cs="Times New Roman"/>
          <w:sz w:val="28"/>
          <w:szCs w:val="28"/>
        </w:rPr>
        <w:t xml:space="preserve"> (четырнадцати)</w:t>
      </w:r>
      <w:r w:rsidR="00F229A0">
        <w:rPr>
          <w:rFonts w:ascii="Times New Roman" w:hAnsi="Times New Roman" w:cs="Times New Roman"/>
          <w:sz w:val="28"/>
          <w:szCs w:val="28"/>
        </w:rPr>
        <w:t xml:space="preserve"> </w:t>
      </w:r>
      <w:r w:rsidR="00C26578">
        <w:rPr>
          <w:rFonts w:ascii="Times New Roman" w:hAnsi="Times New Roman" w:cs="Times New Roman"/>
          <w:sz w:val="28"/>
          <w:szCs w:val="28"/>
        </w:rPr>
        <w:t>рабочих дней с момента получения обращения ЦИР в соответствии с пунктом 4.</w:t>
      </w:r>
      <w:r w:rsidR="00CB6BD4">
        <w:rPr>
          <w:rFonts w:ascii="Times New Roman" w:hAnsi="Times New Roman" w:cs="Times New Roman"/>
          <w:sz w:val="28"/>
          <w:szCs w:val="28"/>
        </w:rPr>
        <w:t>5</w:t>
      </w:r>
      <w:r w:rsidR="00C26578">
        <w:rPr>
          <w:rFonts w:ascii="Times New Roman" w:hAnsi="Times New Roman" w:cs="Times New Roman"/>
          <w:sz w:val="28"/>
          <w:szCs w:val="28"/>
        </w:rPr>
        <w:t>.1</w:t>
      </w:r>
      <w:r w:rsidR="00CB6BD4">
        <w:rPr>
          <w:rFonts w:ascii="Times New Roman" w:hAnsi="Times New Roman" w:cs="Times New Roman"/>
          <w:sz w:val="28"/>
          <w:szCs w:val="28"/>
        </w:rPr>
        <w:t>1</w:t>
      </w:r>
      <w:r w:rsidR="00DD2B00">
        <w:rPr>
          <w:rFonts w:ascii="Times New Roman" w:hAnsi="Times New Roman" w:cs="Times New Roman"/>
          <w:sz w:val="28"/>
          <w:szCs w:val="28"/>
        </w:rPr>
        <w:t>.</w:t>
      </w:r>
      <w:r w:rsidR="00C26578">
        <w:rPr>
          <w:rFonts w:ascii="Times New Roman" w:hAnsi="Times New Roman" w:cs="Times New Roman"/>
          <w:sz w:val="28"/>
          <w:szCs w:val="28"/>
        </w:rPr>
        <w:t xml:space="preserve"> настоящего Положения </w:t>
      </w:r>
      <w:r w:rsidRPr="00C26578">
        <w:rPr>
          <w:rFonts w:ascii="Times New Roman" w:hAnsi="Times New Roman" w:cs="Times New Roman"/>
          <w:sz w:val="28"/>
          <w:szCs w:val="28"/>
        </w:rPr>
        <w:t xml:space="preserve">направляет </w:t>
      </w:r>
      <w:r w:rsidR="00C26578" w:rsidRPr="00C26578">
        <w:rPr>
          <w:rFonts w:ascii="Times New Roman" w:hAnsi="Times New Roman" w:cs="Times New Roman"/>
          <w:sz w:val="28"/>
          <w:szCs w:val="28"/>
        </w:rPr>
        <w:t xml:space="preserve">в ЦИР </w:t>
      </w:r>
      <w:r w:rsidR="00C26578">
        <w:rPr>
          <w:rFonts w:ascii="Times New Roman" w:hAnsi="Times New Roman" w:cs="Times New Roman"/>
          <w:sz w:val="28"/>
          <w:szCs w:val="28"/>
        </w:rPr>
        <w:t xml:space="preserve">установленным порядком по ЕАСД </w:t>
      </w:r>
      <w:r w:rsidR="00C26578" w:rsidRPr="0053513F">
        <w:rPr>
          <w:rFonts w:ascii="Times New Roman" w:hAnsi="Times New Roman" w:cs="Times New Roman"/>
          <w:sz w:val="28"/>
          <w:szCs w:val="28"/>
        </w:rPr>
        <w:t xml:space="preserve">ответ с решением о целесообразности </w:t>
      </w:r>
      <w:r w:rsidR="009E4C11" w:rsidRPr="0053513F">
        <w:rPr>
          <w:rFonts w:ascii="Times New Roman" w:hAnsi="Times New Roman" w:cs="Times New Roman"/>
          <w:sz w:val="28"/>
          <w:szCs w:val="28"/>
        </w:rPr>
        <w:t>в</w:t>
      </w:r>
      <w:r w:rsidR="00C26578" w:rsidRPr="0053513F">
        <w:rPr>
          <w:rFonts w:ascii="Times New Roman" w:hAnsi="Times New Roman" w:cs="Times New Roman"/>
          <w:sz w:val="28"/>
          <w:szCs w:val="28"/>
        </w:rPr>
        <w:t xml:space="preserve">недрения </w:t>
      </w:r>
      <w:r w:rsidR="009E4C11" w:rsidRPr="0053513F">
        <w:rPr>
          <w:rFonts w:ascii="Times New Roman" w:hAnsi="Times New Roman" w:cs="Times New Roman"/>
          <w:sz w:val="28"/>
          <w:szCs w:val="28"/>
        </w:rPr>
        <w:t xml:space="preserve">инновационного </w:t>
      </w:r>
      <w:r w:rsidR="00C26578" w:rsidRPr="0053513F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9E4C11" w:rsidRPr="0053513F">
        <w:rPr>
          <w:rFonts w:ascii="Times New Roman" w:hAnsi="Times New Roman" w:cs="Times New Roman"/>
          <w:sz w:val="28"/>
          <w:szCs w:val="28"/>
        </w:rPr>
        <w:t>в репрезентативном объеме (вводе в опытную эксплуатацию) в</w:t>
      </w:r>
      <w:r w:rsidR="00C26578" w:rsidRPr="0053513F">
        <w:rPr>
          <w:rFonts w:ascii="Times New Roman" w:hAnsi="Times New Roman" w:cs="Times New Roman"/>
          <w:sz w:val="28"/>
          <w:szCs w:val="28"/>
        </w:rPr>
        <w:t xml:space="preserve"> ОАО «РЖД».</w:t>
      </w:r>
    </w:p>
    <w:p w:rsidR="006A2BC1" w:rsidRPr="0053513F" w:rsidRDefault="00FF45E9" w:rsidP="00FF45E9">
      <w:pPr>
        <w:pStyle w:val="41"/>
      </w:pPr>
      <w:r w:rsidRPr="0053513F">
        <w:t xml:space="preserve">При положительном решении о целесообразности внедрения инновационного проекта в репрезентативном объеме (вводе в опытную эксплуатацию) в ОАО «РЖД» </w:t>
      </w:r>
      <w:r w:rsidR="006A2BC1" w:rsidRPr="0053513F">
        <w:t xml:space="preserve">в соответствии с дорожной картой функциональные заказчики </w:t>
      </w:r>
      <w:r w:rsidR="00C903C1">
        <w:t xml:space="preserve">по готовности, но не позднее квартала, следующего за кварталом, в котором принято решение о внедрении, </w:t>
      </w:r>
      <w:r w:rsidR="006A2BC1" w:rsidRPr="0053513F">
        <w:t xml:space="preserve">направляют в ЦИР </w:t>
      </w:r>
      <w:r w:rsidR="003C356D" w:rsidRPr="0053513F">
        <w:t>комплект документов</w:t>
      </w:r>
      <w:r w:rsidRPr="0053513F">
        <w:t xml:space="preserve"> по достижению Результата</w:t>
      </w:r>
      <w:r w:rsidR="009258E6">
        <w:t> № </w:t>
      </w:r>
      <w:r w:rsidRPr="0053513F">
        <w:t>1.</w:t>
      </w:r>
    </w:p>
    <w:p w:rsidR="00FB0C3A" w:rsidRDefault="00504647" w:rsidP="002130CD">
      <w:pPr>
        <w:pStyle w:val="Default"/>
        <w:numPr>
          <w:ilvl w:val="2"/>
          <w:numId w:val="46"/>
        </w:numPr>
        <w:tabs>
          <w:tab w:val="left" w:pos="1418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C3A">
        <w:rPr>
          <w:rFonts w:ascii="Times New Roman" w:hAnsi="Times New Roman" w:cs="Times New Roman"/>
          <w:sz w:val="28"/>
          <w:szCs w:val="28"/>
        </w:rPr>
        <w:t>В случае</w:t>
      </w:r>
      <w:r w:rsidR="00A47573" w:rsidRPr="00FB0C3A">
        <w:rPr>
          <w:rFonts w:ascii="Times New Roman" w:hAnsi="Times New Roman" w:cs="Times New Roman"/>
          <w:sz w:val="28"/>
          <w:szCs w:val="28"/>
        </w:rPr>
        <w:t xml:space="preserve"> </w:t>
      </w:r>
      <w:r w:rsidR="00FF45E9" w:rsidRPr="00FB0C3A">
        <w:rPr>
          <w:rFonts w:ascii="Times New Roman" w:hAnsi="Times New Roman" w:cs="Times New Roman"/>
          <w:sz w:val="28"/>
          <w:szCs w:val="28"/>
        </w:rPr>
        <w:t>достижения</w:t>
      </w:r>
      <w:r w:rsidR="009258E6">
        <w:rPr>
          <w:rFonts w:ascii="Times New Roman" w:hAnsi="Times New Roman" w:cs="Times New Roman"/>
          <w:sz w:val="28"/>
          <w:szCs w:val="28"/>
        </w:rPr>
        <w:t xml:space="preserve"> Результата № </w:t>
      </w:r>
      <w:r w:rsidR="00A47573" w:rsidRPr="00FB0C3A">
        <w:rPr>
          <w:rFonts w:ascii="Times New Roman" w:hAnsi="Times New Roman" w:cs="Times New Roman"/>
          <w:sz w:val="28"/>
          <w:szCs w:val="28"/>
        </w:rPr>
        <w:t xml:space="preserve">1 при реализации инновационного проекта </w:t>
      </w:r>
      <w:r w:rsidR="00ED551A" w:rsidRPr="00FB0C3A">
        <w:rPr>
          <w:rFonts w:ascii="Times New Roman" w:hAnsi="Times New Roman" w:cs="Times New Roman"/>
          <w:sz w:val="28"/>
          <w:szCs w:val="28"/>
        </w:rPr>
        <w:t xml:space="preserve">ЦИР вправе рекомендовать иным филиалам и </w:t>
      </w:r>
      <w:r w:rsidR="00ED551A" w:rsidRPr="00FB0C3A">
        <w:rPr>
          <w:rFonts w:ascii="Times New Roman" w:hAnsi="Times New Roman" w:cs="Times New Roman"/>
          <w:sz w:val="28"/>
          <w:szCs w:val="28"/>
        </w:rPr>
        <w:lastRenderedPageBreak/>
        <w:t xml:space="preserve">подразделениям ОАО «РЖД» осуществить внедрение инновационного проекта в репрезентативном объеме (ввода в опытную эксплуатацию) </w:t>
      </w:r>
      <w:r w:rsidR="00A47573" w:rsidRPr="00FB0C3A">
        <w:rPr>
          <w:rFonts w:ascii="Times New Roman" w:hAnsi="Times New Roman" w:cs="Times New Roman"/>
          <w:sz w:val="28"/>
          <w:szCs w:val="28"/>
        </w:rPr>
        <w:t>с целью достижения Результата</w:t>
      </w:r>
      <w:r w:rsidR="009258E6">
        <w:rPr>
          <w:rFonts w:ascii="Times New Roman" w:hAnsi="Times New Roman" w:cs="Times New Roman"/>
          <w:sz w:val="28"/>
          <w:szCs w:val="28"/>
        </w:rPr>
        <w:t> № </w:t>
      </w:r>
      <w:r w:rsidR="00A47573" w:rsidRPr="00FB0C3A">
        <w:rPr>
          <w:rFonts w:ascii="Times New Roman" w:hAnsi="Times New Roman" w:cs="Times New Roman"/>
          <w:sz w:val="28"/>
          <w:szCs w:val="28"/>
        </w:rPr>
        <w:t>2 при реализации инновационного проекта</w:t>
      </w:r>
      <w:r w:rsidR="00FB0C3A" w:rsidRPr="00FB0C3A">
        <w:rPr>
          <w:rFonts w:ascii="Times New Roman" w:hAnsi="Times New Roman" w:cs="Times New Roman"/>
          <w:sz w:val="28"/>
          <w:szCs w:val="28"/>
        </w:rPr>
        <w:t>.</w:t>
      </w:r>
    </w:p>
    <w:p w:rsidR="00FB0C3A" w:rsidRPr="00D00CBF" w:rsidRDefault="00C8114E" w:rsidP="002130CD">
      <w:pPr>
        <w:pStyle w:val="Default"/>
        <w:numPr>
          <w:ilvl w:val="1"/>
          <w:numId w:val="46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Проведение</w:t>
      </w:r>
      <w:r w:rsidR="00FB0C3A" w:rsidRPr="00FB0C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внедрени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FB0C3A" w:rsidRPr="00FB0C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инновационного проекта в репрезентативном объеме (ввод</w:t>
      </w:r>
      <w:r w:rsidR="00FB0C3A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FB0C3A" w:rsidRPr="00FB0C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опытную эксплуатацию).</w:t>
      </w:r>
    </w:p>
    <w:p w:rsidR="00D00CBF" w:rsidRPr="00C8114E" w:rsidRDefault="00D00CBF" w:rsidP="00D00CBF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Внедрение инновационного проекта в </w:t>
      </w:r>
      <w:r w:rsidRPr="00FB0C3A">
        <w:rPr>
          <w:rFonts w:ascii="Times New Roman" w:hAnsi="Times New Roman" w:cs="Times New Roman"/>
          <w:sz w:val="28"/>
          <w:szCs w:val="28"/>
          <w:shd w:val="clear" w:color="auto" w:fill="FFFFFF"/>
        </w:rPr>
        <w:t>репрезентативном объеме (ввод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B0C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опытную эксплуатацию)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проводится для подтверждения </w:t>
      </w:r>
      <w:r w:rsidR="009258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заявленного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экономического эффекта, рассчитанного по итогам проведения испытаний инновационного проекта.</w:t>
      </w:r>
    </w:p>
    <w:p w:rsidR="00FB0C3A" w:rsidRPr="00F33AF4" w:rsidRDefault="00D00CBF" w:rsidP="00504647">
      <w:pPr>
        <w:pStyle w:val="41"/>
        <w:rPr>
          <w:shd w:val="clear" w:color="auto" w:fill="FFFFFF"/>
        </w:rPr>
      </w:pPr>
      <w:r>
        <w:t xml:space="preserve">Внедрение </w:t>
      </w:r>
      <w:r>
        <w:rPr>
          <w:shd w:val="clear" w:color="auto" w:fill="FFFFFF"/>
        </w:rPr>
        <w:t xml:space="preserve">в </w:t>
      </w:r>
      <w:r w:rsidRPr="00FB0C3A">
        <w:rPr>
          <w:shd w:val="clear" w:color="auto" w:fill="FFFFFF"/>
        </w:rPr>
        <w:t>репрезентативном объеме (ввод</w:t>
      </w:r>
      <w:r>
        <w:rPr>
          <w:shd w:val="clear" w:color="auto" w:fill="FFFFFF"/>
        </w:rPr>
        <w:t>е</w:t>
      </w:r>
      <w:r w:rsidRPr="00FB0C3A">
        <w:rPr>
          <w:shd w:val="clear" w:color="auto" w:fill="FFFFFF"/>
        </w:rPr>
        <w:t xml:space="preserve"> в опытную эксплуатацию)</w:t>
      </w:r>
      <w:r>
        <w:rPr>
          <w:shd w:val="clear" w:color="auto" w:fill="FFFFFF"/>
        </w:rPr>
        <w:t xml:space="preserve"> проводится функциональным заказчиком совместно с подразделением </w:t>
      </w:r>
      <w:r w:rsidR="0099053F">
        <w:rPr>
          <w:shd w:val="clear" w:color="auto" w:fill="FFFFFF"/>
        </w:rPr>
        <w:t>железной дороги, ответственным за инновационное развитие</w:t>
      </w:r>
      <w:r w:rsidR="00B8220A">
        <w:rPr>
          <w:shd w:val="clear" w:color="auto" w:fill="FFFFFF"/>
        </w:rPr>
        <w:t xml:space="preserve"> в соответствии </w:t>
      </w:r>
      <w:r w:rsidR="00B8220A" w:rsidRPr="00F33AF4">
        <w:rPr>
          <w:shd w:val="clear" w:color="auto" w:fill="FFFFFF"/>
        </w:rPr>
        <w:t>с Регламентом формирования, реализации и контроля исполнения программы поддержки инноваций ОАО</w:t>
      </w:r>
      <w:r w:rsidR="00211123" w:rsidRPr="001026AA">
        <w:t> </w:t>
      </w:r>
      <w:r w:rsidR="00B8220A" w:rsidRPr="00F33AF4">
        <w:rPr>
          <w:shd w:val="clear" w:color="auto" w:fill="FFFFFF"/>
        </w:rPr>
        <w:t>«РЖД», утвержденным распоряжением ОАО</w:t>
      </w:r>
      <w:r w:rsidR="0036239C">
        <w:rPr>
          <w:shd w:val="clear" w:color="auto" w:fill="FFFFFF"/>
        </w:rPr>
        <w:t> </w:t>
      </w:r>
      <w:r w:rsidR="00B8220A" w:rsidRPr="00F33AF4">
        <w:rPr>
          <w:shd w:val="clear" w:color="auto" w:fill="FFFFFF"/>
        </w:rPr>
        <w:t>«РЖД» от 31</w:t>
      </w:r>
      <w:r w:rsidR="00211123" w:rsidRPr="001026AA">
        <w:t> </w:t>
      </w:r>
      <w:r w:rsidR="00B8220A" w:rsidRPr="00F33AF4">
        <w:rPr>
          <w:shd w:val="clear" w:color="auto" w:fill="FFFFFF"/>
        </w:rPr>
        <w:t>марта 2021</w:t>
      </w:r>
      <w:r w:rsidR="00211123" w:rsidRPr="001026AA">
        <w:t> </w:t>
      </w:r>
      <w:r w:rsidR="00B8220A" w:rsidRPr="00F33AF4">
        <w:rPr>
          <w:shd w:val="clear" w:color="auto" w:fill="FFFFFF"/>
        </w:rPr>
        <w:t>г. №</w:t>
      </w:r>
      <w:r w:rsidR="00211123" w:rsidRPr="001026AA">
        <w:t> </w:t>
      </w:r>
      <w:r w:rsidR="00B8220A" w:rsidRPr="00F33AF4">
        <w:rPr>
          <w:shd w:val="clear" w:color="auto" w:fill="FFFFFF"/>
        </w:rPr>
        <w:t>697/р.</w:t>
      </w:r>
    </w:p>
    <w:p w:rsidR="00B8220A" w:rsidRPr="00F33AF4" w:rsidRDefault="00B8220A" w:rsidP="002130CD">
      <w:pPr>
        <w:pStyle w:val="Default"/>
        <w:numPr>
          <w:ilvl w:val="1"/>
          <w:numId w:val="46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A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Принятие функциональным заказчиком решения о </w:t>
      </w:r>
      <w:r w:rsidR="00F33AF4" w:rsidRPr="00F33A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тиражировании </w:t>
      </w:r>
      <w:r w:rsidR="00F33A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итогам получения положительных результатов внедрения в </w:t>
      </w:r>
      <w:r w:rsidR="00F33AF4" w:rsidRPr="00FB0C3A">
        <w:rPr>
          <w:rFonts w:ascii="Times New Roman" w:hAnsi="Times New Roman" w:cs="Times New Roman"/>
          <w:sz w:val="28"/>
          <w:szCs w:val="28"/>
          <w:shd w:val="clear" w:color="auto" w:fill="FFFFFF"/>
        </w:rPr>
        <w:t>репрезентативном объеме (ввод</w:t>
      </w:r>
      <w:r w:rsidR="00F33AF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F33AF4" w:rsidRPr="00FB0C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опытную эксплуатацию)</w:t>
      </w:r>
      <w:r w:rsidR="00F33A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инновационного проекта</w:t>
      </w:r>
      <w:r w:rsidRPr="00F33AF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33AF4" w:rsidRPr="00F33AF4" w:rsidRDefault="00F33AF4" w:rsidP="00F33AF4">
      <w:pPr>
        <w:pStyle w:val="41"/>
      </w:pPr>
      <w:r w:rsidRPr="00F33AF4">
        <w:t xml:space="preserve">При положительном решении </w:t>
      </w:r>
      <w:r w:rsidRPr="00F33AF4">
        <w:rPr>
          <w:shd w:val="clear" w:color="auto" w:fill="FFFFFF"/>
        </w:rPr>
        <w:t>о тиражировании инновационного проекта</w:t>
      </w:r>
      <w:r w:rsidRPr="00F33AF4">
        <w:t xml:space="preserve"> функциональный заказчик по готовности направляет в ЦИР комплект документов по достижению Результата</w:t>
      </w:r>
      <w:r w:rsidR="00211123" w:rsidRPr="001026AA">
        <w:t> </w:t>
      </w:r>
      <w:r w:rsidR="00211123">
        <w:t>№</w:t>
      </w:r>
      <w:r w:rsidR="00211123" w:rsidRPr="001026AA">
        <w:t> </w:t>
      </w:r>
      <w:r w:rsidRPr="00F33AF4">
        <w:t>2.</w:t>
      </w:r>
    </w:p>
    <w:p w:rsidR="00F33AF4" w:rsidRPr="00007465" w:rsidRDefault="00F33AF4" w:rsidP="00F33AF4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AF4">
        <w:rPr>
          <w:rFonts w:ascii="Times New Roman" w:hAnsi="Times New Roman" w:cs="Times New Roman"/>
          <w:sz w:val="28"/>
          <w:szCs w:val="28"/>
        </w:rPr>
        <w:t>Исчерпывающий перечень документов</w:t>
      </w:r>
      <w:r w:rsidRPr="00007465">
        <w:rPr>
          <w:rFonts w:ascii="Times New Roman" w:hAnsi="Times New Roman" w:cs="Times New Roman"/>
          <w:sz w:val="28"/>
          <w:szCs w:val="28"/>
        </w:rPr>
        <w:t xml:space="preserve"> по Результату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="008A7D0A">
        <w:rPr>
          <w:rFonts w:ascii="Times New Roman" w:hAnsi="Times New Roman" w:cs="Times New Roman"/>
          <w:sz w:val="28"/>
          <w:szCs w:val="28"/>
        </w:rPr>
        <w:t>№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07465">
        <w:rPr>
          <w:rFonts w:ascii="Times New Roman" w:hAnsi="Times New Roman" w:cs="Times New Roman"/>
          <w:sz w:val="28"/>
          <w:szCs w:val="28"/>
        </w:rPr>
        <w:t xml:space="preserve"> приведен в Таблице 1 пункта 6.1.1</w:t>
      </w:r>
      <w:r w:rsidR="00016171">
        <w:rPr>
          <w:rFonts w:ascii="Times New Roman" w:hAnsi="Times New Roman" w:cs="Times New Roman"/>
          <w:sz w:val="28"/>
          <w:szCs w:val="28"/>
        </w:rPr>
        <w:t>.</w:t>
      </w:r>
      <w:r w:rsidRPr="00007465">
        <w:rPr>
          <w:rFonts w:ascii="Times New Roman" w:hAnsi="Times New Roman" w:cs="Times New Roman"/>
          <w:sz w:val="28"/>
          <w:szCs w:val="28"/>
        </w:rPr>
        <w:t xml:space="preserve"> Положения об организации дополнительного премирования работников ОАО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Pr="00007465">
        <w:rPr>
          <w:rFonts w:ascii="Times New Roman" w:hAnsi="Times New Roman" w:cs="Times New Roman"/>
          <w:sz w:val="28"/>
          <w:szCs w:val="28"/>
        </w:rPr>
        <w:t>«РЖД» за внедрение экономически эффективных инновационных проектов, утвержденным распоряжением ОАО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07465">
        <w:rPr>
          <w:rFonts w:ascii="Times New Roman" w:hAnsi="Times New Roman" w:cs="Times New Roman"/>
          <w:sz w:val="28"/>
          <w:szCs w:val="28"/>
        </w:rPr>
        <w:t>«РЖД» от 11 мая 2021 г. №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Pr="00007465">
        <w:rPr>
          <w:rFonts w:ascii="Times New Roman" w:hAnsi="Times New Roman" w:cs="Times New Roman"/>
          <w:sz w:val="28"/>
          <w:szCs w:val="28"/>
        </w:rPr>
        <w:t>984/р.</w:t>
      </w:r>
    </w:p>
    <w:p w:rsidR="00FB0C3A" w:rsidRPr="00EC64BF" w:rsidRDefault="001724E0" w:rsidP="002130CD">
      <w:pPr>
        <w:pStyle w:val="Default"/>
        <w:numPr>
          <w:ilvl w:val="1"/>
          <w:numId w:val="46"/>
        </w:numPr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4BF">
        <w:rPr>
          <w:rFonts w:ascii="Times New Roman" w:hAnsi="Times New Roman" w:cs="Times New Roman"/>
          <w:sz w:val="28"/>
          <w:szCs w:val="28"/>
        </w:rPr>
        <w:t>При достижении Результата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Pr="00EC64BF">
        <w:rPr>
          <w:rFonts w:ascii="Times New Roman" w:hAnsi="Times New Roman" w:cs="Times New Roman"/>
          <w:sz w:val="28"/>
          <w:szCs w:val="28"/>
        </w:rPr>
        <w:t>№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Pr="00EC64BF">
        <w:rPr>
          <w:rFonts w:ascii="Times New Roman" w:hAnsi="Times New Roman" w:cs="Times New Roman"/>
          <w:sz w:val="28"/>
          <w:szCs w:val="28"/>
        </w:rPr>
        <w:t>1 или №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Pr="00EC64BF">
        <w:rPr>
          <w:rFonts w:ascii="Times New Roman" w:hAnsi="Times New Roman" w:cs="Times New Roman"/>
          <w:sz w:val="28"/>
          <w:szCs w:val="28"/>
        </w:rPr>
        <w:t>2 при реализации инновационного проекта в соответствии Положением об организации дополнительного премирования работников ОАО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Pr="00EC64BF">
        <w:rPr>
          <w:rFonts w:ascii="Times New Roman" w:hAnsi="Times New Roman" w:cs="Times New Roman"/>
          <w:sz w:val="28"/>
          <w:szCs w:val="28"/>
        </w:rPr>
        <w:t>«РЖД» за внедрение экономически эффективных инновационных проектов, утвержденным распоряжением ОАО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Pr="00EC64BF">
        <w:rPr>
          <w:rFonts w:ascii="Times New Roman" w:hAnsi="Times New Roman" w:cs="Times New Roman"/>
          <w:sz w:val="28"/>
          <w:szCs w:val="28"/>
        </w:rPr>
        <w:t>«РЖД» от 11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Pr="00EC64BF">
        <w:rPr>
          <w:rFonts w:ascii="Times New Roman" w:hAnsi="Times New Roman" w:cs="Times New Roman"/>
          <w:sz w:val="28"/>
          <w:szCs w:val="28"/>
        </w:rPr>
        <w:t>мая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Pr="00EC64BF">
        <w:rPr>
          <w:rFonts w:ascii="Times New Roman" w:hAnsi="Times New Roman" w:cs="Times New Roman"/>
          <w:sz w:val="28"/>
          <w:szCs w:val="28"/>
        </w:rPr>
        <w:t>2021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Pr="00EC64BF">
        <w:rPr>
          <w:rFonts w:ascii="Times New Roman" w:hAnsi="Times New Roman" w:cs="Times New Roman"/>
          <w:sz w:val="28"/>
          <w:szCs w:val="28"/>
        </w:rPr>
        <w:t>г. №</w:t>
      </w:r>
      <w:r w:rsidR="00211123" w:rsidRPr="001026AA">
        <w:rPr>
          <w:rFonts w:ascii="Times New Roman" w:hAnsi="Times New Roman" w:cs="Times New Roman"/>
          <w:sz w:val="28"/>
          <w:szCs w:val="28"/>
        </w:rPr>
        <w:t> </w:t>
      </w:r>
      <w:r w:rsidRPr="00EC64BF">
        <w:rPr>
          <w:rFonts w:ascii="Times New Roman" w:hAnsi="Times New Roman" w:cs="Times New Roman"/>
          <w:sz w:val="28"/>
          <w:szCs w:val="28"/>
        </w:rPr>
        <w:t>984/р, руководитель проектного офиса организует формирование и направление в ЦИР комплекта документов для выделения дополнительного премирования членам проектного офиса за реализацию инновационных проектов.</w:t>
      </w:r>
    </w:p>
    <w:p w:rsidR="00BC526C" w:rsidRPr="001026AA" w:rsidRDefault="00BC526C" w:rsidP="00DC3DE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D4209" w:rsidRPr="001026AA" w:rsidRDefault="003D4272" w:rsidP="0003265A">
      <w:pPr>
        <w:pStyle w:val="Default"/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5. Порядок взаимодействия подразделений ОАО «РЖД» в процессе мониторинга </w:t>
      </w:r>
      <w:r w:rsidR="008D4209" w:rsidRPr="001026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реализации ин</w:t>
      </w:r>
      <w:r w:rsidRPr="001026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новационных проектов</w:t>
      </w:r>
    </w:p>
    <w:p w:rsidR="00401156" w:rsidRDefault="00401156" w:rsidP="00DC3DE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D4209" w:rsidRPr="001026AA" w:rsidRDefault="0003265A" w:rsidP="0003265A">
      <w:pPr>
        <w:pStyle w:val="Default"/>
        <w:tabs>
          <w:tab w:val="left" w:pos="1418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5.1.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D4209" w:rsidRPr="006D78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Передача информации о ходе реализации инновационных проектов осуществляется посредством ЕАСД или </w:t>
      </w:r>
      <w:r w:rsidR="006D78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6D7879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автоматическом / автоматизированном режиме (при наличии </w:t>
      </w:r>
      <w:r w:rsidR="006D7879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соответствующей АСУ</w:t>
      </w:r>
      <w:r w:rsidR="006D7879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6D787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D4209" w:rsidRPr="001026AA" w:rsidRDefault="008D4209" w:rsidP="00DC3DE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Срок и формат передачи данных зависит от типа передаваемой информации</w:t>
      </w:r>
      <w:r w:rsidR="00C443BD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мониторинговая и оперативная</w:t>
      </w:r>
      <w:r w:rsidR="00C443BD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95DD5" w:rsidRPr="001026AA" w:rsidRDefault="00295DD5" w:rsidP="00AD573F">
      <w:pPr>
        <w:pStyle w:val="Default"/>
        <w:numPr>
          <w:ilvl w:val="2"/>
          <w:numId w:val="37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оперативной </w:t>
      </w:r>
      <w:r w:rsidR="000C56C2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информации</w:t>
      </w:r>
      <w:r w:rsidR="00726C00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, направляемой ЦИР в адрес функциональных заказчиков,</w:t>
      </w:r>
      <w:r w:rsidR="000C56C2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относится информация:</w:t>
      </w:r>
    </w:p>
    <w:p w:rsidR="000C56C2" w:rsidRPr="001026AA" w:rsidRDefault="000C56C2" w:rsidP="00AD573F">
      <w:pPr>
        <w:pStyle w:val="Default"/>
        <w:numPr>
          <w:ilvl w:val="0"/>
          <w:numId w:val="39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63502F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облюдении сроков </w:t>
      </w:r>
      <w:r w:rsidR="00C72AAA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формировани</w:t>
      </w:r>
      <w:r w:rsidR="0063502F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C72AAA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документов по подготовке 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к проведению открытого запроса</w:t>
      </w:r>
      <w:r w:rsidR="00BF4238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F4238" w:rsidRPr="001026AA" w:rsidRDefault="006F7686" w:rsidP="00DC3DEB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Срок</w:t>
      </w:r>
      <w:r w:rsidR="003E3701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установлены </w:t>
      </w:r>
      <w:r w:rsidR="00AD573F" w:rsidRPr="001026AA">
        <w:rPr>
          <w:rFonts w:ascii="Times New Roman" w:hAnsi="Times New Roman"/>
          <w:sz w:val="28"/>
          <w:szCs w:val="28"/>
        </w:rPr>
        <w:t>распоряжением ОАО «РЖД» от 27 августа 2019 г. № 1880/р</w:t>
      </w:r>
      <w:r w:rsidR="003E3701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26C00" w:rsidRPr="001026AA" w:rsidRDefault="00726C00" w:rsidP="00AD573F">
      <w:pPr>
        <w:pStyle w:val="Default"/>
        <w:numPr>
          <w:ilvl w:val="0"/>
          <w:numId w:val="39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соблюдении сроков подведения итогов открытого запроса.</w:t>
      </w:r>
    </w:p>
    <w:p w:rsidR="00726C00" w:rsidRPr="001026AA" w:rsidRDefault="00726C00" w:rsidP="00726C00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Сроки установлены</w:t>
      </w:r>
      <w:r w:rsidR="00AD573F" w:rsidRPr="00AD573F">
        <w:rPr>
          <w:rFonts w:ascii="Times New Roman" w:hAnsi="Times New Roman"/>
          <w:sz w:val="28"/>
          <w:szCs w:val="28"/>
        </w:rPr>
        <w:t xml:space="preserve"> </w:t>
      </w:r>
      <w:r w:rsidR="00AD573F" w:rsidRPr="001026AA">
        <w:rPr>
          <w:rFonts w:ascii="Times New Roman" w:hAnsi="Times New Roman"/>
          <w:sz w:val="28"/>
          <w:szCs w:val="28"/>
        </w:rPr>
        <w:t>распоряжением ОАО «РЖД» от 27 августа 2019 г. № 1880/р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указываются в дорожной карте проведения открытого запроса.</w:t>
      </w:r>
    </w:p>
    <w:p w:rsidR="00726C00" w:rsidRPr="001026AA" w:rsidRDefault="00726C00" w:rsidP="006E087D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В случае нарушения сроков по указанным</w:t>
      </w:r>
      <w:r w:rsidR="006E087D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пунктам 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ЦИР 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в течение 5</w:t>
      </w:r>
      <w:r w:rsidR="005238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(пяти)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рабочих дней после наступления </w:t>
      </w:r>
      <w:r w:rsidR="00111333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планового срока 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направляет 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в адрес функциональных заказчиков, в интересах котор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ых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организуется проведение открыт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ых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запрос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уведомление о нарушении сроков по формам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, приведенн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ым в Приложениях</w:t>
      </w:r>
      <w:r w:rsidR="00E8106B" w:rsidRPr="001026AA">
        <w:rPr>
          <w:rFonts w:ascii="Times New Roman" w:hAnsi="Times New Roman" w:cs="Times New Roman"/>
          <w:sz w:val="28"/>
          <w:szCs w:val="28"/>
        </w:rPr>
        <w:t> 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№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 4-5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настоящему Положению</w:t>
      </w:r>
      <w:r w:rsidR="00B1794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E087D" w:rsidRPr="001026AA" w:rsidRDefault="001B6553" w:rsidP="003F4AD8">
      <w:pPr>
        <w:pStyle w:val="Default"/>
        <w:numPr>
          <w:ilvl w:val="2"/>
          <w:numId w:val="37"/>
        </w:numPr>
        <w:tabs>
          <w:tab w:val="left" w:pos="1276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7879">
        <w:rPr>
          <w:rFonts w:ascii="Times New Roman" w:eastAsia="Times New Roman" w:hAnsi="Times New Roman"/>
          <w:sz w:val="28"/>
          <w:szCs w:val="28"/>
          <w:lang w:eastAsia="ru-RU"/>
        </w:rPr>
        <w:t xml:space="preserve">В целях осуществления системного подхода к управлению инновационными проектами должна быть обеспечена согласованность информации </w:t>
      </w:r>
      <w:r w:rsidR="00033C6E" w:rsidRPr="006D7879">
        <w:rPr>
          <w:rFonts w:ascii="Times New Roman" w:eastAsia="Times New Roman" w:hAnsi="Times New Roman"/>
          <w:sz w:val="28"/>
          <w:szCs w:val="28"/>
          <w:lang w:eastAsia="ru-RU"/>
        </w:rPr>
        <w:t xml:space="preserve">между ЦИР и / или </w:t>
      </w:r>
      <w:r w:rsidR="00033C6E" w:rsidRPr="006D7879">
        <w:rPr>
          <w:rFonts w:ascii="Times New Roman" w:hAnsi="Times New Roman" w:cs="Times New Roman"/>
          <w:color w:val="auto"/>
          <w:sz w:val="28"/>
          <w:szCs w:val="28"/>
        </w:rPr>
        <w:t>подразделением железной дороги, ответственным</w:t>
      </w:r>
      <w:r w:rsidR="00F929E0" w:rsidRPr="006D7879">
        <w:rPr>
          <w:rFonts w:ascii="Times New Roman" w:hAnsi="Times New Roman" w:cs="Times New Roman"/>
          <w:color w:val="auto"/>
          <w:sz w:val="28"/>
          <w:szCs w:val="28"/>
        </w:rPr>
        <w:t xml:space="preserve"> за инновационное развитие</w:t>
      </w:r>
      <w:r w:rsidR="00033C6E" w:rsidRPr="006D7879">
        <w:rPr>
          <w:rFonts w:ascii="Times New Roman" w:hAnsi="Times New Roman" w:cs="Times New Roman"/>
          <w:color w:val="auto"/>
          <w:sz w:val="28"/>
          <w:szCs w:val="28"/>
        </w:rPr>
        <w:t xml:space="preserve">, и функциональными заказчиками </w:t>
      </w:r>
      <w:r w:rsidRPr="006D7879">
        <w:rPr>
          <w:rFonts w:ascii="Times New Roman" w:eastAsia="Times New Roman" w:hAnsi="Times New Roman"/>
          <w:sz w:val="28"/>
          <w:szCs w:val="28"/>
          <w:lang w:eastAsia="ru-RU"/>
        </w:rPr>
        <w:t>о ходе реализации инновационных проектов</w:t>
      </w:r>
      <w:r w:rsidRPr="006D787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E087D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К оперативной информации, направляемой функционал</w:t>
      </w:r>
      <w:r w:rsidR="00F229A0">
        <w:rPr>
          <w:rFonts w:ascii="Times New Roman" w:hAnsi="Times New Roman" w:cs="Times New Roman"/>
          <w:sz w:val="28"/>
          <w:szCs w:val="28"/>
          <w:shd w:val="clear" w:color="auto" w:fill="FFFFFF"/>
        </w:rPr>
        <w:t>ьными заказчиками в адрес ЦИР и</w:t>
      </w:r>
      <w:r w:rsidR="00B47E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29A0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B47E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E087D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или </w:t>
      </w:r>
      <w:r w:rsidR="00AD573F">
        <w:rPr>
          <w:rFonts w:ascii="Times New Roman" w:hAnsi="Times New Roman" w:cs="Times New Roman"/>
          <w:sz w:val="28"/>
          <w:szCs w:val="28"/>
        </w:rPr>
        <w:t>подразделения</w:t>
      </w:r>
      <w:r w:rsidR="006E087D" w:rsidRPr="001026AA">
        <w:rPr>
          <w:rFonts w:ascii="Times New Roman" w:hAnsi="Times New Roman" w:cs="Times New Roman"/>
          <w:sz w:val="28"/>
          <w:szCs w:val="28"/>
        </w:rPr>
        <w:t xml:space="preserve"> железной дороги, ответственно</w:t>
      </w:r>
      <w:r w:rsidR="00AD573F">
        <w:rPr>
          <w:rFonts w:ascii="Times New Roman" w:hAnsi="Times New Roman" w:cs="Times New Roman"/>
          <w:sz w:val="28"/>
          <w:szCs w:val="28"/>
        </w:rPr>
        <w:t>го</w:t>
      </w:r>
      <w:r w:rsidR="006E087D" w:rsidRPr="001026AA">
        <w:rPr>
          <w:rFonts w:ascii="Times New Roman" w:hAnsi="Times New Roman" w:cs="Times New Roman"/>
          <w:sz w:val="28"/>
          <w:szCs w:val="28"/>
        </w:rPr>
        <w:t xml:space="preserve"> за инновационное развитие</w:t>
      </w:r>
      <w:r w:rsidR="006E087D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, относится информация:</w:t>
      </w:r>
    </w:p>
    <w:p w:rsidR="00BF4238" w:rsidRPr="001026AA" w:rsidRDefault="000C56C2" w:rsidP="003F4AD8">
      <w:pPr>
        <w:pStyle w:val="Default"/>
        <w:numPr>
          <w:ilvl w:val="0"/>
          <w:numId w:val="39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О с</w:t>
      </w:r>
      <w:r w:rsidR="00EE22BF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облюдении сроков, установленных в дорожных картах реа</w:t>
      </w:r>
      <w:r w:rsidR="006E087D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лизации инновационных</w:t>
      </w:r>
      <w:r w:rsidR="009258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E087D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проектов.</w:t>
      </w:r>
    </w:p>
    <w:p w:rsidR="00085DA2" w:rsidRPr="005B5BD2" w:rsidRDefault="006E087D" w:rsidP="005B5BD2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 нарушения сроков выполнения работ, указанных в дорожных картах реализации инновационных проектов, функциональные заказчики в течение 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5238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(пяти)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рабочих дней с момента наступления планового срока направляют информацию по форме, указанной в Пр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иложении</w:t>
      </w:r>
      <w:r w:rsidR="00E8106B" w:rsidRPr="001026AA">
        <w:rPr>
          <w:rFonts w:ascii="Times New Roman" w:hAnsi="Times New Roman" w:cs="Times New Roman"/>
          <w:sz w:val="28"/>
          <w:szCs w:val="28"/>
        </w:rPr>
        <w:t> </w:t>
      </w:r>
      <w:r w:rsidR="00AD573F">
        <w:rPr>
          <w:rFonts w:ascii="Times New Roman" w:hAnsi="Times New Roman" w:cs="Times New Roman"/>
          <w:sz w:val="28"/>
          <w:szCs w:val="28"/>
          <w:shd w:val="clear" w:color="auto" w:fill="FFFFFF"/>
        </w:rPr>
        <w:t>№ 6</w:t>
      </w:r>
      <w:r w:rsidR="00504647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адрес</w:t>
      </w:r>
      <w:r w:rsidR="008B4F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4FD7" w:rsidRPr="007A7AF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ЦИР </w:t>
      </w:r>
      <w:r w:rsidR="008B4FD7">
        <w:rPr>
          <w:rFonts w:ascii="Times New Roman" w:hAnsi="Times New Roman" w:cs="Times New Roman"/>
          <w:color w:val="auto"/>
          <w:sz w:val="28"/>
          <w:szCs w:val="28"/>
        </w:rPr>
        <w:t xml:space="preserve">или </w:t>
      </w:r>
      <w:r w:rsidR="008B4FD7" w:rsidRPr="007A7AF4">
        <w:rPr>
          <w:rFonts w:ascii="Times New Roman" w:hAnsi="Times New Roman" w:cs="Times New Roman"/>
          <w:color w:val="auto"/>
          <w:sz w:val="28"/>
          <w:szCs w:val="28"/>
        </w:rPr>
        <w:t>подразделен</w:t>
      </w:r>
      <w:r w:rsidR="008B4FD7">
        <w:rPr>
          <w:rFonts w:ascii="Times New Roman" w:hAnsi="Times New Roman" w:cs="Times New Roman"/>
          <w:color w:val="auto"/>
          <w:sz w:val="28"/>
          <w:szCs w:val="28"/>
        </w:rPr>
        <w:t>ия</w:t>
      </w:r>
      <w:r w:rsidR="008B4FD7" w:rsidRPr="007A7AF4">
        <w:rPr>
          <w:rFonts w:ascii="Times New Roman" w:hAnsi="Times New Roman" w:cs="Times New Roman"/>
          <w:color w:val="auto"/>
          <w:sz w:val="28"/>
          <w:szCs w:val="28"/>
        </w:rPr>
        <w:t xml:space="preserve"> железной дороги, ответственн</w:t>
      </w:r>
      <w:r w:rsidR="008B4FD7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400C08">
        <w:rPr>
          <w:rFonts w:ascii="Times New Roman" w:hAnsi="Times New Roman" w:cs="Times New Roman"/>
          <w:color w:val="auto"/>
          <w:sz w:val="28"/>
          <w:szCs w:val="28"/>
        </w:rPr>
        <w:t>го</w:t>
      </w:r>
      <w:r w:rsidR="008B4FD7" w:rsidRPr="007A7AF4">
        <w:rPr>
          <w:rFonts w:ascii="Times New Roman" w:hAnsi="Times New Roman" w:cs="Times New Roman"/>
          <w:color w:val="auto"/>
          <w:sz w:val="28"/>
          <w:szCs w:val="28"/>
        </w:rPr>
        <w:t xml:space="preserve"> за инновационно</w:t>
      </w:r>
      <w:r w:rsidR="008B4FD7">
        <w:rPr>
          <w:rFonts w:ascii="Times New Roman" w:hAnsi="Times New Roman" w:cs="Times New Roman"/>
          <w:color w:val="auto"/>
          <w:sz w:val="28"/>
          <w:szCs w:val="28"/>
        </w:rPr>
        <w:t>е развитие</w:t>
      </w:r>
      <w:r w:rsidR="008B4FD7" w:rsidRPr="007A7AF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B4FD7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8B4FD7" w:rsidRPr="007A7AF4">
        <w:rPr>
          <w:rFonts w:ascii="Times New Roman" w:hAnsi="Times New Roman" w:cs="Times New Roman"/>
          <w:color w:val="auto"/>
          <w:sz w:val="28"/>
          <w:szCs w:val="28"/>
        </w:rPr>
        <w:t>в случаях реализации проекта</w:t>
      </w:r>
      <w:r w:rsidR="008B4FD7">
        <w:rPr>
          <w:rFonts w:ascii="Times New Roman" w:hAnsi="Times New Roman" w:cs="Times New Roman"/>
          <w:color w:val="auto"/>
          <w:sz w:val="28"/>
          <w:szCs w:val="28"/>
        </w:rPr>
        <w:t xml:space="preserve"> на региональной инновационной площадк</w:t>
      </w:r>
      <w:r w:rsidR="009B1655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8B4FD7">
        <w:rPr>
          <w:rFonts w:ascii="Times New Roman" w:hAnsi="Times New Roman" w:cs="Times New Roman"/>
          <w:color w:val="auto"/>
          <w:sz w:val="28"/>
          <w:szCs w:val="28"/>
        </w:rPr>
        <w:t>).</w:t>
      </w:r>
      <w:r w:rsidRPr="005B5B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5BD2" w:rsidRPr="009F6E03">
        <w:rPr>
          <w:rFonts w:ascii="Times New Roman" w:hAnsi="Times New Roman" w:cs="Times New Roman"/>
          <w:color w:val="auto"/>
          <w:sz w:val="28"/>
          <w:szCs w:val="28"/>
        </w:rPr>
        <w:t>Ф</w:t>
      </w:r>
      <w:r w:rsidR="00085DA2" w:rsidRPr="009F6E03">
        <w:rPr>
          <w:rFonts w:ascii="Times New Roman" w:hAnsi="Times New Roman" w:cs="Times New Roman"/>
          <w:sz w:val="28"/>
          <w:szCs w:val="28"/>
        </w:rPr>
        <w:t>ункциональный заказчик в дополнение к отчету направляет в ЦИР</w:t>
      </w:r>
      <w:r w:rsidR="00AD573F" w:rsidRPr="009F6E03">
        <w:rPr>
          <w:rFonts w:ascii="Times New Roman" w:hAnsi="Times New Roman" w:cs="Times New Roman"/>
          <w:sz w:val="28"/>
          <w:szCs w:val="28"/>
        </w:rPr>
        <w:t xml:space="preserve"> </w:t>
      </w:r>
      <w:r w:rsidR="00F229A0" w:rsidRPr="009F6E03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400C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29A0" w:rsidRPr="009F6E03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400C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D573F" w:rsidRPr="009F6E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или </w:t>
      </w:r>
      <w:r w:rsidR="00AD573F" w:rsidRPr="009F6E03">
        <w:rPr>
          <w:rFonts w:ascii="Times New Roman" w:hAnsi="Times New Roman" w:cs="Times New Roman"/>
          <w:sz w:val="28"/>
          <w:szCs w:val="28"/>
        </w:rPr>
        <w:t>подразделени</w:t>
      </w:r>
      <w:r w:rsidR="005B5BD2" w:rsidRPr="009F6E03">
        <w:rPr>
          <w:rFonts w:ascii="Times New Roman" w:hAnsi="Times New Roman" w:cs="Times New Roman"/>
          <w:sz w:val="28"/>
          <w:szCs w:val="28"/>
        </w:rPr>
        <w:t>е</w:t>
      </w:r>
      <w:r w:rsidR="00AD573F" w:rsidRPr="009F6E03">
        <w:rPr>
          <w:rFonts w:ascii="Times New Roman" w:hAnsi="Times New Roman" w:cs="Times New Roman"/>
          <w:sz w:val="28"/>
          <w:szCs w:val="28"/>
        </w:rPr>
        <w:t xml:space="preserve"> железной дороги, ответственно</w:t>
      </w:r>
      <w:r w:rsidR="009B1655">
        <w:rPr>
          <w:rFonts w:ascii="Times New Roman" w:hAnsi="Times New Roman" w:cs="Times New Roman"/>
          <w:sz w:val="28"/>
          <w:szCs w:val="28"/>
        </w:rPr>
        <w:t>е</w:t>
      </w:r>
      <w:r w:rsidR="00AD573F" w:rsidRPr="009F6E03">
        <w:rPr>
          <w:rFonts w:ascii="Times New Roman" w:hAnsi="Times New Roman" w:cs="Times New Roman"/>
          <w:sz w:val="28"/>
          <w:szCs w:val="28"/>
        </w:rPr>
        <w:t xml:space="preserve"> за инновационное развитие</w:t>
      </w:r>
      <w:r w:rsidR="00085DA2" w:rsidRPr="009F6E03">
        <w:rPr>
          <w:rFonts w:ascii="Times New Roman" w:hAnsi="Times New Roman" w:cs="Times New Roman"/>
          <w:sz w:val="28"/>
          <w:szCs w:val="28"/>
        </w:rPr>
        <w:t>:</w:t>
      </w:r>
    </w:p>
    <w:p w:rsidR="00085DA2" w:rsidRPr="001026AA" w:rsidRDefault="00085DA2" w:rsidP="00085DA2">
      <w:pPr>
        <w:spacing w:line="360" w:lineRule="exact"/>
        <w:ind w:firstLine="709"/>
        <w:jc w:val="both"/>
        <w:rPr>
          <w:sz w:val="28"/>
          <w:szCs w:val="28"/>
        </w:rPr>
      </w:pPr>
      <w:r w:rsidRPr="001026AA">
        <w:rPr>
          <w:sz w:val="28"/>
          <w:szCs w:val="28"/>
        </w:rPr>
        <w:t>пояснительную записку о причинах допущенных нарушений;</w:t>
      </w:r>
    </w:p>
    <w:p w:rsidR="00085DA2" w:rsidRPr="001026AA" w:rsidRDefault="00085DA2" w:rsidP="00085DA2">
      <w:pPr>
        <w:spacing w:line="360" w:lineRule="exact"/>
        <w:ind w:firstLine="709"/>
        <w:jc w:val="both"/>
        <w:rPr>
          <w:sz w:val="28"/>
          <w:szCs w:val="28"/>
        </w:rPr>
      </w:pPr>
      <w:r w:rsidRPr="001026AA">
        <w:rPr>
          <w:sz w:val="28"/>
          <w:szCs w:val="28"/>
        </w:rPr>
        <w:lastRenderedPageBreak/>
        <w:t>предложения по актуализации дорожной карты реализации инновационного проекта.</w:t>
      </w:r>
    </w:p>
    <w:p w:rsidR="00085DA2" w:rsidRPr="001026AA" w:rsidRDefault="00085DA2" w:rsidP="00085DA2">
      <w:pPr>
        <w:pStyle w:val="5"/>
        <w:numPr>
          <w:ilvl w:val="0"/>
          <w:numId w:val="0"/>
        </w:numPr>
        <w:tabs>
          <w:tab w:val="left" w:pos="1134"/>
        </w:tabs>
        <w:ind w:firstLine="709"/>
        <w:rPr>
          <w:szCs w:val="28"/>
        </w:rPr>
      </w:pPr>
      <w:r w:rsidRPr="001026AA">
        <w:rPr>
          <w:szCs w:val="28"/>
        </w:rPr>
        <w:t xml:space="preserve">В случае отсутствия замечаний </w:t>
      </w:r>
      <w:r w:rsidR="005B5BD2" w:rsidRPr="009F6E03">
        <w:rPr>
          <w:szCs w:val="28"/>
        </w:rPr>
        <w:t xml:space="preserve">от ЦИР или подразделения железной дороги, ответственного за инновационное развитие, в течение </w:t>
      </w:r>
      <w:r w:rsidR="005B5BD2" w:rsidRPr="009F6E03">
        <w:rPr>
          <w:rFonts w:cs="Times New Roman"/>
          <w:szCs w:val="28"/>
          <w:shd w:val="clear" w:color="auto" w:fill="FFFFFF"/>
        </w:rPr>
        <w:t xml:space="preserve">5 (пяти) </w:t>
      </w:r>
      <w:r w:rsidR="005B5BD2" w:rsidRPr="009F6E03">
        <w:rPr>
          <w:szCs w:val="28"/>
        </w:rPr>
        <w:t>рабочих дней</w:t>
      </w:r>
      <w:r w:rsidR="005B5BD2">
        <w:rPr>
          <w:szCs w:val="28"/>
        </w:rPr>
        <w:t xml:space="preserve">, </w:t>
      </w:r>
      <w:r w:rsidRPr="001026AA">
        <w:rPr>
          <w:szCs w:val="28"/>
        </w:rPr>
        <w:t xml:space="preserve">предлагаемые изменения </w:t>
      </w:r>
      <w:r w:rsidR="006F1129" w:rsidRPr="006D7879">
        <w:rPr>
          <w:szCs w:val="28"/>
        </w:rPr>
        <w:t xml:space="preserve">в обязательном порядке </w:t>
      </w:r>
      <w:r w:rsidRPr="006D7879">
        <w:rPr>
          <w:szCs w:val="28"/>
        </w:rPr>
        <w:t xml:space="preserve">вносятся </w:t>
      </w:r>
      <w:r w:rsidR="006F1129" w:rsidRPr="006D7879">
        <w:rPr>
          <w:szCs w:val="28"/>
        </w:rPr>
        <w:t>функциональным заказчиком</w:t>
      </w:r>
      <w:r w:rsidR="006F1129">
        <w:rPr>
          <w:szCs w:val="28"/>
        </w:rPr>
        <w:t xml:space="preserve"> </w:t>
      </w:r>
      <w:r w:rsidRPr="001026AA">
        <w:rPr>
          <w:szCs w:val="28"/>
        </w:rPr>
        <w:t>в дорожную карту реализации инновационного проекта и организуется ее утверждение в установленном в ОАО «РЖД» порядке.</w:t>
      </w:r>
    </w:p>
    <w:p w:rsidR="003F4AD8" w:rsidRDefault="00085DA2" w:rsidP="003F4AD8">
      <w:pPr>
        <w:pStyle w:val="5"/>
        <w:numPr>
          <w:ilvl w:val="0"/>
          <w:numId w:val="0"/>
        </w:numPr>
        <w:tabs>
          <w:tab w:val="left" w:pos="1134"/>
        </w:tabs>
        <w:ind w:firstLine="709"/>
        <w:rPr>
          <w:szCs w:val="28"/>
        </w:rPr>
      </w:pPr>
      <w:r w:rsidRPr="001026AA">
        <w:rPr>
          <w:szCs w:val="28"/>
        </w:rPr>
        <w:t xml:space="preserve">В случае возникновения разногласий ЦИР </w:t>
      </w:r>
      <w:r w:rsidR="00F229A0">
        <w:rPr>
          <w:rFonts w:cs="Times New Roman"/>
          <w:szCs w:val="28"/>
          <w:shd w:val="clear" w:color="auto" w:fill="FFFFFF"/>
        </w:rPr>
        <w:t>и</w:t>
      </w:r>
      <w:r w:rsidR="003F4AD8" w:rsidRPr="001026AA">
        <w:rPr>
          <w:rFonts w:cs="Times New Roman"/>
          <w:szCs w:val="28"/>
          <w:shd w:val="clear" w:color="auto" w:fill="FFFFFF"/>
        </w:rPr>
        <w:t xml:space="preserve">/или </w:t>
      </w:r>
      <w:r w:rsidR="003F4AD8">
        <w:rPr>
          <w:rFonts w:cs="Times New Roman"/>
          <w:szCs w:val="28"/>
        </w:rPr>
        <w:t>подразделени</w:t>
      </w:r>
      <w:r w:rsidR="001B4A58">
        <w:rPr>
          <w:rFonts w:cs="Times New Roman"/>
          <w:szCs w:val="28"/>
        </w:rPr>
        <w:t>е</w:t>
      </w:r>
      <w:r w:rsidR="003F4AD8" w:rsidRPr="001026AA">
        <w:rPr>
          <w:rFonts w:cs="Times New Roman"/>
          <w:szCs w:val="28"/>
        </w:rPr>
        <w:t xml:space="preserve"> железной дороги, ответственно</w:t>
      </w:r>
      <w:r w:rsidR="001B4A58">
        <w:rPr>
          <w:rFonts w:cs="Times New Roman"/>
          <w:szCs w:val="28"/>
        </w:rPr>
        <w:t>е</w:t>
      </w:r>
      <w:r w:rsidR="003F4AD8" w:rsidRPr="001026AA">
        <w:rPr>
          <w:rFonts w:cs="Times New Roman"/>
          <w:szCs w:val="28"/>
        </w:rPr>
        <w:t xml:space="preserve"> за инновационное развитие</w:t>
      </w:r>
      <w:r w:rsidR="001B4A58">
        <w:rPr>
          <w:rFonts w:cs="Times New Roman"/>
          <w:szCs w:val="28"/>
        </w:rPr>
        <w:t>,</w:t>
      </w:r>
      <w:r w:rsidR="003F4AD8" w:rsidRPr="001026AA">
        <w:rPr>
          <w:szCs w:val="28"/>
        </w:rPr>
        <w:t xml:space="preserve"> </w:t>
      </w:r>
      <w:r w:rsidRPr="001026AA">
        <w:rPr>
          <w:szCs w:val="28"/>
        </w:rPr>
        <w:t xml:space="preserve">или функциональный заказчик инициируют в установленном порядке совещание (в очной/заочной форме) по рассмотрению хода реализации инновационного проекта, в рамках которого принимается решение о целесообразности и условиях, при которых возможна дальнейшая реализация инновационного проекта. Решение </w:t>
      </w:r>
      <w:r w:rsidRPr="00D42ED4">
        <w:rPr>
          <w:szCs w:val="28"/>
        </w:rPr>
        <w:t>совещания оформляется протоколом.</w:t>
      </w:r>
    </w:p>
    <w:p w:rsidR="004654FC" w:rsidRDefault="004654FC" w:rsidP="003F4AD8">
      <w:pPr>
        <w:pStyle w:val="5"/>
        <w:numPr>
          <w:ilvl w:val="0"/>
          <w:numId w:val="0"/>
        </w:numPr>
        <w:tabs>
          <w:tab w:val="left" w:pos="1134"/>
        </w:tabs>
        <w:ind w:firstLine="709"/>
        <w:rPr>
          <w:rFonts w:cs="Times New Roman"/>
          <w:szCs w:val="28"/>
          <w:shd w:val="clear" w:color="auto" w:fill="FFFFFF"/>
        </w:rPr>
      </w:pPr>
      <w:r w:rsidRPr="006D7879">
        <w:rPr>
          <w:szCs w:val="28"/>
        </w:rPr>
        <w:t xml:space="preserve">В случае неполучения </w:t>
      </w:r>
      <w:r w:rsidR="006F1129" w:rsidRPr="006D7879">
        <w:rPr>
          <w:szCs w:val="28"/>
        </w:rPr>
        <w:t xml:space="preserve">в течение </w:t>
      </w:r>
      <w:r w:rsidR="006F1129" w:rsidRPr="006D7879">
        <w:rPr>
          <w:rFonts w:cs="Times New Roman"/>
          <w:szCs w:val="28"/>
          <w:shd w:val="clear" w:color="auto" w:fill="FFFFFF"/>
        </w:rPr>
        <w:t xml:space="preserve">5 (пяти) рабочих дней с момента наступления планового срока </w:t>
      </w:r>
      <w:r w:rsidRPr="006D7879">
        <w:rPr>
          <w:szCs w:val="28"/>
        </w:rPr>
        <w:t xml:space="preserve">информации от функциональных заказчиков о </w:t>
      </w:r>
      <w:r w:rsidRPr="006D7879">
        <w:rPr>
          <w:rFonts w:cs="Times New Roman"/>
          <w:szCs w:val="28"/>
          <w:shd w:val="clear" w:color="auto" w:fill="FFFFFF"/>
        </w:rPr>
        <w:t>нарушении сроков выполнения работ, указанных в дорожных картах реализации инновационных проектов</w:t>
      </w:r>
      <w:r w:rsidR="006F1129" w:rsidRPr="006D7879">
        <w:rPr>
          <w:rFonts w:cs="Times New Roman"/>
          <w:szCs w:val="28"/>
          <w:shd w:val="clear" w:color="auto" w:fill="FFFFFF"/>
        </w:rPr>
        <w:t>,</w:t>
      </w:r>
      <w:r w:rsidRPr="006D7879">
        <w:rPr>
          <w:rFonts w:cs="Times New Roman"/>
          <w:szCs w:val="28"/>
          <w:shd w:val="clear" w:color="auto" w:fill="FFFFFF"/>
        </w:rPr>
        <w:t xml:space="preserve"> ЦИР </w:t>
      </w:r>
      <w:r w:rsidR="006F1129" w:rsidRPr="006D7879">
        <w:rPr>
          <w:rFonts w:cs="Times New Roman"/>
          <w:szCs w:val="28"/>
          <w:shd w:val="clear" w:color="auto" w:fill="FFFFFF"/>
        </w:rPr>
        <w:t>(в случаях реализации проекта на центральном уровне управления ОАО</w:t>
      </w:r>
      <w:r w:rsidR="006F1129" w:rsidRPr="006D7879">
        <w:rPr>
          <w:szCs w:val="28"/>
        </w:rPr>
        <w:t> </w:t>
      </w:r>
      <w:r w:rsidR="006F1129" w:rsidRPr="006D7879">
        <w:rPr>
          <w:rFonts w:cs="Times New Roman"/>
          <w:szCs w:val="28"/>
          <w:shd w:val="clear" w:color="auto" w:fill="FFFFFF"/>
        </w:rPr>
        <w:t xml:space="preserve">«РЖД») </w:t>
      </w:r>
      <w:r w:rsidR="00117230" w:rsidRPr="006D7879">
        <w:rPr>
          <w:rFonts w:cs="Times New Roman"/>
          <w:szCs w:val="28"/>
        </w:rPr>
        <w:t xml:space="preserve">или подразделение железной дороги, ответственное за инновационное развитие (в случаях реализации проекта на региональной инновационной площадке) </w:t>
      </w:r>
      <w:r w:rsidRPr="006D7879">
        <w:rPr>
          <w:rFonts w:cs="Times New Roman"/>
          <w:szCs w:val="28"/>
          <w:shd w:val="clear" w:color="auto" w:fill="FFFFFF"/>
        </w:rPr>
        <w:t>направля</w:t>
      </w:r>
      <w:r w:rsidR="006F1129" w:rsidRPr="006D7879">
        <w:rPr>
          <w:rFonts w:cs="Times New Roman"/>
          <w:szCs w:val="28"/>
          <w:shd w:val="clear" w:color="auto" w:fill="FFFFFF"/>
        </w:rPr>
        <w:t>ю</w:t>
      </w:r>
      <w:r w:rsidRPr="006D7879">
        <w:rPr>
          <w:rFonts w:cs="Times New Roman"/>
          <w:szCs w:val="28"/>
          <w:shd w:val="clear" w:color="auto" w:fill="FFFFFF"/>
        </w:rPr>
        <w:t xml:space="preserve">т </w:t>
      </w:r>
      <w:r w:rsidR="006F1129" w:rsidRPr="006D7879">
        <w:rPr>
          <w:rFonts w:cs="Times New Roman"/>
          <w:szCs w:val="28"/>
          <w:shd w:val="clear" w:color="auto" w:fill="FFFFFF"/>
        </w:rPr>
        <w:t xml:space="preserve">не реже 1 раза в месяц </w:t>
      </w:r>
      <w:r w:rsidRPr="006D7879">
        <w:rPr>
          <w:rFonts w:cs="Times New Roman"/>
          <w:szCs w:val="28"/>
          <w:shd w:val="clear" w:color="auto" w:fill="FFFFFF"/>
        </w:rPr>
        <w:t xml:space="preserve">информацию </w:t>
      </w:r>
      <w:r w:rsidR="00117230" w:rsidRPr="006D7879">
        <w:rPr>
          <w:rFonts w:cs="Times New Roman"/>
          <w:szCs w:val="28"/>
          <w:shd w:val="clear" w:color="auto" w:fill="FFFFFF"/>
        </w:rPr>
        <w:t>в адрес функциональных заказчико</w:t>
      </w:r>
      <w:r w:rsidR="006F1129" w:rsidRPr="006D7879">
        <w:rPr>
          <w:rFonts w:cs="Times New Roman"/>
          <w:szCs w:val="28"/>
          <w:shd w:val="clear" w:color="auto" w:fill="FFFFFF"/>
        </w:rPr>
        <w:t>в</w:t>
      </w:r>
      <w:r w:rsidR="00117230" w:rsidRPr="006D7879">
        <w:rPr>
          <w:rFonts w:cs="Times New Roman"/>
          <w:szCs w:val="28"/>
          <w:shd w:val="clear" w:color="auto" w:fill="FFFFFF"/>
        </w:rPr>
        <w:t xml:space="preserve"> о нарушении сроков выполнения работ.</w:t>
      </w:r>
    </w:p>
    <w:p w:rsidR="006F1129" w:rsidRPr="005D61BF" w:rsidRDefault="006F1129" w:rsidP="001B6553">
      <w:pPr>
        <w:pStyle w:val="Default"/>
        <w:tabs>
          <w:tab w:val="left" w:pos="1418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879">
        <w:rPr>
          <w:rFonts w:ascii="Times New Roman" w:hAnsi="Times New Roman" w:cs="Times New Roman"/>
          <w:sz w:val="28"/>
          <w:szCs w:val="28"/>
        </w:rPr>
        <w:t xml:space="preserve">В </w:t>
      </w:r>
      <w:r w:rsidR="009702BE" w:rsidRPr="006D7879">
        <w:rPr>
          <w:rFonts w:ascii="Times New Roman" w:hAnsi="Times New Roman" w:cs="Times New Roman"/>
          <w:sz w:val="28"/>
          <w:szCs w:val="28"/>
        </w:rPr>
        <w:t xml:space="preserve">случае невыполнения работ, указанных в дорожной карте </w:t>
      </w:r>
      <w:r w:rsidR="00F929E0" w:rsidRPr="006D7879">
        <w:rPr>
          <w:rFonts w:ascii="Times New Roman" w:hAnsi="Times New Roman" w:cs="Times New Roman"/>
          <w:sz w:val="28"/>
          <w:szCs w:val="28"/>
        </w:rPr>
        <w:t xml:space="preserve">реализации инновационного проекта, в течение двух кварталов с момента наступления планового срока выполнения работы, функциональный заказчик направляет в </w:t>
      </w:r>
      <w:r w:rsidR="005D61BF" w:rsidRPr="006D78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ЦИР и / </w:t>
      </w:r>
      <w:r w:rsidR="005D61BF" w:rsidRPr="006D7879">
        <w:rPr>
          <w:rFonts w:ascii="Times New Roman" w:hAnsi="Times New Roman" w:cs="Times New Roman"/>
          <w:sz w:val="28"/>
          <w:szCs w:val="28"/>
        </w:rPr>
        <w:t>или подразделение железной дороги, ответственное за инновационное развитие письмо о завершении работы по проекту с указанием соответствующих причин.</w:t>
      </w:r>
    </w:p>
    <w:p w:rsidR="00444BFE" w:rsidRDefault="00444BFE" w:rsidP="00444BFE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5.2. </w:t>
      </w:r>
      <w:r w:rsidR="00EE22BF" w:rsidRPr="00D42E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мониторинговой </w:t>
      </w:r>
      <w:r w:rsidR="00BF4238" w:rsidRPr="00D42ED4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информации</w:t>
      </w:r>
      <w:r w:rsidR="003F4AD8" w:rsidRPr="00D42E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F4238" w:rsidRPr="00D42ED4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следующая</w:t>
      </w:r>
      <w:r w:rsidR="00BF4238" w:rsidRPr="00D42E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23872" w:rsidRPr="00D42E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BF4238" w:rsidRPr="00D42ED4" w:rsidRDefault="00444BFE" w:rsidP="00444BFE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5.2.1</w:t>
      </w:r>
      <w:r w:rsidR="008F07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О</w:t>
      </w:r>
      <w:r w:rsidR="00EE22BF" w:rsidRPr="00D42E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ходе реализации </w:t>
      </w:r>
      <w:r w:rsidR="00504647" w:rsidRPr="00D42ED4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отобранных функциональными заказчиками инновационных предложений, поступивших через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42ED4">
        <w:rPr>
          <w:rFonts w:ascii="Times New Roman" w:hAnsi="Times New Roman" w:cs="Times New Roman"/>
          <w:sz w:val="28"/>
          <w:szCs w:val="28"/>
          <w:shd w:val="clear" w:color="auto" w:fill="FFFFFF"/>
        </w:rPr>
        <w:t>«точки» входа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04647" w:rsidRPr="00D42E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описанные в пункте 3.2</w:t>
      </w:r>
      <w:r w:rsidR="008F07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504647" w:rsidRPr="00D42E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настоящего Положения</w:t>
      </w:r>
      <w:r w:rsidR="00CE6C05" w:rsidRPr="00D42ED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04647" w:rsidRPr="00523872" w:rsidRDefault="00EE22BF" w:rsidP="00523872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Информация передается </w:t>
      </w:r>
      <w:r w:rsidR="00BF4238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функциональным заказчиком</w:t>
      </w:r>
      <w:r w:rsidR="003F4AD8" w:rsidRPr="003F4A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F4AD8" w:rsidRPr="001026AA">
        <w:rPr>
          <w:rFonts w:ascii="Times New Roman" w:hAnsi="Times New Roman" w:cs="Times New Roman"/>
          <w:sz w:val="28"/>
          <w:szCs w:val="28"/>
        </w:rPr>
        <w:t>ежеквартально до 5 числа месяца, следующим за отчетным</w:t>
      </w:r>
      <w:r w:rsidR="006428F4">
        <w:rPr>
          <w:rFonts w:ascii="Times New Roman" w:hAnsi="Times New Roman" w:cs="Times New Roman"/>
          <w:sz w:val="28"/>
          <w:szCs w:val="28"/>
        </w:rPr>
        <w:t xml:space="preserve"> кварталом</w:t>
      </w:r>
      <w:r w:rsidR="00BF4238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по форме, приведенной в Приложени</w:t>
      </w:r>
      <w:r w:rsidR="00757A38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8106B" w:rsidRPr="001026AA">
        <w:rPr>
          <w:rFonts w:ascii="Times New Roman" w:hAnsi="Times New Roman" w:cs="Times New Roman"/>
          <w:sz w:val="28"/>
          <w:szCs w:val="28"/>
        </w:rPr>
        <w:t> 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№</w:t>
      </w:r>
      <w:r w:rsidR="00182D0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F4AD8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Pr="005449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к настоящему Положению</w:t>
      </w:r>
      <w:r w:rsidR="00504647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, в адрес</w:t>
      </w:r>
      <w:r w:rsidR="005238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23872" w:rsidRPr="007A7AF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ЦИР </w:t>
      </w:r>
      <w:r w:rsidR="00523872" w:rsidRPr="007A7AF4">
        <w:rPr>
          <w:rFonts w:ascii="Times New Roman" w:hAnsi="Times New Roman" w:cs="Times New Roman"/>
          <w:color w:val="auto"/>
          <w:sz w:val="28"/>
          <w:szCs w:val="28"/>
        </w:rPr>
        <w:t xml:space="preserve">или </w:t>
      </w:r>
      <w:r w:rsidR="00523872">
        <w:rPr>
          <w:rFonts w:ascii="Times New Roman" w:hAnsi="Times New Roman" w:cs="Times New Roman"/>
          <w:color w:val="auto"/>
          <w:sz w:val="28"/>
          <w:szCs w:val="28"/>
        </w:rPr>
        <w:t>подразделения</w:t>
      </w:r>
      <w:r w:rsidR="00523872" w:rsidRPr="007A7AF4">
        <w:rPr>
          <w:rFonts w:ascii="Times New Roman" w:hAnsi="Times New Roman" w:cs="Times New Roman"/>
          <w:color w:val="auto"/>
          <w:sz w:val="28"/>
          <w:szCs w:val="28"/>
        </w:rPr>
        <w:t xml:space="preserve"> железной дороги, ответственн</w:t>
      </w:r>
      <w:r w:rsidR="004866A2">
        <w:rPr>
          <w:rFonts w:ascii="Times New Roman" w:hAnsi="Times New Roman" w:cs="Times New Roman"/>
          <w:color w:val="auto"/>
          <w:sz w:val="28"/>
          <w:szCs w:val="28"/>
        </w:rPr>
        <w:t>ого</w:t>
      </w:r>
      <w:r w:rsidR="00523872" w:rsidRPr="007A7AF4">
        <w:rPr>
          <w:rFonts w:ascii="Times New Roman" w:hAnsi="Times New Roman" w:cs="Times New Roman"/>
          <w:color w:val="auto"/>
          <w:sz w:val="28"/>
          <w:szCs w:val="28"/>
        </w:rPr>
        <w:t xml:space="preserve"> за инновационно</w:t>
      </w:r>
      <w:r w:rsidR="00523872">
        <w:rPr>
          <w:rFonts w:ascii="Times New Roman" w:hAnsi="Times New Roman" w:cs="Times New Roman"/>
          <w:color w:val="auto"/>
          <w:sz w:val="28"/>
          <w:szCs w:val="28"/>
        </w:rPr>
        <w:t>е развитие</w:t>
      </w:r>
      <w:r w:rsidR="00523872" w:rsidRPr="007A7AF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23872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523872" w:rsidRPr="007A7AF4">
        <w:rPr>
          <w:rFonts w:ascii="Times New Roman" w:hAnsi="Times New Roman" w:cs="Times New Roman"/>
          <w:color w:val="auto"/>
          <w:sz w:val="28"/>
          <w:szCs w:val="28"/>
        </w:rPr>
        <w:t>в случаях реализации проекта</w:t>
      </w:r>
      <w:r w:rsidR="00523872">
        <w:rPr>
          <w:rFonts w:ascii="Times New Roman" w:hAnsi="Times New Roman" w:cs="Times New Roman"/>
          <w:color w:val="auto"/>
          <w:sz w:val="28"/>
          <w:szCs w:val="28"/>
        </w:rPr>
        <w:t xml:space="preserve"> на региональной инновационной площадк</w:t>
      </w:r>
      <w:r w:rsidR="006107B2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523872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97448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04647" w:rsidRPr="001026AA" w:rsidRDefault="00D42ED4" w:rsidP="00EE22BF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</w:t>
      </w:r>
      <w:r w:rsidR="00504647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нформация</w:t>
      </w:r>
      <w:r w:rsidR="009355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форме Приложения</w:t>
      </w:r>
      <w:r w:rsidR="00E8106B" w:rsidRPr="001026AA">
        <w:rPr>
          <w:rFonts w:ascii="Times New Roman" w:hAnsi="Times New Roman" w:cs="Times New Roman"/>
          <w:sz w:val="28"/>
          <w:szCs w:val="28"/>
        </w:rPr>
        <w:t> </w:t>
      </w:r>
      <w:r w:rsidR="00935578">
        <w:rPr>
          <w:rFonts w:ascii="Times New Roman" w:hAnsi="Times New Roman" w:cs="Times New Roman"/>
          <w:sz w:val="28"/>
          <w:szCs w:val="28"/>
          <w:shd w:val="clear" w:color="auto" w:fill="FFFFFF"/>
        </w:rPr>
        <w:t>№ 7</w:t>
      </w:r>
      <w:r w:rsidR="00504647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представляется</w:t>
      </w:r>
      <w:r w:rsidR="00182D04" w:rsidRPr="00182D04">
        <w:rPr>
          <w:rFonts w:ascii="Times New Roman" w:hAnsi="Times New Roman" w:cs="Times New Roman"/>
          <w:sz w:val="28"/>
          <w:szCs w:val="28"/>
        </w:rPr>
        <w:t xml:space="preserve"> </w:t>
      </w:r>
      <w:r w:rsidR="00182D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ЦИР </w:t>
      </w:r>
      <w:r w:rsidR="00504647" w:rsidRPr="001026AA">
        <w:rPr>
          <w:rFonts w:ascii="Times New Roman" w:hAnsi="Times New Roman" w:cs="Times New Roman"/>
          <w:sz w:val="28"/>
          <w:szCs w:val="28"/>
        </w:rPr>
        <w:t xml:space="preserve">ежеквартально до </w:t>
      </w:r>
      <w:r w:rsidR="003F4AD8">
        <w:rPr>
          <w:rFonts w:ascii="Times New Roman" w:hAnsi="Times New Roman" w:cs="Times New Roman"/>
          <w:sz w:val="28"/>
          <w:szCs w:val="28"/>
        </w:rPr>
        <w:t>1</w:t>
      </w:r>
      <w:r w:rsidR="00504647" w:rsidRPr="001026AA">
        <w:rPr>
          <w:rFonts w:ascii="Times New Roman" w:hAnsi="Times New Roman" w:cs="Times New Roman"/>
          <w:sz w:val="28"/>
          <w:szCs w:val="28"/>
        </w:rPr>
        <w:t>5 числа месяца, следующим за отчетным</w:t>
      </w:r>
      <w:r w:rsidR="006428F4">
        <w:rPr>
          <w:rFonts w:ascii="Times New Roman" w:hAnsi="Times New Roman" w:cs="Times New Roman"/>
          <w:sz w:val="28"/>
          <w:szCs w:val="28"/>
        </w:rPr>
        <w:t xml:space="preserve"> кварталом</w:t>
      </w:r>
      <w:r w:rsidR="00504647" w:rsidRPr="001026AA">
        <w:rPr>
          <w:rFonts w:ascii="Times New Roman" w:hAnsi="Times New Roman" w:cs="Times New Roman"/>
          <w:sz w:val="28"/>
          <w:szCs w:val="28"/>
        </w:rPr>
        <w:t>:</w:t>
      </w:r>
    </w:p>
    <w:p w:rsidR="00504647" w:rsidRPr="001026AA" w:rsidRDefault="00504647" w:rsidP="00EE22BF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6AA">
        <w:rPr>
          <w:rFonts w:ascii="Times New Roman" w:hAnsi="Times New Roman" w:cs="Times New Roman"/>
          <w:sz w:val="28"/>
          <w:szCs w:val="28"/>
        </w:rPr>
        <w:t>подразделением железной дороги, ответственным за инновационное развитие в составе документов по выполнению планов работы</w:t>
      </w:r>
      <w:r w:rsidR="00B1794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04647" w:rsidRPr="00444BFE" w:rsidRDefault="00504647" w:rsidP="00EE22BF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444BFE">
        <w:rPr>
          <w:rFonts w:ascii="Times New Roman" w:hAnsi="Times New Roman" w:cs="Times New Roman"/>
          <w:spacing w:val="-4"/>
          <w:sz w:val="28"/>
          <w:szCs w:val="28"/>
        </w:rPr>
        <w:t>Акселератором РЖД отдельным письмом</w:t>
      </w:r>
      <w:r w:rsidR="00523872" w:rsidRPr="00444BFE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.</w:t>
      </w:r>
    </w:p>
    <w:p w:rsidR="00E50D19" w:rsidRPr="006428F4" w:rsidRDefault="006428F4" w:rsidP="00EE22BF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38F">
        <w:rPr>
          <w:rFonts w:ascii="Times New Roman" w:hAnsi="Times New Roman" w:cs="Times New Roman"/>
          <w:sz w:val="28"/>
          <w:szCs w:val="28"/>
        </w:rPr>
        <w:t xml:space="preserve">ЦИР </w:t>
      </w:r>
      <w:r w:rsidR="00A823E3" w:rsidRPr="00B2038F">
        <w:rPr>
          <w:rFonts w:ascii="Times New Roman" w:hAnsi="Times New Roman" w:cs="Times New Roman"/>
          <w:sz w:val="28"/>
          <w:szCs w:val="28"/>
        </w:rPr>
        <w:t xml:space="preserve">на основе представленной информации, функциональными заказчиками, подразделениями железной дороги, ответственными за </w:t>
      </w:r>
      <w:r w:rsidR="00A823E3" w:rsidRPr="006D7879">
        <w:rPr>
          <w:rFonts w:ascii="Times New Roman" w:hAnsi="Times New Roman" w:cs="Times New Roman"/>
          <w:sz w:val="28"/>
          <w:szCs w:val="28"/>
        </w:rPr>
        <w:t>инновационное развитие, а</w:t>
      </w:r>
      <w:r w:rsidR="00A823E3" w:rsidRPr="006D7879">
        <w:rPr>
          <w:rFonts w:ascii="Times New Roman" w:hAnsi="Times New Roman" w:cs="Times New Roman"/>
          <w:spacing w:val="-4"/>
          <w:sz w:val="28"/>
          <w:szCs w:val="28"/>
        </w:rPr>
        <w:t>кселератором РЖД</w:t>
      </w:r>
      <w:r w:rsidR="00A823E3" w:rsidRPr="006D7879">
        <w:rPr>
          <w:rFonts w:ascii="Times New Roman" w:hAnsi="Times New Roman" w:cs="Times New Roman"/>
          <w:sz w:val="28"/>
          <w:szCs w:val="28"/>
        </w:rPr>
        <w:t xml:space="preserve"> </w:t>
      </w:r>
      <w:r w:rsidRPr="006D7879">
        <w:rPr>
          <w:rFonts w:ascii="Times New Roman" w:hAnsi="Times New Roman" w:cs="Times New Roman"/>
          <w:sz w:val="28"/>
          <w:szCs w:val="28"/>
        </w:rPr>
        <w:t xml:space="preserve">ежеквартально до 5 числа </w:t>
      </w:r>
      <w:r w:rsidR="00142417" w:rsidRPr="006D7879">
        <w:rPr>
          <w:rFonts w:ascii="Times New Roman" w:hAnsi="Times New Roman" w:cs="Times New Roman"/>
          <w:sz w:val="28"/>
          <w:szCs w:val="28"/>
        </w:rPr>
        <w:t xml:space="preserve">второго </w:t>
      </w:r>
      <w:r w:rsidRPr="006D7879">
        <w:rPr>
          <w:rFonts w:ascii="Times New Roman" w:hAnsi="Times New Roman" w:cs="Times New Roman"/>
          <w:sz w:val="28"/>
          <w:szCs w:val="28"/>
        </w:rPr>
        <w:t xml:space="preserve">месяца, следующим за отчетным кварталом, формирует и направляет в адрес </w:t>
      </w:r>
      <w:r w:rsidR="00142417" w:rsidRPr="006D7879">
        <w:rPr>
          <w:rFonts w:ascii="Times New Roman" w:hAnsi="Times New Roman" w:cs="Times New Roman"/>
          <w:sz w:val="28"/>
          <w:szCs w:val="28"/>
        </w:rPr>
        <w:t xml:space="preserve">заместителя генерального директора – главного инженера ОАО «РЖД» докладную записку о несоблюдении сроков, установленных в дорожных картах реализации инновационных проектов, и </w:t>
      </w:r>
      <w:r w:rsidR="00352D1E" w:rsidRPr="006D78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обобщенную </w:t>
      </w:r>
      <w:r w:rsidRPr="006D7879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7D5B28" w:rsidRPr="006D7879">
        <w:rPr>
          <w:rFonts w:ascii="Times New Roman" w:hAnsi="Times New Roman" w:cs="Times New Roman"/>
          <w:sz w:val="28"/>
          <w:szCs w:val="28"/>
        </w:rPr>
        <w:t xml:space="preserve">о </w:t>
      </w:r>
      <w:r w:rsidRPr="006D7879">
        <w:rPr>
          <w:rFonts w:ascii="Times New Roman" w:hAnsi="Times New Roman" w:cs="Times New Roman"/>
          <w:sz w:val="28"/>
          <w:szCs w:val="28"/>
        </w:rPr>
        <w:t>реализации инновационных проектов по фор</w:t>
      </w:r>
      <w:r w:rsidR="00523872" w:rsidRPr="006D7879">
        <w:rPr>
          <w:rFonts w:ascii="Times New Roman" w:hAnsi="Times New Roman" w:cs="Times New Roman"/>
          <w:sz w:val="28"/>
          <w:szCs w:val="28"/>
        </w:rPr>
        <w:t>ме, указанной в приложении</w:t>
      </w:r>
      <w:r w:rsidR="00E8106B" w:rsidRPr="006D7879">
        <w:rPr>
          <w:rFonts w:ascii="Times New Roman" w:hAnsi="Times New Roman" w:cs="Times New Roman"/>
          <w:sz w:val="28"/>
          <w:szCs w:val="28"/>
        </w:rPr>
        <w:t> </w:t>
      </w:r>
      <w:r w:rsidR="00523872" w:rsidRPr="006D7879">
        <w:rPr>
          <w:rFonts w:ascii="Times New Roman" w:hAnsi="Times New Roman" w:cs="Times New Roman"/>
          <w:sz w:val="28"/>
          <w:szCs w:val="28"/>
        </w:rPr>
        <w:t>№ </w:t>
      </w:r>
      <w:r w:rsidR="00757A38" w:rsidRPr="006D7879">
        <w:rPr>
          <w:rFonts w:ascii="Times New Roman" w:hAnsi="Times New Roman" w:cs="Times New Roman"/>
          <w:sz w:val="28"/>
          <w:szCs w:val="28"/>
        </w:rPr>
        <w:t>8</w:t>
      </w:r>
      <w:r w:rsidR="00523872" w:rsidRPr="006D7879">
        <w:rPr>
          <w:rFonts w:ascii="Times New Roman" w:hAnsi="Times New Roman" w:cs="Times New Roman"/>
          <w:sz w:val="28"/>
          <w:szCs w:val="28"/>
        </w:rPr>
        <w:t>.</w:t>
      </w:r>
      <w:r w:rsidR="006762A2" w:rsidRPr="006D7879">
        <w:rPr>
          <w:rFonts w:ascii="Times New Roman" w:hAnsi="Times New Roman" w:cs="Times New Roman"/>
          <w:sz w:val="28"/>
          <w:szCs w:val="28"/>
        </w:rPr>
        <w:t xml:space="preserve"> </w:t>
      </w:r>
      <w:r w:rsidR="00E54F0D" w:rsidRPr="006D7879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E50D19" w:rsidRPr="006D7879">
        <w:rPr>
          <w:rFonts w:ascii="Times New Roman" w:hAnsi="Times New Roman" w:cs="Times New Roman"/>
          <w:sz w:val="28"/>
          <w:szCs w:val="28"/>
        </w:rPr>
        <w:t>инициир</w:t>
      </w:r>
      <w:r w:rsidR="00E54F0D" w:rsidRPr="006D7879">
        <w:rPr>
          <w:rFonts w:ascii="Times New Roman" w:hAnsi="Times New Roman" w:cs="Times New Roman"/>
          <w:sz w:val="28"/>
          <w:szCs w:val="28"/>
        </w:rPr>
        <w:t xml:space="preserve">уется совещание </w:t>
      </w:r>
      <w:r w:rsidR="008746A7" w:rsidRPr="006D7879">
        <w:rPr>
          <w:rFonts w:ascii="Times New Roman" w:hAnsi="Times New Roman" w:cs="Times New Roman"/>
          <w:sz w:val="28"/>
          <w:szCs w:val="28"/>
        </w:rPr>
        <w:t xml:space="preserve">с участием функциональных заказчиков </w:t>
      </w:r>
      <w:r w:rsidR="00E54F0D" w:rsidRPr="006D7879">
        <w:rPr>
          <w:rFonts w:ascii="Times New Roman" w:hAnsi="Times New Roman" w:cs="Times New Roman"/>
          <w:sz w:val="28"/>
          <w:szCs w:val="28"/>
        </w:rPr>
        <w:t>под председательством заместителя генерального директора – главного инженера ОАО «РЖД» о</w:t>
      </w:r>
      <w:r w:rsidR="00E50D19" w:rsidRPr="006D7879">
        <w:rPr>
          <w:rFonts w:ascii="Times New Roman" w:hAnsi="Times New Roman" w:cs="Times New Roman"/>
          <w:sz w:val="28"/>
          <w:szCs w:val="28"/>
        </w:rPr>
        <w:t xml:space="preserve"> </w:t>
      </w:r>
      <w:r w:rsidR="009B18EB" w:rsidRPr="006D7879">
        <w:rPr>
          <w:rFonts w:ascii="Times New Roman" w:eastAsiaTheme="minorEastAsia" w:hAnsi="Times New Roman" w:cs="Times New Roman"/>
          <w:sz w:val="28"/>
          <w:szCs w:val="28"/>
        </w:rPr>
        <w:t>ходе реализации инновационных проектов</w:t>
      </w:r>
      <w:r w:rsidR="008613E9" w:rsidRPr="006D7879">
        <w:rPr>
          <w:rFonts w:ascii="Times New Roman" w:hAnsi="Times New Roman" w:cs="Times New Roman"/>
          <w:sz w:val="28"/>
          <w:szCs w:val="28"/>
        </w:rPr>
        <w:t>.</w:t>
      </w:r>
    </w:p>
    <w:p w:rsidR="00E800FE" w:rsidRDefault="00444BFE" w:rsidP="00444BFE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5.2.2</w:t>
      </w:r>
      <w:r w:rsidR="008F07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="00E800FE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результатах внедрения </w:t>
      </w:r>
      <w:r w:rsidR="00182D04">
        <w:rPr>
          <w:rFonts w:ascii="Times New Roman" w:hAnsi="Times New Roman" w:cs="Times New Roman"/>
          <w:sz w:val="28"/>
          <w:szCs w:val="28"/>
          <w:shd w:val="clear" w:color="auto" w:fill="FFFFFF"/>
        </w:rPr>
        <w:t>инновационных</w:t>
      </w:r>
      <w:r w:rsidR="00D062FF" w:rsidRPr="00D0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82D04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проектов</w:t>
      </w:r>
      <w:r w:rsidR="00D062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репрезентативном объеме (ввода в опытную эксплуатацию)</w:t>
      </w:r>
      <w:r w:rsidR="00182D0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35F03" w:rsidRDefault="00535F03" w:rsidP="00535F03">
      <w:pPr>
        <w:pStyle w:val="Default"/>
        <w:tabs>
          <w:tab w:val="left" w:pos="1276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106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Информационный обмен между ЦИР или </w:t>
      </w:r>
      <w:r w:rsidRPr="00E8106B">
        <w:rPr>
          <w:rFonts w:ascii="Times New Roman" w:hAnsi="Times New Roman" w:cs="Times New Roman"/>
          <w:sz w:val="28"/>
          <w:szCs w:val="28"/>
        </w:rPr>
        <w:t>подразделением железной дороги, ответственным за инновационное развитие или Акселератором РЖД и функциональным заказчиком</w:t>
      </w:r>
      <w:r w:rsidRPr="00E8106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осуществляется с учетом срочности, формата передачи информации и периодичности её уточнения, указанных в приложении</w:t>
      </w:r>
      <w:r w:rsidR="00E8106B" w:rsidRPr="001026AA">
        <w:rPr>
          <w:rFonts w:ascii="Times New Roman" w:hAnsi="Times New Roman" w:cs="Times New Roman"/>
          <w:sz w:val="28"/>
          <w:szCs w:val="28"/>
        </w:rPr>
        <w:t> </w:t>
      </w:r>
      <w:r w:rsidRPr="00E8106B">
        <w:rPr>
          <w:rFonts w:ascii="Times New Roman" w:eastAsiaTheme="minorEastAsia" w:hAnsi="Times New Roman" w:cs="Times New Roman"/>
          <w:sz w:val="28"/>
          <w:szCs w:val="28"/>
          <w:lang w:eastAsia="ru-RU"/>
        </w:rPr>
        <w:t>№</w:t>
      </w:r>
      <w:r w:rsidR="00E8106B" w:rsidRPr="001026AA">
        <w:rPr>
          <w:rFonts w:ascii="Times New Roman" w:hAnsi="Times New Roman" w:cs="Times New Roman"/>
          <w:sz w:val="28"/>
          <w:szCs w:val="28"/>
        </w:rPr>
        <w:t> </w:t>
      </w:r>
      <w:r w:rsidR="00757A38">
        <w:rPr>
          <w:rFonts w:ascii="Times New Roman" w:hAnsi="Times New Roman" w:cs="Times New Roman"/>
          <w:sz w:val="28"/>
          <w:szCs w:val="28"/>
        </w:rPr>
        <w:t>9</w:t>
      </w:r>
      <w:r w:rsidRPr="00E8106B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D55A9F" w:rsidRPr="00BA68C1" w:rsidRDefault="00BA68C1" w:rsidP="00BA68C1">
      <w:pPr>
        <w:pStyle w:val="Default"/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68C1">
        <w:rPr>
          <w:rFonts w:ascii="Times New Roman" w:hAnsi="Times New Roman" w:cs="Times New Roman"/>
          <w:sz w:val="28"/>
          <w:szCs w:val="28"/>
          <w:shd w:val="clear" w:color="auto" w:fill="FFFFFF"/>
        </w:rPr>
        <w:t>Инновационный проект, в отношении которого принято решение о его внедрении в ОАО</w:t>
      </w:r>
      <w:r w:rsidR="00442A2A" w:rsidRPr="001026AA">
        <w:rPr>
          <w:rFonts w:ascii="Times New Roman" w:hAnsi="Times New Roman" w:cs="Times New Roman"/>
          <w:sz w:val="28"/>
          <w:szCs w:val="28"/>
        </w:rPr>
        <w:t> </w:t>
      </w:r>
      <w:r w:rsidRPr="00BA68C1">
        <w:rPr>
          <w:rFonts w:ascii="Times New Roman" w:hAnsi="Times New Roman" w:cs="Times New Roman"/>
          <w:sz w:val="28"/>
          <w:szCs w:val="28"/>
          <w:shd w:val="clear" w:color="auto" w:fill="FFFFFF"/>
        </w:rPr>
        <w:t>«РЖД», подлежит отражению в ССП</w:t>
      </w:r>
      <w:r w:rsidR="00442A2A" w:rsidRPr="001026AA">
        <w:rPr>
          <w:rFonts w:ascii="Times New Roman" w:hAnsi="Times New Roman" w:cs="Times New Roman"/>
          <w:sz w:val="28"/>
          <w:szCs w:val="28"/>
        </w:rPr>
        <w:t> </w:t>
      </w:r>
      <w:r w:rsidRPr="00BA68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КПИР (в соответствии с требованиями Регламента формирования, корректировки и реализации Комплексной программы инновационного развития холдинга «РЖД», </w:t>
      </w:r>
      <w:r w:rsidR="00CC7CC2">
        <w:rPr>
          <w:rFonts w:ascii="Times New Roman" w:hAnsi="Times New Roman" w:cs="Times New Roman"/>
          <w:sz w:val="28"/>
          <w:szCs w:val="28"/>
          <w:shd w:val="clear" w:color="auto" w:fill="FFFFFF"/>
        </w:rPr>
        <w:t>утвержденного распоряжением ОАО </w:t>
      </w:r>
      <w:r w:rsidRPr="00BA68C1">
        <w:rPr>
          <w:rFonts w:ascii="Times New Roman" w:hAnsi="Times New Roman" w:cs="Times New Roman"/>
          <w:sz w:val="28"/>
          <w:szCs w:val="28"/>
          <w:shd w:val="clear" w:color="auto" w:fill="FFFFFF"/>
        </w:rPr>
        <w:t>«РЖД» от 22</w:t>
      </w:r>
      <w:r w:rsidR="00442A2A" w:rsidRPr="001026AA">
        <w:rPr>
          <w:rFonts w:ascii="Times New Roman" w:hAnsi="Times New Roman" w:cs="Times New Roman"/>
          <w:sz w:val="28"/>
          <w:szCs w:val="28"/>
        </w:rPr>
        <w:t> </w:t>
      </w:r>
      <w:r w:rsidRPr="00BA68C1">
        <w:rPr>
          <w:rFonts w:ascii="Times New Roman" w:hAnsi="Times New Roman" w:cs="Times New Roman"/>
          <w:sz w:val="28"/>
          <w:szCs w:val="28"/>
          <w:shd w:val="clear" w:color="auto" w:fill="FFFFFF"/>
        </w:rPr>
        <w:t>июня</w:t>
      </w:r>
      <w:r w:rsidR="00442A2A" w:rsidRPr="001026AA">
        <w:rPr>
          <w:rFonts w:ascii="Times New Roman" w:hAnsi="Times New Roman" w:cs="Times New Roman"/>
          <w:sz w:val="28"/>
          <w:szCs w:val="28"/>
        </w:rPr>
        <w:t> </w:t>
      </w:r>
      <w:r w:rsidRPr="00BA68C1">
        <w:rPr>
          <w:rFonts w:ascii="Times New Roman" w:hAnsi="Times New Roman" w:cs="Times New Roman"/>
          <w:sz w:val="28"/>
          <w:szCs w:val="28"/>
          <w:shd w:val="clear" w:color="auto" w:fill="FFFFFF"/>
        </w:rPr>
        <w:t>2020</w:t>
      </w:r>
      <w:r w:rsidR="00442A2A" w:rsidRPr="001026AA">
        <w:rPr>
          <w:rFonts w:ascii="Times New Roman" w:hAnsi="Times New Roman" w:cs="Times New Roman"/>
          <w:sz w:val="28"/>
          <w:szCs w:val="28"/>
        </w:rPr>
        <w:t> </w:t>
      </w:r>
      <w:r w:rsidRPr="00BA68C1">
        <w:rPr>
          <w:rFonts w:ascii="Times New Roman" w:hAnsi="Times New Roman" w:cs="Times New Roman"/>
          <w:sz w:val="28"/>
          <w:szCs w:val="28"/>
          <w:shd w:val="clear" w:color="auto" w:fill="FFFFFF"/>
        </w:rPr>
        <w:t>г. №</w:t>
      </w:r>
      <w:r w:rsidR="00442A2A" w:rsidRPr="001026AA">
        <w:rPr>
          <w:rFonts w:ascii="Times New Roman" w:hAnsi="Times New Roman" w:cs="Times New Roman"/>
          <w:sz w:val="28"/>
          <w:szCs w:val="28"/>
        </w:rPr>
        <w:t> </w:t>
      </w:r>
      <w:r w:rsidRPr="00BA68C1">
        <w:rPr>
          <w:rFonts w:ascii="Times New Roman" w:hAnsi="Times New Roman" w:cs="Times New Roman"/>
          <w:sz w:val="28"/>
          <w:szCs w:val="28"/>
          <w:shd w:val="clear" w:color="auto" w:fill="FFFFFF"/>
        </w:rPr>
        <w:t>1313/р).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E22BF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Информация передается</w:t>
      </w:r>
      <w:r w:rsidR="00E800FE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функциональным заказчиком</w:t>
      </w:r>
      <w:r w:rsidR="00EE22BF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04647"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адрес ЦИР </w:t>
      </w:r>
      <w:r w:rsidR="00444BFE" w:rsidRPr="00444BFE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 xml:space="preserve">посредством </w:t>
      </w:r>
      <w:r w:rsidR="00D55A9F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АСУ</w:t>
      </w:r>
      <w:r w:rsidR="00442A2A" w:rsidRPr="001026AA">
        <w:rPr>
          <w:rFonts w:ascii="Times New Roman" w:hAnsi="Times New Roman" w:cs="Times New Roman"/>
          <w:sz w:val="28"/>
          <w:szCs w:val="28"/>
        </w:rPr>
        <w:t> </w:t>
      </w:r>
      <w:r w:rsidR="00D55A9F">
        <w:rPr>
          <w:rFonts w:ascii="Times New Roman" w:hAnsi="Times New Roman" w:cs="Times New Roman"/>
          <w:spacing w:val="-4"/>
          <w:sz w:val="28"/>
          <w:szCs w:val="28"/>
          <w:shd w:val="clear" w:color="auto" w:fill="FFFFFF"/>
        </w:rPr>
        <w:t>КПИР</w:t>
      </w:r>
      <w:r w:rsidR="00D55A9F">
        <w:rPr>
          <w:sz w:val="28"/>
          <w:szCs w:val="28"/>
        </w:rPr>
        <w:t>.</w:t>
      </w:r>
    </w:p>
    <w:p w:rsidR="00ED551A" w:rsidRPr="00ED551A" w:rsidRDefault="00ED551A" w:rsidP="00182D04">
      <w:pPr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ED551A">
        <w:rPr>
          <w:sz w:val="28"/>
          <w:szCs w:val="28"/>
        </w:rPr>
        <w:t>В целях мониторинга фактических эффектов, достигаемых при реализации инновационных проектов, отраженных в ССП</w:t>
      </w:r>
      <w:r w:rsidR="00442A2A" w:rsidRPr="001026AA">
        <w:rPr>
          <w:sz w:val="28"/>
          <w:szCs w:val="28"/>
        </w:rPr>
        <w:t> </w:t>
      </w:r>
      <w:r w:rsidRPr="00ED551A">
        <w:rPr>
          <w:sz w:val="28"/>
          <w:szCs w:val="28"/>
        </w:rPr>
        <w:t>КПИР, функциональные заказчики обеспечивают внесение в АСУ КПИР</w:t>
      </w:r>
      <w:r w:rsidR="00D55A9F">
        <w:rPr>
          <w:sz w:val="28"/>
          <w:szCs w:val="28"/>
        </w:rPr>
        <w:t xml:space="preserve"> в соответствии с</w:t>
      </w:r>
      <w:r w:rsidR="00385D5E">
        <w:rPr>
          <w:sz w:val="28"/>
          <w:szCs w:val="28"/>
        </w:rPr>
        <w:t xml:space="preserve"> указанным</w:t>
      </w:r>
      <w:r w:rsidR="00D55A9F">
        <w:rPr>
          <w:sz w:val="28"/>
          <w:szCs w:val="28"/>
        </w:rPr>
        <w:t xml:space="preserve"> Регламентом</w:t>
      </w:r>
      <w:r w:rsidR="00182D04">
        <w:rPr>
          <w:sz w:val="28"/>
          <w:szCs w:val="28"/>
        </w:rPr>
        <w:t>.</w:t>
      </w:r>
    </w:p>
    <w:p w:rsidR="00ED551A" w:rsidRPr="001026AA" w:rsidRDefault="00ED551A" w:rsidP="00ED551A">
      <w:pPr>
        <w:spacing w:line="360" w:lineRule="exact"/>
        <w:ind w:firstLine="709"/>
        <w:jc w:val="both"/>
        <w:rPr>
          <w:sz w:val="28"/>
          <w:szCs w:val="28"/>
        </w:rPr>
      </w:pPr>
      <w:r w:rsidRPr="001026AA">
        <w:rPr>
          <w:sz w:val="28"/>
          <w:szCs w:val="28"/>
        </w:rPr>
        <w:t>При внесении отчетных сведений ответственные за реализацию инновационных проектов подтверждают достигнутые экономические эффекты путем прикрепления в АСУ</w:t>
      </w:r>
      <w:r w:rsidR="00442A2A" w:rsidRPr="001026AA">
        <w:rPr>
          <w:sz w:val="28"/>
          <w:szCs w:val="28"/>
        </w:rPr>
        <w:t> </w:t>
      </w:r>
      <w:r w:rsidRPr="001026AA">
        <w:rPr>
          <w:sz w:val="28"/>
          <w:szCs w:val="28"/>
        </w:rPr>
        <w:t>КПИР регламентированных отчетов КПИР-6, завизированных</w:t>
      </w:r>
      <w:r w:rsidR="00385D5E">
        <w:rPr>
          <w:sz w:val="28"/>
          <w:szCs w:val="28"/>
        </w:rPr>
        <w:t xml:space="preserve"> соответствующим подразделением финансово-экономического блока функционального заказчика</w:t>
      </w:r>
      <w:r w:rsidRPr="001026AA">
        <w:rPr>
          <w:sz w:val="28"/>
          <w:szCs w:val="28"/>
        </w:rPr>
        <w:t xml:space="preserve">, и/или копий отчетов по программе операционной эффективности и оптимизации расходов за соответствующий </w:t>
      </w:r>
      <w:r w:rsidRPr="001026AA">
        <w:rPr>
          <w:sz w:val="28"/>
          <w:szCs w:val="28"/>
        </w:rPr>
        <w:lastRenderedPageBreak/>
        <w:t>период. В целях синхронизации параметров ССП</w:t>
      </w:r>
      <w:r w:rsidR="00442A2A" w:rsidRPr="001026AA">
        <w:rPr>
          <w:sz w:val="28"/>
          <w:szCs w:val="28"/>
        </w:rPr>
        <w:t> </w:t>
      </w:r>
      <w:r w:rsidRPr="001026AA">
        <w:rPr>
          <w:sz w:val="28"/>
          <w:szCs w:val="28"/>
        </w:rPr>
        <w:t>КПИР и СПОД предпочтительно использовать возможности интеграции АСУ</w:t>
      </w:r>
      <w:r w:rsidR="00442A2A" w:rsidRPr="001026AA">
        <w:rPr>
          <w:sz w:val="28"/>
          <w:szCs w:val="28"/>
        </w:rPr>
        <w:t> </w:t>
      </w:r>
      <w:r w:rsidRPr="001026AA">
        <w:rPr>
          <w:sz w:val="28"/>
          <w:szCs w:val="28"/>
        </w:rPr>
        <w:t>КПИР и АС</w:t>
      </w:r>
      <w:r w:rsidR="00442A2A" w:rsidRPr="001026AA">
        <w:rPr>
          <w:sz w:val="28"/>
          <w:szCs w:val="28"/>
        </w:rPr>
        <w:t> </w:t>
      </w:r>
      <w:r w:rsidRPr="001026AA">
        <w:rPr>
          <w:sz w:val="28"/>
          <w:szCs w:val="28"/>
        </w:rPr>
        <w:t>СПОД при условии реализации в автоматизированных системах данной функциональности.</w:t>
      </w:r>
    </w:p>
    <w:p w:rsidR="00ED551A" w:rsidRDefault="00ED551A" w:rsidP="00ED551A">
      <w:pPr>
        <w:spacing w:line="360" w:lineRule="exact"/>
        <w:ind w:firstLine="709"/>
        <w:jc w:val="both"/>
        <w:rPr>
          <w:sz w:val="28"/>
          <w:szCs w:val="28"/>
        </w:rPr>
      </w:pPr>
      <w:r w:rsidRPr="001026AA">
        <w:rPr>
          <w:sz w:val="28"/>
          <w:szCs w:val="28"/>
        </w:rPr>
        <w:t>В случае недостижения плановых экономических эффектов и/или расхождения плановых и фактических параметров ССП КПИР и программы операционной эффективности и оптимизации расходов ответственные за реализацию инновационных проектов предоставляют пояснения о причинах расхождения плановых и фактических показателей посредством АСУ КПИР.</w:t>
      </w:r>
    </w:p>
    <w:p w:rsidR="003C5EBC" w:rsidRPr="001026AA" w:rsidRDefault="003C5EBC" w:rsidP="00ED551A">
      <w:pPr>
        <w:spacing w:line="360" w:lineRule="exact"/>
        <w:ind w:firstLine="709"/>
        <w:jc w:val="both"/>
        <w:rPr>
          <w:sz w:val="28"/>
          <w:szCs w:val="28"/>
        </w:rPr>
      </w:pPr>
    </w:p>
    <w:p w:rsidR="003A6FD1" w:rsidRDefault="0096687D" w:rsidP="00DF318C">
      <w:pPr>
        <w:pStyle w:val="31"/>
        <w:spacing w:line="360" w:lineRule="exact"/>
        <w:ind w:firstLine="0"/>
        <w:jc w:val="center"/>
      </w:pPr>
      <w:r w:rsidRPr="003B4963">
        <w:t>__</w:t>
      </w:r>
      <w:r w:rsidR="006D5442">
        <w:t>___</w:t>
      </w:r>
      <w:r w:rsidRPr="003B4963">
        <w:t>______</w:t>
      </w:r>
    </w:p>
    <w:p w:rsidR="001771D6" w:rsidRDefault="001771D6" w:rsidP="00B902E6">
      <w:pPr>
        <w:pStyle w:val="31"/>
        <w:spacing w:line="360" w:lineRule="exact"/>
        <w:ind w:firstLine="0"/>
        <w:sectPr w:rsidR="001771D6" w:rsidSect="009D54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418" w:header="708" w:footer="708" w:gutter="0"/>
          <w:pgNumType w:start="1"/>
          <w:cols w:space="708"/>
          <w:titlePg/>
          <w:docGrid w:linePitch="360"/>
        </w:sectPr>
      </w:pPr>
    </w:p>
    <w:p w:rsidR="00B465EC" w:rsidRPr="00E84FB3" w:rsidRDefault="00B465EC" w:rsidP="00B465EC">
      <w:pPr>
        <w:pStyle w:val="31"/>
        <w:spacing w:line="360" w:lineRule="exact"/>
        <w:ind w:left="4962" w:firstLine="0"/>
        <w:rPr>
          <w:sz w:val="24"/>
        </w:rPr>
      </w:pPr>
      <w:r w:rsidRPr="00E84FB3">
        <w:rPr>
          <w:sz w:val="24"/>
        </w:rPr>
        <w:lastRenderedPageBreak/>
        <w:t>Приложение №</w:t>
      </w:r>
      <w:r w:rsidRPr="00FF32F3">
        <w:rPr>
          <w:szCs w:val="28"/>
          <w:shd w:val="clear" w:color="auto" w:fill="FFFFFF"/>
        </w:rPr>
        <w:t> </w:t>
      </w:r>
      <w:r w:rsidRPr="00D90B42">
        <w:rPr>
          <w:sz w:val="24"/>
          <w:shd w:val="clear" w:color="auto" w:fill="FFFFFF"/>
        </w:rPr>
        <w:t>1</w:t>
      </w:r>
    </w:p>
    <w:p w:rsidR="00B465EC" w:rsidRPr="003F29D6" w:rsidRDefault="00B465EC" w:rsidP="00B465EC">
      <w:pPr>
        <w:keepNext/>
        <w:tabs>
          <w:tab w:val="left" w:pos="9639"/>
        </w:tabs>
        <w:spacing w:line="240" w:lineRule="exact"/>
        <w:ind w:left="4962"/>
        <w:outlineLvl w:val="2"/>
      </w:pPr>
      <w:r w:rsidRPr="00E84FB3">
        <w:t>к П</w:t>
      </w:r>
      <w:r>
        <w:t>оложению о взаимодействии подразделений ОАО «РЖД» в процессе рассмотрения, отбора и реализации инновационных и стартап-проектов в ОАО «РЖД»</w:t>
      </w:r>
    </w:p>
    <w:p w:rsidR="005246DF" w:rsidRDefault="005246DF" w:rsidP="00B902E6">
      <w:pPr>
        <w:pStyle w:val="31"/>
        <w:spacing w:line="360" w:lineRule="exact"/>
        <w:ind w:firstLine="0"/>
      </w:pPr>
    </w:p>
    <w:p w:rsidR="005246DF" w:rsidRPr="001026AA" w:rsidRDefault="005246DF" w:rsidP="00B465EC">
      <w:pPr>
        <w:pStyle w:val="Default"/>
        <w:tabs>
          <w:tab w:val="left" w:pos="1560"/>
        </w:tabs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026AA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составу, содержанию, изложению программ и методик испытаний</w:t>
      </w:r>
    </w:p>
    <w:p w:rsidR="00B465EC" w:rsidRPr="005246DF" w:rsidRDefault="00B465EC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246DF" w:rsidRDefault="005246DF" w:rsidP="003B4154">
      <w:pPr>
        <w:pStyle w:val="Default"/>
        <w:numPr>
          <w:ilvl w:val="0"/>
          <w:numId w:val="31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 методика испытаний должна состоять из следующих разделов: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 1 «Общие положения»;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 2 «Общие требования к условиям, обеспечению и проведению испытаний»;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 3 «Требования безопасности»;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 4 «Определяемые показатели (характеристики), способы и точность их измерения»;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 5 «Режимы испытаний»;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 6 «Методы испытаний и (или) измерений показателей (характеристик)»;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 7 «</w:t>
      </w:r>
      <w:r w:rsidRPr="00990E78">
        <w:rPr>
          <w:rFonts w:ascii="Times New Roman" w:hAnsi="Times New Roman" w:cs="Times New Roman"/>
          <w:sz w:val="28"/>
          <w:szCs w:val="28"/>
        </w:rPr>
        <w:t>Методика сравнительного анализа</w:t>
      </w:r>
      <w:r>
        <w:rPr>
          <w:rFonts w:ascii="Times New Roman" w:hAnsi="Times New Roman" w:cs="Times New Roman"/>
          <w:sz w:val="28"/>
          <w:szCs w:val="28"/>
        </w:rPr>
        <w:t xml:space="preserve"> полученных характеристик в сравнении с заявленными и аналогами, находящимися в эксплуатации либо обычно используемыми»;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 8 «Отчетность».</w:t>
      </w:r>
    </w:p>
    <w:p w:rsidR="005246DF" w:rsidRDefault="005246DF" w:rsidP="003B4154">
      <w:pPr>
        <w:pStyle w:val="Default"/>
        <w:numPr>
          <w:ilvl w:val="0"/>
          <w:numId w:val="31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1 «Общие положения» приводятся: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и условное обозначение объекта испытаний в соответствии с нормативно-техническим документом на него;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предприятий (организаций), которыми объект испытаний разработан и изготовлен;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испытаний;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предоставления объекта испытаний на испытания (порядок отбора, количество, комплектность, документальное сопровождение).</w:t>
      </w:r>
    </w:p>
    <w:p w:rsidR="005246DF" w:rsidRDefault="005246DF" w:rsidP="003B4154">
      <w:pPr>
        <w:pStyle w:val="Default"/>
        <w:numPr>
          <w:ilvl w:val="0"/>
          <w:numId w:val="31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2 «Общие требования к условиям, обеспечению и проведению испытаний» должны приводиться требования: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месту проведения испытаний;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средствам проведения испытаний (приспособлениям, стендам, измерительной и вычислительной технике и т.п.);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и дублирующим видам топлива, масел, охлаждающей жидкости, газов и т.п.;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подготовке объекта испытаний к испытаниям;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порядку работы с объектом испытаний и местом проведения испытаний по завершении испытаний;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персоналу, осуществляемому подготовку к испытанию и испытание.</w:t>
      </w:r>
    </w:p>
    <w:p w:rsidR="005246DF" w:rsidRDefault="003B4154" w:rsidP="003B4154">
      <w:pPr>
        <w:pStyle w:val="Default"/>
        <w:numPr>
          <w:ilvl w:val="0"/>
          <w:numId w:val="31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46DF">
        <w:rPr>
          <w:rFonts w:ascii="Times New Roman" w:hAnsi="Times New Roman" w:cs="Times New Roman"/>
          <w:sz w:val="28"/>
          <w:szCs w:val="28"/>
        </w:rPr>
        <w:t xml:space="preserve"> разделе 3 «Требования безопасности» должны приводиться: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безопасности, которые должны соответствовать ГОСТ 12.3.002;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безопасности при подготовке объекта испытаний к испытаниям;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безопасности при проведении испытаний;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безопасности при выполнении работ по завершению испытаний.</w:t>
      </w:r>
    </w:p>
    <w:p w:rsidR="005246DF" w:rsidRDefault="005246DF" w:rsidP="003B4154">
      <w:pPr>
        <w:pStyle w:val="Default"/>
        <w:numPr>
          <w:ilvl w:val="0"/>
          <w:numId w:val="31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4 «Определяемые показатели (характеристики), способы и точность их измерения» должны приводиться: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определяемых показателей (характеристик) с указанием наименования, обозначения (при наличии), единиц измерения;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номинальные значения показателей (характеристик) и предельные отклонения от номинальной величины или пределы изменения;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указания, на каких этапах испытаний определяются показатели (характеристики);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оборудования, материалов и реактивов (стенды, приборы, приспособления, оснастка, инструмент и др.) для определения каждого показателя;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точности измерительного оборудования;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допускаемую погрешность измерения (расчета) определяемых показателей;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указания, по какой методике, инструкции или нормативному документу следует определять (измерять) показатель (характеристику);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регулировки (настройки) в процессе подготовки объекта испытаний к испытаниям и (или) при испытаниях;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для определения показателей (характеристик), которые не могут быть определены прямым или косвенным измерением.</w:t>
      </w:r>
    </w:p>
    <w:p w:rsidR="005246DF" w:rsidRDefault="005246DF" w:rsidP="003B4154">
      <w:pPr>
        <w:pStyle w:val="Default"/>
        <w:numPr>
          <w:ilvl w:val="0"/>
          <w:numId w:val="31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5 «Режимы испытаний» должны приводиться: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078">
        <w:rPr>
          <w:rFonts w:ascii="Times New Roman" w:hAnsi="Times New Roman" w:cs="Times New Roman"/>
          <w:sz w:val="28"/>
          <w:szCs w:val="28"/>
        </w:rPr>
        <w:t>режимы испытаний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659">
        <w:rPr>
          <w:rFonts w:ascii="Times New Roman" w:hAnsi="Times New Roman" w:cs="Times New Roman"/>
          <w:sz w:val="28"/>
          <w:szCs w:val="28"/>
        </w:rPr>
        <w:t>ограничения и другие указания (например, по метеорологическим условиям),</w:t>
      </w:r>
      <w:r>
        <w:rPr>
          <w:rFonts w:ascii="Times New Roman" w:hAnsi="Times New Roman" w:cs="Times New Roman"/>
          <w:sz w:val="28"/>
          <w:szCs w:val="28"/>
        </w:rPr>
        <w:t xml:space="preserve"> которые необходимо выполнять на всех или на отдельных режимах испытаний;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прекращения и возобновления испытаний на всех или на отдельных режимах.</w:t>
      </w:r>
    </w:p>
    <w:p w:rsidR="005246DF" w:rsidRDefault="005246DF" w:rsidP="003B4154">
      <w:pPr>
        <w:pStyle w:val="Default"/>
        <w:numPr>
          <w:ilvl w:val="0"/>
          <w:numId w:val="31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6 «Методы испытаний и (или) измерений показателей (характеристик)» должны приводиться: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схемы испытаний (измерений);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метода испытаний (измерений);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номограммы, диаграммы, графики зависимости отдельных параметров изделия от состояния внешней среды, других параметров, необходимые для определения показателей (характеристик) изделия.</w:t>
      </w:r>
    </w:p>
    <w:p w:rsidR="005246DF" w:rsidRDefault="005246DF" w:rsidP="003B4154">
      <w:pPr>
        <w:pStyle w:val="Default"/>
        <w:numPr>
          <w:ilvl w:val="0"/>
          <w:numId w:val="31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7 «Сравнительный анализ полученных характеристик в сравнении с заявленными и аналогами, находящимися в эксплуатации либо обычно используемыми» должен быть приведен сравнительный анализ, выполненный в виде таблицы.</w:t>
      </w:r>
    </w:p>
    <w:p w:rsidR="005246DF" w:rsidRDefault="005246DF" w:rsidP="003B4154">
      <w:pPr>
        <w:pStyle w:val="Default"/>
        <w:numPr>
          <w:ilvl w:val="0"/>
          <w:numId w:val="31"/>
        </w:numPr>
        <w:tabs>
          <w:tab w:val="left" w:pos="993"/>
        </w:tabs>
        <w:spacing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8 «Отчетность» должны приводиться: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 (например: структура отчета по итогам проведения испытаний, отчетные формы, формы протокола и акта), в которых фиксируют результаты испытаний, измерений и анализов в процессе испытаний и по их завершению;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оформления таких документов;</w:t>
      </w:r>
    </w:p>
    <w:p w:rsidR="0019148B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хранения и рассылки отчетных документов.</w:t>
      </w:r>
    </w:p>
    <w:p w:rsidR="00CC7CC2" w:rsidRDefault="00CC7CC2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2AC" w:rsidRDefault="00B412AC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2AC" w:rsidRDefault="00B412AC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12AC" w:rsidRDefault="00B412AC" w:rsidP="00B412AC">
      <w:pPr>
        <w:pStyle w:val="Default"/>
        <w:tabs>
          <w:tab w:val="left" w:pos="1560"/>
        </w:tabs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  <w:sectPr w:rsidR="00B412AC" w:rsidSect="008903E5">
          <w:pgSz w:w="11906" w:h="16838"/>
          <w:pgMar w:top="1134" w:right="851" w:bottom="1134" w:left="1418" w:header="709" w:footer="709" w:gutter="0"/>
          <w:pgNumType w:start="27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_______________</w:t>
      </w:r>
    </w:p>
    <w:p w:rsidR="0019148B" w:rsidRPr="00E84FB3" w:rsidRDefault="0019148B" w:rsidP="0019148B">
      <w:pPr>
        <w:pStyle w:val="31"/>
        <w:spacing w:line="360" w:lineRule="exact"/>
        <w:ind w:left="4962" w:firstLine="0"/>
        <w:rPr>
          <w:sz w:val="24"/>
        </w:rPr>
      </w:pPr>
      <w:r w:rsidRPr="00E84FB3">
        <w:rPr>
          <w:sz w:val="24"/>
        </w:rPr>
        <w:lastRenderedPageBreak/>
        <w:t>Приложение №</w:t>
      </w:r>
      <w:r w:rsidRPr="00FF32F3">
        <w:rPr>
          <w:szCs w:val="28"/>
          <w:shd w:val="clear" w:color="auto" w:fill="FFFFFF"/>
        </w:rPr>
        <w:t> </w:t>
      </w:r>
      <w:r w:rsidRPr="00577749">
        <w:rPr>
          <w:sz w:val="24"/>
          <w:shd w:val="clear" w:color="auto" w:fill="FFFFFF"/>
        </w:rPr>
        <w:t>2</w:t>
      </w:r>
    </w:p>
    <w:p w:rsidR="0019148B" w:rsidRPr="003F29D6" w:rsidRDefault="0019148B" w:rsidP="0019148B">
      <w:pPr>
        <w:keepNext/>
        <w:tabs>
          <w:tab w:val="left" w:pos="9639"/>
        </w:tabs>
        <w:spacing w:line="240" w:lineRule="exact"/>
        <w:ind w:left="4962"/>
        <w:outlineLvl w:val="2"/>
      </w:pPr>
      <w:r w:rsidRPr="00E84FB3">
        <w:t>к П</w:t>
      </w:r>
      <w:r>
        <w:t>оложению о взаимодействии подразделений ОАО «РЖД» в процессе рассмотрения, отбора и реализации инновационных и стартап-проектов в ОАО «РЖД»</w:t>
      </w:r>
    </w:p>
    <w:p w:rsidR="0019148B" w:rsidRDefault="0019148B" w:rsidP="0019148B">
      <w:pPr>
        <w:keepNext/>
        <w:tabs>
          <w:tab w:val="left" w:pos="9639"/>
        </w:tabs>
        <w:spacing w:line="240" w:lineRule="exact"/>
        <w:ind w:left="4962"/>
        <w:outlineLvl w:val="2"/>
      </w:pPr>
    </w:p>
    <w:p w:rsidR="0019148B" w:rsidRDefault="0019148B" w:rsidP="0019148B">
      <w:pPr>
        <w:keepNext/>
        <w:tabs>
          <w:tab w:val="left" w:pos="9639"/>
        </w:tabs>
        <w:spacing w:line="240" w:lineRule="exact"/>
        <w:ind w:left="4962"/>
        <w:outlineLvl w:val="2"/>
      </w:pPr>
    </w:p>
    <w:p w:rsidR="0019148B" w:rsidRDefault="0019148B" w:rsidP="0019148B">
      <w:pPr>
        <w:keepNext/>
        <w:tabs>
          <w:tab w:val="left" w:pos="9639"/>
        </w:tabs>
        <w:jc w:val="center"/>
        <w:outlineLvl w:val="2"/>
      </w:pPr>
      <w:r>
        <w:t xml:space="preserve">Форма </w:t>
      </w:r>
      <w:r w:rsidR="00213415" w:rsidRPr="00971911">
        <w:t>приказа</w:t>
      </w:r>
      <w:r w:rsidR="00971911">
        <w:t>/распоряжения</w:t>
      </w:r>
      <w:r>
        <w:t xml:space="preserve"> о проведении испытаний</w:t>
      </w:r>
    </w:p>
    <w:p w:rsidR="0019148B" w:rsidRDefault="0019148B" w:rsidP="0019148B">
      <w:pPr>
        <w:keepNext/>
        <w:tabs>
          <w:tab w:val="left" w:pos="9639"/>
        </w:tabs>
        <w:spacing w:line="240" w:lineRule="exact"/>
        <w:ind w:left="4962"/>
        <w:outlineLvl w:val="2"/>
      </w:pPr>
    </w:p>
    <w:p w:rsidR="0019148B" w:rsidRDefault="00213415" w:rsidP="0019148B">
      <w:pPr>
        <w:pStyle w:val="Default"/>
        <w:tabs>
          <w:tab w:val="left" w:pos="1560"/>
        </w:tabs>
        <w:spacing w:line="360" w:lineRule="exact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7191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 Р И К А З</w:t>
      </w:r>
      <w:r w:rsidR="00971911" w:rsidRPr="0097191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/Р</w:t>
      </w:r>
      <w:r w:rsidR="0097191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А С П О Р Я Ж Е Н И Е</w:t>
      </w:r>
    </w:p>
    <w:p w:rsidR="0019148B" w:rsidRDefault="0019148B" w:rsidP="0019148B">
      <w:pPr>
        <w:pStyle w:val="Default"/>
        <w:tabs>
          <w:tab w:val="left" w:pos="1560"/>
        </w:tabs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проведении испытаний</w:t>
      </w:r>
    </w:p>
    <w:p w:rsidR="0019148B" w:rsidRDefault="0019148B" w:rsidP="0019148B">
      <w:pPr>
        <w:autoSpaceDE w:val="0"/>
        <w:autoSpaceDN w:val="0"/>
        <w:adjustRightInd w:val="0"/>
        <w:spacing w:before="86"/>
        <w:ind w:hanging="19"/>
        <w:jc w:val="center"/>
        <w:rPr>
          <w:b/>
          <w:bCs/>
        </w:rPr>
      </w:pP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304"/>
        <w:gridCol w:w="1586"/>
        <w:gridCol w:w="1630"/>
        <w:gridCol w:w="3261"/>
      </w:tblGrid>
      <w:tr w:rsidR="0019148B" w:rsidRPr="0028198E" w:rsidTr="00ED551A">
        <w:tc>
          <w:tcPr>
            <w:tcW w:w="4890" w:type="dxa"/>
            <w:gridSpan w:val="2"/>
          </w:tcPr>
          <w:p w:rsidR="0019148B" w:rsidRDefault="0019148B" w:rsidP="00ED551A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«________» _____________________________</w:t>
            </w:r>
          </w:p>
        </w:tc>
        <w:tc>
          <w:tcPr>
            <w:tcW w:w="4891" w:type="dxa"/>
            <w:gridSpan w:val="2"/>
          </w:tcPr>
          <w:p w:rsidR="0019148B" w:rsidRDefault="0019148B" w:rsidP="00ED551A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№_____________</w:t>
            </w:r>
          </w:p>
        </w:tc>
      </w:tr>
      <w:tr w:rsidR="0019148B" w:rsidRPr="0028198E" w:rsidTr="00ED551A">
        <w:tc>
          <w:tcPr>
            <w:tcW w:w="4890" w:type="dxa"/>
            <w:gridSpan w:val="2"/>
          </w:tcPr>
          <w:p w:rsidR="0019148B" w:rsidRDefault="0019148B" w:rsidP="00ED551A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(дата)</w:t>
            </w:r>
          </w:p>
        </w:tc>
        <w:tc>
          <w:tcPr>
            <w:tcW w:w="4891" w:type="dxa"/>
            <w:gridSpan w:val="2"/>
          </w:tcPr>
          <w:p w:rsidR="0019148B" w:rsidRDefault="0019148B" w:rsidP="00ED551A">
            <w:pPr>
              <w:autoSpaceDE w:val="0"/>
              <w:autoSpaceDN w:val="0"/>
              <w:adjustRightInd w:val="0"/>
              <w:ind w:left="3717"/>
              <w:rPr>
                <w:bCs/>
              </w:rPr>
            </w:pPr>
            <w:r>
              <w:rPr>
                <w:bCs/>
              </w:rPr>
              <w:t>(номер)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Pr="004750C7" w:rsidRDefault="0019148B" w:rsidP="00ED551A">
            <w:pPr>
              <w:autoSpaceDE w:val="0"/>
              <w:autoSpaceDN w:val="0"/>
              <w:adjustRightInd w:val="0"/>
              <w:ind w:right="-40" w:firstLine="709"/>
              <w:rPr>
                <w:bCs/>
              </w:rPr>
            </w:pPr>
            <w:r>
              <w:rPr>
                <w:bCs/>
              </w:rPr>
              <w:t>Для проведения испытаний ___________________________________________________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right="-40"/>
              <w:rPr>
                <w:bCs/>
              </w:rPr>
            </w:pPr>
            <w:r>
              <w:rPr>
                <w:bCs/>
              </w:rPr>
              <w:t>_________________________________________________________________________________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right="-40"/>
              <w:jc w:val="center"/>
              <w:rPr>
                <w:bCs/>
              </w:rPr>
            </w:pPr>
            <w:r>
              <w:rPr>
                <w:bCs/>
              </w:rPr>
              <w:t>(объект испытаний)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right="-40"/>
              <w:jc w:val="both"/>
              <w:rPr>
                <w:bCs/>
              </w:rPr>
            </w:pPr>
            <w:r>
              <w:rPr>
                <w:bCs/>
              </w:rPr>
              <w:t>на ______________________________________________________________________________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right="-40"/>
              <w:jc w:val="center"/>
              <w:rPr>
                <w:bCs/>
              </w:rPr>
            </w:pPr>
            <w:r>
              <w:rPr>
                <w:bCs/>
              </w:rPr>
              <w:t xml:space="preserve">(наименование подразделения </w:t>
            </w:r>
            <w:r w:rsidRPr="00537E5B">
              <w:t>ОАО</w:t>
            </w:r>
            <w:r w:rsidRPr="00537E5B">
              <w:rPr>
                <w:shd w:val="clear" w:color="auto" w:fill="FFFFFF"/>
              </w:rPr>
              <w:t> </w:t>
            </w:r>
            <w:r w:rsidRPr="00537E5B">
              <w:t>«РЖД»)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right="-40"/>
              <w:jc w:val="both"/>
              <w:rPr>
                <w:bCs/>
              </w:rPr>
            </w:pPr>
            <w:r>
              <w:rPr>
                <w:bCs/>
              </w:rPr>
              <w:t>назначить комиссию в составе: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Pr="0028198E" w:rsidRDefault="0019148B" w:rsidP="00ED551A">
            <w:pPr>
              <w:autoSpaceDE w:val="0"/>
              <w:autoSpaceDN w:val="0"/>
              <w:adjustRightInd w:val="0"/>
              <w:spacing w:line="288" w:lineRule="exact"/>
              <w:ind w:left="10" w:hanging="10"/>
            </w:pPr>
            <w:r>
              <w:t>председателя _____________________________________________________________________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Pr="0028198E" w:rsidRDefault="0019148B" w:rsidP="00ED551A">
            <w:pPr>
              <w:autoSpaceDE w:val="0"/>
              <w:autoSpaceDN w:val="0"/>
              <w:adjustRightInd w:val="0"/>
              <w:ind w:left="1458"/>
            </w:pPr>
            <w:r>
              <w:t>(фамилия, инициалы, должность, наименование функционального заказчика)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Pr="0028198E" w:rsidRDefault="0019148B" w:rsidP="00ED551A">
            <w:pPr>
              <w:autoSpaceDE w:val="0"/>
              <w:autoSpaceDN w:val="0"/>
              <w:adjustRightInd w:val="0"/>
              <w:ind w:right="-40"/>
            </w:pPr>
            <w:r>
              <w:t>и членов комиссии: 1. _____________________________________________________________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Pr="004750C7" w:rsidRDefault="0019148B" w:rsidP="00ED551A">
            <w:pPr>
              <w:autoSpaceDE w:val="0"/>
              <w:autoSpaceDN w:val="0"/>
              <w:adjustRightInd w:val="0"/>
              <w:ind w:firstLine="2977"/>
              <w:jc w:val="both"/>
            </w:pPr>
            <w:r>
              <w:t>(фамилия, инициалы, должность, организация)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Pr="0028198E" w:rsidRDefault="0019148B" w:rsidP="00ED551A">
            <w:pPr>
              <w:autoSpaceDE w:val="0"/>
              <w:autoSpaceDN w:val="0"/>
              <w:adjustRightInd w:val="0"/>
              <w:ind w:left="2087" w:right="-40"/>
            </w:pPr>
            <w:r>
              <w:t>2. _____________________________________________________________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Pr="0028198E" w:rsidRDefault="0019148B" w:rsidP="00ED551A">
            <w:pPr>
              <w:autoSpaceDE w:val="0"/>
              <w:autoSpaceDN w:val="0"/>
              <w:adjustRightInd w:val="0"/>
              <w:ind w:left="2087"/>
            </w:pP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Pr="0028198E" w:rsidRDefault="0019148B" w:rsidP="00ED551A">
            <w:pPr>
              <w:autoSpaceDE w:val="0"/>
              <w:autoSpaceDN w:val="0"/>
              <w:adjustRightInd w:val="0"/>
              <w:ind w:left="2087" w:right="-40"/>
            </w:pPr>
            <w:r>
              <w:t>3. _____________________________________________________________.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Pr="0028198E" w:rsidRDefault="0019148B" w:rsidP="00ED551A">
            <w:pPr>
              <w:autoSpaceDE w:val="0"/>
              <w:autoSpaceDN w:val="0"/>
              <w:adjustRightInd w:val="0"/>
            </w:pP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Pr="0028198E" w:rsidRDefault="0019148B" w:rsidP="00ED551A">
            <w:pPr>
              <w:autoSpaceDE w:val="0"/>
              <w:autoSpaceDN w:val="0"/>
              <w:adjustRightInd w:val="0"/>
              <w:ind w:firstLine="709"/>
            </w:pPr>
            <w:r>
              <w:t>Комиссии в срок до _______________________________________ провести испытания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left="4638"/>
            </w:pPr>
            <w:r>
              <w:t>(дата)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left="-40"/>
              <w:jc w:val="both"/>
            </w:pPr>
            <w:r>
              <w:t>_________________________________________________________________________________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left="-40"/>
              <w:jc w:val="center"/>
            </w:pPr>
            <w:r>
              <w:rPr>
                <w:bCs/>
              </w:rPr>
              <w:t>(объект испытаний)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left="-40"/>
              <w:jc w:val="both"/>
              <w:rPr>
                <w:bCs/>
              </w:rPr>
            </w:pPr>
            <w:r>
              <w:rPr>
                <w:bCs/>
              </w:rPr>
              <w:t>на ______________________________________________________________________________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left="-40"/>
              <w:jc w:val="center"/>
              <w:rPr>
                <w:bCs/>
              </w:rPr>
            </w:pPr>
            <w:r>
              <w:rPr>
                <w:bCs/>
              </w:rPr>
              <w:t>(место проведения испытаний)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left="-40"/>
              <w:jc w:val="both"/>
              <w:rPr>
                <w:bCs/>
              </w:rPr>
            </w:pPr>
            <w:r>
              <w:rPr>
                <w:bCs/>
              </w:rPr>
              <w:t>в соответствии с программой и методикой испытаний __________________________________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left="-40"/>
              <w:jc w:val="both"/>
              <w:rPr>
                <w:bCs/>
              </w:rPr>
            </w:pPr>
            <w:r>
              <w:rPr>
                <w:bCs/>
              </w:rPr>
              <w:t>_________________________________________________________________________________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left="-40"/>
              <w:jc w:val="center"/>
              <w:rPr>
                <w:bCs/>
              </w:rPr>
            </w:pPr>
            <w:r>
              <w:t>(обозначение и наименование документа)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Pr="0028198E" w:rsidRDefault="0019148B" w:rsidP="00ED551A">
            <w:pPr>
              <w:autoSpaceDE w:val="0"/>
              <w:autoSpaceDN w:val="0"/>
              <w:adjustRightInd w:val="0"/>
              <w:ind w:right="-40"/>
            </w:pPr>
            <w:r>
              <w:t>утвержденной от «_____» __________________________________________________________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Pr="0028198E" w:rsidRDefault="0019148B" w:rsidP="00ED551A">
            <w:pPr>
              <w:autoSpaceDE w:val="0"/>
              <w:autoSpaceDN w:val="0"/>
              <w:adjustRightInd w:val="0"/>
              <w:ind w:left="-40"/>
              <w:jc w:val="center"/>
            </w:pPr>
            <w:r>
              <w:t>(дата)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left="-40"/>
              <w:jc w:val="both"/>
              <w:rPr>
                <w:bCs/>
              </w:rPr>
            </w:pPr>
            <w:r>
              <w:rPr>
                <w:bCs/>
              </w:rPr>
              <w:t>и представить акт испытаний на утверждение ________________________________________.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left="6764"/>
              <w:jc w:val="both"/>
              <w:rPr>
                <w:bCs/>
              </w:rPr>
            </w:pPr>
            <w:r>
              <w:rPr>
                <w:bCs/>
              </w:rPr>
              <w:t>(дата)</w:t>
            </w: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firstLine="5"/>
            </w:pPr>
          </w:p>
        </w:tc>
      </w:tr>
      <w:tr w:rsidR="0019148B" w:rsidRPr="0028198E" w:rsidTr="00ED551A">
        <w:tc>
          <w:tcPr>
            <w:tcW w:w="9781" w:type="dxa"/>
            <w:gridSpan w:val="4"/>
          </w:tcPr>
          <w:p w:rsidR="0019148B" w:rsidRDefault="0019148B" w:rsidP="00ED551A">
            <w:pPr>
              <w:autoSpaceDE w:val="0"/>
              <w:autoSpaceDN w:val="0"/>
              <w:adjustRightInd w:val="0"/>
              <w:ind w:firstLine="5"/>
            </w:pPr>
          </w:p>
        </w:tc>
      </w:tr>
      <w:tr w:rsidR="0019148B" w:rsidRPr="0028198E" w:rsidTr="00ED551A">
        <w:tc>
          <w:tcPr>
            <w:tcW w:w="3304" w:type="dxa"/>
          </w:tcPr>
          <w:p w:rsidR="0019148B" w:rsidRDefault="0019148B" w:rsidP="00ED551A">
            <w:pPr>
              <w:autoSpaceDE w:val="0"/>
              <w:autoSpaceDN w:val="0"/>
              <w:adjustRightInd w:val="0"/>
              <w:ind w:firstLine="5"/>
              <w:jc w:val="center"/>
            </w:pPr>
            <w:r>
              <w:t>(Должность руководителя подразделения функционального заказчика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16" w:type="dxa"/>
            <w:gridSpan w:val="2"/>
          </w:tcPr>
          <w:p w:rsidR="0019148B" w:rsidRDefault="0019148B" w:rsidP="00ED551A">
            <w:pPr>
              <w:autoSpaceDE w:val="0"/>
              <w:autoSpaceDN w:val="0"/>
              <w:adjustRightInd w:val="0"/>
              <w:ind w:firstLine="5"/>
              <w:jc w:val="center"/>
            </w:pPr>
            <w:r>
              <w:t>(Личная подпись)</w:t>
            </w:r>
          </w:p>
        </w:tc>
        <w:tc>
          <w:tcPr>
            <w:tcW w:w="3261" w:type="dxa"/>
          </w:tcPr>
          <w:p w:rsidR="0019148B" w:rsidRDefault="0019148B" w:rsidP="00ED551A">
            <w:pPr>
              <w:autoSpaceDE w:val="0"/>
              <w:autoSpaceDN w:val="0"/>
              <w:adjustRightInd w:val="0"/>
              <w:ind w:firstLine="5"/>
              <w:jc w:val="center"/>
            </w:pPr>
            <w:r>
              <w:t>(Расшифровка подписи)</w:t>
            </w:r>
          </w:p>
        </w:tc>
      </w:tr>
    </w:tbl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46DF" w:rsidRDefault="005246DF" w:rsidP="00B902E6">
      <w:pPr>
        <w:pStyle w:val="31"/>
        <w:spacing w:line="360" w:lineRule="exact"/>
        <w:ind w:firstLine="0"/>
        <w:sectPr w:rsidR="005246DF" w:rsidSect="008903E5">
          <w:pgSz w:w="11906" w:h="16838"/>
          <w:pgMar w:top="1134" w:right="851" w:bottom="1134" w:left="1418" w:header="709" w:footer="709" w:gutter="0"/>
          <w:pgNumType w:start="30"/>
          <w:cols w:space="708"/>
          <w:docGrid w:linePitch="360"/>
        </w:sectPr>
      </w:pPr>
    </w:p>
    <w:p w:rsidR="00B465EC" w:rsidRPr="00E84FB3" w:rsidRDefault="00B465EC" w:rsidP="00B465EC">
      <w:pPr>
        <w:pStyle w:val="31"/>
        <w:spacing w:line="360" w:lineRule="exact"/>
        <w:ind w:left="4962" w:firstLine="0"/>
        <w:rPr>
          <w:sz w:val="24"/>
        </w:rPr>
      </w:pPr>
      <w:r w:rsidRPr="00E84FB3">
        <w:rPr>
          <w:sz w:val="24"/>
        </w:rPr>
        <w:lastRenderedPageBreak/>
        <w:t>Приложение №</w:t>
      </w:r>
      <w:r w:rsidRPr="00FF32F3">
        <w:rPr>
          <w:szCs w:val="28"/>
          <w:shd w:val="clear" w:color="auto" w:fill="FFFFFF"/>
        </w:rPr>
        <w:t> </w:t>
      </w:r>
      <w:r w:rsidR="00A70429" w:rsidRPr="00577749">
        <w:rPr>
          <w:sz w:val="24"/>
          <w:shd w:val="clear" w:color="auto" w:fill="FFFFFF"/>
        </w:rPr>
        <w:t>3</w:t>
      </w:r>
    </w:p>
    <w:p w:rsidR="00B465EC" w:rsidRPr="003F29D6" w:rsidRDefault="00B465EC" w:rsidP="00B465EC">
      <w:pPr>
        <w:keepNext/>
        <w:tabs>
          <w:tab w:val="left" w:pos="9639"/>
        </w:tabs>
        <w:spacing w:line="240" w:lineRule="exact"/>
        <w:ind w:left="4962"/>
        <w:outlineLvl w:val="2"/>
      </w:pPr>
      <w:r w:rsidRPr="00E84FB3">
        <w:t>к П</w:t>
      </w:r>
      <w:r>
        <w:t>оложению о взаимодействии подразделений ОАО «РЖД» в процессе рассмотрения, отбора и реализации инновационных и стартап-проектов в ОАО «РЖД»</w:t>
      </w:r>
    </w:p>
    <w:p w:rsidR="005246DF" w:rsidRDefault="005246DF" w:rsidP="00B902E6">
      <w:pPr>
        <w:pStyle w:val="31"/>
        <w:spacing w:line="360" w:lineRule="exact"/>
        <w:ind w:firstLine="0"/>
      </w:pP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9A6">
        <w:rPr>
          <w:rFonts w:ascii="Times New Roman" w:hAnsi="Times New Roman" w:cs="Times New Roman"/>
          <w:b/>
          <w:sz w:val="28"/>
          <w:szCs w:val="28"/>
        </w:rPr>
        <w:t xml:space="preserve">Требования к оформлению </w:t>
      </w:r>
      <w:r>
        <w:rPr>
          <w:rFonts w:ascii="Times New Roman" w:hAnsi="Times New Roman" w:cs="Times New Roman"/>
          <w:b/>
          <w:sz w:val="28"/>
          <w:szCs w:val="28"/>
        </w:rPr>
        <w:t>результатов</w:t>
      </w:r>
      <w:r w:rsidRPr="002219A6">
        <w:rPr>
          <w:rFonts w:ascii="Times New Roman" w:hAnsi="Times New Roman" w:cs="Times New Roman"/>
          <w:b/>
          <w:sz w:val="28"/>
          <w:szCs w:val="28"/>
        </w:rPr>
        <w:t xml:space="preserve"> испытаний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испытаний оформляются отчетом в произвольной форме, протоколом и актом испытаний</w:t>
      </w:r>
      <w:r w:rsidRPr="00FB3C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32F3">
        <w:rPr>
          <w:rFonts w:ascii="Times New Roman" w:hAnsi="Times New Roman" w:cs="Times New Roman"/>
          <w:sz w:val="28"/>
          <w:szCs w:val="28"/>
          <w:shd w:val="clear" w:color="auto" w:fill="FFFFFF"/>
        </w:rPr>
        <w:t>по форм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ам</w:t>
      </w:r>
      <w:r w:rsidRPr="00FF32F3">
        <w:rPr>
          <w:rFonts w:ascii="Times New Roman" w:hAnsi="Times New Roman" w:cs="Times New Roman"/>
          <w:sz w:val="28"/>
          <w:szCs w:val="28"/>
          <w:shd w:val="clear" w:color="auto" w:fill="FFFFFF"/>
        </w:rPr>
        <w:t>, приведенн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ым</w:t>
      </w:r>
      <w:r w:rsidRPr="00FF32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Приложени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ях</w:t>
      </w:r>
      <w:r w:rsidRPr="00FF32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№ </w:t>
      </w:r>
      <w:r w:rsidR="00A70429">
        <w:rPr>
          <w:rFonts w:ascii="Times New Roman" w:hAnsi="Times New Roman" w:cs="Times New Roman"/>
          <w:sz w:val="28"/>
          <w:szCs w:val="28"/>
          <w:shd w:val="clear" w:color="auto" w:fill="FFFFFF"/>
        </w:rPr>
        <w:t>3.1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FF32F3">
        <w:rPr>
          <w:rFonts w:ascii="Times New Roman" w:hAnsi="Times New Roman" w:cs="Times New Roman"/>
          <w:sz w:val="28"/>
          <w:szCs w:val="28"/>
          <w:shd w:val="clear" w:color="auto" w:fill="FFFFFF"/>
        </w:rPr>
        <w:t>№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A70429">
        <w:rPr>
          <w:rFonts w:ascii="Times New Roman" w:hAnsi="Times New Roman" w:cs="Times New Roman"/>
          <w:sz w:val="28"/>
          <w:szCs w:val="28"/>
          <w:shd w:val="clear" w:color="auto" w:fill="FFFFFF"/>
        </w:rPr>
        <w:t>.2</w:t>
      </w:r>
      <w:r w:rsidRPr="00FF32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 настоящему По</w:t>
      </w:r>
      <w:r w:rsidR="00A70429">
        <w:rPr>
          <w:rFonts w:ascii="Times New Roman" w:hAnsi="Times New Roman" w:cs="Times New Roman"/>
          <w:sz w:val="28"/>
          <w:szCs w:val="28"/>
          <w:shd w:val="clear" w:color="auto" w:fill="FFFFFF"/>
        </w:rPr>
        <w:t>ложению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1AE">
        <w:rPr>
          <w:rFonts w:ascii="Times New Roman" w:hAnsi="Times New Roman" w:cs="Times New Roman"/>
          <w:sz w:val="28"/>
          <w:szCs w:val="28"/>
        </w:rPr>
        <w:t>Отчет подписывается предприятием (организацией), проводящ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0751AE">
        <w:rPr>
          <w:rFonts w:ascii="Times New Roman" w:hAnsi="Times New Roman" w:cs="Times New Roman"/>
          <w:sz w:val="28"/>
          <w:szCs w:val="28"/>
        </w:rPr>
        <w:t xml:space="preserve"> испытания и заявителем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испытаний подписывается всеми членами комиссии, назначенной </w:t>
      </w:r>
      <w:r w:rsidR="00213415" w:rsidRPr="00971911">
        <w:rPr>
          <w:rFonts w:ascii="Times New Roman" w:hAnsi="Times New Roman" w:cs="Times New Roman"/>
          <w:sz w:val="28"/>
          <w:szCs w:val="28"/>
        </w:rPr>
        <w:t>приказом</w:t>
      </w:r>
      <w:r w:rsidR="00971911">
        <w:rPr>
          <w:rFonts w:ascii="Times New Roman" w:hAnsi="Times New Roman" w:cs="Times New Roman"/>
          <w:sz w:val="28"/>
          <w:szCs w:val="28"/>
        </w:rPr>
        <w:t>/распоряжением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191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проведени</w:t>
      </w:r>
      <w:r w:rsidR="0097191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испытаний.</w:t>
      </w:r>
    </w:p>
    <w:p w:rsidR="005246DF" w:rsidRDefault="00A70429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46DF">
        <w:rPr>
          <w:rFonts w:ascii="Times New Roman" w:hAnsi="Times New Roman" w:cs="Times New Roman"/>
          <w:sz w:val="28"/>
          <w:szCs w:val="28"/>
        </w:rPr>
        <w:t xml:space="preserve"> протоколе испытаний указываются:</w:t>
      </w:r>
    </w:p>
    <w:p w:rsidR="005246DF" w:rsidRPr="00035362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362">
        <w:rPr>
          <w:rFonts w:ascii="Times New Roman" w:hAnsi="Times New Roman" w:cs="Times New Roman"/>
          <w:sz w:val="28"/>
          <w:szCs w:val="28"/>
        </w:rPr>
        <w:t>объект испытаний;</w:t>
      </w:r>
    </w:p>
    <w:p w:rsidR="005246DF" w:rsidRPr="0075444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44F">
        <w:rPr>
          <w:rFonts w:ascii="Times New Roman" w:hAnsi="Times New Roman" w:cs="Times New Roman"/>
          <w:sz w:val="28"/>
          <w:szCs w:val="28"/>
        </w:rPr>
        <w:t>время и место проведения испытаний;</w:t>
      </w:r>
    </w:p>
    <w:p w:rsidR="005246DF" w:rsidRPr="0075444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44F">
        <w:rPr>
          <w:rFonts w:ascii="Times New Roman" w:hAnsi="Times New Roman" w:cs="Times New Roman"/>
          <w:sz w:val="28"/>
          <w:szCs w:val="28"/>
        </w:rPr>
        <w:t xml:space="preserve">реквизиты </w:t>
      </w:r>
      <w:r w:rsidR="00213415" w:rsidRPr="00971911">
        <w:rPr>
          <w:rFonts w:ascii="Times New Roman" w:hAnsi="Times New Roman" w:cs="Times New Roman"/>
          <w:sz w:val="28"/>
          <w:szCs w:val="28"/>
        </w:rPr>
        <w:t>приказа</w:t>
      </w:r>
      <w:r w:rsidR="00971911">
        <w:rPr>
          <w:rFonts w:ascii="Times New Roman" w:hAnsi="Times New Roman" w:cs="Times New Roman"/>
          <w:sz w:val="28"/>
          <w:szCs w:val="28"/>
        </w:rPr>
        <w:t>/распоряжения</w:t>
      </w:r>
      <w:r w:rsidRPr="0075444F">
        <w:rPr>
          <w:rFonts w:ascii="Times New Roman" w:hAnsi="Times New Roman" w:cs="Times New Roman"/>
          <w:sz w:val="28"/>
          <w:szCs w:val="28"/>
        </w:rPr>
        <w:t>, которым назначена комиссия для проведения испытаний;</w:t>
      </w:r>
    </w:p>
    <w:p w:rsidR="005246DF" w:rsidRPr="0075444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44F">
        <w:rPr>
          <w:rFonts w:ascii="Times New Roman" w:hAnsi="Times New Roman" w:cs="Times New Roman"/>
          <w:sz w:val="28"/>
          <w:szCs w:val="28"/>
        </w:rPr>
        <w:t>реквизиты программы и методики испытаний;</w:t>
      </w:r>
    </w:p>
    <w:p w:rsidR="005246DF" w:rsidRPr="0075444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44F">
        <w:rPr>
          <w:rFonts w:ascii="Times New Roman" w:hAnsi="Times New Roman" w:cs="Times New Roman"/>
          <w:sz w:val="28"/>
          <w:szCs w:val="28"/>
        </w:rPr>
        <w:t>количество единиц объектов испытаний, подвергнутых испытаниям;</w:t>
      </w:r>
    </w:p>
    <w:p w:rsidR="005246DF" w:rsidRPr="0075444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44F">
        <w:rPr>
          <w:rFonts w:ascii="Times New Roman" w:hAnsi="Times New Roman" w:cs="Times New Roman"/>
          <w:sz w:val="28"/>
          <w:szCs w:val="28"/>
        </w:rPr>
        <w:t>результаты выполнения каждого из предусмотренных программой испытаний мероприятий, числовые значения измеренных физических величин;</w:t>
      </w:r>
    </w:p>
    <w:p w:rsidR="005246DF" w:rsidRPr="0075444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44F">
        <w:rPr>
          <w:rFonts w:ascii="Times New Roman" w:hAnsi="Times New Roman" w:cs="Times New Roman"/>
          <w:sz w:val="28"/>
          <w:szCs w:val="28"/>
        </w:rPr>
        <w:t>факт соответствия объекта испытаний каждому из требовани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5444F">
        <w:rPr>
          <w:rFonts w:ascii="Times New Roman" w:hAnsi="Times New Roman" w:cs="Times New Roman"/>
          <w:sz w:val="28"/>
          <w:szCs w:val="28"/>
        </w:rPr>
        <w:t xml:space="preserve"> программы испытаний в отдельности;</w:t>
      </w:r>
    </w:p>
    <w:p w:rsidR="005246DF" w:rsidRPr="0075444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44F">
        <w:rPr>
          <w:rFonts w:ascii="Times New Roman" w:hAnsi="Times New Roman" w:cs="Times New Roman"/>
          <w:sz w:val="28"/>
          <w:szCs w:val="28"/>
        </w:rPr>
        <w:t>факт достижения цели, поставленной перед испытаниями, и соответствия объекта испытаний требованиям, указанным в разделе 1;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44F">
        <w:rPr>
          <w:rFonts w:ascii="Times New Roman" w:hAnsi="Times New Roman" w:cs="Times New Roman"/>
          <w:sz w:val="28"/>
          <w:szCs w:val="28"/>
        </w:rPr>
        <w:t>замечания и предложения комиссии о необходимости изменения отдельных показателей объекта испытаний.</w:t>
      </w:r>
    </w:p>
    <w:p w:rsidR="005246DF" w:rsidRDefault="005246DF" w:rsidP="005246DF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 испытаний подписывается всеми членами комиссии назначенной </w:t>
      </w:r>
      <w:r w:rsidR="00213415" w:rsidRPr="00971911">
        <w:rPr>
          <w:rFonts w:ascii="Times New Roman" w:hAnsi="Times New Roman" w:cs="Times New Roman"/>
          <w:sz w:val="28"/>
          <w:szCs w:val="28"/>
        </w:rPr>
        <w:t>приказом</w:t>
      </w:r>
      <w:r w:rsidR="00971911">
        <w:rPr>
          <w:rFonts w:ascii="Times New Roman" w:hAnsi="Times New Roman" w:cs="Times New Roman"/>
          <w:sz w:val="28"/>
          <w:szCs w:val="28"/>
        </w:rPr>
        <w:t>/распоряжением</w:t>
      </w:r>
      <w:r>
        <w:rPr>
          <w:rFonts w:ascii="Times New Roman" w:hAnsi="Times New Roman" w:cs="Times New Roman"/>
          <w:sz w:val="28"/>
          <w:szCs w:val="28"/>
        </w:rPr>
        <w:t xml:space="preserve"> и утверждается ее председателем.</w:t>
      </w:r>
    </w:p>
    <w:p w:rsidR="006A2BC1" w:rsidRDefault="006A2BC1" w:rsidP="00B902E6">
      <w:pPr>
        <w:pStyle w:val="31"/>
        <w:spacing w:line="360" w:lineRule="exact"/>
        <w:ind w:firstLine="0"/>
        <w:sectPr w:rsidR="006A2BC1" w:rsidSect="008903E5">
          <w:pgSz w:w="11906" w:h="16838"/>
          <w:pgMar w:top="1134" w:right="851" w:bottom="1134" w:left="1418" w:header="709" w:footer="709" w:gutter="0"/>
          <w:pgNumType w:start="31"/>
          <w:cols w:space="708"/>
          <w:docGrid w:linePitch="360"/>
        </w:sectPr>
      </w:pPr>
    </w:p>
    <w:p w:rsidR="00B465EC" w:rsidRPr="00E84FB3" w:rsidRDefault="00B465EC" w:rsidP="00B465EC">
      <w:pPr>
        <w:pStyle w:val="31"/>
        <w:spacing w:line="360" w:lineRule="exact"/>
        <w:ind w:left="4962" w:firstLine="0"/>
        <w:rPr>
          <w:sz w:val="24"/>
        </w:rPr>
      </w:pPr>
      <w:r w:rsidRPr="00E84FB3">
        <w:rPr>
          <w:sz w:val="24"/>
        </w:rPr>
        <w:lastRenderedPageBreak/>
        <w:t>Приложение №</w:t>
      </w:r>
      <w:r w:rsidRPr="00FF32F3">
        <w:rPr>
          <w:szCs w:val="28"/>
          <w:shd w:val="clear" w:color="auto" w:fill="FFFFFF"/>
        </w:rPr>
        <w:t> </w:t>
      </w:r>
      <w:r w:rsidR="00A70429" w:rsidRPr="00577749">
        <w:rPr>
          <w:sz w:val="24"/>
          <w:shd w:val="clear" w:color="auto" w:fill="FFFFFF"/>
        </w:rPr>
        <w:t>3.1</w:t>
      </w:r>
    </w:p>
    <w:p w:rsidR="00B465EC" w:rsidRPr="003F29D6" w:rsidRDefault="00B465EC" w:rsidP="00B465EC">
      <w:pPr>
        <w:keepNext/>
        <w:tabs>
          <w:tab w:val="left" w:pos="9639"/>
        </w:tabs>
        <w:spacing w:line="240" w:lineRule="exact"/>
        <w:ind w:left="4962"/>
        <w:outlineLvl w:val="2"/>
      </w:pPr>
      <w:r w:rsidRPr="00E84FB3">
        <w:t>к П</w:t>
      </w:r>
      <w:r>
        <w:t>оложению о взаимодействии подразделений ОАО «РЖД» в процессе рассмотрения, отбора и реализации инновационных и стартап-проектов в ОАО «РЖД»</w:t>
      </w:r>
    </w:p>
    <w:p w:rsidR="006A2BC1" w:rsidRDefault="006A2BC1" w:rsidP="006A2BC1">
      <w:pPr>
        <w:keepNext/>
        <w:tabs>
          <w:tab w:val="left" w:pos="9639"/>
        </w:tabs>
        <w:spacing w:line="240" w:lineRule="exact"/>
        <w:ind w:left="4962"/>
        <w:outlineLvl w:val="2"/>
      </w:pPr>
    </w:p>
    <w:p w:rsidR="006A2BC1" w:rsidRDefault="006A2BC1" w:rsidP="006A2BC1">
      <w:pPr>
        <w:keepNext/>
        <w:tabs>
          <w:tab w:val="left" w:pos="9639"/>
        </w:tabs>
        <w:spacing w:line="240" w:lineRule="exact"/>
        <w:ind w:left="4962"/>
        <w:outlineLvl w:val="2"/>
      </w:pPr>
    </w:p>
    <w:p w:rsidR="006A2BC1" w:rsidRDefault="006A2BC1" w:rsidP="006A2BC1">
      <w:pPr>
        <w:keepNext/>
        <w:tabs>
          <w:tab w:val="left" w:pos="9639"/>
        </w:tabs>
        <w:jc w:val="center"/>
        <w:outlineLvl w:val="2"/>
      </w:pPr>
      <w:r>
        <w:t>Форма протокола испытаний</w:t>
      </w:r>
    </w:p>
    <w:p w:rsidR="006A2BC1" w:rsidRDefault="006A2BC1" w:rsidP="006A2BC1">
      <w:pPr>
        <w:keepNext/>
        <w:tabs>
          <w:tab w:val="left" w:pos="9639"/>
        </w:tabs>
        <w:jc w:val="center"/>
        <w:outlineLvl w:val="2"/>
      </w:pPr>
    </w:p>
    <w:p w:rsidR="006A2BC1" w:rsidRPr="00E84FB3" w:rsidRDefault="006A2BC1" w:rsidP="006A2BC1">
      <w:pPr>
        <w:keepNext/>
        <w:tabs>
          <w:tab w:val="left" w:pos="9639"/>
        </w:tabs>
        <w:jc w:val="center"/>
        <w:outlineLvl w:val="2"/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8198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Р О Т О К О Л</w:t>
      </w: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испытаний</w:t>
      </w:r>
    </w:p>
    <w:p w:rsidR="006A2BC1" w:rsidRDefault="006A2BC1" w:rsidP="006A2BC1">
      <w:pPr>
        <w:autoSpaceDE w:val="0"/>
        <w:autoSpaceDN w:val="0"/>
        <w:adjustRightInd w:val="0"/>
        <w:spacing w:before="86"/>
        <w:ind w:hanging="19"/>
        <w:jc w:val="center"/>
        <w:rPr>
          <w:b/>
          <w:bCs/>
        </w:rPr>
      </w:pP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260"/>
        <w:gridCol w:w="3260"/>
        <w:gridCol w:w="3261"/>
      </w:tblGrid>
      <w:tr w:rsidR="006A2BC1" w:rsidRPr="0028198E" w:rsidTr="00B465EC">
        <w:tc>
          <w:tcPr>
            <w:tcW w:w="9781" w:type="dxa"/>
            <w:gridSpan w:val="3"/>
          </w:tcPr>
          <w:p w:rsidR="006A2BC1" w:rsidRPr="004750C7" w:rsidRDefault="006A2BC1" w:rsidP="00B465EC">
            <w:pPr>
              <w:autoSpaceDE w:val="0"/>
              <w:autoSpaceDN w:val="0"/>
              <w:adjustRightInd w:val="0"/>
              <w:ind w:firstLine="709"/>
              <w:rPr>
                <w:bCs/>
              </w:rPr>
            </w:pPr>
            <w:r w:rsidRPr="004750C7">
              <w:rPr>
                <w:bCs/>
              </w:rPr>
              <w:t>Комиссия в составе: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10" w:hanging="10"/>
            </w:pPr>
            <w:r>
              <w:t>председателя _____________________________________________________________________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left="1458"/>
            </w:pPr>
            <w:r>
              <w:t>(фамилия, инициалы, должность, наименование функционального заказчика)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right="-40"/>
            </w:pPr>
            <w:r>
              <w:t>и членов комиссии: 1. _____________________________________________________________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4750C7" w:rsidRDefault="006A2BC1" w:rsidP="00B465EC">
            <w:pPr>
              <w:autoSpaceDE w:val="0"/>
              <w:autoSpaceDN w:val="0"/>
              <w:adjustRightInd w:val="0"/>
              <w:ind w:firstLine="2977"/>
              <w:jc w:val="both"/>
            </w:pPr>
            <w:r>
              <w:t>(фамилия, инициалы, должность, организация)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left="2087" w:right="-40"/>
            </w:pPr>
            <w:r>
              <w:t>2. _____________________________________________________________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left="2087"/>
            </w:pP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left="2087" w:right="-40"/>
            </w:pPr>
            <w:r>
              <w:t>3. _____________________________________________________________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</w:pP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C091C" w:rsidRDefault="006A2BC1" w:rsidP="00B465EC">
            <w:pPr>
              <w:autoSpaceDE w:val="0"/>
              <w:autoSpaceDN w:val="0"/>
              <w:adjustRightInd w:val="0"/>
              <w:ind w:right="-40"/>
              <w:rPr>
                <w:bCs/>
              </w:rPr>
            </w:pPr>
            <w:r>
              <w:t xml:space="preserve">назначенная </w:t>
            </w:r>
            <w:r w:rsidR="00213415" w:rsidRPr="005C1A86">
              <w:t>приказом</w:t>
            </w:r>
            <w:r w:rsidR="005C1A86">
              <w:t>/распоряжением</w:t>
            </w:r>
            <w:r>
              <w:t xml:space="preserve"> по ___________________________________________________________</w:t>
            </w:r>
            <w:r w:rsidR="005C1A86">
              <w:t>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5C1A86">
            <w:pPr>
              <w:autoSpaceDE w:val="0"/>
              <w:autoSpaceDN w:val="0"/>
              <w:adjustRightInd w:val="0"/>
              <w:ind w:left="2552"/>
            </w:pPr>
            <w:r>
              <w:t>(наименование функционального заказчика)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spacing w:line="288" w:lineRule="exact"/>
              <w:ind w:right="-40"/>
            </w:pPr>
            <w:r>
              <w:t>от ______________ № ______________ провела испытания 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spacing w:line="288" w:lineRule="exact"/>
              <w:ind w:right="-40" w:firstLine="5"/>
            </w:pPr>
            <w:r>
              <w:t>_________________________________________________________________________________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5" w:hanging="5"/>
              <w:jc w:val="center"/>
            </w:pPr>
            <w:r>
              <w:t>(обозначение и наименование объекта испытаний)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5" w:hanging="5"/>
              <w:jc w:val="both"/>
            </w:pPr>
            <w:r>
              <w:t>разработанный ___________________________________________________________________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5" w:hanging="5"/>
              <w:jc w:val="center"/>
            </w:pPr>
            <w:r>
              <w:t>(наименование разработчика)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5" w:hanging="5"/>
              <w:jc w:val="both"/>
            </w:pPr>
            <w:r>
              <w:t>изготовленный ___________________________________________________________________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5" w:hanging="5"/>
              <w:jc w:val="center"/>
            </w:pPr>
            <w:r>
              <w:t>(наименование изготовителя)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5" w:hanging="5"/>
              <w:jc w:val="both"/>
            </w:pPr>
            <w:r>
              <w:t>в количестве _____________________________________________________________________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CD1410" w:rsidRDefault="006A2BC1" w:rsidP="00B465EC">
            <w:pPr>
              <w:autoSpaceDE w:val="0"/>
              <w:autoSpaceDN w:val="0"/>
              <w:adjustRightInd w:val="0"/>
              <w:spacing w:line="288" w:lineRule="exact"/>
              <w:ind w:right="-40" w:firstLine="10"/>
              <w:rPr>
                <w:i/>
              </w:rPr>
            </w:pPr>
            <w:r>
              <w:t>в соответствии с программой и методикой испытаний 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spacing w:line="288" w:lineRule="exact"/>
              <w:ind w:right="-40" w:firstLine="5"/>
            </w:pPr>
            <w:r>
              <w:t>_________________________________________________________________________________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jc w:val="center"/>
            </w:pPr>
            <w:r>
              <w:t>(обозначение и наименование документа)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right="-40"/>
            </w:pPr>
            <w:r>
              <w:t>_________________________________________________________________________________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DD2615" w:rsidRDefault="006A2BC1" w:rsidP="00B465E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в период с «____»_____________________________ по «____»___________________________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left="3079"/>
            </w:pPr>
            <w:r>
              <w:t>(дата)                                                                (дата)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9D3085" w:rsidRDefault="006A2BC1" w:rsidP="00B465EC">
            <w:pPr>
              <w:autoSpaceDE w:val="0"/>
              <w:autoSpaceDN w:val="0"/>
              <w:adjustRightInd w:val="0"/>
              <w:ind w:right="-40"/>
            </w:pPr>
            <w:r>
              <w:t>_________________________________________________________________________________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jc w:val="center"/>
            </w:pPr>
            <w:r>
              <w:t>(место проведения испытаний)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709"/>
              <w:jc w:val="both"/>
            </w:pPr>
            <w:r>
              <w:t>Условия проведения испытаний 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jc w:val="both"/>
            </w:pPr>
            <w:r>
              <w:t>________________________________________________________________________________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firstLine="709"/>
            </w:pPr>
            <w:r>
              <w:t>В результате испытаний комиссия установила следующее: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</w:pP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</w:pPr>
            <w:r>
              <w:t>Раздел 1. Р</w:t>
            </w:r>
            <w:r w:rsidRPr="003D33E6">
              <w:t xml:space="preserve">езультаты выполнения каждого из предусмотренных программой </w:t>
            </w:r>
            <w:r>
              <w:t xml:space="preserve">и методикой </w:t>
            </w:r>
            <w:r w:rsidRPr="003D33E6">
              <w:t>испытаний мероприятий, числовые значения измеренных физических величин</w:t>
            </w:r>
            <w:r>
              <w:t xml:space="preserve"> и соответствия </w:t>
            </w:r>
            <w:r w:rsidRPr="003D33E6">
              <w:t>объекта испытаний каждому из требованию программы испытаний в отдельности.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</w:pP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DD2615" w:rsidRDefault="006A2BC1" w:rsidP="00B465E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Раздел 2. Результаты </w:t>
            </w:r>
            <w:r w:rsidRPr="00FB6EA6">
              <w:t>достижения цели, поставленной перед испытаниями и соответствия объекта испытаний требованиям</w:t>
            </w:r>
            <w:r>
              <w:t xml:space="preserve"> испытаний.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</w:pPr>
            <w:r>
              <w:t>Раздел 3. Дополнительные данные.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</w:pPr>
            <w:r>
              <w:t>Раздел 4. З</w:t>
            </w:r>
            <w:r w:rsidRPr="00FB6EA6">
              <w:t>амечания и предложения комиссии о необходимости изменения отдельных показателей объекта испытаний</w:t>
            </w:r>
            <w:r>
              <w:t>.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</w:pP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firstLine="5"/>
            </w:pPr>
            <w:r>
              <w:t>Раздел 5. Выводы и предложения.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</w:pP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</w:pPr>
            <w:r>
              <w:t>Председатель комиссии</w:t>
            </w:r>
          </w:p>
        </w:tc>
      </w:tr>
      <w:tr w:rsidR="006A2BC1" w:rsidRPr="0028198E" w:rsidTr="00B465EC">
        <w:tc>
          <w:tcPr>
            <w:tcW w:w="3260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</w:pPr>
          </w:p>
        </w:tc>
        <w:tc>
          <w:tcPr>
            <w:tcW w:w="3260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  <w:jc w:val="center"/>
            </w:pPr>
            <w:r>
              <w:t>(Личная подпись)</w:t>
            </w:r>
          </w:p>
        </w:tc>
        <w:tc>
          <w:tcPr>
            <w:tcW w:w="3261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  <w:jc w:val="center"/>
            </w:pPr>
            <w:r>
              <w:t>(Расшифровка подписи)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</w:pPr>
            <w:r>
              <w:t>Члены комиссии</w:t>
            </w:r>
          </w:p>
        </w:tc>
      </w:tr>
      <w:tr w:rsidR="006A2BC1" w:rsidRPr="0028198E" w:rsidTr="00B465EC">
        <w:tc>
          <w:tcPr>
            <w:tcW w:w="3260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</w:pPr>
          </w:p>
        </w:tc>
        <w:tc>
          <w:tcPr>
            <w:tcW w:w="3260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  <w:jc w:val="center"/>
            </w:pPr>
            <w:r>
              <w:t>(Личные подписи)</w:t>
            </w:r>
          </w:p>
        </w:tc>
        <w:tc>
          <w:tcPr>
            <w:tcW w:w="3261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  <w:jc w:val="center"/>
            </w:pPr>
            <w:r>
              <w:t>(Расшифровки подписей)</w:t>
            </w:r>
          </w:p>
        </w:tc>
      </w:tr>
      <w:tr w:rsidR="006A2BC1" w:rsidRPr="0028198E" w:rsidTr="00B465EC">
        <w:tc>
          <w:tcPr>
            <w:tcW w:w="9781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</w:pPr>
            <w:r>
              <w:t>Дата</w:t>
            </w:r>
          </w:p>
        </w:tc>
      </w:tr>
    </w:tbl>
    <w:p w:rsidR="006A2BC1" w:rsidRPr="00503360" w:rsidRDefault="006A2BC1" w:rsidP="006A2BC1">
      <w:pPr>
        <w:tabs>
          <w:tab w:val="left" w:pos="6452"/>
        </w:tabs>
        <w:autoSpaceDE w:val="0"/>
        <w:autoSpaceDN w:val="0"/>
        <w:adjustRightInd w:val="0"/>
        <w:rPr>
          <w:sz w:val="28"/>
        </w:rPr>
      </w:pPr>
    </w:p>
    <w:p w:rsidR="006A2BC1" w:rsidRPr="00503360" w:rsidRDefault="006A2BC1" w:rsidP="006A2BC1">
      <w:pPr>
        <w:pStyle w:val="af0"/>
        <w:ind w:left="11482"/>
        <w:rPr>
          <w:b w:val="0"/>
          <w:sz w:val="28"/>
          <w:szCs w:val="28"/>
        </w:rPr>
      </w:pPr>
    </w:p>
    <w:p w:rsidR="006A2BC1" w:rsidRDefault="006A2BC1" w:rsidP="006A2BC1">
      <w:pPr>
        <w:tabs>
          <w:tab w:val="left" w:pos="6452"/>
        </w:tabs>
        <w:autoSpaceDE w:val="0"/>
        <w:autoSpaceDN w:val="0"/>
        <w:adjustRightInd w:val="0"/>
        <w:rPr>
          <w:sz w:val="28"/>
        </w:rPr>
      </w:pPr>
    </w:p>
    <w:p w:rsidR="006A2BC1" w:rsidRDefault="006A2BC1" w:rsidP="006A2BC1">
      <w:pPr>
        <w:tabs>
          <w:tab w:val="left" w:pos="6452"/>
        </w:tabs>
        <w:autoSpaceDE w:val="0"/>
        <w:autoSpaceDN w:val="0"/>
        <w:adjustRightInd w:val="0"/>
        <w:rPr>
          <w:sz w:val="28"/>
        </w:rPr>
      </w:pPr>
    </w:p>
    <w:tbl>
      <w:tblPr>
        <w:tblStyle w:val="af9"/>
        <w:tblW w:w="0" w:type="auto"/>
        <w:tblLook w:val="04A0"/>
      </w:tblPr>
      <w:tblGrid>
        <w:gridCol w:w="392"/>
      </w:tblGrid>
      <w:tr w:rsidR="006A2BC1" w:rsidTr="00B465EC">
        <w:tc>
          <w:tcPr>
            <w:tcW w:w="392" w:type="dxa"/>
          </w:tcPr>
          <w:p w:rsidR="006A2BC1" w:rsidRDefault="006A2BC1" w:rsidP="00B465EC">
            <w:pPr>
              <w:tabs>
                <w:tab w:val="left" w:pos="6452"/>
              </w:tabs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:rsidR="006A2BC1" w:rsidRPr="00503360" w:rsidRDefault="006A2BC1" w:rsidP="006A2BC1">
      <w:pPr>
        <w:tabs>
          <w:tab w:val="left" w:pos="6452"/>
        </w:tabs>
        <w:autoSpaceDE w:val="0"/>
        <w:autoSpaceDN w:val="0"/>
        <w:adjustRightInd w:val="0"/>
        <w:ind w:firstLine="709"/>
        <w:jc w:val="both"/>
        <w:rPr>
          <w:sz w:val="28"/>
        </w:rPr>
      </w:pPr>
      <w:r>
        <w:rPr>
          <w:vanish/>
          <w:sz w:val="28"/>
        </w:rPr>
        <w:t>По усмотрению комиссии отдельные разделы допускается объединять или исключать, а также вводить новые разделы.</w:t>
      </w: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1E70" w:rsidRDefault="00331E70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2BC1" w:rsidRPr="00E84FB3" w:rsidRDefault="006A2BC1" w:rsidP="006A2BC1">
      <w:pPr>
        <w:pStyle w:val="31"/>
        <w:spacing w:line="360" w:lineRule="exact"/>
        <w:ind w:left="4962" w:firstLine="0"/>
        <w:rPr>
          <w:sz w:val="24"/>
        </w:rPr>
      </w:pPr>
      <w:r w:rsidRPr="00E84FB3">
        <w:rPr>
          <w:sz w:val="24"/>
        </w:rPr>
        <w:lastRenderedPageBreak/>
        <w:t>Приложение №</w:t>
      </w:r>
      <w:r w:rsidRPr="00FF32F3">
        <w:rPr>
          <w:szCs w:val="28"/>
          <w:shd w:val="clear" w:color="auto" w:fill="FFFFFF"/>
        </w:rPr>
        <w:t> </w:t>
      </w:r>
      <w:r>
        <w:rPr>
          <w:sz w:val="24"/>
        </w:rPr>
        <w:t>3</w:t>
      </w:r>
      <w:r w:rsidR="00A70429">
        <w:rPr>
          <w:sz w:val="24"/>
        </w:rPr>
        <w:t>.2</w:t>
      </w:r>
    </w:p>
    <w:p w:rsidR="006A2BC1" w:rsidRPr="003F29D6" w:rsidRDefault="006A2BC1" w:rsidP="006A2BC1">
      <w:pPr>
        <w:keepNext/>
        <w:tabs>
          <w:tab w:val="left" w:pos="9639"/>
        </w:tabs>
        <w:spacing w:line="240" w:lineRule="exact"/>
        <w:ind w:left="4962"/>
        <w:outlineLvl w:val="2"/>
      </w:pPr>
      <w:r w:rsidRPr="00E84FB3">
        <w:t>к П</w:t>
      </w:r>
      <w:r w:rsidR="00B465EC">
        <w:t>оложению о взаимодействии подразделений ОАО «РЖД» в процессе рассмотрения, отбора и реализации инновационных и стартап-проектов в ОАО «РЖД»</w:t>
      </w:r>
    </w:p>
    <w:p w:rsidR="006A2BC1" w:rsidRDefault="006A2BC1" w:rsidP="006A2BC1">
      <w:pPr>
        <w:keepNext/>
        <w:tabs>
          <w:tab w:val="left" w:pos="9639"/>
        </w:tabs>
        <w:spacing w:line="240" w:lineRule="exact"/>
        <w:ind w:left="4962"/>
        <w:outlineLvl w:val="2"/>
      </w:pPr>
    </w:p>
    <w:p w:rsidR="006A2BC1" w:rsidRDefault="006A2BC1" w:rsidP="006A2BC1">
      <w:pPr>
        <w:keepNext/>
        <w:tabs>
          <w:tab w:val="left" w:pos="9639"/>
        </w:tabs>
        <w:jc w:val="center"/>
        <w:outlineLvl w:val="2"/>
      </w:pPr>
      <w:r>
        <w:t>Форма акта о результатах испытаний</w:t>
      </w:r>
    </w:p>
    <w:p w:rsidR="006A2BC1" w:rsidRDefault="006A2BC1" w:rsidP="006A2BC1">
      <w:pPr>
        <w:keepNext/>
        <w:tabs>
          <w:tab w:val="left" w:pos="9639"/>
        </w:tabs>
        <w:jc w:val="center"/>
        <w:outlineLvl w:val="2"/>
      </w:pPr>
    </w:p>
    <w:p w:rsidR="006A2BC1" w:rsidRDefault="006A2BC1" w:rsidP="006A2BC1">
      <w:pPr>
        <w:keepNext/>
        <w:tabs>
          <w:tab w:val="left" w:pos="9639"/>
        </w:tabs>
        <w:jc w:val="center"/>
        <w:outlineLvl w:val="2"/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3"/>
        <w:gridCol w:w="1895"/>
        <w:gridCol w:w="1755"/>
      </w:tblGrid>
      <w:tr w:rsidR="006A2BC1" w:rsidTr="00B465EC">
        <w:tc>
          <w:tcPr>
            <w:tcW w:w="6204" w:type="dxa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</w:p>
        </w:tc>
        <w:tc>
          <w:tcPr>
            <w:tcW w:w="3650" w:type="dxa"/>
            <w:gridSpan w:val="2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  <w:r>
              <w:t>УТВЕРЖДАЮ</w:t>
            </w:r>
          </w:p>
        </w:tc>
      </w:tr>
      <w:tr w:rsidR="006A2BC1" w:rsidTr="00B465EC">
        <w:tc>
          <w:tcPr>
            <w:tcW w:w="6204" w:type="dxa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</w:p>
        </w:tc>
        <w:tc>
          <w:tcPr>
            <w:tcW w:w="3650" w:type="dxa"/>
            <w:gridSpan w:val="2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  <w:r>
              <w:t>______________________</w:t>
            </w:r>
          </w:p>
        </w:tc>
      </w:tr>
      <w:tr w:rsidR="006A2BC1" w:rsidTr="00B465EC">
        <w:tc>
          <w:tcPr>
            <w:tcW w:w="6204" w:type="dxa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</w:p>
        </w:tc>
        <w:tc>
          <w:tcPr>
            <w:tcW w:w="3650" w:type="dxa"/>
            <w:gridSpan w:val="2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  <w:r>
              <w:t>(должность и наименование функционального заказчика</w:t>
            </w:r>
            <w:r>
              <w:rPr>
                <w:sz w:val="28"/>
                <w:szCs w:val="28"/>
              </w:rPr>
              <w:t>)</w:t>
            </w:r>
          </w:p>
        </w:tc>
      </w:tr>
      <w:tr w:rsidR="006A2BC1" w:rsidTr="00B465EC">
        <w:tc>
          <w:tcPr>
            <w:tcW w:w="6204" w:type="dxa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</w:p>
        </w:tc>
        <w:tc>
          <w:tcPr>
            <w:tcW w:w="3650" w:type="dxa"/>
            <w:gridSpan w:val="2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  <w:r>
              <w:t>___________________________</w:t>
            </w:r>
          </w:p>
        </w:tc>
      </w:tr>
      <w:tr w:rsidR="006A2BC1" w:rsidTr="00B465EC">
        <w:tc>
          <w:tcPr>
            <w:tcW w:w="6204" w:type="dxa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</w:p>
        </w:tc>
        <w:tc>
          <w:tcPr>
            <w:tcW w:w="1895" w:type="dxa"/>
          </w:tcPr>
          <w:p w:rsidR="006A2BC1" w:rsidRDefault="006A2BC1" w:rsidP="00B465EC">
            <w:pPr>
              <w:keepNext/>
              <w:tabs>
                <w:tab w:val="left" w:pos="9639"/>
              </w:tabs>
              <w:ind w:left="-108" w:right="-110"/>
              <w:jc w:val="center"/>
              <w:outlineLvl w:val="2"/>
            </w:pPr>
            <w:r>
              <w:t>(личная подпись)</w:t>
            </w:r>
          </w:p>
        </w:tc>
        <w:tc>
          <w:tcPr>
            <w:tcW w:w="1755" w:type="dxa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  <w:r>
              <w:t>(расшифровка подписи)</w:t>
            </w:r>
          </w:p>
        </w:tc>
      </w:tr>
      <w:tr w:rsidR="006A2BC1" w:rsidTr="00B465EC">
        <w:tc>
          <w:tcPr>
            <w:tcW w:w="6204" w:type="dxa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</w:p>
        </w:tc>
        <w:tc>
          <w:tcPr>
            <w:tcW w:w="3650" w:type="dxa"/>
            <w:gridSpan w:val="2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  <w:r>
              <w:t>«______» ____________________</w:t>
            </w:r>
          </w:p>
        </w:tc>
      </w:tr>
      <w:tr w:rsidR="006A2BC1" w:rsidTr="00B465EC">
        <w:tc>
          <w:tcPr>
            <w:tcW w:w="6204" w:type="dxa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</w:p>
        </w:tc>
        <w:tc>
          <w:tcPr>
            <w:tcW w:w="3650" w:type="dxa"/>
            <w:gridSpan w:val="2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  <w:r>
              <w:t>(дата)</w:t>
            </w:r>
          </w:p>
        </w:tc>
      </w:tr>
      <w:tr w:rsidR="006A2BC1" w:rsidTr="00B465EC">
        <w:tc>
          <w:tcPr>
            <w:tcW w:w="6204" w:type="dxa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</w:p>
        </w:tc>
        <w:tc>
          <w:tcPr>
            <w:tcW w:w="3650" w:type="dxa"/>
            <w:gridSpan w:val="2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  <w:r>
              <w:t>МП</w:t>
            </w:r>
          </w:p>
        </w:tc>
      </w:tr>
      <w:tr w:rsidR="006A2BC1" w:rsidTr="00B465EC">
        <w:tc>
          <w:tcPr>
            <w:tcW w:w="6204" w:type="dxa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</w:p>
        </w:tc>
        <w:tc>
          <w:tcPr>
            <w:tcW w:w="3650" w:type="dxa"/>
            <w:gridSpan w:val="2"/>
          </w:tcPr>
          <w:p w:rsidR="006A2BC1" w:rsidRDefault="006A2BC1" w:rsidP="00B465EC">
            <w:pPr>
              <w:keepNext/>
              <w:tabs>
                <w:tab w:val="left" w:pos="9639"/>
              </w:tabs>
              <w:jc w:val="center"/>
              <w:outlineLvl w:val="2"/>
            </w:pPr>
            <w:r>
              <w:t>(место печати)</w:t>
            </w:r>
          </w:p>
        </w:tc>
      </w:tr>
    </w:tbl>
    <w:p w:rsidR="006A2BC1" w:rsidRDefault="006A2BC1" w:rsidP="006A2BC1">
      <w:pPr>
        <w:keepNext/>
        <w:tabs>
          <w:tab w:val="left" w:pos="9639"/>
        </w:tabs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 К Т</w:t>
      </w:r>
    </w:p>
    <w:p w:rsidR="006A2BC1" w:rsidRDefault="006A2BC1" w:rsidP="006A2BC1">
      <w:pPr>
        <w:pStyle w:val="Default"/>
        <w:tabs>
          <w:tab w:val="left" w:pos="1560"/>
        </w:tabs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результатах испытаний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6"/>
      </w:tblGrid>
      <w:tr w:rsidR="006A2BC1" w:rsidRPr="00BF5C34" w:rsidTr="00B465EC">
        <w:tc>
          <w:tcPr>
            <w:tcW w:w="4927" w:type="dxa"/>
          </w:tcPr>
          <w:p w:rsidR="006A2BC1" w:rsidRPr="00BF5C34" w:rsidRDefault="006A2BC1" w:rsidP="00B465E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4927" w:type="dxa"/>
          </w:tcPr>
          <w:p w:rsidR="006A2BC1" w:rsidRPr="00BF5C34" w:rsidRDefault="006A2BC1" w:rsidP="00B465E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6A2BC1" w:rsidRPr="00BF5C34" w:rsidTr="00B465EC">
        <w:tc>
          <w:tcPr>
            <w:tcW w:w="4927" w:type="dxa"/>
          </w:tcPr>
          <w:p w:rsidR="006A2BC1" w:rsidRPr="00BF5C34" w:rsidRDefault="006A2BC1" w:rsidP="00B465E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________________________</w:t>
            </w:r>
          </w:p>
        </w:tc>
        <w:tc>
          <w:tcPr>
            <w:tcW w:w="4927" w:type="dxa"/>
          </w:tcPr>
          <w:p w:rsidR="006A2BC1" w:rsidRPr="00BF5C34" w:rsidRDefault="006A2BC1" w:rsidP="00B465EC">
            <w:pPr>
              <w:autoSpaceDE w:val="0"/>
              <w:autoSpaceDN w:val="0"/>
              <w:adjustRightInd w:val="0"/>
              <w:jc w:val="right"/>
              <w:rPr>
                <w:bCs/>
              </w:rPr>
            </w:pPr>
            <w:r>
              <w:rPr>
                <w:bCs/>
              </w:rPr>
              <w:t>«______» ____________________</w:t>
            </w:r>
          </w:p>
        </w:tc>
      </w:tr>
      <w:tr w:rsidR="006A2BC1" w:rsidRPr="00BF5C34" w:rsidTr="00B465EC">
        <w:tc>
          <w:tcPr>
            <w:tcW w:w="4927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left="993"/>
              <w:rPr>
                <w:bCs/>
              </w:rPr>
            </w:pPr>
            <w:r>
              <w:rPr>
                <w:bCs/>
              </w:rPr>
              <w:t>(город)</w:t>
            </w:r>
          </w:p>
        </w:tc>
        <w:tc>
          <w:tcPr>
            <w:tcW w:w="4927" w:type="dxa"/>
          </w:tcPr>
          <w:p w:rsidR="006A2BC1" w:rsidRPr="00BF5C34" w:rsidRDefault="006A2BC1" w:rsidP="00B465EC">
            <w:pPr>
              <w:autoSpaceDE w:val="0"/>
              <w:autoSpaceDN w:val="0"/>
              <w:adjustRightInd w:val="0"/>
              <w:ind w:left="1452"/>
              <w:jc w:val="center"/>
              <w:rPr>
                <w:bCs/>
              </w:rPr>
            </w:pPr>
            <w:r>
              <w:t>(дата)</w:t>
            </w:r>
          </w:p>
        </w:tc>
      </w:tr>
    </w:tbl>
    <w:tbl>
      <w:tblPr>
        <w:tblW w:w="9893" w:type="dxa"/>
        <w:tblInd w:w="-72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372"/>
        <w:gridCol w:w="3260"/>
        <w:gridCol w:w="3261"/>
      </w:tblGrid>
      <w:tr w:rsidR="006A2BC1" w:rsidRPr="0028198E" w:rsidTr="00B465EC">
        <w:tc>
          <w:tcPr>
            <w:tcW w:w="9893" w:type="dxa"/>
            <w:gridSpan w:val="3"/>
          </w:tcPr>
          <w:p w:rsidR="006A2BC1" w:rsidRPr="004750C7" w:rsidRDefault="006A2BC1" w:rsidP="00B465E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4750C7" w:rsidRDefault="006A2BC1" w:rsidP="00B465EC">
            <w:pPr>
              <w:autoSpaceDE w:val="0"/>
              <w:autoSpaceDN w:val="0"/>
              <w:adjustRightInd w:val="0"/>
              <w:ind w:firstLine="709"/>
              <w:rPr>
                <w:bCs/>
              </w:rPr>
            </w:pPr>
            <w:r w:rsidRPr="004750C7">
              <w:rPr>
                <w:bCs/>
              </w:rPr>
              <w:t>Комиссия в составе: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4750C7" w:rsidRDefault="006A2BC1" w:rsidP="00B465EC">
            <w:pPr>
              <w:autoSpaceDE w:val="0"/>
              <w:autoSpaceDN w:val="0"/>
              <w:adjustRightInd w:val="0"/>
              <w:ind w:firstLine="709"/>
              <w:rPr>
                <w:bCs/>
              </w:rPr>
            </w:pP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10" w:hanging="10"/>
            </w:pPr>
            <w:r>
              <w:t>председателя _____________________________________________________________________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jc w:val="center"/>
            </w:pPr>
            <w:r>
              <w:t>(фамилия, инициалы, должность, наименование функционального заказчика)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right="-40"/>
            </w:pPr>
            <w:r>
              <w:t>и членов комиссии: 1. _____________________________________________________________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4750C7" w:rsidRDefault="006A2BC1" w:rsidP="00B465EC">
            <w:pPr>
              <w:autoSpaceDE w:val="0"/>
              <w:autoSpaceDN w:val="0"/>
              <w:adjustRightInd w:val="0"/>
              <w:ind w:firstLine="2977"/>
              <w:jc w:val="both"/>
            </w:pPr>
            <w:r>
              <w:t>(фамилия, инициалы, должность, организация)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left="2087" w:right="-40"/>
            </w:pPr>
            <w:r>
              <w:t>2. _____________________________________________________________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left="2087"/>
            </w:pP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left="2087" w:right="-40"/>
            </w:pPr>
            <w:r>
              <w:t>3. _____________________________________________________________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</w:pP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C091C" w:rsidRDefault="006A2BC1" w:rsidP="00B465EC">
            <w:pPr>
              <w:autoSpaceDE w:val="0"/>
              <w:autoSpaceDN w:val="0"/>
              <w:adjustRightInd w:val="0"/>
              <w:ind w:right="-40"/>
              <w:rPr>
                <w:bCs/>
              </w:rPr>
            </w:pPr>
            <w:r>
              <w:t xml:space="preserve">назначенная </w:t>
            </w:r>
            <w:r w:rsidR="00213415" w:rsidRPr="00D122C4">
              <w:t>приказом</w:t>
            </w:r>
            <w:r w:rsidR="00D122C4" w:rsidRPr="00D122C4">
              <w:t>/</w:t>
            </w:r>
            <w:r w:rsidR="00D122C4">
              <w:t>распоряжением</w:t>
            </w:r>
            <w:r>
              <w:t xml:space="preserve"> по ___________________________________________________________</w:t>
            </w:r>
            <w:r w:rsidR="00D122C4">
              <w:t>_______________________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D122C4">
            <w:pPr>
              <w:autoSpaceDE w:val="0"/>
              <w:autoSpaceDN w:val="0"/>
              <w:adjustRightInd w:val="0"/>
              <w:ind w:left="2835"/>
              <w:jc w:val="both"/>
            </w:pPr>
            <w:r>
              <w:t>(наименование функционального заказчика)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spacing w:line="288" w:lineRule="exact"/>
              <w:ind w:right="-40"/>
            </w:pPr>
            <w:r>
              <w:t>от ______________ № ________ составила настоящий акт о том, что с «______» _____________</w:t>
            </w:r>
          </w:p>
        </w:tc>
      </w:tr>
      <w:tr w:rsidR="006A2BC1" w:rsidRPr="00F52E7C" w:rsidTr="00B465EC">
        <w:tc>
          <w:tcPr>
            <w:tcW w:w="9893" w:type="dxa"/>
            <w:gridSpan w:val="3"/>
          </w:tcPr>
          <w:p w:rsidR="006A2BC1" w:rsidRPr="00F52E7C" w:rsidRDefault="006A2BC1" w:rsidP="00B465EC">
            <w:pPr>
              <w:autoSpaceDE w:val="0"/>
              <w:autoSpaceDN w:val="0"/>
              <w:adjustRightInd w:val="0"/>
              <w:spacing w:line="288" w:lineRule="exact"/>
              <w:ind w:right="-40" w:firstLine="5"/>
            </w:pPr>
            <w:r>
              <w:t>по «____» ___________________ на ___________________________________________________</w:t>
            </w:r>
          </w:p>
        </w:tc>
      </w:tr>
      <w:tr w:rsidR="006A2BC1" w:rsidRPr="00F52E7C" w:rsidTr="00B465EC">
        <w:tc>
          <w:tcPr>
            <w:tcW w:w="9893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spacing w:line="288" w:lineRule="exact"/>
              <w:ind w:right="-40" w:firstLine="5"/>
            </w:pPr>
            <w:r>
              <w:t>__________________________________________________________________________________</w:t>
            </w:r>
          </w:p>
        </w:tc>
      </w:tr>
      <w:tr w:rsidR="006A2BC1" w:rsidRPr="00F52E7C" w:rsidTr="00B465EC">
        <w:tc>
          <w:tcPr>
            <w:tcW w:w="9893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-40" w:right="-40" w:firstLine="5"/>
              <w:jc w:val="center"/>
            </w:pPr>
            <w:r>
              <w:t>(место проведения испытаний)</w:t>
            </w:r>
          </w:p>
        </w:tc>
      </w:tr>
      <w:tr w:rsidR="006A2BC1" w:rsidRPr="00F52E7C" w:rsidTr="00B465EC">
        <w:tc>
          <w:tcPr>
            <w:tcW w:w="9893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-40" w:right="-40" w:firstLine="5"/>
              <w:jc w:val="both"/>
            </w:pPr>
            <w:r>
              <w:t>проведены испытания ______________________________________________________________</w:t>
            </w:r>
          </w:p>
        </w:tc>
      </w:tr>
      <w:tr w:rsidR="006A2BC1" w:rsidRPr="00F52E7C" w:rsidTr="00B465EC">
        <w:tc>
          <w:tcPr>
            <w:tcW w:w="9893" w:type="dxa"/>
            <w:gridSpan w:val="3"/>
          </w:tcPr>
          <w:p w:rsidR="006A2BC1" w:rsidRPr="00F52E7C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3474" w:hanging="5"/>
              <w:jc w:val="both"/>
            </w:pPr>
            <w:r w:rsidRPr="00F52E7C">
              <w:t>(обозначение и наименование объекта испытаний)</w:t>
            </w:r>
          </w:p>
        </w:tc>
      </w:tr>
      <w:tr w:rsidR="006A2BC1" w:rsidRPr="002375A1" w:rsidTr="00B465EC">
        <w:tc>
          <w:tcPr>
            <w:tcW w:w="9893" w:type="dxa"/>
            <w:gridSpan w:val="3"/>
          </w:tcPr>
          <w:p w:rsidR="006A2BC1" w:rsidRPr="002375A1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5" w:hanging="5"/>
              <w:jc w:val="both"/>
            </w:pPr>
            <w:r w:rsidRPr="002375A1">
              <w:t>разработанного ___________________________________________________________________</w:t>
            </w:r>
          </w:p>
        </w:tc>
      </w:tr>
      <w:tr w:rsidR="006A2BC1" w:rsidRPr="002375A1" w:rsidTr="00B465EC">
        <w:tc>
          <w:tcPr>
            <w:tcW w:w="9893" w:type="dxa"/>
            <w:gridSpan w:val="3"/>
          </w:tcPr>
          <w:p w:rsidR="006A2BC1" w:rsidRPr="002375A1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5" w:hanging="5"/>
              <w:jc w:val="center"/>
            </w:pPr>
            <w:r w:rsidRPr="002375A1">
              <w:t>(наименование разработчика)</w:t>
            </w:r>
          </w:p>
        </w:tc>
      </w:tr>
      <w:tr w:rsidR="006A2BC1" w:rsidRPr="002375A1" w:rsidTr="00B465EC">
        <w:tc>
          <w:tcPr>
            <w:tcW w:w="9893" w:type="dxa"/>
            <w:gridSpan w:val="3"/>
          </w:tcPr>
          <w:p w:rsidR="006A2BC1" w:rsidRPr="002375A1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5" w:hanging="5"/>
              <w:jc w:val="both"/>
            </w:pPr>
            <w:r w:rsidRPr="002375A1">
              <w:t>изготовленного ___________________________________________________________________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5" w:hanging="5"/>
              <w:jc w:val="center"/>
            </w:pPr>
            <w:r w:rsidRPr="002375A1">
              <w:lastRenderedPageBreak/>
              <w:t>(наименование изготовителя)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spacing w:line="288" w:lineRule="exact"/>
              <w:ind w:left="5" w:hanging="5"/>
              <w:jc w:val="both"/>
            </w:pPr>
            <w:r>
              <w:t>в количестве _____________________________________________________________________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CD1410" w:rsidRDefault="006A2BC1" w:rsidP="00B465EC">
            <w:pPr>
              <w:autoSpaceDE w:val="0"/>
              <w:autoSpaceDN w:val="0"/>
              <w:adjustRightInd w:val="0"/>
              <w:spacing w:line="288" w:lineRule="exact"/>
              <w:ind w:right="-40" w:firstLine="10"/>
              <w:rPr>
                <w:i/>
              </w:rPr>
            </w:pPr>
            <w:r>
              <w:t>в соответствии с программой и методикой испытаний ___________________________________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spacing w:line="288" w:lineRule="exact"/>
              <w:ind w:right="-40" w:firstLine="5"/>
            </w:pPr>
            <w:r>
              <w:t>_________________________________________________________________________________,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jc w:val="center"/>
            </w:pPr>
            <w:r>
              <w:t>(обозначение и наименование документа)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right="-40"/>
            </w:pPr>
            <w:r>
              <w:t>утвержденной от «_____» ___________________________________________________________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left="-40"/>
              <w:jc w:val="center"/>
            </w:pPr>
            <w:r>
              <w:t>(дата)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9D3085" w:rsidRDefault="006A2BC1" w:rsidP="00B465EC">
            <w:pPr>
              <w:autoSpaceDE w:val="0"/>
              <w:autoSpaceDN w:val="0"/>
              <w:adjustRightInd w:val="0"/>
              <w:ind w:right="-40"/>
            </w:pP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jc w:val="center"/>
            </w:pPr>
            <w:r>
              <w:t>З А К Л Ю Ч Е Н И Е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jc w:val="both"/>
            </w:pP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jc w:val="both"/>
            </w:pPr>
            <w:r>
              <w:t>(Дается заключение о целесообразности применения предлагаемого объекта по результатам испытаний и необходимые рекомендации. Примеры рекомендаций о применении: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jc w:val="both"/>
            </w:pPr>
            <w:r w:rsidRPr="00990E78">
              <w:t>«Комиссия считает, что предъявленный объект испытаний соответствует каждому из требований программы испытаний в отдельности, подтверждена его эффективность и может быть применен в интересах ОАО</w:t>
            </w:r>
            <w:r w:rsidRPr="00990E78">
              <w:rPr>
                <w:shd w:val="clear" w:color="auto" w:fill="FFFFFF"/>
              </w:rPr>
              <w:t> </w:t>
            </w:r>
            <w:r w:rsidRPr="00990E78">
              <w:t>«РЖД», «Комиссия считает, что в</w:t>
            </w:r>
            <w:r w:rsidRPr="00990E78">
              <w:rPr>
                <w:sz w:val="28"/>
                <w:szCs w:val="28"/>
              </w:rPr>
              <w:t xml:space="preserve"> </w:t>
            </w:r>
            <w:r w:rsidRPr="00990E78">
              <w:t>целях дополнительного контроля функционирования объекта испытаний, проведения тестов и испытаний и для получения более достоверной информации о работе объекта испытаний в условиях эксплуатации ввести объект испытаний в подконтрольную эксплуатацию сроком на один год»).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Pr="0028198E" w:rsidRDefault="006A2BC1" w:rsidP="00B465EC">
            <w:pPr>
              <w:autoSpaceDE w:val="0"/>
              <w:autoSpaceDN w:val="0"/>
              <w:adjustRightInd w:val="0"/>
              <w:ind w:firstLine="709"/>
            </w:pPr>
            <w:r>
              <w:t>Приложение: протокол испытаний</w:t>
            </w:r>
            <w:r w:rsidRPr="003D33E6">
              <w:t>.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</w:pP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</w:pPr>
            <w:r>
              <w:t>Председатель комиссии</w:t>
            </w:r>
          </w:p>
        </w:tc>
      </w:tr>
      <w:tr w:rsidR="006A2BC1" w:rsidRPr="0028198E" w:rsidTr="00B465EC">
        <w:tc>
          <w:tcPr>
            <w:tcW w:w="3372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</w:pPr>
          </w:p>
        </w:tc>
        <w:tc>
          <w:tcPr>
            <w:tcW w:w="3260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  <w:jc w:val="center"/>
            </w:pPr>
            <w:r>
              <w:t>(Личная подпись)</w:t>
            </w:r>
          </w:p>
        </w:tc>
        <w:tc>
          <w:tcPr>
            <w:tcW w:w="3261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  <w:jc w:val="center"/>
            </w:pPr>
            <w:r>
              <w:t>(Расшифровка подписи)</w:t>
            </w:r>
          </w:p>
        </w:tc>
      </w:tr>
      <w:tr w:rsidR="006A2BC1" w:rsidRPr="0028198E" w:rsidTr="00B465EC">
        <w:tc>
          <w:tcPr>
            <w:tcW w:w="9893" w:type="dxa"/>
            <w:gridSpan w:val="3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</w:pPr>
            <w:r>
              <w:t>Члены комиссии</w:t>
            </w:r>
          </w:p>
        </w:tc>
      </w:tr>
      <w:tr w:rsidR="006A2BC1" w:rsidRPr="0028198E" w:rsidTr="00B465EC">
        <w:tc>
          <w:tcPr>
            <w:tcW w:w="3372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</w:pPr>
          </w:p>
        </w:tc>
        <w:tc>
          <w:tcPr>
            <w:tcW w:w="3260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  <w:jc w:val="center"/>
            </w:pPr>
            <w:r>
              <w:t>(Личные подписи)</w:t>
            </w:r>
          </w:p>
        </w:tc>
        <w:tc>
          <w:tcPr>
            <w:tcW w:w="3261" w:type="dxa"/>
          </w:tcPr>
          <w:p w:rsidR="006A2BC1" w:rsidRDefault="006A2BC1" w:rsidP="00B465EC">
            <w:pPr>
              <w:autoSpaceDE w:val="0"/>
              <w:autoSpaceDN w:val="0"/>
              <w:adjustRightInd w:val="0"/>
              <w:ind w:firstLine="5"/>
              <w:jc w:val="center"/>
            </w:pPr>
            <w:r>
              <w:t>(Расшифровки подписей)</w:t>
            </w:r>
          </w:p>
        </w:tc>
      </w:tr>
    </w:tbl>
    <w:p w:rsidR="00AD573F" w:rsidRDefault="00AD573F" w:rsidP="00B902E6">
      <w:pPr>
        <w:pStyle w:val="31"/>
        <w:spacing w:line="360" w:lineRule="exact"/>
        <w:ind w:firstLine="0"/>
        <w:sectPr w:rsidR="00AD573F" w:rsidSect="008903E5">
          <w:pgSz w:w="11906" w:h="16838"/>
          <w:pgMar w:top="1134" w:right="851" w:bottom="1134" w:left="1418" w:header="709" w:footer="709" w:gutter="0"/>
          <w:pgNumType w:start="32"/>
          <w:cols w:space="708"/>
          <w:docGrid w:linePitch="360"/>
        </w:sectPr>
      </w:pPr>
    </w:p>
    <w:p w:rsidR="003F4AD8" w:rsidRPr="00E84FB3" w:rsidRDefault="003F4AD8" w:rsidP="003F4AD8">
      <w:pPr>
        <w:pStyle w:val="31"/>
        <w:spacing w:line="360" w:lineRule="exact"/>
        <w:ind w:left="9923" w:firstLine="0"/>
        <w:rPr>
          <w:sz w:val="24"/>
        </w:rPr>
      </w:pPr>
      <w:r w:rsidRPr="00E84FB3">
        <w:rPr>
          <w:sz w:val="24"/>
        </w:rPr>
        <w:lastRenderedPageBreak/>
        <w:t>Приложение №</w:t>
      </w:r>
      <w:r w:rsidRPr="00FF32F3">
        <w:rPr>
          <w:szCs w:val="28"/>
          <w:shd w:val="clear" w:color="auto" w:fill="FFFFFF"/>
        </w:rPr>
        <w:t> </w:t>
      </w:r>
      <w:r w:rsidRPr="00577749">
        <w:rPr>
          <w:sz w:val="24"/>
          <w:shd w:val="clear" w:color="auto" w:fill="FFFFFF"/>
        </w:rPr>
        <w:t>4</w:t>
      </w:r>
    </w:p>
    <w:p w:rsidR="003F4AD8" w:rsidRPr="003F29D6" w:rsidRDefault="003F4AD8" w:rsidP="003F4AD8">
      <w:pPr>
        <w:keepNext/>
        <w:tabs>
          <w:tab w:val="left" w:pos="9639"/>
        </w:tabs>
        <w:spacing w:line="240" w:lineRule="exact"/>
        <w:ind w:left="9923"/>
        <w:outlineLvl w:val="2"/>
      </w:pPr>
      <w:r w:rsidRPr="00E84FB3">
        <w:t>к П</w:t>
      </w:r>
      <w:r>
        <w:t>оложению о взаимодействии подразделений ОАО «РЖД» в процессе рассмотрения, отбора и реализации инновационных и стартап-проектов в ОАО «РЖД»</w:t>
      </w:r>
    </w:p>
    <w:p w:rsidR="00AD573F" w:rsidRDefault="00AD573F" w:rsidP="00AD573F">
      <w:pPr>
        <w:pStyle w:val="31"/>
        <w:spacing w:line="360" w:lineRule="exact"/>
        <w:ind w:firstLine="709"/>
        <w:jc w:val="center"/>
        <w:rPr>
          <w:szCs w:val="28"/>
        </w:rPr>
      </w:pPr>
    </w:p>
    <w:p w:rsidR="00AD573F" w:rsidRPr="001771D6" w:rsidRDefault="00AE149F" w:rsidP="00AD573F">
      <w:pPr>
        <w:pStyle w:val="31"/>
        <w:spacing w:line="360" w:lineRule="exact"/>
        <w:ind w:firstLine="709"/>
        <w:jc w:val="center"/>
        <w:rPr>
          <w:szCs w:val="28"/>
        </w:rPr>
      </w:pPr>
      <w:r>
        <w:rPr>
          <w:szCs w:val="28"/>
        </w:rPr>
        <w:t>Шаблон формы пре</w:t>
      </w:r>
      <w:r w:rsidR="00A728B2">
        <w:rPr>
          <w:szCs w:val="28"/>
        </w:rPr>
        <w:t>д</w:t>
      </w:r>
      <w:r>
        <w:rPr>
          <w:szCs w:val="28"/>
        </w:rPr>
        <w:t>ставления информации о</w:t>
      </w:r>
      <w:r w:rsidRPr="003F4AD8">
        <w:rPr>
          <w:szCs w:val="28"/>
        </w:rPr>
        <w:t xml:space="preserve"> </w:t>
      </w:r>
      <w:r w:rsidR="00AD573F">
        <w:rPr>
          <w:szCs w:val="28"/>
        </w:rPr>
        <w:t>нес</w:t>
      </w:r>
      <w:r w:rsidR="00AD573F" w:rsidRPr="00AD573F">
        <w:rPr>
          <w:szCs w:val="28"/>
        </w:rPr>
        <w:t>облюдении сроков формирования документов по подготовке к проведению открытого запроса</w:t>
      </w:r>
    </w:p>
    <w:p w:rsidR="00AD573F" w:rsidRDefault="00AD573F" w:rsidP="00AD573F">
      <w:pPr>
        <w:pStyle w:val="31"/>
        <w:spacing w:line="360" w:lineRule="exact"/>
        <w:ind w:firstLine="0"/>
      </w:pPr>
    </w:p>
    <w:tbl>
      <w:tblPr>
        <w:tblStyle w:val="af9"/>
        <w:tblW w:w="0" w:type="auto"/>
        <w:tblLook w:val="04A0"/>
      </w:tblPr>
      <w:tblGrid>
        <w:gridCol w:w="674"/>
        <w:gridCol w:w="1460"/>
        <w:gridCol w:w="2085"/>
        <w:gridCol w:w="1764"/>
        <w:gridCol w:w="1663"/>
        <w:gridCol w:w="1764"/>
        <w:gridCol w:w="1729"/>
        <w:gridCol w:w="1764"/>
        <w:gridCol w:w="1780"/>
      </w:tblGrid>
      <w:tr w:rsidR="003F4AD8" w:rsidTr="00F76D63">
        <w:trPr>
          <w:trHeight w:val="1744"/>
        </w:trPr>
        <w:tc>
          <w:tcPr>
            <w:tcW w:w="674" w:type="dxa"/>
            <w:vMerge w:val="restart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  <w:r>
              <w:t>ФЗ</w:t>
            </w:r>
          </w:p>
        </w:tc>
        <w:tc>
          <w:tcPr>
            <w:tcW w:w="1460" w:type="dxa"/>
            <w:vMerge w:val="restart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  <w:r>
              <w:t>Тема открытого запроса</w:t>
            </w:r>
          </w:p>
        </w:tc>
        <w:tc>
          <w:tcPr>
            <w:tcW w:w="2085" w:type="dxa"/>
            <w:vMerge w:val="restart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  <w:r>
              <w:t>Дата представления материалов в соответствии с письмом ЦИР</w:t>
            </w:r>
          </w:p>
        </w:tc>
        <w:tc>
          <w:tcPr>
            <w:tcW w:w="3427" w:type="dxa"/>
            <w:gridSpan w:val="2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  <w:r>
              <w:t>Объявление</w:t>
            </w:r>
          </w:p>
        </w:tc>
        <w:tc>
          <w:tcPr>
            <w:tcW w:w="3493" w:type="dxa"/>
            <w:gridSpan w:val="2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  <w:r>
              <w:t>Дорожная карта</w:t>
            </w:r>
          </w:p>
        </w:tc>
        <w:tc>
          <w:tcPr>
            <w:tcW w:w="3544" w:type="dxa"/>
            <w:gridSpan w:val="2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  <w:r>
              <w:t>Рабочая группа</w:t>
            </w:r>
          </w:p>
        </w:tc>
      </w:tr>
      <w:tr w:rsidR="003F4AD8" w:rsidTr="00F76D63">
        <w:tc>
          <w:tcPr>
            <w:tcW w:w="674" w:type="dxa"/>
            <w:vMerge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1460" w:type="dxa"/>
            <w:vMerge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2085" w:type="dxa"/>
            <w:vMerge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1764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  <w:r>
              <w:t>дата утверждения</w:t>
            </w:r>
          </w:p>
        </w:tc>
        <w:tc>
          <w:tcPr>
            <w:tcW w:w="1663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  <w:r>
              <w:t>отклонение, раб. дн.</w:t>
            </w:r>
          </w:p>
        </w:tc>
        <w:tc>
          <w:tcPr>
            <w:tcW w:w="1764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  <w:r>
              <w:t>дата утверждения</w:t>
            </w:r>
          </w:p>
        </w:tc>
        <w:tc>
          <w:tcPr>
            <w:tcW w:w="1729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  <w:r>
              <w:t>отклонение, раб. дн.</w:t>
            </w:r>
          </w:p>
        </w:tc>
        <w:tc>
          <w:tcPr>
            <w:tcW w:w="1764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  <w:r>
              <w:t>дата утверждения</w:t>
            </w:r>
          </w:p>
        </w:tc>
        <w:tc>
          <w:tcPr>
            <w:tcW w:w="1780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  <w:r>
              <w:t>отклонение, раб. дн.</w:t>
            </w:r>
          </w:p>
        </w:tc>
      </w:tr>
      <w:tr w:rsidR="003F4AD8" w:rsidTr="00F76D63">
        <w:tc>
          <w:tcPr>
            <w:tcW w:w="674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1460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2085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1764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1663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1764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1729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1764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1780" w:type="dxa"/>
            <w:vAlign w:val="center"/>
          </w:tcPr>
          <w:p w:rsidR="003F4AD8" w:rsidRDefault="003F4AD8" w:rsidP="006D2D2C">
            <w:pPr>
              <w:pStyle w:val="31"/>
              <w:spacing w:line="240" w:lineRule="exact"/>
              <w:ind w:firstLine="0"/>
              <w:jc w:val="center"/>
            </w:pPr>
          </w:p>
        </w:tc>
      </w:tr>
    </w:tbl>
    <w:p w:rsidR="003F4AD8" w:rsidRDefault="003F4AD8" w:rsidP="00AD573F">
      <w:pPr>
        <w:pStyle w:val="31"/>
        <w:spacing w:line="360" w:lineRule="exact"/>
        <w:ind w:firstLine="0"/>
      </w:pPr>
    </w:p>
    <w:p w:rsidR="00AD573F" w:rsidRDefault="00AD573F" w:rsidP="00AD573F">
      <w:pPr>
        <w:pStyle w:val="31"/>
        <w:spacing w:line="360" w:lineRule="exact"/>
        <w:ind w:left="4962" w:firstLine="0"/>
        <w:rPr>
          <w:sz w:val="24"/>
        </w:rPr>
        <w:sectPr w:rsidR="00AD573F" w:rsidSect="00BC74D0">
          <w:headerReference w:type="default" r:id="rId14"/>
          <w:footerReference w:type="default" r:id="rId15"/>
          <w:pgSz w:w="16838" w:h="11906" w:orient="landscape"/>
          <w:pgMar w:top="1418" w:right="1134" w:bottom="851" w:left="1134" w:header="709" w:footer="540" w:gutter="0"/>
          <w:pgNumType w:start="36"/>
          <w:cols w:space="708"/>
          <w:docGrid w:linePitch="360"/>
        </w:sectPr>
      </w:pPr>
    </w:p>
    <w:p w:rsidR="00AD573F" w:rsidRPr="00E84FB3" w:rsidRDefault="00AD573F" w:rsidP="00AD573F">
      <w:pPr>
        <w:pStyle w:val="31"/>
        <w:spacing w:line="360" w:lineRule="exact"/>
        <w:ind w:left="4962" w:firstLine="0"/>
        <w:rPr>
          <w:sz w:val="24"/>
        </w:rPr>
      </w:pPr>
      <w:r w:rsidRPr="00E84FB3">
        <w:rPr>
          <w:sz w:val="24"/>
        </w:rPr>
        <w:lastRenderedPageBreak/>
        <w:t>Приложение №</w:t>
      </w:r>
      <w:r w:rsidRPr="00FF32F3">
        <w:rPr>
          <w:szCs w:val="28"/>
          <w:shd w:val="clear" w:color="auto" w:fill="FFFFFF"/>
        </w:rPr>
        <w:t> </w:t>
      </w:r>
      <w:r w:rsidRPr="00D90B42">
        <w:rPr>
          <w:sz w:val="24"/>
          <w:shd w:val="clear" w:color="auto" w:fill="FFFFFF"/>
        </w:rPr>
        <w:t>5</w:t>
      </w:r>
    </w:p>
    <w:p w:rsidR="00AD573F" w:rsidRPr="003F29D6" w:rsidRDefault="00AD573F" w:rsidP="00AD573F">
      <w:pPr>
        <w:keepNext/>
        <w:tabs>
          <w:tab w:val="left" w:pos="9639"/>
        </w:tabs>
        <w:spacing w:line="240" w:lineRule="exact"/>
        <w:ind w:left="4962"/>
        <w:outlineLvl w:val="2"/>
      </w:pPr>
      <w:r w:rsidRPr="00E84FB3">
        <w:t>к П</w:t>
      </w:r>
      <w:r>
        <w:t>оложению о взаимодействии подразделений ОАО «РЖД» в процессе рассмотрения, отбора и реализации инновационных и стартап-проектов в ОАО «РЖД»</w:t>
      </w:r>
    </w:p>
    <w:p w:rsidR="00AD573F" w:rsidRDefault="00AD573F" w:rsidP="00AD573F">
      <w:pPr>
        <w:pStyle w:val="31"/>
        <w:spacing w:line="360" w:lineRule="exact"/>
        <w:ind w:firstLine="709"/>
        <w:jc w:val="center"/>
        <w:rPr>
          <w:szCs w:val="28"/>
        </w:rPr>
      </w:pPr>
    </w:p>
    <w:p w:rsidR="00AD573F" w:rsidRPr="001771D6" w:rsidRDefault="00AE149F" w:rsidP="00AD573F">
      <w:pPr>
        <w:pStyle w:val="31"/>
        <w:spacing w:line="360" w:lineRule="exact"/>
        <w:ind w:firstLine="709"/>
        <w:jc w:val="center"/>
        <w:rPr>
          <w:szCs w:val="28"/>
        </w:rPr>
      </w:pPr>
      <w:r>
        <w:rPr>
          <w:szCs w:val="28"/>
        </w:rPr>
        <w:t>Шаблон формы пре</w:t>
      </w:r>
      <w:r w:rsidR="00A728B2">
        <w:rPr>
          <w:szCs w:val="28"/>
        </w:rPr>
        <w:t>д</w:t>
      </w:r>
      <w:r>
        <w:rPr>
          <w:szCs w:val="28"/>
        </w:rPr>
        <w:t xml:space="preserve">ставления информации </w:t>
      </w:r>
      <w:r w:rsidR="00AD573F">
        <w:rPr>
          <w:szCs w:val="28"/>
        </w:rPr>
        <w:t>о нес</w:t>
      </w:r>
      <w:r w:rsidR="00AD573F">
        <w:rPr>
          <w:szCs w:val="28"/>
          <w:shd w:val="clear" w:color="auto" w:fill="FFFFFF"/>
        </w:rPr>
        <w:t>облюдении сроков подведения итогов открытого запроса</w:t>
      </w:r>
    </w:p>
    <w:p w:rsidR="00AD573F" w:rsidRDefault="00AD573F" w:rsidP="00AD573F">
      <w:pPr>
        <w:pStyle w:val="31"/>
        <w:spacing w:line="360" w:lineRule="exact"/>
        <w:ind w:firstLine="0"/>
      </w:pPr>
    </w:p>
    <w:tbl>
      <w:tblPr>
        <w:tblStyle w:val="af9"/>
        <w:tblW w:w="9732" w:type="dxa"/>
        <w:tblLook w:val="04A0"/>
      </w:tblPr>
      <w:tblGrid>
        <w:gridCol w:w="1242"/>
        <w:gridCol w:w="3969"/>
        <w:gridCol w:w="2552"/>
        <w:gridCol w:w="1969"/>
      </w:tblGrid>
      <w:tr w:rsidR="00AD573F" w:rsidTr="006D2D2C">
        <w:trPr>
          <w:trHeight w:val="1744"/>
        </w:trPr>
        <w:tc>
          <w:tcPr>
            <w:tcW w:w="1242" w:type="dxa"/>
            <w:vAlign w:val="center"/>
          </w:tcPr>
          <w:p w:rsidR="00AD573F" w:rsidRDefault="00AD573F" w:rsidP="006D2D2C">
            <w:pPr>
              <w:pStyle w:val="31"/>
              <w:spacing w:line="240" w:lineRule="exact"/>
              <w:ind w:firstLine="0"/>
              <w:jc w:val="center"/>
            </w:pPr>
            <w:r>
              <w:t>ФЗ</w:t>
            </w:r>
          </w:p>
        </w:tc>
        <w:tc>
          <w:tcPr>
            <w:tcW w:w="3969" w:type="dxa"/>
            <w:vAlign w:val="center"/>
          </w:tcPr>
          <w:p w:rsidR="00AD573F" w:rsidRDefault="00AD573F" w:rsidP="006D2D2C">
            <w:pPr>
              <w:pStyle w:val="31"/>
              <w:spacing w:line="240" w:lineRule="exact"/>
              <w:ind w:firstLine="0"/>
              <w:jc w:val="center"/>
            </w:pPr>
            <w:r>
              <w:t>Тема открытого запроса</w:t>
            </w:r>
          </w:p>
        </w:tc>
        <w:tc>
          <w:tcPr>
            <w:tcW w:w="2552" w:type="dxa"/>
            <w:vAlign w:val="center"/>
          </w:tcPr>
          <w:p w:rsidR="00AD573F" w:rsidRDefault="00AD573F" w:rsidP="006D2D2C">
            <w:pPr>
              <w:pStyle w:val="31"/>
              <w:spacing w:line="240" w:lineRule="exact"/>
              <w:ind w:firstLine="0"/>
              <w:jc w:val="center"/>
            </w:pPr>
            <w:r>
              <w:t>Плановая дата подведения итогов в соответствии с дорожной картой</w:t>
            </w:r>
          </w:p>
        </w:tc>
        <w:tc>
          <w:tcPr>
            <w:tcW w:w="1969" w:type="dxa"/>
            <w:vAlign w:val="center"/>
          </w:tcPr>
          <w:p w:rsidR="00AD573F" w:rsidRDefault="00AD573F" w:rsidP="006D2D2C">
            <w:pPr>
              <w:pStyle w:val="31"/>
              <w:spacing w:line="240" w:lineRule="exact"/>
              <w:ind w:firstLine="0"/>
              <w:jc w:val="center"/>
            </w:pPr>
            <w:r>
              <w:t>Отклонение от планового срока, раб. дн.</w:t>
            </w:r>
          </w:p>
        </w:tc>
      </w:tr>
      <w:tr w:rsidR="00AD573F" w:rsidTr="006D2D2C">
        <w:tc>
          <w:tcPr>
            <w:tcW w:w="1242" w:type="dxa"/>
            <w:vAlign w:val="center"/>
          </w:tcPr>
          <w:p w:rsidR="00AD573F" w:rsidRDefault="00AD573F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3969" w:type="dxa"/>
            <w:vAlign w:val="center"/>
          </w:tcPr>
          <w:p w:rsidR="00AD573F" w:rsidRDefault="00AD573F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2552" w:type="dxa"/>
            <w:vAlign w:val="center"/>
          </w:tcPr>
          <w:p w:rsidR="00AD573F" w:rsidRDefault="00AD573F" w:rsidP="006D2D2C">
            <w:pPr>
              <w:pStyle w:val="31"/>
              <w:spacing w:line="240" w:lineRule="exact"/>
              <w:ind w:firstLine="0"/>
              <w:jc w:val="center"/>
            </w:pPr>
          </w:p>
        </w:tc>
        <w:tc>
          <w:tcPr>
            <w:tcW w:w="1969" w:type="dxa"/>
          </w:tcPr>
          <w:p w:rsidR="00AD573F" w:rsidRDefault="00AD573F" w:rsidP="006D2D2C">
            <w:pPr>
              <w:pStyle w:val="31"/>
              <w:spacing w:line="240" w:lineRule="exact"/>
              <w:ind w:firstLine="0"/>
              <w:jc w:val="center"/>
            </w:pPr>
          </w:p>
        </w:tc>
      </w:tr>
    </w:tbl>
    <w:p w:rsidR="00AD573F" w:rsidRDefault="00AD573F" w:rsidP="00AD573F">
      <w:pPr>
        <w:pStyle w:val="31"/>
        <w:spacing w:line="360" w:lineRule="exact"/>
        <w:ind w:firstLine="0"/>
        <w:sectPr w:rsidR="00AD573F" w:rsidSect="008903E5">
          <w:headerReference w:type="default" r:id="rId16"/>
          <w:footerReference w:type="default" r:id="rId17"/>
          <w:pgSz w:w="11906" w:h="16838"/>
          <w:pgMar w:top="1134" w:right="851" w:bottom="1134" w:left="1418" w:header="709" w:footer="709" w:gutter="0"/>
          <w:pgNumType w:start="37"/>
          <w:cols w:space="708"/>
          <w:docGrid w:linePitch="360"/>
        </w:sectPr>
      </w:pPr>
    </w:p>
    <w:p w:rsidR="003F4AD8" w:rsidRPr="00E84FB3" w:rsidRDefault="003F4AD8" w:rsidP="003F4AD8">
      <w:pPr>
        <w:pStyle w:val="31"/>
        <w:spacing w:line="360" w:lineRule="exact"/>
        <w:ind w:left="9923" w:firstLine="0"/>
        <w:rPr>
          <w:sz w:val="24"/>
        </w:rPr>
      </w:pPr>
      <w:r w:rsidRPr="00E84FB3">
        <w:rPr>
          <w:sz w:val="24"/>
        </w:rPr>
        <w:lastRenderedPageBreak/>
        <w:t>Приложение №</w:t>
      </w:r>
      <w:r w:rsidRPr="00FF32F3">
        <w:rPr>
          <w:szCs w:val="28"/>
          <w:shd w:val="clear" w:color="auto" w:fill="FFFFFF"/>
        </w:rPr>
        <w:t> </w:t>
      </w:r>
      <w:r w:rsidRPr="00D90B42">
        <w:rPr>
          <w:sz w:val="24"/>
          <w:shd w:val="clear" w:color="auto" w:fill="FFFFFF"/>
        </w:rPr>
        <w:t>6</w:t>
      </w:r>
    </w:p>
    <w:p w:rsidR="003F4AD8" w:rsidRPr="003F29D6" w:rsidRDefault="003F4AD8" w:rsidP="003F4AD8">
      <w:pPr>
        <w:keepNext/>
        <w:tabs>
          <w:tab w:val="left" w:pos="9639"/>
        </w:tabs>
        <w:spacing w:line="240" w:lineRule="exact"/>
        <w:ind w:left="9923"/>
        <w:outlineLvl w:val="2"/>
      </w:pPr>
      <w:r w:rsidRPr="00E84FB3">
        <w:t>к П</w:t>
      </w:r>
      <w:r>
        <w:t>оложению о взаимодействии подразделений ОАО «РЖД» в процессе рассмотрения, отбора и реализации инновационных и стартап-проектов в ОАО «РЖД»</w:t>
      </w:r>
    </w:p>
    <w:p w:rsidR="003F4AD8" w:rsidRDefault="003F4AD8" w:rsidP="00B902E6">
      <w:pPr>
        <w:pStyle w:val="31"/>
        <w:spacing w:line="360" w:lineRule="exact"/>
        <w:ind w:firstLine="0"/>
        <w:rPr>
          <w:szCs w:val="28"/>
          <w:shd w:val="clear" w:color="auto" w:fill="FFFFFF"/>
        </w:rPr>
      </w:pPr>
    </w:p>
    <w:p w:rsidR="005246DF" w:rsidRPr="003F4AD8" w:rsidRDefault="00AE149F" w:rsidP="003F4AD8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Шаблон формы пре</w:t>
      </w:r>
      <w:r w:rsidR="00A728B2">
        <w:rPr>
          <w:sz w:val="28"/>
          <w:szCs w:val="28"/>
        </w:rPr>
        <w:t>д</w:t>
      </w:r>
      <w:r>
        <w:rPr>
          <w:sz w:val="28"/>
          <w:szCs w:val="28"/>
        </w:rPr>
        <w:t>ставления информации о</w:t>
      </w:r>
      <w:r w:rsidR="003F4AD8" w:rsidRPr="003F4AD8">
        <w:rPr>
          <w:sz w:val="28"/>
          <w:szCs w:val="28"/>
        </w:rPr>
        <w:t xml:space="preserve"> </w:t>
      </w:r>
      <w:r w:rsidR="001D5F53">
        <w:rPr>
          <w:sz w:val="28"/>
          <w:szCs w:val="28"/>
        </w:rPr>
        <w:t>не</w:t>
      </w:r>
      <w:r w:rsidR="003F4AD8" w:rsidRPr="003F4AD8">
        <w:rPr>
          <w:sz w:val="28"/>
          <w:szCs w:val="28"/>
        </w:rPr>
        <w:t>соблюдении сроков, установленных в дорожных картах реализации инновационных проектов</w:t>
      </w:r>
    </w:p>
    <w:p w:rsidR="003F4AD8" w:rsidRDefault="003F4AD8" w:rsidP="00B902E6">
      <w:pPr>
        <w:pStyle w:val="31"/>
        <w:spacing w:line="360" w:lineRule="exact"/>
        <w:ind w:firstLine="0"/>
      </w:pPr>
    </w:p>
    <w:tbl>
      <w:tblPr>
        <w:tblW w:w="4965" w:type="pct"/>
        <w:jc w:val="center"/>
        <w:tblInd w:w="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8" w:type="dxa"/>
          <w:left w:w="28" w:type="dxa"/>
          <w:right w:w="0" w:type="dxa"/>
        </w:tblCellMar>
        <w:tblLook w:val="04A0"/>
      </w:tblPr>
      <w:tblGrid>
        <w:gridCol w:w="602"/>
        <w:gridCol w:w="1969"/>
        <w:gridCol w:w="1989"/>
        <w:gridCol w:w="2479"/>
        <w:gridCol w:w="1408"/>
        <w:gridCol w:w="1791"/>
        <w:gridCol w:w="1791"/>
        <w:gridCol w:w="2475"/>
      </w:tblGrid>
      <w:tr w:rsidR="003F4AD8" w:rsidRPr="003F4AD8" w:rsidTr="003F4AD8">
        <w:trPr>
          <w:cantSplit/>
          <w:tblHeader/>
          <w:jc w:val="center"/>
        </w:trPr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4AD8" w:rsidRPr="003F4AD8" w:rsidRDefault="003F4AD8" w:rsidP="003F4AD8">
            <w:pPr>
              <w:jc w:val="center"/>
            </w:pPr>
            <w:r w:rsidRPr="003F4AD8">
              <w:rPr>
                <w:bCs/>
              </w:rPr>
              <w:t xml:space="preserve">№ </w:t>
            </w:r>
            <w:r w:rsidRPr="003F4AD8">
              <w:rPr>
                <w:bCs/>
              </w:rPr>
              <w:br/>
              <w:t>п/п</w:t>
            </w: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3F4AD8">
            <w:pPr>
              <w:jc w:val="center"/>
              <w:rPr>
                <w:bCs/>
              </w:rPr>
            </w:pPr>
            <w:r w:rsidRPr="003F4AD8">
              <w:rPr>
                <w:bCs/>
              </w:rPr>
              <w:t>Наименование инновационного проекта</w:t>
            </w:r>
          </w:p>
        </w:tc>
        <w:tc>
          <w:tcPr>
            <w:tcW w:w="1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4AD8" w:rsidRPr="003F4AD8" w:rsidRDefault="003F4AD8" w:rsidP="003F4AD8">
            <w:pPr>
              <w:jc w:val="center"/>
            </w:pPr>
            <w:r w:rsidRPr="003F4AD8">
              <w:rPr>
                <w:bCs/>
              </w:rPr>
              <w:t xml:space="preserve">Реквизиты </w:t>
            </w:r>
            <w:r w:rsidRPr="003F4AD8">
              <w:rPr>
                <w:bCs/>
              </w:rPr>
              <w:br/>
              <w:t>документа</w:t>
            </w:r>
          </w:p>
        </w:tc>
        <w:tc>
          <w:tcPr>
            <w:tcW w:w="2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4AD8" w:rsidRPr="003F4AD8" w:rsidRDefault="00E07A35" w:rsidP="003F4AD8">
            <w:pPr>
              <w:jc w:val="center"/>
            </w:pPr>
            <w:r>
              <w:rPr>
                <w:bCs/>
              </w:rPr>
              <w:t>Работа / мероприятие дорожной карты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4AD8" w:rsidRPr="003F4AD8" w:rsidRDefault="00E07A35" w:rsidP="00E07A35">
            <w:pPr>
              <w:jc w:val="center"/>
            </w:pPr>
            <w:r>
              <w:rPr>
                <w:bCs/>
              </w:rPr>
              <w:t>Плановый с</w:t>
            </w:r>
            <w:r w:rsidR="003F4AD8" w:rsidRPr="003F4AD8">
              <w:rPr>
                <w:bCs/>
              </w:rPr>
              <w:t>рок исполнения</w:t>
            </w:r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F4AD8" w:rsidRPr="003F4AD8" w:rsidRDefault="003F4AD8" w:rsidP="003F4AD8">
            <w:pPr>
              <w:jc w:val="center"/>
              <w:rPr>
                <w:bCs/>
              </w:rPr>
            </w:pPr>
            <w:r w:rsidRPr="003F4AD8">
              <w:rPr>
                <w:bCs/>
              </w:rPr>
              <w:t>Исполнители</w:t>
            </w:r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4AD8" w:rsidRPr="003F4AD8" w:rsidRDefault="003F4AD8" w:rsidP="003F4AD8">
            <w:pPr>
              <w:jc w:val="center"/>
              <w:rPr>
                <w:bCs/>
              </w:rPr>
            </w:pPr>
            <w:r w:rsidRPr="003F4AD8">
              <w:rPr>
                <w:bCs/>
              </w:rPr>
              <w:t>Отклонение по срокам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F4AD8" w:rsidRPr="003F4AD8" w:rsidRDefault="003F4AD8" w:rsidP="003F4AD8">
            <w:pPr>
              <w:jc w:val="center"/>
            </w:pPr>
            <w:r w:rsidRPr="003F4AD8">
              <w:rPr>
                <w:bCs/>
              </w:rPr>
              <w:t>Комментарий к выполнению мероприятия</w:t>
            </w:r>
          </w:p>
        </w:tc>
      </w:tr>
      <w:tr w:rsidR="003F4AD8" w:rsidRPr="003F4AD8" w:rsidTr="003F4AD8">
        <w:trPr>
          <w:cantSplit/>
          <w:jc w:val="center"/>
        </w:trPr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3F4AD8">
            <w:pPr>
              <w:pStyle w:val="a3"/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/>
        </w:tc>
        <w:tc>
          <w:tcPr>
            <w:tcW w:w="1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/>
        </w:tc>
        <w:tc>
          <w:tcPr>
            <w:tcW w:w="2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/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rPr>
                <w:color w:val="FFFFFF"/>
              </w:rPr>
            </w:pPr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jc w:val="center"/>
            </w:pPr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jc w:val="center"/>
              <w:rPr>
                <w:color w:val="000000"/>
              </w:rPr>
            </w:pP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rPr>
                <w:color w:val="000000"/>
              </w:rPr>
            </w:pPr>
          </w:p>
        </w:tc>
      </w:tr>
      <w:tr w:rsidR="003F4AD8" w:rsidRPr="003F4AD8" w:rsidTr="003F4AD8">
        <w:trPr>
          <w:cantSplit/>
          <w:jc w:val="center"/>
        </w:trPr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3F4AD8">
            <w:pPr>
              <w:pStyle w:val="a3"/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rPr>
                <w:bCs/>
              </w:rPr>
            </w:pPr>
          </w:p>
        </w:tc>
        <w:tc>
          <w:tcPr>
            <w:tcW w:w="1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rPr>
                <w:bCs/>
              </w:rPr>
            </w:pPr>
          </w:p>
        </w:tc>
        <w:tc>
          <w:tcPr>
            <w:tcW w:w="2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/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jc w:val="center"/>
            </w:pPr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jc w:val="center"/>
            </w:pP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rPr>
                <w:color w:val="000000"/>
              </w:rPr>
            </w:pPr>
          </w:p>
        </w:tc>
      </w:tr>
      <w:tr w:rsidR="003F4AD8" w:rsidRPr="003F4AD8" w:rsidTr="003F4AD8">
        <w:trPr>
          <w:cantSplit/>
          <w:jc w:val="center"/>
        </w:trPr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3F4AD8">
            <w:pPr>
              <w:pStyle w:val="a3"/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rPr>
                <w:bCs/>
              </w:rPr>
            </w:pPr>
          </w:p>
        </w:tc>
        <w:tc>
          <w:tcPr>
            <w:tcW w:w="1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rPr>
                <w:bCs/>
              </w:rPr>
            </w:pPr>
          </w:p>
        </w:tc>
        <w:tc>
          <w:tcPr>
            <w:tcW w:w="2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/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jc w:val="center"/>
            </w:pPr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jc w:val="center"/>
            </w:pP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rPr>
                <w:color w:val="000000"/>
              </w:rPr>
            </w:pPr>
          </w:p>
        </w:tc>
      </w:tr>
      <w:tr w:rsidR="003F4AD8" w:rsidRPr="003F4AD8" w:rsidTr="003F4AD8">
        <w:trPr>
          <w:cantSplit/>
          <w:jc w:val="center"/>
        </w:trPr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3F4AD8">
            <w:pPr>
              <w:pStyle w:val="a3"/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rPr>
                <w:bCs/>
              </w:rPr>
            </w:pPr>
          </w:p>
        </w:tc>
        <w:tc>
          <w:tcPr>
            <w:tcW w:w="19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rPr>
                <w:bCs/>
              </w:rPr>
            </w:pPr>
          </w:p>
        </w:tc>
        <w:tc>
          <w:tcPr>
            <w:tcW w:w="2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/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jc w:val="center"/>
            </w:pPr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jc w:val="center"/>
            </w:pP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F4AD8" w:rsidRPr="003F4AD8" w:rsidRDefault="003F4AD8" w:rsidP="006D2D2C">
            <w:pPr>
              <w:rPr>
                <w:color w:val="000000"/>
              </w:rPr>
            </w:pPr>
          </w:p>
        </w:tc>
      </w:tr>
    </w:tbl>
    <w:p w:rsidR="003F4AD8" w:rsidRDefault="003F4AD8" w:rsidP="00B902E6">
      <w:pPr>
        <w:pStyle w:val="31"/>
        <w:spacing w:line="360" w:lineRule="exact"/>
        <w:ind w:firstLine="0"/>
        <w:sectPr w:rsidR="003F4AD8" w:rsidSect="00BC74D0">
          <w:headerReference w:type="default" r:id="rId18"/>
          <w:footerReference w:type="default" r:id="rId19"/>
          <w:pgSz w:w="16838" w:h="11906" w:orient="landscape"/>
          <w:pgMar w:top="1418" w:right="1134" w:bottom="851" w:left="1134" w:header="709" w:footer="540" w:gutter="0"/>
          <w:pgNumType w:start="38"/>
          <w:cols w:space="708"/>
          <w:docGrid w:linePitch="360"/>
        </w:sectPr>
      </w:pPr>
    </w:p>
    <w:p w:rsidR="008903E5" w:rsidRPr="00582498" w:rsidRDefault="008903E5" w:rsidP="008903E5">
      <w:pPr>
        <w:pStyle w:val="31"/>
        <w:spacing w:line="360" w:lineRule="exact"/>
        <w:ind w:left="9923" w:firstLine="0"/>
        <w:rPr>
          <w:sz w:val="24"/>
        </w:rPr>
      </w:pPr>
      <w:r w:rsidRPr="00582498">
        <w:rPr>
          <w:sz w:val="24"/>
        </w:rPr>
        <w:lastRenderedPageBreak/>
        <w:t>Приложение №</w:t>
      </w:r>
      <w:r w:rsidRPr="00582498">
        <w:rPr>
          <w:szCs w:val="28"/>
          <w:shd w:val="clear" w:color="auto" w:fill="FFFFFF"/>
        </w:rPr>
        <w:t> 7</w:t>
      </w:r>
    </w:p>
    <w:p w:rsidR="008903E5" w:rsidRPr="00582498" w:rsidRDefault="008903E5" w:rsidP="008903E5">
      <w:pPr>
        <w:keepNext/>
        <w:tabs>
          <w:tab w:val="left" w:pos="9639"/>
        </w:tabs>
        <w:spacing w:line="240" w:lineRule="exact"/>
        <w:ind w:left="9923"/>
        <w:outlineLvl w:val="2"/>
      </w:pPr>
      <w:r w:rsidRPr="00582498">
        <w:t xml:space="preserve">к Положению о взаимодействии подразделений ОАО «РЖД» в процессе рассмотрения, отбора и реализации инновационных и </w:t>
      </w:r>
      <w:proofErr w:type="spellStart"/>
      <w:r w:rsidRPr="00582498">
        <w:t>стартап-проектов</w:t>
      </w:r>
      <w:proofErr w:type="spellEnd"/>
      <w:r w:rsidRPr="00582498">
        <w:t xml:space="preserve"> в ОАО «РЖД»</w:t>
      </w:r>
    </w:p>
    <w:p w:rsidR="008903E5" w:rsidRPr="00582498" w:rsidRDefault="008903E5" w:rsidP="008903E5">
      <w:pPr>
        <w:keepNext/>
        <w:tabs>
          <w:tab w:val="left" w:pos="9639"/>
        </w:tabs>
        <w:spacing w:line="240" w:lineRule="exact"/>
        <w:ind w:left="9923"/>
        <w:outlineLvl w:val="2"/>
      </w:pPr>
    </w:p>
    <w:p w:rsidR="008903E5" w:rsidRPr="00582498" w:rsidRDefault="008903E5" w:rsidP="008903E5">
      <w:pPr>
        <w:spacing w:line="360" w:lineRule="exact"/>
        <w:jc w:val="center"/>
        <w:rPr>
          <w:i/>
          <w:sz w:val="28"/>
          <w:szCs w:val="28"/>
        </w:rPr>
      </w:pPr>
      <w:r w:rsidRPr="00582498">
        <w:rPr>
          <w:sz w:val="28"/>
          <w:szCs w:val="28"/>
        </w:rPr>
        <w:t xml:space="preserve">Шаблон формы отчета в рамках утвержденной дорожной карты ____ </w:t>
      </w:r>
      <w:r w:rsidRPr="00582498">
        <w:rPr>
          <w:i/>
          <w:sz w:val="28"/>
          <w:szCs w:val="28"/>
        </w:rPr>
        <w:t>(указываются реквизиты документа)</w:t>
      </w:r>
      <w:r w:rsidRPr="00582498">
        <w:rPr>
          <w:sz w:val="28"/>
          <w:szCs w:val="28"/>
        </w:rPr>
        <w:t xml:space="preserve"> реализации отобранного инновационного проекта _____ </w:t>
      </w:r>
      <w:r w:rsidRPr="00582498">
        <w:rPr>
          <w:i/>
          <w:sz w:val="28"/>
          <w:szCs w:val="28"/>
        </w:rPr>
        <w:t xml:space="preserve">(указывается наименование проекта), </w:t>
      </w:r>
      <w:r w:rsidRPr="00582498">
        <w:rPr>
          <w:sz w:val="28"/>
          <w:szCs w:val="28"/>
        </w:rPr>
        <w:t>поступившего через</w:t>
      </w:r>
      <w:r w:rsidRPr="00582498">
        <w:rPr>
          <w:i/>
          <w:sz w:val="28"/>
          <w:szCs w:val="28"/>
        </w:rPr>
        <w:t xml:space="preserve"> </w:t>
      </w:r>
      <w:r w:rsidRPr="00582498">
        <w:rPr>
          <w:sz w:val="28"/>
          <w:szCs w:val="28"/>
        </w:rPr>
        <w:t xml:space="preserve">_____ </w:t>
      </w:r>
      <w:r w:rsidRPr="00582498">
        <w:rPr>
          <w:i/>
          <w:sz w:val="28"/>
          <w:szCs w:val="28"/>
        </w:rPr>
        <w:t>(указывается «точка входа»)</w:t>
      </w:r>
    </w:p>
    <w:p w:rsidR="008903E5" w:rsidRPr="00582498" w:rsidRDefault="008903E5" w:rsidP="008903E5">
      <w:pPr>
        <w:spacing w:line="360" w:lineRule="exact"/>
        <w:jc w:val="center"/>
        <w:rPr>
          <w:i/>
          <w:sz w:val="28"/>
          <w:szCs w:val="28"/>
        </w:rPr>
      </w:pPr>
      <w:r w:rsidRPr="00582498">
        <w:rPr>
          <w:i/>
          <w:sz w:val="28"/>
          <w:szCs w:val="28"/>
        </w:rPr>
        <w:t>по состоянию на ____ (указывается квартал)</w:t>
      </w:r>
    </w:p>
    <w:p w:rsidR="008903E5" w:rsidRPr="00582498" w:rsidRDefault="008903E5" w:rsidP="008903E5">
      <w:pPr>
        <w:spacing w:line="360" w:lineRule="exact"/>
        <w:jc w:val="center"/>
        <w:rPr>
          <w:sz w:val="28"/>
          <w:szCs w:val="28"/>
        </w:rPr>
      </w:pPr>
    </w:p>
    <w:tbl>
      <w:tblPr>
        <w:tblStyle w:val="af9"/>
        <w:tblW w:w="13858" w:type="dxa"/>
        <w:tblLayout w:type="fixed"/>
        <w:tblLook w:val="04A0"/>
      </w:tblPr>
      <w:tblGrid>
        <w:gridCol w:w="392"/>
        <w:gridCol w:w="1560"/>
        <w:gridCol w:w="1559"/>
        <w:gridCol w:w="566"/>
        <w:gridCol w:w="2977"/>
        <w:gridCol w:w="3402"/>
        <w:gridCol w:w="3402"/>
      </w:tblGrid>
      <w:tr w:rsidR="008903E5" w:rsidRPr="00582498" w:rsidTr="00762916">
        <w:trPr>
          <w:trHeight w:val="372"/>
        </w:trPr>
        <w:tc>
          <w:tcPr>
            <w:tcW w:w="392" w:type="dxa"/>
            <w:vMerge w:val="restart"/>
            <w:shd w:val="clear" w:color="auto" w:fill="auto"/>
            <w:vAlign w:val="center"/>
          </w:tcPr>
          <w:p w:rsidR="008903E5" w:rsidRPr="00582498" w:rsidRDefault="008903E5" w:rsidP="00762916">
            <w:pPr>
              <w:ind w:left="-112" w:right="-104"/>
              <w:jc w:val="center"/>
              <w:rPr>
                <w:color w:val="000000"/>
              </w:rPr>
            </w:pPr>
            <w:r w:rsidRPr="00582498">
              <w:rPr>
                <w:color w:val="000000"/>
              </w:rPr>
              <w:t xml:space="preserve">№ </w:t>
            </w:r>
            <w:proofErr w:type="spellStart"/>
            <w:r w:rsidRPr="00582498">
              <w:rPr>
                <w:color w:val="000000"/>
              </w:rPr>
              <w:t>п</w:t>
            </w:r>
            <w:proofErr w:type="spellEnd"/>
            <w:r w:rsidRPr="00582498">
              <w:rPr>
                <w:color w:val="000000"/>
              </w:rPr>
              <w:t>/</w:t>
            </w:r>
            <w:proofErr w:type="spellStart"/>
            <w:r w:rsidRPr="00582498">
              <w:rPr>
                <w:color w:val="000000"/>
              </w:rPr>
              <w:t>п</w:t>
            </w:r>
            <w:proofErr w:type="spellEnd"/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8903E5" w:rsidRPr="00582498" w:rsidRDefault="008903E5" w:rsidP="00762916">
            <w:pPr>
              <w:ind w:left="-108" w:right="-108"/>
              <w:jc w:val="center"/>
              <w:rPr>
                <w:color w:val="000000"/>
              </w:rPr>
            </w:pPr>
            <w:r w:rsidRPr="00582498">
              <w:rPr>
                <w:color w:val="000000"/>
              </w:rPr>
              <w:t>Наименование работы / мероприятия дорожной карты</w:t>
            </w:r>
            <w:r w:rsidRPr="00582498">
              <w:rPr>
                <w:rStyle w:val="a8"/>
                <w:color w:val="000000"/>
              </w:rPr>
              <w:footnoteReference w:id="1"/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8903E5" w:rsidRPr="00582498" w:rsidRDefault="008903E5" w:rsidP="00762916">
            <w:pPr>
              <w:jc w:val="center"/>
              <w:rPr>
                <w:color w:val="000000"/>
              </w:rPr>
            </w:pPr>
            <w:r w:rsidRPr="00582498">
              <w:rPr>
                <w:bCs/>
              </w:rPr>
              <w:t xml:space="preserve">Плановый срок </w:t>
            </w:r>
            <w:r w:rsidRPr="00582498">
              <w:rPr>
                <w:bCs/>
              </w:rPr>
              <w:br/>
              <w:t>исполнения</w:t>
            </w:r>
          </w:p>
        </w:tc>
        <w:tc>
          <w:tcPr>
            <w:tcW w:w="3543" w:type="dxa"/>
            <w:gridSpan w:val="2"/>
            <w:vMerge w:val="restart"/>
            <w:shd w:val="clear" w:color="auto" w:fill="auto"/>
            <w:vAlign w:val="center"/>
          </w:tcPr>
          <w:p w:rsidR="008903E5" w:rsidRPr="00582498" w:rsidRDefault="008903E5" w:rsidP="00762916">
            <w:pPr>
              <w:ind w:right="-108"/>
              <w:jc w:val="center"/>
              <w:rPr>
                <w:color w:val="000000"/>
              </w:rPr>
            </w:pPr>
            <w:r w:rsidRPr="00582498">
              <w:rPr>
                <w:bCs/>
              </w:rPr>
              <w:t>Фактическое исполнение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:rsidR="008903E5" w:rsidRPr="00582498" w:rsidRDefault="008903E5" w:rsidP="00762916">
            <w:pPr>
              <w:ind w:left="-108" w:right="-108"/>
              <w:jc w:val="center"/>
              <w:rPr>
                <w:color w:val="000000"/>
              </w:rPr>
            </w:pPr>
            <w:r w:rsidRPr="00582498">
              <w:rPr>
                <w:bCs/>
              </w:rPr>
              <w:t>Фактическое неисполнение</w:t>
            </w:r>
          </w:p>
        </w:tc>
      </w:tr>
      <w:tr w:rsidR="008903E5" w:rsidRPr="00582498" w:rsidTr="00762916">
        <w:tc>
          <w:tcPr>
            <w:tcW w:w="392" w:type="dxa"/>
            <w:vMerge/>
            <w:shd w:val="clear" w:color="auto" w:fill="auto"/>
            <w:vAlign w:val="center"/>
          </w:tcPr>
          <w:p w:rsidR="008903E5" w:rsidRPr="00582498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8903E5" w:rsidRPr="00582498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903E5" w:rsidRPr="00582498" w:rsidRDefault="008903E5" w:rsidP="00762916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3543" w:type="dxa"/>
            <w:gridSpan w:val="2"/>
            <w:vMerge/>
            <w:shd w:val="clear" w:color="auto" w:fill="auto"/>
            <w:vAlign w:val="center"/>
          </w:tcPr>
          <w:p w:rsidR="008903E5" w:rsidRPr="00582498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8903E5" w:rsidRPr="00582498" w:rsidRDefault="008903E5" w:rsidP="00762916">
            <w:pPr>
              <w:jc w:val="center"/>
              <w:rPr>
                <w:color w:val="000000"/>
              </w:rPr>
            </w:pPr>
            <w:r w:rsidRPr="00582498">
              <w:rPr>
                <w:color w:val="000000"/>
                <w:lang w:val="en-US"/>
              </w:rPr>
              <w:t>I</w:t>
            </w:r>
            <w:r w:rsidRPr="00582498">
              <w:rPr>
                <w:color w:val="000000"/>
              </w:rPr>
              <w:t xml:space="preserve"> квартал после планового срока исполнения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903E5" w:rsidRPr="00582498" w:rsidRDefault="008903E5" w:rsidP="00762916">
            <w:pPr>
              <w:jc w:val="center"/>
              <w:rPr>
                <w:color w:val="000000"/>
              </w:rPr>
            </w:pPr>
            <w:r w:rsidRPr="00582498">
              <w:rPr>
                <w:color w:val="000000"/>
                <w:lang w:val="en-US"/>
              </w:rPr>
              <w:t>II</w:t>
            </w:r>
            <w:r w:rsidRPr="00582498">
              <w:rPr>
                <w:color w:val="000000"/>
              </w:rPr>
              <w:t xml:space="preserve"> квартал после планового срока исполнения</w:t>
            </w:r>
          </w:p>
        </w:tc>
      </w:tr>
      <w:tr w:rsidR="008903E5" w:rsidRPr="00A11237" w:rsidTr="00762916">
        <w:tc>
          <w:tcPr>
            <w:tcW w:w="392" w:type="dxa"/>
            <w:vMerge/>
            <w:shd w:val="clear" w:color="auto" w:fill="auto"/>
            <w:vAlign w:val="center"/>
          </w:tcPr>
          <w:p w:rsidR="008903E5" w:rsidRPr="00582498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8903E5" w:rsidRPr="00582498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8903E5" w:rsidRPr="00582498" w:rsidRDefault="008903E5" w:rsidP="00762916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8903E5" w:rsidRPr="00582498" w:rsidRDefault="008903E5" w:rsidP="00762916">
            <w:pPr>
              <w:ind w:left="-108" w:right="-108"/>
              <w:jc w:val="center"/>
              <w:rPr>
                <w:color w:val="000000"/>
              </w:rPr>
            </w:pPr>
            <w:r w:rsidRPr="00582498">
              <w:rPr>
                <w:color w:val="000000"/>
              </w:rPr>
              <w:t>дата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903E5" w:rsidRPr="00582498" w:rsidRDefault="008903E5" w:rsidP="00762916">
            <w:pPr>
              <w:jc w:val="center"/>
              <w:rPr>
                <w:color w:val="000000"/>
              </w:rPr>
            </w:pPr>
            <w:r w:rsidRPr="00582498">
              <w:rPr>
                <w:color w:val="000000"/>
              </w:rPr>
              <w:t>Описание результата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903E5" w:rsidRPr="00582498" w:rsidRDefault="008903E5" w:rsidP="00762916">
            <w:pPr>
              <w:jc w:val="center"/>
              <w:rPr>
                <w:color w:val="000000"/>
              </w:rPr>
            </w:pPr>
            <w:r w:rsidRPr="00582498">
              <w:rPr>
                <w:color w:val="000000"/>
              </w:rPr>
              <w:t>Описание причины невыполнения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  <w:r w:rsidRPr="00582498">
              <w:rPr>
                <w:color w:val="000000"/>
              </w:rPr>
              <w:t>Описание причины невыполнения</w:t>
            </w:r>
          </w:p>
        </w:tc>
      </w:tr>
      <w:tr w:rsidR="008903E5" w:rsidRPr="00A11237" w:rsidTr="00762916">
        <w:tc>
          <w:tcPr>
            <w:tcW w:w="392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903E5" w:rsidRPr="00B62156" w:rsidRDefault="008903E5" w:rsidP="00762916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8903E5" w:rsidRDefault="008903E5" w:rsidP="00762916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</w:tr>
      <w:tr w:rsidR="008903E5" w:rsidRPr="00A11237" w:rsidTr="00762916">
        <w:tc>
          <w:tcPr>
            <w:tcW w:w="392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903E5" w:rsidRPr="00B62156" w:rsidRDefault="008903E5" w:rsidP="00762916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8903E5" w:rsidRDefault="008903E5" w:rsidP="00762916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</w:tr>
      <w:tr w:rsidR="008903E5" w:rsidRPr="00A11237" w:rsidTr="00762916">
        <w:tc>
          <w:tcPr>
            <w:tcW w:w="392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8903E5" w:rsidRPr="00B62156" w:rsidRDefault="008903E5" w:rsidP="00762916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566" w:type="dxa"/>
            <w:shd w:val="clear" w:color="auto" w:fill="auto"/>
            <w:vAlign w:val="center"/>
          </w:tcPr>
          <w:p w:rsidR="008903E5" w:rsidRDefault="008903E5" w:rsidP="00762916">
            <w:pPr>
              <w:ind w:left="-108" w:right="-108"/>
              <w:jc w:val="center"/>
              <w:rPr>
                <w:color w:val="000000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8903E5" w:rsidRPr="00B62156" w:rsidRDefault="008903E5" w:rsidP="00762916">
            <w:pPr>
              <w:jc w:val="center"/>
              <w:rPr>
                <w:color w:val="000000"/>
              </w:rPr>
            </w:pPr>
          </w:p>
        </w:tc>
      </w:tr>
    </w:tbl>
    <w:p w:rsidR="008903E5" w:rsidRDefault="008903E5" w:rsidP="003F4AD8">
      <w:pPr>
        <w:pStyle w:val="31"/>
        <w:spacing w:line="360" w:lineRule="exact"/>
        <w:ind w:left="9923" w:firstLine="0"/>
        <w:rPr>
          <w:sz w:val="24"/>
          <w:highlight w:val="green"/>
        </w:rPr>
      </w:pPr>
    </w:p>
    <w:p w:rsidR="008903E5" w:rsidRDefault="008903E5" w:rsidP="003F4AD8">
      <w:pPr>
        <w:pStyle w:val="31"/>
        <w:spacing w:line="360" w:lineRule="exact"/>
        <w:ind w:left="9923" w:firstLine="0"/>
        <w:rPr>
          <w:sz w:val="24"/>
          <w:highlight w:val="green"/>
        </w:rPr>
      </w:pPr>
    </w:p>
    <w:p w:rsidR="00182D04" w:rsidRDefault="00182D04" w:rsidP="00B902E6">
      <w:pPr>
        <w:pStyle w:val="31"/>
        <w:spacing w:line="360" w:lineRule="exact"/>
        <w:ind w:firstLine="0"/>
        <w:sectPr w:rsidR="00182D04" w:rsidSect="00BC74D0">
          <w:pgSz w:w="16838" w:h="11906" w:orient="landscape"/>
          <w:pgMar w:top="1418" w:right="1134" w:bottom="851" w:left="1134" w:header="709" w:footer="540" w:gutter="0"/>
          <w:pgNumType w:start="39"/>
          <w:cols w:space="708"/>
          <w:docGrid w:linePitch="360"/>
        </w:sectPr>
      </w:pPr>
    </w:p>
    <w:p w:rsidR="00182D04" w:rsidRPr="00E84FB3" w:rsidRDefault="00182D04" w:rsidP="00182D04">
      <w:pPr>
        <w:pStyle w:val="31"/>
        <w:spacing w:line="360" w:lineRule="exact"/>
        <w:ind w:left="4962" w:firstLine="0"/>
        <w:rPr>
          <w:sz w:val="24"/>
        </w:rPr>
      </w:pPr>
      <w:r w:rsidRPr="00E84FB3">
        <w:rPr>
          <w:sz w:val="24"/>
        </w:rPr>
        <w:lastRenderedPageBreak/>
        <w:t>Приложение №</w:t>
      </w:r>
      <w:r w:rsidRPr="006428F4">
        <w:rPr>
          <w:sz w:val="24"/>
        </w:rPr>
        <w:t> </w:t>
      </w:r>
      <w:r w:rsidR="00AE600B">
        <w:rPr>
          <w:sz w:val="24"/>
        </w:rPr>
        <w:t>8</w:t>
      </w:r>
    </w:p>
    <w:p w:rsidR="00182D04" w:rsidRPr="003F29D6" w:rsidRDefault="00182D04" w:rsidP="00182D04">
      <w:pPr>
        <w:keepNext/>
        <w:tabs>
          <w:tab w:val="left" w:pos="9639"/>
        </w:tabs>
        <w:spacing w:line="240" w:lineRule="exact"/>
        <w:ind w:left="4962"/>
        <w:outlineLvl w:val="2"/>
      </w:pPr>
      <w:r w:rsidRPr="00E84FB3">
        <w:t>к П</w:t>
      </w:r>
      <w:r>
        <w:t>оложению о взаимодействии подразделений ОАО «РЖД» в процессе рассмотрения, отбора и реализации инновационных и стартап-проектов в ОАО «РЖД»</w:t>
      </w:r>
    </w:p>
    <w:p w:rsidR="00182D04" w:rsidRDefault="00182D04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182D04" w:rsidRDefault="00182D04" w:rsidP="00182D04">
      <w:pPr>
        <w:pStyle w:val="31"/>
        <w:spacing w:line="360" w:lineRule="exact"/>
        <w:ind w:firstLine="709"/>
        <w:jc w:val="center"/>
        <w:rPr>
          <w:szCs w:val="28"/>
          <w:shd w:val="clear" w:color="auto" w:fill="FFFFFF"/>
        </w:rPr>
      </w:pPr>
      <w:r>
        <w:rPr>
          <w:szCs w:val="28"/>
        </w:rPr>
        <w:t>Информация о с</w:t>
      </w:r>
      <w:r>
        <w:rPr>
          <w:szCs w:val="28"/>
          <w:shd w:val="clear" w:color="auto" w:fill="FFFFFF"/>
        </w:rPr>
        <w:t>облюдении сроков, установленных в дорожных картах реализации инновационных проектов</w:t>
      </w:r>
    </w:p>
    <w:p w:rsidR="00182D04" w:rsidRDefault="00182D04" w:rsidP="00182D04">
      <w:pPr>
        <w:pStyle w:val="31"/>
        <w:spacing w:line="360" w:lineRule="exact"/>
        <w:ind w:firstLine="709"/>
        <w:jc w:val="center"/>
        <w:rPr>
          <w:szCs w:val="28"/>
          <w:shd w:val="clear" w:color="auto" w:fill="FFFFFF"/>
        </w:rPr>
      </w:pPr>
    </w:p>
    <w:tbl>
      <w:tblPr>
        <w:tblStyle w:val="af9"/>
        <w:tblW w:w="10341" w:type="dxa"/>
        <w:tblLayout w:type="fixed"/>
        <w:tblLook w:val="04A0"/>
      </w:tblPr>
      <w:tblGrid>
        <w:gridCol w:w="534"/>
        <w:gridCol w:w="1417"/>
        <w:gridCol w:w="1843"/>
        <w:gridCol w:w="1701"/>
        <w:gridCol w:w="1640"/>
        <w:gridCol w:w="1620"/>
        <w:gridCol w:w="1586"/>
      </w:tblGrid>
      <w:tr w:rsidR="001E31FA" w:rsidTr="001E31FA">
        <w:tc>
          <w:tcPr>
            <w:tcW w:w="534" w:type="dxa"/>
            <w:vAlign w:val="center"/>
          </w:tcPr>
          <w:p w:rsidR="001E31FA" w:rsidRDefault="001E31FA" w:rsidP="001E31FA">
            <w:pPr>
              <w:pStyle w:val="31"/>
              <w:spacing w:line="360" w:lineRule="exact"/>
              <w:ind w:left="-112" w:right="-102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ФЗ</w:t>
            </w:r>
          </w:p>
        </w:tc>
        <w:tc>
          <w:tcPr>
            <w:tcW w:w="1417" w:type="dxa"/>
            <w:vAlign w:val="center"/>
          </w:tcPr>
          <w:p w:rsidR="001E31FA" w:rsidRDefault="001E31FA" w:rsidP="00C61664">
            <w:pPr>
              <w:pStyle w:val="31"/>
              <w:spacing w:line="360" w:lineRule="exact"/>
              <w:ind w:left="-66" w:right="-108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Общее количество ДК</w:t>
            </w:r>
          </w:p>
        </w:tc>
        <w:tc>
          <w:tcPr>
            <w:tcW w:w="1843" w:type="dxa"/>
            <w:vAlign w:val="center"/>
          </w:tcPr>
          <w:p w:rsidR="001E31FA" w:rsidRDefault="001E31FA" w:rsidP="001E31FA">
            <w:pPr>
              <w:pStyle w:val="31"/>
              <w:spacing w:line="360" w:lineRule="exact"/>
              <w:ind w:left="-108" w:right="-108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Общее количество мероприятий в ДК</w:t>
            </w:r>
          </w:p>
        </w:tc>
        <w:tc>
          <w:tcPr>
            <w:tcW w:w="1701" w:type="dxa"/>
            <w:vAlign w:val="center"/>
          </w:tcPr>
          <w:p w:rsidR="001E31FA" w:rsidRDefault="001E31FA" w:rsidP="001E31FA">
            <w:pPr>
              <w:pStyle w:val="31"/>
              <w:spacing w:line="360" w:lineRule="exact"/>
              <w:ind w:left="-108" w:right="-108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Исполнено мероприятий в срок</w:t>
            </w:r>
          </w:p>
        </w:tc>
        <w:tc>
          <w:tcPr>
            <w:tcW w:w="1640" w:type="dxa"/>
            <w:vAlign w:val="center"/>
          </w:tcPr>
          <w:p w:rsidR="001E31FA" w:rsidRDefault="001E31FA" w:rsidP="001E31FA">
            <w:pPr>
              <w:pStyle w:val="31"/>
              <w:spacing w:line="360" w:lineRule="exact"/>
              <w:ind w:left="-108" w:right="-108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Исполнено мероприятий с задержкой</w:t>
            </w:r>
          </w:p>
        </w:tc>
        <w:tc>
          <w:tcPr>
            <w:tcW w:w="1620" w:type="dxa"/>
            <w:vAlign w:val="center"/>
          </w:tcPr>
          <w:p w:rsidR="001E31FA" w:rsidRDefault="001E31FA" w:rsidP="001E31FA">
            <w:pPr>
              <w:pStyle w:val="31"/>
              <w:spacing w:line="360" w:lineRule="exact"/>
              <w:ind w:left="-108" w:right="-108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 исполнено мероприятий</w:t>
            </w:r>
          </w:p>
        </w:tc>
        <w:tc>
          <w:tcPr>
            <w:tcW w:w="1586" w:type="dxa"/>
          </w:tcPr>
          <w:p w:rsidR="001E31FA" w:rsidRPr="00582498" w:rsidRDefault="001E31FA" w:rsidP="001E31FA">
            <w:pPr>
              <w:pStyle w:val="31"/>
              <w:spacing w:line="360" w:lineRule="exact"/>
              <w:ind w:left="-108" w:right="-108" w:firstLine="0"/>
              <w:jc w:val="center"/>
              <w:rPr>
                <w:szCs w:val="28"/>
              </w:rPr>
            </w:pPr>
            <w:r w:rsidRPr="00582498">
              <w:rPr>
                <w:szCs w:val="28"/>
              </w:rPr>
              <w:t>Неисполненные работы/ мероприятия дорожной карты</w:t>
            </w:r>
          </w:p>
        </w:tc>
      </w:tr>
      <w:tr w:rsidR="001E31FA" w:rsidTr="001E31FA">
        <w:tc>
          <w:tcPr>
            <w:tcW w:w="534" w:type="dxa"/>
          </w:tcPr>
          <w:p w:rsidR="001E31FA" w:rsidRDefault="001E31FA" w:rsidP="006D2D2C">
            <w:pPr>
              <w:pStyle w:val="31"/>
              <w:spacing w:line="360" w:lineRule="exact"/>
              <w:ind w:firstLine="0"/>
              <w:jc w:val="center"/>
              <w:rPr>
                <w:szCs w:val="28"/>
              </w:rPr>
            </w:pPr>
          </w:p>
        </w:tc>
        <w:tc>
          <w:tcPr>
            <w:tcW w:w="1417" w:type="dxa"/>
          </w:tcPr>
          <w:p w:rsidR="001E31FA" w:rsidRDefault="001E31FA" w:rsidP="006D2D2C">
            <w:pPr>
              <w:pStyle w:val="31"/>
              <w:spacing w:line="360" w:lineRule="exact"/>
              <w:ind w:firstLine="0"/>
              <w:jc w:val="center"/>
              <w:rPr>
                <w:szCs w:val="28"/>
              </w:rPr>
            </w:pPr>
          </w:p>
        </w:tc>
        <w:tc>
          <w:tcPr>
            <w:tcW w:w="1843" w:type="dxa"/>
          </w:tcPr>
          <w:p w:rsidR="001E31FA" w:rsidRDefault="001E31FA" w:rsidP="006D2D2C">
            <w:pPr>
              <w:pStyle w:val="31"/>
              <w:spacing w:line="360" w:lineRule="exact"/>
              <w:ind w:firstLine="0"/>
              <w:jc w:val="center"/>
              <w:rPr>
                <w:szCs w:val="28"/>
              </w:rPr>
            </w:pPr>
          </w:p>
        </w:tc>
        <w:tc>
          <w:tcPr>
            <w:tcW w:w="1701" w:type="dxa"/>
          </w:tcPr>
          <w:p w:rsidR="001E31FA" w:rsidRDefault="001E31FA" w:rsidP="006D2D2C">
            <w:pPr>
              <w:pStyle w:val="31"/>
              <w:spacing w:line="360" w:lineRule="exact"/>
              <w:ind w:firstLine="0"/>
              <w:jc w:val="center"/>
              <w:rPr>
                <w:szCs w:val="28"/>
              </w:rPr>
            </w:pPr>
          </w:p>
        </w:tc>
        <w:tc>
          <w:tcPr>
            <w:tcW w:w="1640" w:type="dxa"/>
          </w:tcPr>
          <w:p w:rsidR="001E31FA" w:rsidRDefault="001E31FA" w:rsidP="006D2D2C">
            <w:pPr>
              <w:pStyle w:val="31"/>
              <w:spacing w:line="360" w:lineRule="exact"/>
              <w:ind w:firstLine="0"/>
              <w:jc w:val="center"/>
              <w:rPr>
                <w:szCs w:val="28"/>
              </w:rPr>
            </w:pPr>
          </w:p>
        </w:tc>
        <w:tc>
          <w:tcPr>
            <w:tcW w:w="1620" w:type="dxa"/>
          </w:tcPr>
          <w:p w:rsidR="001E31FA" w:rsidRDefault="001E31FA" w:rsidP="006D2D2C">
            <w:pPr>
              <w:pStyle w:val="31"/>
              <w:spacing w:line="360" w:lineRule="exact"/>
              <w:ind w:firstLine="0"/>
              <w:jc w:val="center"/>
              <w:rPr>
                <w:szCs w:val="28"/>
              </w:rPr>
            </w:pPr>
          </w:p>
        </w:tc>
        <w:tc>
          <w:tcPr>
            <w:tcW w:w="1586" w:type="dxa"/>
          </w:tcPr>
          <w:p w:rsidR="001E31FA" w:rsidRDefault="001E31FA" w:rsidP="001E31FA">
            <w:pPr>
              <w:pStyle w:val="31"/>
              <w:spacing w:line="360" w:lineRule="exact"/>
              <w:ind w:right="-108" w:firstLine="0"/>
              <w:jc w:val="center"/>
              <w:rPr>
                <w:szCs w:val="28"/>
              </w:rPr>
            </w:pPr>
          </w:p>
        </w:tc>
      </w:tr>
    </w:tbl>
    <w:p w:rsidR="00182D04" w:rsidRDefault="00182D04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  <w:sectPr w:rsidR="00535F03" w:rsidSect="00331E70">
          <w:headerReference w:type="default" r:id="rId20"/>
          <w:footerReference w:type="default" r:id="rId21"/>
          <w:pgSz w:w="11906" w:h="16838"/>
          <w:pgMar w:top="1134" w:right="851" w:bottom="1134" w:left="1418" w:header="709" w:footer="709" w:gutter="0"/>
          <w:pgNumType w:start="40"/>
          <w:cols w:space="708"/>
          <w:docGrid w:linePitch="360"/>
        </w:sectPr>
      </w:pPr>
    </w:p>
    <w:p w:rsidR="00535F03" w:rsidRPr="00BA1DF5" w:rsidRDefault="00535F03" w:rsidP="00535F03">
      <w:pPr>
        <w:pStyle w:val="31"/>
        <w:spacing w:line="360" w:lineRule="exact"/>
        <w:ind w:left="9923" w:firstLine="0"/>
        <w:rPr>
          <w:sz w:val="24"/>
        </w:rPr>
      </w:pPr>
      <w:r w:rsidRPr="00BA1DF5">
        <w:rPr>
          <w:sz w:val="24"/>
        </w:rPr>
        <w:lastRenderedPageBreak/>
        <w:t>Приложение №</w:t>
      </w:r>
      <w:r w:rsidRPr="00BA1DF5">
        <w:rPr>
          <w:szCs w:val="28"/>
          <w:shd w:val="clear" w:color="auto" w:fill="FFFFFF"/>
        </w:rPr>
        <w:t> </w:t>
      </w:r>
      <w:r w:rsidR="00AE600B">
        <w:rPr>
          <w:szCs w:val="28"/>
          <w:shd w:val="clear" w:color="auto" w:fill="FFFFFF"/>
        </w:rPr>
        <w:t>9</w:t>
      </w:r>
    </w:p>
    <w:p w:rsidR="00535F03" w:rsidRPr="00BA1DF5" w:rsidRDefault="00535F03" w:rsidP="00535F03">
      <w:pPr>
        <w:keepNext/>
        <w:tabs>
          <w:tab w:val="left" w:pos="9639"/>
        </w:tabs>
        <w:spacing w:line="240" w:lineRule="exact"/>
        <w:ind w:left="9923"/>
        <w:outlineLvl w:val="2"/>
      </w:pPr>
      <w:r w:rsidRPr="00BA1DF5">
        <w:t>к Положению о взаимодействии подразделений ОАО «РЖД» в процессе рассмотрения, отбора и реализации инновационных и стартап-проектов в ОАО «РЖД»</w:t>
      </w:r>
    </w:p>
    <w:p w:rsidR="00535F03" w:rsidRPr="00BA1DF5" w:rsidRDefault="00535F03" w:rsidP="00535F03">
      <w:pPr>
        <w:pStyle w:val="31"/>
        <w:spacing w:line="360" w:lineRule="exact"/>
        <w:ind w:firstLine="709"/>
        <w:jc w:val="center"/>
        <w:rPr>
          <w:szCs w:val="28"/>
        </w:rPr>
      </w:pPr>
    </w:p>
    <w:p w:rsidR="00535F03" w:rsidRPr="00BA1DF5" w:rsidRDefault="00535F03" w:rsidP="00535F03">
      <w:pPr>
        <w:widowControl w:val="0"/>
        <w:autoSpaceDE w:val="0"/>
        <w:autoSpaceDN w:val="0"/>
        <w:adjustRightInd w:val="0"/>
        <w:spacing w:line="360" w:lineRule="exact"/>
        <w:jc w:val="center"/>
        <w:rPr>
          <w:sz w:val="28"/>
          <w:szCs w:val="28"/>
        </w:rPr>
      </w:pPr>
      <w:r w:rsidRPr="00BA1DF5">
        <w:rPr>
          <w:rFonts w:eastAsiaTheme="minorEastAsia"/>
          <w:sz w:val="28"/>
          <w:szCs w:val="28"/>
        </w:rPr>
        <w:t>Информационный обмен о ходе реализации инновационных проектов между филиалами</w:t>
      </w:r>
      <w:r w:rsidRPr="00BA1DF5">
        <w:rPr>
          <w:sz w:val="28"/>
          <w:szCs w:val="28"/>
        </w:rPr>
        <w:t xml:space="preserve"> ОАО «РЖД»,</w:t>
      </w:r>
    </w:p>
    <w:p w:rsidR="00535F03" w:rsidRDefault="00535F03" w:rsidP="00535F03">
      <w:pPr>
        <w:widowControl w:val="0"/>
        <w:autoSpaceDE w:val="0"/>
        <w:autoSpaceDN w:val="0"/>
        <w:adjustRightInd w:val="0"/>
        <w:spacing w:line="360" w:lineRule="exact"/>
        <w:jc w:val="center"/>
        <w:rPr>
          <w:sz w:val="28"/>
          <w:szCs w:val="28"/>
        </w:rPr>
      </w:pPr>
      <w:r w:rsidRPr="00BA1DF5">
        <w:rPr>
          <w:sz w:val="28"/>
          <w:szCs w:val="28"/>
        </w:rPr>
        <w:t>Центром инновационного развития – филиалом ОАО «РЖД» и/или подразделением железной дороги, ответственным за инновационное развитие</w:t>
      </w:r>
    </w:p>
    <w:p w:rsidR="00535F03" w:rsidRPr="0098713B" w:rsidRDefault="00535F03" w:rsidP="00535F03">
      <w:pPr>
        <w:widowControl w:val="0"/>
        <w:autoSpaceDE w:val="0"/>
        <w:autoSpaceDN w:val="0"/>
        <w:adjustRightInd w:val="0"/>
        <w:spacing w:line="360" w:lineRule="exact"/>
        <w:jc w:val="center"/>
        <w:rPr>
          <w:rFonts w:eastAsiaTheme="minorEastAsia"/>
          <w:sz w:val="28"/>
          <w:szCs w:val="28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86"/>
        <w:gridCol w:w="4334"/>
        <w:gridCol w:w="1984"/>
        <w:gridCol w:w="3119"/>
        <w:gridCol w:w="2268"/>
        <w:gridCol w:w="2410"/>
      </w:tblGrid>
      <w:tr w:rsidR="00535F03" w:rsidRPr="00E933B0" w:rsidTr="00885A88">
        <w:trPr>
          <w:tblHeader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№ п/п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Содержание информации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Срочность представления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Формат передачи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Ответственный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Периодичность уточнения</w:t>
            </w:r>
          </w:p>
        </w:tc>
      </w:tr>
      <w:tr w:rsidR="00535F03" w:rsidRPr="00E933B0" w:rsidTr="00885A88">
        <w:tc>
          <w:tcPr>
            <w:tcW w:w="146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5F51D6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>Оперативная информация</w:t>
            </w:r>
          </w:p>
        </w:tc>
      </w:tr>
      <w:tr w:rsidR="00535F03" w:rsidRPr="00E933B0" w:rsidTr="00885A88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5F51D6">
              <w:rPr>
                <w:rFonts w:eastAsiaTheme="minorEastAsia"/>
              </w:rPr>
              <w:t>.1.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pStyle w:val="afb"/>
              <w:shd w:val="clear" w:color="auto" w:fill="FFFFFF"/>
              <w:tabs>
                <w:tab w:val="left" w:pos="284"/>
              </w:tabs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eastAsiaTheme="minorEastAsia"/>
                <w:bCs/>
                <w:szCs w:val="28"/>
              </w:rPr>
              <w:t>Информация о несоблюдении сроков формирования документов по подготовке к проведению открытого запроса функциональным заказчиком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 xml:space="preserve">В течение </w:t>
            </w:r>
            <w:r>
              <w:rPr>
                <w:rFonts w:eastAsiaTheme="minorEastAsia"/>
              </w:rPr>
              <w:t>5</w:t>
            </w:r>
            <w:r w:rsidRPr="005F51D6">
              <w:rPr>
                <w:rFonts w:eastAsiaTheme="minorEastAsia"/>
              </w:rPr>
              <w:t xml:space="preserve"> рабочих дней</w:t>
            </w:r>
            <w:r>
              <w:rPr>
                <w:rFonts w:eastAsiaTheme="minorEastAsia"/>
              </w:rPr>
              <w:t xml:space="preserve"> с даты выявления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 xml:space="preserve">Письмо, </w:t>
            </w:r>
            <w:r w:rsidRPr="005F51D6">
              <w:rPr>
                <w:rFonts w:eastAsiaTheme="minorEastAsia"/>
                <w:szCs w:val="28"/>
              </w:rPr>
              <w:t>автоматический/ автоматизированный режим (при наличии технической возможности)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82498" w:rsidRDefault="00535F03" w:rsidP="00577C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82498">
              <w:rPr>
                <w:rFonts w:eastAsiaTheme="minorEastAsia"/>
                <w:szCs w:val="28"/>
              </w:rPr>
              <w:t xml:space="preserve">Работник </w:t>
            </w:r>
            <w:r w:rsidR="00577C19" w:rsidRPr="00582498">
              <w:rPr>
                <w:rFonts w:eastAsiaTheme="minorEastAsia"/>
                <w:szCs w:val="28"/>
              </w:rPr>
              <w:t>Центра инновационного развития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По мере обновления информации, по запросу</w:t>
            </w:r>
          </w:p>
        </w:tc>
      </w:tr>
      <w:tr w:rsidR="00577C19" w:rsidRPr="00E933B0" w:rsidTr="00885A88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19" w:rsidRDefault="00577C19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1.2.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19" w:rsidRPr="005F51D6" w:rsidRDefault="00577C19" w:rsidP="00885A88">
            <w:pPr>
              <w:pStyle w:val="afb"/>
              <w:shd w:val="clear" w:color="auto" w:fill="FFFFFF"/>
              <w:tabs>
                <w:tab w:val="left" w:pos="284"/>
              </w:tabs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eastAsiaTheme="minorEastAsia"/>
                <w:bCs/>
                <w:szCs w:val="28"/>
              </w:rPr>
              <w:t>Информация о несоблюдении сроков подведения итогов открытого запроса функциональным заказчиком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19" w:rsidRPr="005F51D6" w:rsidRDefault="00577C19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 xml:space="preserve">В течение </w:t>
            </w:r>
            <w:r>
              <w:rPr>
                <w:rFonts w:eastAsiaTheme="minorEastAsia"/>
              </w:rPr>
              <w:t>5</w:t>
            </w:r>
            <w:r w:rsidRPr="005F51D6">
              <w:rPr>
                <w:rFonts w:eastAsiaTheme="minorEastAsia"/>
              </w:rPr>
              <w:t xml:space="preserve"> рабочих дней</w:t>
            </w:r>
            <w:r>
              <w:rPr>
                <w:rFonts w:eastAsiaTheme="minorEastAsia"/>
              </w:rPr>
              <w:t xml:space="preserve"> с даты выявления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19" w:rsidRPr="005F51D6" w:rsidRDefault="00577C19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 xml:space="preserve">Письмо, </w:t>
            </w:r>
            <w:r w:rsidRPr="005F51D6">
              <w:rPr>
                <w:rFonts w:eastAsiaTheme="minorEastAsia"/>
                <w:szCs w:val="28"/>
              </w:rPr>
              <w:t>автоматический/ автоматизированный режим (при наличии технической возможности)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19" w:rsidRPr="00582498" w:rsidRDefault="00577C19" w:rsidP="00970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82498">
              <w:rPr>
                <w:rFonts w:eastAsiaTheme="minorEastAsia"/>
                <w:szCs w:val="28"/>
              </w:rPr>
              <w:t>Работник Центра инновационного развития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19" w:rsidRPr="005F51D6" w:rsidRDefault="00577C19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По мере обновления информации, по запросу</w:t>
            </w:r>
          </w:p>
        </w:tc>
      </w:tr>
      <w:tr w:rsidR="00535F03" w:rsidRPr="00E933B0" w:rsidTr="00885A88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1.3.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Default="00535F03" w:rsidP="00885A88">
            <w:pPr>
              <w:pStyle w:val="afb"/>
              <w:shd w:val="clear" w:color="auto" w:fill="FFFFFF"/>
              <w:tabs>
                <w:tab w:val="left" w:pos="284"/>
              </w:tabs>
              <w:spacing w:before="0" w:beforeAutospacing="0" w:after="0" w:afterAutospacing="0"/>
              <w:rPr>
                <w:rFonts w:eastAsiaTheme="minorEastAsia"/>
                <w:bCs/>
                <w:szCs w:val="28"/>
              </w:rPr>
            </w:pPr>
            <w:r>
              <w:rPr>
                <w:rFonts w:eastAsiaTheme="minorEastAsia"/>
                <w:bCs/>
                <w:szCs w:val="28"/>
              </w:rPr>
              <w:t>Информация о несоблюдении сроков, установленных в дорожных картах реализации инновационных проектов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 xml:space="preserve">В течение </w:t>
            </w:r>
            <w:r>
              <w:rPr>
                <w:rFonts w:eastAsiaTheme="minorEastAsia"/>
              </w:rPr>
              <w:t>5</w:t>
            </w:r>
            <w:r w:rsidRPr="005F51D6">
              <w:rPr>
                <w:rFonts w:eastAsiaTheme="minorEastAsia"/>
              </w:rPr>
              <w:t xml:space="preserve"> рабочих дней</w:t>
            </w:r>
            <w:r>
              <w:rPr>
                <w:rFonts w:eastAsiaTheme="minorEastAsia"/>
              </w:rPr>
              <w:t xml:space="preserve"> с даты выявления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 xml:space="preserve">Письмо, </w:t>
            </w:r>
            <w:r>
              <w:rPr>
                <w:rFonts w:eastAsiaTheme="minorEastAsia"/>
                <w:szCs w:val="28"/>
              </w:rPr>
              <w:t>пояснительная записка, предложения по актуализации дорожной карты,</w:t>
            </w:r>
            <w:r w:rsidRPr="005F51D6">
              <w:rPr>
                <w:rFonts w:eastAsiaTheme="minorEastAsia"/>
                <w:szCs w:val="28"/>
              </w:rPr>
              <w:t xml:space="preserve"> автоматический/ автоматизированный режим (при наличии технической возможности)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Работник функционального заказчика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По мере обновления информации, по запросу</w:t>
            </w:r>
          </w:p>
        </w:tc>
      </w:tr>
      <w:tr w:rsidR="00535F03" w:rsidRPr="00E933B0" w:rsidTr="00885A88">
        <w:tc>
          <w:tcPr>
            <w:tcW w:w="146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</w:t>
            </w:r>
            <w:r w:rsidRPr="005F51D6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>Мониторинговая</w:t>
            </w:r>
            <w:r w:rsidRPr="005F51D6">
              <w:rPr>
                <w:rFonts w:eastAsiaTheme="minorEastAsia"/>
              </w:rPr>
              <w:t xml:space="preserve"> информация</w:t>
            </w:r>
          </w:p>
        </w:tc>
      </w:tr>
      <w:tr w:rsidR="00535F03" w:rsidRPr="00E933B0" w:rsidTr="00885A88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Pr="005F51D6">
              <w:rPr>
                <w:rFonts w:eastAsiaTheme="minorEastAsia"/>
              </w:rPr>
              <w:t>.1.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5F51D6">
              <w:rPr>
                <w:rFonts w:eastAsiaTheme="minorEastAsia"/>
                <w:szCs w:val="28"/>
              </w:rPr>
              <w:t xml:space="preserve">Информация о </w:t>
            </w:r>
            <w:r>
              <w:rPr>
                <w:rFonts w:eastAsiaTheme="minorEastAsia"/>
                <w:szCs w:val="28"/>
              </w:rPr>
              <w:t>ходе реализации отобранных инновационных проектов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Ежеквартально до 5 числа месяца, следующим за отчетным кварталом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 xml:space="preserve">Письмо, </w:t>
            </w:r>
            <w:r w:rsidRPr="005F51D6">
              <w:rPr>
                <w:rFonts w:eastAsiaTheme="minorEastAsia"/>
                <w:szCs w:val="28"/>
              </w:rPr>
              <w:t>автоматический/ автоматизированный режим (при наличии технической возможности)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Работник функционального заказчика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По мере обновления информации, по запросу</w:t>
            </w:r>
          </w:p>
        </w:tc>
      </w:tr>
      <w:tr w:rsidR="00535F03" w:rsidRPr="00E933B0" w:rsidTr="00885A88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Pr="005F51D6">
              <w:rPr>
                <w:rFonts w:eastAsiaTheme="minorEastAsia"/>
              </w:rPr>
              <w:t>.2.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Отчет в рамках утвержденной дорожной карты реализации отобранного инновационного проекта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Ежеквартально до 5 числа месяца, следующим за отчетным кварталом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 xml:space="preserve">Письмо, </w:t>
            </w:r>
            <w:r w:rsidRPr="005F51D6">
              <w:rPr>
                <w:rFonts w:eastAsiaTheme="minorEastAsia"/>
                <w:szCs w:val="28"/>
              </w:rPr>
              <w:t>автоматический/ автоматизированный режим (при наличии технической возможности)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Работник функционального заказчика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По мере обновления информации, по запросу</w:t>
            </w:r>
          </w:p>
        </w:tc>
      </w:tr>
      <w:tr w:rsidR="00535F03" w:rsidRPr="00E933B0" w:rsidTr="00885A88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2.3.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5F51D6">
              <w:rPr>
                <w:rFonts w:eastAsiaTheme="minorEastAsia"/>
                <w:szCs w:val="28"/>
              </w:rPr>
              <w:t xml:space="preserve">Информация о </w:t>
            </w:r>
            <w:r>
              <w:rPr>
                <w:rFonts w:eastAsiaTheme="minorEastAsia"/>
                <w:szCs w:val="28"/>
              </w:rPr>
              <w:t>ходе реализации отобранных инновационных проектов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Ежеквартально до 15 числа месяца, следующим за отчетным кварталом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 xml:space="preserve">Письмо, </w:t>
            </w:r>
            <w:r w:rsidRPr="005F51D6">
              <w:rPr>
                <w:rFonts w:eastAsiaTheme="minorEastAsia"/>
                <w:szCs w:val="28"/>
              </w:rPr>
              <w:t>автоматический/ автоматизированный режим (при наличии технической возможности)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Работник подразделения железной дороги, ответственного за инновационное развитие или Акселератора РЖД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F03" w:rsidRPr="005F51D6" w:rsidRDefault="00535F03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По мере обновления информации, по запросу</w:t>
            </w:r>
          </w:p>
        </w:tc>
      </w:tr>
      <w:tr w:rsidR="00577C19" w:rsidRPr="00E933B0" w:rsidTr="00885A88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19" w:rsidRPr="005F51D6" w:rsidRDefault="00577C19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Pr="005F51D6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>4</w:t>
            </w:r>
            <w:r w:rsidRPr="005F51D6">
              <w:rPr>
                <w:rFonts w:eastAsiaTheme="minorEastAsia"/>
              </w:rPr>
              <w:t>.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19" w:rsidRPr="005F51D6" w:rsidRDefault="00577C19" w:rsidP="00885A88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5F51D6">
              <w:rPr>
                <w:rFonts w:eastAsiaTheme="minorEastAsia"/>
                <w:szCs w:val="28"/>
              </w:rPr>
              <w:t>Информация</w:t>
            </w:r>
            <w:r w:rsidRPr="005F51D6">
              <w:rPr>
                <w:rFonts w:eastAsiaTheme="minorEastAsia"/>
                <w:bCs/>
              </w:rPr>
              <w:t xml:space="preserve"> о </w:t>
            </w:r>
            <w:r w:rsidR="00D940A5">
              <w:rPr>
                <w:rFonts w:eastAsiaTheme="minorEastAsia"/>
                <w:bCs/>
              </w:rPr>
              <w:t>не</w:t>
            </w:r>
            <w:r>
              <w:rPr>
                <w:rFonts w:eastAsiaTheme="minorEastAsia"/>
                <w:bCs/>
              </w:rPr>
              <w:t>соблюдении сроков, установленных в дорожных картах реализации инновационных проектов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19" w:rsidRPr="005F51D6" w:rsidRDefault="00577C19" w:rsidP="00D940A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Ежеквартально до 5 числа </w:t>
            </w:r>
            <w:r w:rsidR="00D940A5">
              <w:rPr>
                <w:rFonts w:eastAsiaTheme="minorEastAsia"/>
              </w:rPr>
              <w:t xml:space="preserve">второго </w:t>
            </w:r>
            <w:r>
              <w:rPr>
                <w:rFonts w:eastAsiaTheme="minorEastAsia"/>
              </w:rPr>
              <w:t xml:space="preserve">месяца, </w:t>
            </w:r>
            <w:r w:rsidR="00D940A5">
              <w:rPr>
                <w:rFonts w:eastAsiaTheme="minorEastAsia"/>
              </w:rPr>
              <w:t>следующим</w:t>
            </w:r>
            <w:r>
              <w:rPr>
                <w:rFonts w:eastAsiaTheme="minorEastAsia"/>
              </w:rPr>
              <w:t xml:space="preserve"> за отчетным кварталом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19" w:rsidRPr="005F51D6" w:rsidRDefault="00577C19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 xml:space="preserve">Письмо, </w:t>
            </w:r>
            <w:r w:rsidRPr="005F51D6">
              <w:rPr>
                <w:rFonts w:eastAsiaTheme="minorEastAsia"/>
                <w:szCs w:val="28"/>
              </w:rPr>
              <w:t>автоматический/ автоматизированный режим (при наличии технической возможности)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19" w:rsidRPr="00582498" w:rsidRDefault="00577C19" w:rsidP="00970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82498">
              <w:rPr>
                <w:rFonts w:eastAsiaTheme="minorEastAsia"/>
                <w:szCs w:val="28"/>
              </w:rPr>
              <w:t>Работник Центра инновационного развития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C19" w:rsidRPr="005F51D6" w:rsidRDefault="00577C19" w:rsidP="00885A8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5F51D6">
              <w:rPr>
                <w:rFonts w:eastAsiaTheme="minorEastAsia"/>
              </w:rPr>
              <w:t>По мере обновления информации, по запросу</w:t>
            </w:r>
          </w:p>
        </w:tc>
      </w:tr>
    </w:tbl>
    <w:p w:rsidR="00535F03" w:rsidRPr="001771D6" w:rsidRDefault="00535F03" w:rsidP="00182D04">
      <w:pPr>
        <w:pStyle w:val="31"/>
        <w:spacing w:line="360" w:lineRule="exact"/>
        <w:ind w:firstLine="709"/>
        <w:jc w:val="center"/>
        <w:rPr>
          <w:szCs w:val="28"/>
        </w:rPr>
      </w:pPr>
    </w:p>
    <w:sectPr w:rsidR="00535F03" w:rsidRPr="001771D6" w:rsidSect="00BC74D0">
      <w:headerReference w:type="default" r:id="rId22"/>
      <w:footerReference w:type="default" r:id="rId23"/>
      <w:pgSz w:w="16838" w:h="11906" w:orient="landscape"/>
      <w:pgMar w:top="1418" w:right="1134" w:bottom="851" w:left="1134" w:header="709" w:footer="540" w:gutter="0"/>
      <w:pgNumType w:start="4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654" w:rsidRDefault="003B2654" w:rsidP="00B839DF">
      <w:r>
        <w:separator/>
      </w:r>
    </w:p>
  </w:endnote>
  <w:endnote w:type="continuationSeparator" w:id="0">
    <w:p w:rsidR="003B2654" w:rsidRDefault="003B2654" w:rsidP="00B83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D0" w:rsidRDefault="00BC74D0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D0" w:rsidRDefault="00BC74D0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0" type="#_x0000_t202" style="position:absolute;margin-left:0;margin-top:794pt;width:132pt;height:112pt;z-index:251659264;mso-wrap-style:none;mso-position-horizontal:center;mso-position-horizontal-relative:page;mso-position-vertical-relative:page" o:allowincell="f" filled="f" strokecolor="blue" strokeweight="2pt">
          <v:stroke color2="black"/>
          <v:textbox style="mso-fit-shape-to-text:t">
            <w:txbxContent>
              <w:p w:rsidR="00BC74D0" w:rsidRDefault="00BC74D0" w:rsidP="00BC74D0">
                <w:pPr>
                  <w:jc w:val="center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Электронная подпись. Подписал: Кобзев С.А.</w:t>
                </w:r>
              </w:p>
              <w:p w:rsidR="00BC74D0" w:rsidRPr="00BC74D0" w:rsidRDefault="00BC74D0" w:rsidP="00BC74D0">
                <w:pPr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№1427/</w:t>
                </w:r>
                <w:proofErr w:type="spellStart"/>
                <w:proofErr w:type="gramStart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р</w:t>
                </w:r>
                <w:proofErr w:type="spellEnd"/>
                <w:proofErr w:type="gramEnd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 xml:space="preserve"> от 01.07.2021</w:t>
                </w:r>
              </w:p>
            </w:txbxContent>
          </v:textbox>
          <w10:wrap anchorx="page" anchory="page"/>
          <w10:anchorlock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D0" w:rsidRDefault="00BC74D0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FS_StampObjLite_001" o:spid="_x0000_s12289" type="#_x0000_t202" style="position:absolute;margin-left:0;margin-top:794pt;width:132pt;height:112pt;z-index:251658240;mso-wrap-style:none;mso-position-horizontal:center;mso-position-horizontal-relative:page;mso-position-vertical-relative:page" o:allowincell="f" filled="f" strokecolor="blue" strokeweight="2pt">
          <v:stroke color2="black"/>
          <v:textbox style="mso-fit-shape-to-text:t">
            <w:txbxContent>
              <w:p w:rsidR="00BC74D0" w:rsidRDefault="00BC74D0" w:rsidP="00BC74D0">
                <w:pPr>
                  <w:jc w:val="center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Электронная подпись. Подписал: Кобзев С.А.</w:t>
                </w:r>
              </w:p>
              <w:p w:rsidR="00BC74D0" w:rsidRPr="00BC74D0" w:rsidRDefault="00BC74D0" w:rsidP="00BC74D0">
                <w:pPr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№1427/</w:t>
                </w:r>
                <w:proofErr w:type="spellStart"/>
                <w:proofErr w:type="gramStart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р</w:t>
                </w:r>
                <w:proofErr w:type="spellEnd"/>
                <w:proofErr w:type="gramEnd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 xml:space="preserve"> от 01.07.2021</w:t>
                </w:r>
              </w:p>
            </w:txbxContent>
          </v:textbox>
          <w10:wrap anchorx="page" anchory="page"/>
          <w10:anchorlock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D0" w:rsidRDefault="00BC74D0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FS_StampObjLite_002" o:spid="_x0000_s12291" type="#_x0000_t202" style="position:absolute;margin-left:0;margin-top:547pt;width:132pt;height:112pt;z-index:251660288;mso-wrap-style:none;mso-position-horizontal:center;mso-position-horizontal-relative:page;mso-position-vertical-relative:page" o:allowincell="f" filled="f" strokecolor="blue" strokeweight="2pt">
          <v:stroke color2="black"/>
          <v:textbox style="mso-fit-shape-to-text:t">
            <w:txbxContent>
              <w:p w:rsidR="00BC74D0" w:rsidRDefault="00BC74D0" w:rsidP="00BC74D0">
                <w:pPr>
                  <w:jc w:val="center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Электронная подпись. Подписал: Кобзев С.А.</w:t>
                </w:r>
              </w:p>
              <w:p w:rsidR="00BC74D0" w:rsidRPr="00BC74D0" w:rsidRDefault="00BC74D0" w:rsidP="00BC74D0">
                <w:pPr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№1427/</w:t>
                </w:r>
                <w:proofErr w:type="spellStart"/>
                <w:proofErr w:type="gramStart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р</w:t>
                </w:r>
                <w:proofErr w:type="spellEnd"/>
                <w:proofErr w:type="gramEnd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 xml:space="preserve"> от 01.07.2021</w:t>
                </w:r>
              </w:p>
            </w:txbxContent>
          </v:textbox>
          <w10:anchorlock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D0" w:rsidRDefault="00BC74D0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FS_StampObjLite_003" o:spid="_x0000_s12292" type="#_x0000_t202" style="position:absolute;margin-left:0;margin-top:794pt;width:132pt;height:112pt;z-index:251661312;mso-wrap-style:none;mso-position-horizontal:center;mso-position-horizontal-relative:page;mso-position-vertical-relative:page" o:allowincell="f" filled="f" strokecolor="blue" strokeweight="2pt">
          <v:stroke color2="black"/>
          <v:textbox style="mso-fit-shape-to-text:t">
            <w:txbxContent>
              <w:p w:rsidR="00BC74D0" w:rsidRDefault="00BC74D0" w:rsidP="00BC74D0">
                <w:pPr>
                  <w:jc w:val="center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Электронная подпись. Подписал: Кобзев С.А.</w:t>
                </w:r>
              </w:p>
              <w:p w:rsidR="00BC74D0" w:rsidRPr="00BC74D0" w:rsidRDefault="00BC74D0" w:rsidP="00BC74D0">
                <w:pPr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№1427/</w:t>
                </w:r>
                <w:proofErr w:type="spellStart"/>
                <w:proofErr w:type="gramStart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р</w:t>
                </w:r>
                <w:proofErr w:type="spellEnd"/>
                <w:proofErr w:type="gramEnd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 xml:space="preserve"> от 01.07.2021</w:t>
                </w:r>
              </w:p>
            </w:txbxContent>
          </v:textbox>
          <w10:anchorlock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D0" w:rsidRDefault="00BC74D0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FS_StampObjLite_004" o:spid="_x0000_s12293" type="#_x0000_t202" style="position:absolute;margin-left:0;margin-top:547pt;width:132pt;height:112pt;z-index:251662336;mso-wrap-style:none;mso-position-horizontal:center;mso-position-horizontal-relative:page;mso-position-vertical-relative:page" o:allowincell="f" filled="f" strokecolor="blue" strokeweight="2pt">
          <v:stroke color2="black"/>
          <v:textbox style="mso-fit-shape-to-text:t">
            <w:txbxContent>
              <w:p w:rsidR="00BC74D0" w:rsidRDefault="00BC74D0" w:rsidP="00BC74D0">
                <w:pPr>
                  <w:jc w:val="center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Электронная подпись. Подписал: Кобзев С.А.</w:t>
                </w:r>
              </w:p>
              <w:p w:rsidR="00BC74D0" w:rsidRPr="00BC74D0" w:rsidRDefault="00BC74D0" w:rsidP="00BC74D0">
                <w:pPr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№1427/</w:t>
                </w:r>
                <w:proofErr w:type="spellStart"/>
                <w:proofErr w:type="gramStart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р</w:t>
                </w:r>
                <w:proofErr w:type="spellEnd"/>
                <w:proofErr w:type="gramEnd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 xml:space="preserve"> от 01.07.2021</w:t>
                </w:r>
              </w:p>
            </w:txbxContent>
          </v:textbox>
          <w10:anchorlock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D0" w:rsidRDefault="00BC74D0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FS_StampObjLite_005" o:spid="_x0000_s12294" type="#_x0000_t202" style="position:absolute;margin-left:0;margin-top:794pt;width:132pt;height:112pt;z-index:251663360;mso-wrap-style:none;mso-position-horizontal:center;mso-position-horizontal-relative:page;mso-position-vertical-relative:page" o:allowincell="f" filled="f" strokecolor="blue" strokeweight="2pt">
          <v:stroke color2="black"/>
          <v:textbox style="mso-fit-shape-to-text:t">
            <w:txbxContent>
              <w:p w:rsidR="00BC74D0" w:rsidRDefault="00BC74D0" w:rsidP="00BC74D0">
                <w:pPr>
                  <w:jc w:val="center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Электронная подпись. Подписал: Кобзев С.А.</w:t>
                </w:r>
              </w:p>
              <w:p w:rsidR="00BC74D0" w:rsidRPr="00BC74D0" w:rsidRDefault="00BC74D0" w:rsidP="00BC74D0">
                <w:pPr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№1427/</w:t>
                </w:r>
                <w:proofErr w:type="spellStart"/>
                <w:proofErr w:type="gramStart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р</w:t>
                </w:r>
                <w:proofErr w:type="spellEnd"/>
                <w:proofErr w:type="gramEnd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 xml:space="preserve"> от 01.07.2021</w:t>
                </w:r>
              </w:p>
            </w:txbxContent>
          </v:textbox>
          <w10:anchorlock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D0" w:rsidRDefault="00BC74D0">
    <w:pPr>
      <w:pStyle w:val="a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FS_StampObjLite_006" o:spid="_x0000_s12295" type="#_x0000_t202" style="position:absolute;margin-left:0;margin-top:547pt;width:132pt;height:112pt;z-index:251664384;mso-wrap-style:none;mso-position-horizontal:center;mso-position-horizontal-relative:page;mso-position-vertical-relative:page" o:allowincell="f" filled="f" strokecolor="blue" strokeweight="2pt">
          <v:stroke color2="black"/>
          <v:textbox style="mso-fit-shape-to-text:t">
            <w:txbxContent>
              <w:p w:rsidR="00BC74D0" w:rsidRDefault="00BC74D0" w:rsidP="00BC74D0">
                <w:pPr>
                  <w:jc w:val="center"/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Электронная подпись. Подписал: Кобзев С.А.</w:t>
                </w:r>
              </w:p>
              <w:p w:rsidR="00BC74D0" w:rsidRPr="00BC74D0" w:rsidRDefault="00BC74D0" w:rsidP="00BC74D0">
                <w:pPr>
                  <w:rPr>
                    <w:rFonts w:ascii="Calibri" w:hAnsi="Calibri" w:cs="Calibri"/>
                    <w:b/>
                    <w:color w:val="0000FF"/>
                    <w:sz w:val="18"/>
                  </w:rPr>
                </w:pPr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№1427/</w:t>
                </w:r>
                <w:proofErr w:type="spellStart"/>
                <w:proofErr w:type="gramStart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>р</w:t>
                </w:r>
                <w:proofErr w:type="spellEnd"/>
                <w:proofErr w:type="gramEnd"/>
                <w:r w:rsidRPr="00BC74D0">
                  <w:rPr>
                    <w:rFonts w:ascii="Calibri" w:hAnsi="Calibri" w:cs="Calibri"/>
                    <w:b/>
                    <w:color w:val="0000FF"/>
                    <w:sz w:val="18"/>
                  </w:rPr>
                  <w:t xml:space="preserve"> от 01.07.2021</w:t>
                </w:r>
              </w:p>
            </w:txbxContent>
          </v:textbox>
          <w10:anchorlock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654" w:rsidRDefault="003B2654" w:rsidP="00B839DF">
      <w:r>
        <w:separator/>
      </w:r>
    </w:p>
  </w:footnote>
  <w:footnote w:type="continuationSeparator" w:id="0">
    <w:p w:rsidR="003B2654" w:rsidRDefault="003B2654" w:rsidP="00B839DF">
      <w:r>
        <w:continuationSeparator/>
      </w:r>
    </w:p>
  </w:footnote>
  <w:footnote w:id="1">
    <w:p w:rsidR="00762916" w:rsidRPr="00B62156" w:rsidRDefault="00762916" w:rsidP="008903E5">
      <w:pPr>
        <w:pStyle w:val="a6"/>
        <w:rPr>
          <w:rFonts w:ascii="Times New Roman" w:hAnsi="Times New Roman"/>
        </w:rPr>
      </w:pPr>
      <w:r w:rsidRPr="00B62156">
        <w:rPr>
          <w:rStyle w:val="a8"/>
          <w:rFonts w:ascii="Times New Roman" w:hAnsi="Times New Roman"/>
        </w:rPr>
        <w:footnoteRef/>
      </w:r>
      <w:r w:rsidRPr="00B62156">
        <w:rPr>
          <w:rFonts w:ascii="Times New Roman" w:hAnsi="Times New Roman"/>
        </w:rPr>
        <w:t xml:space="preserve"> Указываются все работы / мероприятия, включенные в утвержденную дорожную карту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4D0" w:rsidRDefault="00BC74D0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887235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762916" w:rsidRDefault="00216FFA" w:rsidP="007E123F">
        <w:pPr>
          <w:pStyle w:val="ab"/>
          <w:jc w:val="center"/>
        </w:pPr>
        <w:r w:rsidRPr="009D5450">
          <w:rPr>
            <w:rFonts w:ascii="Times New Roman" w:hAnsi="Times New Roman"/>
            <w:sz w:val="28"/>
            <w:szCs w:val="28"/>
          </w:rPr>
          <w:fldChar w:fldCharType="begin"/>
        </w:r>
        <w:r w:rsidR="00762916" w:rsidRPr="009D5450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9D5450">
          <w:rPr>
            <w:rFonts w:ascii="Times New Roman" w:hAnsi="Times New Roman"/>
            <w:sz w:val="28"/>
            <w:szCs w:val="28"/>
          </w:rPr>
          <w:fldChar w:fldCharType="separate"/>
        </w:r>
        <w:r w:rsidR="00064799">
          <w:rPr>
            <w:rFonts w:ascii="Times New Roman" w:hAnsi="Times New Roman"/>
            <w:noProof/>
            <w:sz w:val="28"/>
            <w:szCs w:val="28"/>
          </w:rPr>
          <w:t>35</w:t>
        </w:r>
        <w:r w:rsidRPr="009D5450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916" w:rsidRPr="008276F1" w:rsidRDefault="00762916" w:rsidP="008276F1">
    <w:pPr>
      <w:pStyle w:val="ab"/>
      <w:jc w:val="center"/>
      <w:rPr>
        <w:rFonts w:ascii="Times New Roman" w:hAnsi="Times New Roman"/>
        <w:sz w:val="28"/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4994797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BC74D0" w:rsidRDefault="00BC74D0" w:rsidP="007E123F">
        <w:pPr>
          <w:pStyle w:val="ab"/>
          <w:jc w:val="center"/>
        </w:pPr>
        <w:r w:rsidRPr="009D5450">
          <w:rPr>
            <w:rFonts w:ascii="Times New Roman" w:hAnsi="Times New Roman"/>
            <w:sz w:val="28"/>
            <w:szCs w:val="28"/>
          </w:rPr>
          <w:fldChar w:fldCharType="begin"/>
        </w:r>
        <w:r w:rsidRPr="009D5450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9D5450">
          <w:rPr>
            <w:rFonts w:ascii="Times New Roman" w:hAnsi="Times New Roman"/>
            <w:sz w:val="28"/>
            <w:szCs w:val="28"/>
          </w:rPr>
          <w:fldChar w:fldCharType="separate"/>
        </w:r>
        <w:r w:rsidR="00064799">
          <w:rPr>
            <w:rFonts w:ascii="Times New Roman" w:hAnsi="Times New Roman"/>
            <w:noProof/>
            <w:sz w:val="28"/>
            <w:szCs w:val="28"/>
          </w:rPr>
          <w:t>36</w:t>
        </w:r>
        <w:r w:rsidRPr="009D5450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4994798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BC74D0" w:rsidRDefault="00BC74D0" w:rsidP="007E123F">
        <w:pPr>
          <w:pStyle w:val="ab"/>
          <w:jc w:val="center"/>
        </w:pPr>
        <w:r w:rsidRPr="009D5450">
          <w:rPr>
            <w:rFonts w:ascii="Times New Roman" w:hAnsi="Times New Roman"/>
            <w:sz w:val="28"/>
            <w:szCs w:val="28"/>
          </w:rPr>
          <w:fldChar w:fldCharType="begin"/>
        </w:r>
        <w:r w:rsidRPr="009D5450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9D5450">
          <w:rPr>
            <w:rFonts w:ascii="Times New Roman" w:hAnsi="Times New Roman"/>
            <w:sz w:val="28"/>
            <w:szCs w:val="28"/>
          </w:rPr>
          <w:fldChar w:fldCharType="separate"/>
        </w:r>
        <w:r w:rsidR="00064799">
          <w:rPr>
            <w:rFonts w:ascii="Times New Roman" w:hAnsi="Times New Roman"/>
            <w:noProof/>
            <w:sz w:val="28"/>
            <w:szCs w:val="28"/>
          </w:rPr>
          <w:t>37</w:t>
        </w:r>
        <w:r w:rsidRPr="009D5450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499479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BC74D0" w:rsidRDefault="00BC74D0" w:rsidP="007E123F">
        <w:pPr>
          <w:pStyle w:val="ab"/>
          <w:jc w:val="center"/>
        </w:pPr>
        <w:r w:rsidRPr="009D5450">
          <w:rPr>
            <w:rFonts w:ascii="Times New Roman" w:hAnsi="Times New Roman"/>
            <w:sz w:val="28"/>
            <w:szCs w:val="28"/>
          </w:rPr>
          <w:fldChar w:fldCharType="begin"/>
        </w:r>
        <w:r w:rsidRPr="009D5450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9D5450">
          <w:rPr>
            <w:rFonts w:ascii="Times New Roman" w:hAnsi="Times New Roman"/>
            <w:sz w:val="28"/>
            <w:szCs w:val="28"/>
          </w:rPr>
          <w:fldChar w:fldCharType="separate"/>
        </w:r>
        <w:r w:rsidR="00064799">
          <w:rPr>
            <w:rFonts w:ascii="Times New Roman" w:hAnsi="Times New Roman"/>
            <w:noProof/>
            <w:sz w:val="28"/>
            <w:szCs w:val="28"/>
          </w:rPr>
          <w:t>39</w:t>
        </w:r>
        <w:r w:rsidRPr="009D5450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4994800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BC74D0" w:rsidRDefault="00BC74D0" w:rsidP="007E123F">
        <w:pPr>
          <w:pStyle w:val="ab"/>
          <w:jc w:val="center"/>
        </w:pPr>
        <w:r w:rsidRPr="009D5450">
          <w:rPr>
            <w:rFonts w:ascii="Times New Roman" w:hAnsi="Times New Roman"/>
            <w:sz w:val="28"/>
            <w:szCs w:val="28"/>
          </w:rPr>
          <w:fldChar w:fldCharType="begin"/>
        </w:r>
        <w:r w:rsidRPr="009D5450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9D5450">
          <w:rPr>
            <w:rFonts w:ascii="Times New Roman" w:hAnsi="Times New Roman"/>
            <w:sz w:val="28"/>
            <w:szCs w:val="28"/>
          </w:rPr>
          <w:fldChar w:fldCharType="separate"/>
        </w:r>
        <w:r w:rsidR="00064799">
          <w:rPr>
            <w:rFonts w:ascii="Times New Roman" w:hAnsi="Times New Roman"/>
            <w:noProof/>
            <w:sz w:val="28"/>
            <w:szCs w:val="28"/>
          </w:rPr>
          <w:t>40</w:t>
        </w:r>
        <w:r w:rsidRPr="009D5450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4994801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BC74D0" w:rsidRDefault="00BC74D0" w:rsidP="007E123F">
        <w:pPr>
          <w:pStyle w:val="ab"/>
          <w:jc w:val="center"/>
        </w:pPr>
        <w:r w:rsidRPr="009D5450">
          <w:rPr>
            <w:rFonts w:ascii="Times New Roman" w:hAnsi="Times New Roman"/>
            <w:sz w:val="28"/>
            <w:szCs w:val="28"/>
          </w:rPr>
          <w:fldChar w:fldCharType="begin"/>
        </w:r>
        <w:r w:rsidRPr="009D5450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9D5450">
          <w:rPr>
            <w:rFonts w:ascii="Times New Roman" w:hAnsi="Times New Roman"/>
            <w:sz w:val="28"/>
            <w:szCs w:val="28"/>
          </w:rPr>
          <w:fldChar w:fldCharType="separate"/>
        </w:r>
        <w:r w:rsidR="00064799">
          <w:rPr>
            <w:rFonts w:ascii="Times New Roman" w:hAnsi="Times New Roman"/>
            <w:noProof/>
            <w:sz w:val="28"/>
            <w:szCs w:val="28"/>
          </w:rPr>
          <w:t>42</w:t>
        </w:r>
        <w:r w:rsidRPr="009D5450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7384"/>
    <w:multiLevelType w:val="multilevel"/>
    <w:tmpl w:val="843C9B5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lvlText w:val="%1.%2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924AA5"/>
    <w:multiLevelType w:val="multilevel"/>
    <w:tmpl w:val="5358D14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  <w:b w:val="0"/>
      </w:rPr>
    </w:lvl>
    <w:lvl w:ilvl="2">
      <w:start w:val="1"/>
      <w:numFmt w:val="decimal"/>
      <w:lvlText w:val="1.%3."/>
      <w:lvlJc w:val="left"/>
      <w:pPr>
        <w:ind w:left="2062" w:hanging="720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">
    <w:nsid w:val="03092820"/>
    <w:multiLevelType w:val="multilevel"/>
    <w:tmpl w:val="0BAC0B6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3">
    <w:nsid w:val="07044A20"/>
    <w:multiLevelType w:val="multilevel"/>
    <w:tmpl w:val="E8A461B0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4">
    <w:nsid w:val="0D2914F5"/>
    <w:multiLevelType w:val="hybridMultilevel"/>
    <w:tmpl w:val="9AA64B4E"/>
    <w:lvl w:ilvl="0" w:tplc="02C6DA06">
      <w:start w:val="2"/>
      <w:numFmt w:val="decimal"/>
      <w:lvlText w:val="%1"/>
      <w:lvlJc w:val="left"/>
      <w:pPr>
        <w:ind w:left="2194" w:hanging="360"/>
      </w:pPr>
      <w:rPr>
        <w:rFonts w:cs="Verdana" w:hint="default"/>
      </w:rPr>
    </w:lvl>
    <w:lvl w:ilvl="1" w:tplc="04190019" w:tentative="1">
      <w:start w:val="1"/>
      <w:numFmt w:val="lowerLetter"/>
      <w:lvlText w:val="%2."/>
      <w:lvlJc w:val="left"/>
      <w:pPr>
        <w:ind w:left="2914" w:hanging="360"/>
      </w:pPr>
    </w:lvl>
    <w:lvl w:ilvl="2" w:tplc="0419001B" w:tentative="1">
      <w:start w:val="1"/>
      <w:numFmt w:val="lowerRoman"/>
      <w:lvlText w:val="%3."/>
      <w:lvlJc w:val="right"/>
      <w:pPr>
        <w:ind w:left="3634" w:hanging="180"/>
      </w:pPr>
    </w:lvl>
    <w:lvl w:ilvl="3" w:tplc="0419000F" w:tentative="1">
      <w:start w:val="1"/>
      <w:numFmt w:val="decimal"/>
      <w:lvlText w:val="%4."/>
      <w:lvlJc w:val="left"/>
      <w:pPr>
        <w:ind w:left="4354" w:hanging="360"/>
      </w:pPr>
    </w:lvl>
    <w:lvl w:ilvl="4" w:tplc="04190019" w:tentative="1">
      <w:start w:val="1"/>
      <w:numFmt w:val="lowerLetter"/>
      <w:lvlText w:val="%5."/>
      <w:lvlJc w:val="left"/>
      <w:pPr>
        <w:ind w:left="5074" w:hanging="360"/>
      </w:pPr>
    </w:lvl>
    <w:lvl w:ilvl="5" w:tplc="0419001B" w:tentative="1">
      <w:start w:val="1"/>
      <w:numFmt w:val="lowerRoman"/>
      <w:lvlText w:val="%6."/>
      <w:lvlJc w:val="right"/>
      <w:pPr>
        <w:ind w:left="5794" w:hanging="180"/>
      </w:pPr>
    </w:lvl>
    <w:lvl w:ilvl="6" w:tplc="0419000F" w:tentative="1">
      <w:start w:val="1"/>
      <w:numFmt w:val="decimal"/>
      <w:lvlText w:val="%7."/>
      <w:lvlJc w:val="left"/>
      <w:pPr>
        <w:ind w:left="6514" w:hanging="360"/>
      </w:pPr>
    </w:lvl>
    <w:lvl w:ilvl="7" w:tplc="04190019" w:tentative="1">
      <w:start w:val="1"/>
      <w:numFmt w:val="lowerLetter"/>
      <w:lvlText w:val="%8."/>
      <w:lvlJc w:val="left"/>
      <w:pPr>
        <w:ind w:left="7234" w:hanging="360"/>
      </w:pPr>
    </w:lvl>
    <w:lvl w:ilvl="8" w:tplc="041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5">
    <w:nsid w:val="15051B1F"/>
    <w:multiLevelType w:val="multilevel"/>
    <w:tmpl w:val="34F88AE6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4" w:hanging="2160"/>
      </w:pPr>
      <w:rPr>
        <w:rFonts w:hint="default"/>
      </w:rPr>
    </w:lvl>
  </w:abstractNum>
  <w:abstractNum w:abstractNumId="6">
    <w:nsid w:val="160A31B1"/>
    <w:multiLevelType w:val="multilevel"/>
    <w:tmpl w:val="259E822A"/>
    <w:lvl w:ilvl="0">
      <w:start w:val="3"/>
      <w:numFmt w:val="decimal"/>
      <w:lvlText w:val="1.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53" w:hanging="720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34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4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9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39" w:hanging="2160"/>
      </w:pPr>
      <w:rPr>
        <w:rFonts w:hint="default"/>
      </w:rPr>
    </w:lvl>
  </w:abstractNum>
  <w:abstractNum w:abstractNumId="7">
    <w:nsid w:val="17901176"/>
    <w:multiLevelType w:val="hybridMultilevel"/>
    <w:tmpl w:val="FCCCDBD2"/>
    <w:lvl w:ilvl="0" w:tplc="48E871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706097"/>
    <w:multiLevelType w:val="multilevel"/>
    <w:tmpl w:val="91747796"/>
    <w:lvl w:ilvl="0">
      <w:start w:val="4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77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06" w:hanging="144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548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7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52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4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16" w:hanging="3240"/>
      </w:pPr>
      <w:rPr>
        <w:rFonts w:hint="default"/>
      </w:rPr>
    </w:lvl>
  </w:abstractNum>
  <w:abstractNum w:abstractNumId="9">
    <w:nsid w:val="1BCB71FE"/>
    <w:multiLevelType w:val="multilevel"/>
    <w:tmpl w:val="C0D660A8"/>
    <w:lvl w:ilvl="0">
      <w:start w:val="1"/>
      <w:numFmt w:val="decimal"/>
      <w:lvlText w:val="%1."/>
      <w:lvlJc w:val="left"/>
      <w:pPr>
        <w:tabs>
          <w:tab w:val="num" w:pos="0"/>
        </w:tabs>
        <w:ind w:left="405" w:hanging="405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945" w:hanging="405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120" w:hanging="1800"/>
      </w:pPr>
      <w:rPr>
        <w:rFonts w:hint="default"/>
      </w:rPr>
    </w:lvl>
  </w:abstractNum>
  <w:abstractNum w:abstractNumId="10">
    <w:nsid w:val="1CFE6D20"/>
    <w:multiLevelType w:val="hybridMultilevel"/>
    <w:tmpl w:val="E38C07F6"/>
    <w:lvl w:ilvl="0" w:tplc="3FA867AE">
      <w:start w:val="1"/>
      <w:numFmt w:val="decimal"/>
      <w:lvlText w:val="3.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1D034525"/>
    <w:multiLevelType w:val="multilevel"/>
    <w:tmpl w:val="AEBE1F2E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12">
    <w:nsid w:val="1F8038BE"/>
    <w:multiLevelType w:val="multilevel"/>
    <w:tmpl w:val="195C2E4A"/>
    <w:lvl w:ilvl="0">
      <w:start w:val="4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93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54" w:hanging="144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435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6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44" w:hanging="3240"/>
      </w:pPr>
      <w:rPr>
        <w:rFonts w:hint="default"/>
      </w:rPr>
    </w:lvl>
  </w:abstractNum>
  <w:abstractNum w:abstractNumId="13">
    <w:nsid w:val="22A41B66"/>
    <w:multiLevelType w:val="hybridMultilevel"/>
    <w:tmpl w:val="B24A645C"/>
    <w:lvl w:ilvl="0" w:tplc="A12800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B6455A9"/>
    <w:multiLevelType w:val="hybridMultilevel"/>
    <w:tmpl w:val="5D40F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F877AF"/>
    <w:multiLevelType w:val="hybridMultilevel"/>
    <w:tmpl w:val="39361A4C"/>
    <w:lvl w:ilvl="0" w:tplc="09D6A616">
      <w:start w:val="1"/>
      <w:numFmt w:val="decimal"/>
      <w:lvlText w:val="%1"/>
      <w:lvlJc w:val="left"/>
      <w:pPr>
        <w:ind w:left="1834" w:hanging="112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DF6056B"/>
    <w:multiLevelType w:val="multilevel"/>
    <w:tmpl w:val="DD50D17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17">
    <w:nsid w:val="31BF3468"/>
    <w:multiLevelType w:val="multilevel"/>
    <w:tmpl w:val="6E0C51F2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8">
    <w:nsid w:val="320773F3"/>
    <w:multiLevelType w:val="hybridMultilevel"/>
    <w:tmpl w:val="14C4E8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43F1704"/>
    <w:multiLevelType w:val="multilevel"/>
    <w:tmpl w:val="C854EE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20">
    <w:nsid w:val="34DD4ECD"/>
    <w:multiLevelType w:val="hybridMultilevel"/>
    <w:tmpl w:val="0C6E29E8"/>
    <w:lvl w:ilvl="0" w:tplc="1E4EE4A4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676D1"/>
    <w:multiLevelType w:val="multilevel"/>
    <w:tmpl w:val="E4A05C24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22">
    <w:nsid w:val="3D2A2D36"/>
    <w:multiLevelType w:val="multilevel"/>
    <w:tmpl w:val="5A4C8446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3">
    <w:nsid w:val="3F2C353F"/>
    <w:multiLevelType w:val="hybridMultilevel"/>
    <w:tmpl w:val="023AC2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43E5182"/>
    <w:multiLevelType w:val="multilevel"/>
    <w:tmpl w:val="5EB24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5">
    <w:nsid w:val="463F2EEF"/>
    <w:multiLevelType w:val="hybridMultilevel"/>
    <w:tmpl w:val="92789CA0"/>
    <w:lvl w:ilvl="0" w:tplc="48E871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CE4CC4"/>
    <w:multiLevelType w:val="multilevel"/>
    <w:tmpl w:val="CED0ABC0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71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1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1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1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7">
    <w:nsid w:val="4A707912"/>
    <w:multiLevelType w:val="hybridMultilevel"/>
    <w:tmpl w:val="F8C41D2C"/>
    <w:lvl w:ilvl="0" w:tplc="48E87168">
      <w:start w:val="1"/>
      <w:numFmt w:val="bullet"/>
      <w:lvlText w:val=""/>
      <w:lvlJc w:val="left"/>
      <w:pPr>
        <w:ind w:left="1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8">
    <w:nsid w:val="4E2C2A6D"/>
    <w:multiLevelType w:val="hybridMultilevel"/>
    <w:tmpl w:val="8430A718"/>
    <w:lvl w:ilvl="0" w:tplc="EDCC7414">
      <w:start w:val="3"/>
      <w:numFmt w:val="decimal"/>
      <w:lvlText w:val="3.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2F58CA"/>
    <w:multiLevelType w:val="multilevel"/>
    <w:tmpl w:val="1BE45D3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42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16" w:hanging="2160"/>
      </w:pPr>
      <w:rPr>
        <w:rFonts w:hint="default"/>
      </w:rPr>
    </w:lvl>
  </w:abstractNum>
  <w:abstractNum w:abstractNumId="30">
    <w:nsid w:val="55D2248D"/>
    <w:multiLevelType w:val="multilevel"/>
    <w:tmpl w:val="C862CF7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1">
    <w:nsid w:val="55E74811"/>
    <w:multiLevelType w:val="multilevel"/>
    <w:tmpl w:val="CDE07FC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2">
    <w:nsid w:val="56553B3F"/>
    <w:multiLevelType w:val="hybridMultilevel"/>
    <w:tmpl w:val="FE3E50E4"/>
    <w:lvl w:ilvl="0" w:tplc="0E844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A92B7C"/>
    <w:multiLevelType w:val="multilevel"/>
    <w:tmpl w:val="DD50D17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4">
    <w:nsid w:val="63574D43"/>
    <w:multiLevelType w:val="multilevel"/>
    <w:tmpl w:val="724EB97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11" w:hanging="108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76" w:hanging="2160"/>
      </w:pPr>
      <w:rPr>
        <w:rFonts w:hint="default"/>
      </w:rPr>
    </w:lvl>
  </w:abstractNum>
  <w:abstractNum w:abstractNumId="35">
    <w:nsid w:val="6DA643DB"/>
    <w:multiLevelType w:val="multilevel"/>
    <w:tmpl w:val="CE34506E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36" w:hanging="2160"/>
      </w:pPr>
      <w:rPr>
        <w:rFonts w:hint="default"/>
      </w:rPr>
    </w:lvl>
  </w:abstractNum>
  <w:abstractNum w:abstractNumId="36">
    <w:nsid w:val="759E00A2"/>
    <w:multiLevelType w:val="multilevel"/>
    <w:tmpl w:val="D4901936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37">
    <w:nsid w:val="76B6043F"/>
    <w:multiLevelType w:val="multilevel"/>
    <w:tmpl w:val="24182996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38">
    <w:nsid w:val="79422577"/>
    <w:multiLevelType w:val="multilevel"/>
    <w:tmpl w:val="EE56F38E"/>
    <w:lvl w:ilvl="0">
      <w:start w:val="4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19" w:hanging="765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473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9">
    <w:nsid w:val="7BBA5142"/>
    <w:multiLevelType w:val="hybridMultilevel"/>
    <w:tmpl w:val="30BCE142"/>
    <w:lvl w:ilvl="0" w:tplc="EC2C02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17E942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366260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B62C41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D0C7AC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2A21AF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F481E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36128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F66011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D0322E0"/>
    <w:multiLevelType w:val="hybridMultilevel"/>
    <w:tmpl w:val="5A7CAC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DEC21B5"/>
    <w:multiLevelType w:val="multilevel"/>
    <w:tmpl w:val="E32A7EF4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062" w:hanging="720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41"/>
  </w:num>
  <w:num w:numId="4">
    <w:abstractNumId w:val="6"/>
  </w:num>
  <w:num w:numId="5">
    <w:abstractNumId w:val="28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2"/>
  </w:num>
  <w:num w:numId="9">
    <w:abstractNumId w:val="39"/>
  </w:num>
  <w:num w:numId="10">
    <w:abstractNumId w:val="1"/>
  </w:num>
  <w:num w:numId="11">
    <w:abstractNumId w:val="15"/>
  </w:num>
  <w:num w:numId="12">
    <w:abstractNumId w:val="4"/>
  </w:num>
  <w:num w:numId="13">
    <w:abstractNumId w:val="33"/>
  </w:num>
  <w:num w:numId="14">
    <w:abstractNumId w:val="35"/>
  </w:num>
  <w:num w:numId="15">
    <w:abstractNumId w:val="5"/>
  </w:num>
  <w:num w:numId="16">
    <w:abstractNumId w:val="31"/>
  </w:num>
  <w:num w:numId="17">
    <w:abstractNumId w:val="30"/>
  </w:num>
  <w:num w:numId="18">
    <w:abstractNumId w:val="0"/>
  </w:num>
  <w:num w:numId="19">
    <w:abstractNumId w:val="20"/>
  </w:num>
  <w:num w:numId="20">
    <w:abstractNumId w:val="19"/>
  </w:num>
  <w:num w:numId="21">
    <w:abstractNumId w:val="17"/>
  </w:num>
  <w:num w:numId="22">
    <w:abstractNumId w:val="26"/>
  </w:num>
  <w:num w:numId="23">
    <w:abstractNumId w:val="16"/>
  </w:num>
  <w:num w:numId="24">
    <w:abstractNumId w:val="27"/>
  </w:num>
  <w:num w:numId="25">
    <w:abstractNumId w:val="1"/>
  </w:num>
  <w:num w:numId="26">
    <w:abstractNumId w:val="24"/>
  </w:num>
  <w:num w:numId="27">
    <w:abstractNumId w:val="18"/>
  </w:num>
  <w:num w:numId="28">
    <w:abstractNumId w:val="1"/>
  </w:num>
  <w:num w:numId="29">
    <w:abstractNumId w:val="37"/>
  </w:num>
  <w:num w:numId="30">
    <w:abstractNumId w:val="11"/>
  </w:num>
  <w:num w:numId="31">
    <w:abstractNumId w:val="23"/>
  </w:num>
  <w:num w:numId="32">
    <w:abstractNumId w:val="12"/>
  </w:num>
  <w:num w:numId="33">
    <w:abstractNumId w:val="8"/>
  </w:num>
  <w:num w:numId="34">
    <w:abstractNumId w:val="21"/>
  </w:num>
  <w:num w:numId="35">
    <w:abstractNumId w:val="2"/>
  </w:num>
  <w:num w:numId="36">
    <w:abstractNumId w:val="36"/>
  </w:num>
  <w:num w:numId="37">
    <w:abstractNumId w:val="34"/>
  </w:num>
  <w:num w:numId="38">
    <w:abstractNumId w:val="7"/>
  </w:num>
  <w:num w:numId="39">
    <w:abstractNumId w:val="25"/>
  </w:num>
  <w:num w:numId="40">
    <w:abstractNumId w:val="0"/>
  </w:num>
  <w:num w:numId="41">
    <w:abstractNumId w:val="40"/>
  </w:num>
  <w:num w:numId="42">
    <w:abstractNumId w:val="13"/>
  </w:num>
  <w:num w:numId="43">
    <w:abstractNumId w:val="29"/>
  </w:num>
  <w:num w:numId="44">
    <w:abstractNumId w:val="22"/>
  </w:num>
  <w:num w:numId="45">
    <w:abstractNumId w:val="38"/>
  </w:num>
  <w:num w:numId="4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cumentProtection w:edit="readOnly" w:enforcement="1" w:cryptProviderType="rsaFull" w:cryptAlgorithmClass="hash" w:cryptAlgorithmType="typeAny" w:cryptAlgorithmSid="4" w:cryptSpinCount="100000" w:hash="5yEEmgwJmMPQjRbDqJqgIz2sa64=" w:salt="HBm6iuf7YAH2RBlOIiAUsA=="/>
  <w:defaultTabStop w:val="708"/>
  <w:drawingGridHorizontalSpacing w:val="120"/>
  <w:displayHorizontalDrawingGridEvery w:val="2"/>
  <w:characterSpacingControl w:val="doNotCompress"/>
  <w:hdrShapeDefaults>
    <o:shapedefaults v:ext="edit" spidmax="13314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/>
  <w:rsids>
    <w:rsidRoot w:val="00B839DF"/>
    <w:rsid w:val="00001B59"/>
    <w:rsid w:val="00001F9E"/>
    <w:rsid w:val="000027FA"/>
    <w:rsid w:val="00003A49"/>
    <w:rsid w:val="000041EF"/>
    <w:rsid w:val="000045C4"/>
    <w:rsid w:val="000069FE"/>
    <w:rsid w:val="00007465"/>
    <w:rsid w:val="00013A2B"/>
    <w:rsid w:val="00014E0F"/>
    <w:rsid w:val="000157D3"/>
    <w:rsid w:val="00016171"/>
    <w:rsid w:val="00020F6E"/>
    <w:rsid w:val="00022DC1"/>
    <w:rsid w:val="00022FBF"/>
    <w:rsid w:val="00023337"/>
    <w:rsid w:val="00024272"/>
    <w:rsid w:val="00024737"/>
    <w:rsid w:val="00024BFD"/>
    <w:rsid w:val="0002714B"/>
    <w:rsid w:val="00027460"/>
    <w:rsid w:val="00030E32"/>
    <w:rsid w:val="0003265A"/>
    <w:rsid w:val="00033C6E"/>
    <w:rsid w:val="00036B75"/>
    <w:rsid w:val="000403C3"/>
    <w:rsid w:val="00046932"/>
    <w:rsid w:val="000502C9"/>
    <w:rsid w:val="00050877"/>
    <w:rsid w:val="00051188"/>
    <w:rsid w:val="00052AAE"/>
    <w:rsid w:val="00054AFE"/>
    <w:rsid w:val="00056B40"/>
    <w:rsid w:val="00056DE6"/>
    <w:rsid w:val="00060170"/>
    <w:rsid w:val="00060428"/>
    <w:rsid w:val="0006312D"/>
    <w:rsid w:val="00063D12"/>
    <w:rsid w:val="00064799"/>
    <w:rsid w:val="00064A27"/>
    <w:rsid w:val="0006746C"/>
    <w:rsid w:val="00070CB8"/>
    <w:rsid w:val="000739B4"/>
    <w:rsid w:val="000757FF"/>
    <w:rsid w:val="00075C2D"/>
    <w:rsid w:val="00080358"/>
    <w:rsid w:val="00082B5E"/>
    <w:rsid w:val="00085DA2"/>
    <w:rsid w:val="00087F5A"/>
    <w:rsid w:val="00091756"/>
    <w:rsid w:val="00092369"/>
    <w:rsid w:val="000A0CB5"/>
    <w:rsid w:val="000A2D96"/>
    <w:rsid w:val="000A5D6A"/>
    <w:rsid w:val="000B4C13"/>
    <w:rsid w:val="000B4CD6"/>
    <w:rsid w:val="000B4FB1"/>
    <w:rsid w:val="000B6ABA"/>
    <w:rsid w:val="000C1E27"/>
    <w:rsid w:val="000C3E8A"/>
    <w:rsid w:val="000C56C2"/>
    <w:rsid w:val="000C60FD"/>
    <w:rsid w:val="000C6F84"/>
    <w:rsid w:val="000C7C5C"/>
    <w:rsid w:val="000D0AC3"/>
    <w:rsid w:val="000D1B74"/>
    <w:rsid w:val="000D419F"/>
    <w:rsid w:val="000D4F48"/>
    <w:rsid w:val="000D7F79"/>
    <w:rsid w:val="000E1583"/>
    <w:rsid w:val="000E29BE"/>
    <w:rsid w:val="000E2D8B"/>
    <w:rsid w:val="000E3A5D"/>
    <w:rsid w:val="000E6A7A"/>
    <w:rsid w:val="000E6AE4"/>
    <w:rsid w:val="000E73D2"/>
    <w:rsid w:val="000F12CC"/>
    <w:rsid w:val="000F26A9"/>
    <w:rsid w:val="000F29F8"/>
    <w:rsid w:val="000F386B"/>
    <w:rsid w:val="000F5C62"/>
    <w:rsid w:val="001004AA"/>
    <w:rsid w:val="0010097E"/>
    <w:rsid w:val="001026AA"/>
    <w:rsid w:val="00103542"/>
    <w:rsid w:val="00103D97"/>
    <w:rsid w:val="00105AF8"/>
    <w:rsid w:val="00105D76"/>
    <w:rsid w:val="001077B9"/>
    <w:rsid w:val="00111333"/>
    <w:rsid w:val="00112EF5"/>
    <w:rsid w:val="001143C0"/>
    <w:rsid w:val="001149E0"/>
    <w:rsid w:val="00116FCE"/>
    <w:rsid w:val="00117230"/>
    <w:rsid w:val="00117C63"/>
    <w:rsid w:val="0012059E"/>
    <w:rsid w:val="00120D48"/>
    <w:rsid w:val="00121268"/>
    <w:rsid w:val="0012482E"/>
    <w:rsid w:val="001303BB"/>
    <w:rsid w:val="00130CFB"/>
    <w:rsid w:val="00133B3E"/>
    <w:rsid w:val="00134BEC"/>
    <w:rsid w:val="00134F16"/>
    <w:rsid w:val="001362C4"/>
    <w:rsid w:val="00140E90"/>
    <w:rsid w:val="00141120"/>
    <w:rsid w:val="00142417"/>
    <w:rsid w:val="00143273"/>
    <w:rsid w:val="001438A6"/>
    <w:rsid w:val="0014522E"/>
    <w:rsid w:val="00147253"/>
    <w:rsid w:val="0014752B"/>
    <w:rsid w:val="001512C6"/>
    <w:rsid w:val="001513D7"/>
    <w:rsid w:val="00151871"/>
    <w:rsid w:val="00152BAB"/>
    <w:rsid w:val="001534CF"/>
    <w:rsid w:val="001577B9"/>
    <w:rsid w:val="00160E8F"/>
    <w:rsid w:val="001620A8"/>
    <w:rsid w:val="00163C40"/>
    <w:rsid w:val="001658DD"/>
    <w:rsid w:val="00171D56"/>
    <w:rsid w:val="001724E0"/>
    <w:rsid w:val="0017614C"/>
    <w:rsid w:val="001771D6"/>
    <w:rsid w:val="00177C18"/>
    <w:rsid w:val="00180B42"/>
    <w:rsid w:val="00180D45"/>
    <w:rsid w:val="00180D96"/>
    <w:rsid w:val="0018188C"/>
    <w:rsid w:val="00182D04"/>
    <w:rsid w:val="00183B6A"/>
    <w:rsid w:val="00185885"/>
    <w:rsid w:val="00186998"/>
    <w:rsid w:val="00190A2F"/>
    <w:rsid w:val="0019148B"/>
    <w:rsid w:val="001925AB"/>
    <w:rsid w:val="00194E7B"/>
    <w:rsid w:val="00194E93"/>
    <w:rsid w:val="001955D5"/>
    <w:rsid w:val="00197851"/>
    <w:rsid w:val="001A020F"/>
    <w:rsid w:val="001A0907"/>
    <w:rsid w:val="001A6362"/>
    <w:rsid w:val="001B006F"/>
    <w:rsid w:val="001B4A58"/>
    <w:rsid w:val="001B569C"/>
    <w:rsid w:val="001B5C05"/>
    <w:rsid w:val="001B6553"/>
    <w:rsid w:val="001C0086"/>
    <w:rsid w:val="001C0E76"/>
    <w:rsid w:val="001C4048"/>
    <w:rsid w:val="001C436A"/>
    <w:rsid w:val="001C6718"/>
    <w:rsid w:val="001C7180"/>
    <w:rsid w:val="001C7EE5"/>
    <w:rsid w:val="001D0B30"/>
    <w:rsid w:val="001D235C"/>
    <w:rsid w:val="001D4814"/>
    <w:rsid w:val="001D5F53"/>
    <w:rsid w:val="001D6F3D"/>
    <w:rsid w:val="001E0728"/>
    <w:rsid w:val="001E1D80"/>
    <w:rsid w:val="001E31FA"/>
    <w:rsid w:val="001F0749"/>
    <w:rsid w:val="001F1C57"/>
    <w:rsid w:val="001F3482"/>
    <w:rsid w:val="001F38E9"/>
    <w:rsid w:val="001F5C86"/>
    <w:rsid w:val="001F6080"/>
    <w:rsid w:val="001F7D20"/>
    <w:rsid w:val="00204F34"/>
    <w:rsid w:val="0020780E"/>
    <w:rsid w:val="00207972"/>
    <w:rsid w:val="00211123"/>
    <w:rsid w:val="002130CD"/>
    <w:rsid w:val="00213415"/>
    <w:rsid w:val="002135C3"/>
    <w:rsid w:val="00213659"/>
    <w:rsid w:val="00214F4B"/>
    <w:rsid w:val="00216FFA"/>
    <w:rsid w:val="00224A54"/>
    <w:rsid w:val="002260E6"/>
    <w:rsid w:val="00226A60"/>
    <w:rsid w:val="00231E28"/>
    <w:rsid w:val="00232345"/>
    <w:rsid w:val="002330C7"/>
    <w:rsid w:val="0023493F"/>
    <w:rsid w:val="002371F0"/>
    <w:rsid w:val="00240178"/>
    <w:rsid w:val="002410B9"/>
    <w:rsid w:val="00243A23"/>
    <w:rsid w:val="0024458A"/>
    <w:rsid w:val="00245CB7"/>
    <w:rsid w:val="00250855"/>
    <w:rsid w:val="00251A42"/>
    <w:rsid w:val="002529D8"/>
    <w:rsid w:val="0025354A"/>
    <w:rsid w:val="002566FF"/>
    <w:rsid w:val="002613E2"/>
    <w:rsid w:val="002637E7"/>
    <w:rsid w:val="0026398A"/>
    <w:rsid w:val="00264A5F"/>
    <w:rsid w:val="002655EF"/>
    <w:rsid w:val="0027271C"/>
    <w:rsid w:val="0027305F"/>
    <w:rsid w:val="0027307A"/>
    <w:rsid w:val="0027328A"/>
    <w:rsid w:val="0027605A"/>
    <w:rsid w:val="0028198E"/>
    <w:rsid w:val="00281C8A"/>
    <w:rsid w:val="00282CFA"/>
    <w:rsid w:val="00283342"/>
    <w:rsid w:val="00291D35"/>
    <w:rsid w:val="00291F4D"/>
    <w:rsid w:val="00292299"/>
    <w:rsid w:val="00292E9B"/>
    <w:rsid w:val="00293407"/>
    <w:rsid w:val="00295DD5"/>
    <w:rsid w:val="002A028D"/>
    <w:rsid w:val="002A1642"/>
    <w:rsid w:val="002A49DF"/>
    <w:rsid w:val="002A5F96"/>
    <w:rsid w:val="002A6DBE"/>
    <w:rsid w:val="002A78AA"/>
    <w:rsid w:val="002B0B08"/>
    <w:rsid w:val="002B171A"/>
    <w:rsid w:val="002B1920"/>
    <w:rsid w:val="002B1A53"/>
    <w:rsid w:val="002B2977"/>
    <w:rsid w:val="002B3D60"/>
    <w:rsid w:val="002B3D9C"/>
    <w:rsid w:val="002B3FA1"/>
    <w:rsid w:val="002C023B"/>
    <w:rsid w:val="002C1FFD"/>
    <w:rsid w:val="002C22D5"/>
    <w:rsid w:val="002C54EB"/>
    <w:rsid w:val="002C564C"/>
    <w:rsid w:val="002C63A0"/>
    <w:rsid w:val="002D1A7E"/>
    <w:rsid w:val="002D25AE"/>
    <w:rsid w:val="002D3042"/>
    <w:rsid w:val="002D408E"/>
    <w:rsid w:val="002D531B"/>
    <w:rsid w:val="002D5891"/>
    <w:rsid w:val="002D6AD4"/>
    <w:rsid w:val="002E1DC5"/>
    <w:rsid w:val="002E29FE"/>
    <w:rsid w:val="002E58F7"/>
    <w:rsid w:val="002F01D1"/>
    <w:rsid w:val="002F04E8"/>
    <w:rsid w:val="002F1F79"/>
    <w:rsid w:val="002F50D9"/>
    <w:rsid w:val="002F6A58"/>
    <w:rsid w:val="002F6C8B"/>
    <w:rsid w:val="002F6F87"/>
    <w:rsid w:val="002F70A3"/>
    <w:rsid w:val="002F7DFB"/>
    <w:rsid w:val="00302A04"/>
    <w:rsid w:val="003049E9"/>
    <w:rsid w:val="00305BFF"/>
    <w:rsid w:val="00310B6B"/>
    <w:rsid w:val="0031130A"/>
    <w:rsid w:val="00311A3F"/>
    <w:rsid w:val="00313E07"/>
    <w:rsid w:val="003164A3"/>
    <w:rsid w:val="003214A5"/>
    <w:rsid w:val="003218D2"/>
    <w:rsid w:val="00322685"/>
    <w:rsid w:val="00323B77"/>
    <w:rsid w:val="003244E9"/>
    <w:rsid w:val="0032669D"/>
    <w:rsid w:val="00326FC5"/>
    <w:rsid w:val="00331E70"/>
    <w:rsid w:val="00332A50"/>
    <w:rsid w:val="003330BE"/>
    <w:rsid w:val="003334AF"/>
    <w:rsid w:val="00346732"/>
    <w:rsid w:val="00347997"/>
    <w:rsid w:val="00350645"/>
    <w:rsid w:val="00350BF7"/>
    <w:rsid w:val="00352D1E"/>
    <w:rsid w:val="00352E81"/>
    <w:rsid w:val="003536DA"/>
    <w:rsid w:val="003539D7"/>
    <w:rsid w:val="00353A17"/>
    <w:rsid w:val="00356949"/>
    <w:rsid w:val="00357D40"/>
    <w:rsid w:val="0036239C"/>
    <w:rsid w:val="00365299"/>
    <w:rsid w:val="00367065"/>
    <w:rsid w:val="00367419"/>
    <w:rsid w:val="00374B2C"/>
    <w:rsid w:val="003752EF"/>
    <w:rsid w:val="0037658A"/>
    <w:rsid w:val="00381ABA"/>
    <w:rsid w:val="003840D0"/>
    <w:rsid w:val="00385D5E"/>
    <w:rsid w:val="00390C2D"/>
    <w:rsid w:val="0039209C"/>
    <w:rsid w:val="00392876"/>
    <w:rsid w:val="00393E3D"/>
    <w:rsid w:val="00393F7A"/>
    <w:rsid w:val="0039428A"/>
    <w:rsid w:val="00395198"/>
    <w:rsid w:val="00396C79"/>
    <w:rsid w:val="003A1B0B"/>
    <w:rsid w:val="003A20FE"/>
    <w:rsid w:val="003A298A"/>
    <w:rsid w:val="003A2CAA"/>
    <w:rsid w:val="003A4B10"/>
    <w:rsid w:val="003A6FD1"/>
    <w:rsid w:val="003B230F"/>
    <w:rsid w:val="003B2654"/>
    <w:rsid w:val="003B2ECF"/>
    <w:rsid w:val="003B4154"/>
    <w:rsid w:val="003B4963"/>
    <w:rsid w:val="003B64CD"/>
    <w:rsid w:val="003B6586"/>
    <w:rsid w:val="003B6C69"/>
    <w:rsid w:val="003C127F"/>
    <w:rsid w:val="003C356D"/>
    <w:rsid w:val="003C36A5"/>
    <w:rsid w:val="003C3754"/>
    <w:rsid w:val="003C4409"/>
    <w:rsid w:val="003C5EBC"/>
    <w:rsid w:val="003D1D92"/>
    <w:rsid w:val="003D374B"/>
    <w:rsid w:val="003D3F58"/>
    <w:rsid w:val="003D4272"/>
    <w:rsid w:val="003D43BE"/>
    <w:rsid w:val="003D49A2"/>
    <w:rsid w:val="003D5775"/>
    <w:rsid w:val="003D596F"/>
    <w:rsid w:val="003D6290"/>
    <w:rsid w:val="003D7338"/>
    <w:rsid w:val="003E0BBD"/>
    <w:rsid w:val="003E1D88"/>
    <w:rsid w:val="003E287F"/>
    <w:rsid w:val="003E3403"/>
    <w:rsid w:val="003E3524"/>
    <w:rsid w:val="003E3701"/>
    <w:rsid w:val="003E392D"/>
    <w:rsid w:val="003F0843"/>
    <w:rsid w:val="003F1B42"/>
    <w:rsid w:val="003F2835"/>
    <w:rsid w:val="003F2D65"/>
    <w:rsid w:val="003F4AD8"/>
    <w:rsid w:val="003F6296"/>
    <w:rsid w:val="003F6373"/>
    <w:rsid w:val="003F6440"/>
    <w:rsid w:val="00400A9F"/>
    <w:rsid w:val="00400C08"/>
    <w:rsid w:val="00401156"/>
    <w:rsid w:val="00402183"/>
    <w:rsid w:val="00404180"/>
    <w:rsid w:val="004059E6"/>
    <w:rsid w:val="00405F11"/>
    <w:rsid w:val="00410051"/>
    <w:rsid w:val="0041223B"/>
    <w:rsid w:val="004133CB"/>
    <w:rsid w:val="00416049"/>
    <w:rsid w:val="00416A4E"/>
    <w:rsid w:val="00420E00"/>
    <w:rsid w:val="00432BFE"/>
    <w:rsid w:val="00435BEA"/>
    <w:rsid w:val="00436664"/>
    <w:rsid w:val="00437662"/>
    <w:rsid w:val="00441080"/>
    <w:rsid w:val="00441CDE"/>
    <w:rsid w:val="00442A2A"/>
    <w:rsid w:val="00444BFE"/>
    <w:rsid w:val="004454FB"/>
    <w:rsid w:val="004458E5"/>
    <w:rsid w:val="004470D3"/>
    <w:rsid w:val="0044776B"/>
    <w:rsid w:val="004478E1"/>
    <w:rsid w:val="00447989"/>
    <w:rsid w:val="0045340F"/>
    <w:rsid w:val="0045365D"/>
    <w:rsid w:val="004565A0"/>
    <w:rsid w:val="00457EF1"/>
    <w:rsid w:val="00462585"/>
    <w:rsid w:val="00464A8E"/>
    <w:rsid w:val="004653F9"/>
    <w:rsid w:val="004654FC"/>
    <w:rsid w:val="004661C0"/>
    <w:rsid w:val="00470949"/>
    <w:rsid w:val="00470C1A"/>
    <w:rsid w:val="00472A87"/>
    <w:rsid w:val="00473034"/>
    <w:rsid w:val="00473847"/>
    <w:rsid w:val="0047637F"/>
    <w:rsid w:val="00476A87"/>
    <w:rsid w:val="00480C3A"/>
    <w:rsid w:val="004810AC"/>
    <w:rsid w:val="00481F4F"/>
    <w:rsid w:val="004866A2"/>
    <w:rsid w:val="0048687D"/>
    <w:rsid w:val="00486D83"/>
    <w:rsid w:val="004901EF"/>
    <w:rsid w:val="00490B36"/>
    <w:rsid w:val="004912FC"/>
    <w:rsid w:val="0049288A"/>
    <w:rsid w:val="00495FC9"/>
    <w:rsid w:val="00497E68"/>
    <w:rsid w:val="004A0602"/>
    <w:rsid w:val="004A12F5"/>
    <w:rsid w:val="004A142C"/>
    <w:rsid w:val="004A1756"/>
    <w:rsid w:val="004A2523"/>
    <w:rsid w:val="004A55E8"/>
    <w:rsid w:val="004A5862"/>
    <w:rsid w:val="004B2816"/>
    <w:rsid w:val="004B3F01"/>
    <w:rsid w:val="004B4A0F"/>
    <w:rsid w:val="004C1E71"/>
    <w:rsid w:val="004C47D4"/>
    <w:rsid w:val="004D2B2B"/>
    <w:rsid w:val="004D32AC"/>
    <w:rsid w:val="004D35AA"/>
    <w:rsid w:val="004D3D70"/>
    <w:rsid w:val="004D4812"/>
    <w:rsid w:val="004D4820"/>
    <w:rsid w:val="004D4CB1"/>
    <w:rsid w:val="004D542F"/>
    <w:rsid w:val="004D62D3"/>
    <w:rsid w:val="004E1AD7"/>
    <w:rsid w:val="004E4FB8"/>
    <w:rsid w:val="004E5EA6"/>
    <w:rsid w:val="004E652C"/>
    <w:rsid w:val="004F54F1"/>
    <w:rsid w:val="004F558A"/>
    <w:rsid w:val="004F6D7C"/>
    <w:rsid w:val="004F6FDA"/>
    <w:rsid w:val="004F7030"/>
    <w:rsid w:val="004F79F7"/>
    <w:rsid w:val="004F7FDB"/>
    <w:rsid w:val="00502AB5"/>
    <w:rsid w:val="00503042"/>
    <w:rsid w:val="00503360"/>
    <w:rsid w:val="00504647"/>
    <w:rsid w:val="00505C78"/>
    <w:rsid w:val="0050611E"/>
    <w:rsid w:val="0050626A"/>
    <w:rsid w:val="005074A2"/>
    <w:rsid w:val="00510048"/>
    <w:rsid w:val="00511378"/>
    <w:rsid w:val="005114D7"/>
    <w:rsid w:val="00512BBF"/>
    <w:rsid w:val="00513F39"/>
    <w:rsid w:val="00517F02"/>
    <w:rsid w:val="005223B6"/>
    <w:rsid w:val="005223DC"/>
    <w:rsid w:val="00523872"/>
    <w:rsid w:val="005246DF"/>
    <w:rsid w:val="00524B21"/>
    <w:rsid w:val="00525116"/>
    <w:rsid w:val="0052704A"/>
    <w:rsid w:val="00534749"/>
    <w:rsid w:val="00534A63"/>
    <w:rsid w:val="005350FB"/>
    <w:rsid w:val="0053513F"/>
    <w:rsid w:val="00535E26"/>
    <w:rsid w:val="00535F03"/>
    <w:rsid w:val="00537CD4"/>
    <w:rsid w:val="00541373"/>
    <w:rsid w:val="0054420E"/>
    <w:rsid w:val="005442EE"/>
    <w:rsid w:val="00544955"/>
    <w:rsid w:val="00544A77"/>
    <w:rsid w:val="00545CB1"/>
    <w:rsid w:val="00551425"/>
    <w:rsid w:val="0055394E"/>
    <w:rsid w:val="005554C0"/>
    <w:rsid w:val="00555E94"/>
    <w:rsid w:val="005562BE"/>
    <w:rsid w:val="00556594"/>
    <w:rsid w:val="00556CD3"/>
    <w:rsid w:val="00561A27"/>
    <w:rsid w:val="0056251A"/>
    <w:rsid w:val="00562AE1"/>
    <w:rsid w:val="00564C1E"/>
    <w:rsid w:val="00566F75"/>
    <w:rsid w:val="0056749A"/>
    <w:rsid w:val="00567D7B"/>
    <w:rsid w:val="00567FE0"/>
    <w:rsid w:val="005705FD"/>
    <w:rsid w:val="00572069"/>
    <w:rsid w:val="0057256C"/>
    <w:rsid w:val="00573367"/>
    <w:rsid w:val="00574C00"/>
    <w:rsid w:val="0057530B"/>
    <w:rsid w:val="005753E7"/>
    <w:rsid w:val="00576F0E"/>
    <w:rsid w:val="00577749"/>
    <w:rsid w:val="00577C19"/>
    <w:rsid w:val="00577F9A"/>
    <w:rsid w:val="00581104"/>
    <w:rsid w:val="00581865"/>
    <w:rsid w:val="00582498"/>
    <w:rsid w:val="00583904"/>
    <w:rsid w:val="00590A76"/>
    <w:rsid w:val="00592D74"/>
    <w:rsid w:val="00593299"/>
    <w:rsid w:val="00595996"/>
    <w:rsid w:val="00597017"/>
    <w:rsid w:val="00597861"/>
    <w:rsid w:val="005A0524"/>
    <w:rsid w:val="005A0D09"/>
    <w:rsid w:val="005A1FD4"/>
    <w:rsid w:val="005A2FD6"/>
    <w:rsid w:val="005A403D"/>
    <w:rsid w:val="005A6988"/>
    <w:rsid w:val="005B01F8"/>
    <w:rsid w:val="005B1CC2"/>
    <w:rsid w:val="005B4543"/>
    <w:rsid w:val="005B52FA"/>
    <w:rsid w:val="005B5BD2"/>
    <w:rsid w:val="005B7E18"/>
    <w:rsid w:val="005C08A0"/>
    <w:rsid w:val="005C17E6"/>
    <w:rsid w:val="005C1A86"/>
    <w:rsid w:val="005C4BFE"/>
    <w:rsid w:val="005C57E6"/>
    <w:rsid w:val="005C6791"/>
    <w:rsid w:val="005D05C8"/>
    <w:rsid w:val="005D0C25"/>
    <w:rsid w:val="005D3A9E"/>
    <w:rsid w:val="005D61BF"/>
    <w:rsid w:val="005D709A"/>
    <w:rsid w:val="005E380F"/>
    <w:rsid w:val="005E59D6"/>
    <w:rsid w:val="005F23D4"/>
    <w:rsid w:val="005F5882"/>
    <w:rsid w:val="005F5AFA"/>
    <w:rsid w:val="005F6441"/>
    <w:rsid w:val="005F6A2E"/>
    <w:rsid w:val="00601BA7"/>
    <w:rsid w:val="006026BD"/>
    <w:rsid w:val="00602F61"/>
    <w:rsid w:val="006046B2"/>
    <w:rsid w:val="006107B2"/>
    <w:rsid w:val="00610F7E"/>
    <w:rsid w:val="00611393"/>
    <w:rsid w:val="00614E95"/>
    <w:rsid w:val="006157D1"/>
    <w:rsid w:val="00616004"/>
    <w:rsid w:val="006166FC"/>
    <w:rsid w:val="006171E6"/>
    <w:rsid w:val="00621E08"/>
    <w:rsid w:val="00622815"/>
    <w:rsid w:val="006234FE"/>
    <w:rsid w:val="0062351E"/>
    <w:rsid w:val="00624B63"/>
    <w:rsid w:val="00625319"/>
    <w:rsid w:val="00626BC7"/>
    <w:rsid w:val="00627D9A"/>
    <w:rsid w:val="00630F80"/>
    <w:rsid w:val="00631571"/>
    <w:rsid w:val="0063502F"/>
    <w:rsid w:val="006351BD"/>
    <w:rsid w:val="00637A78"/>
    <w:rsid w:val="00640D61"/>
    <w:rsid w:val="00641D45"/>
    <w:rsid w:val="006428F4"/>
    <w:rsid w:val="006435A6"/>
    <w:rsid w:val="006446AD"/>
    <w:rsid w:val="00645E36"/>
    <w:rsid w:val="006463F2"/>
    <w:rsid w:val="00646447"/>
    <w:rsid w:val="006523EB"/>
    <w:rsid w:val="006547BD"/>
    <w:rsid w:val="00657010"/>
    <w:rsid w:val="006570BA"/>
    <w:rsid w:val="006571CE"/>
    <w:rsid w:val="0065780F"/>
    <w:rsid w:val="0066136E"/>
    <w:rsid w:val="0066325E"/>
    <w:rsid w:val="0066394D"/>
    <w:rsid w:val="00664E52"/>
    <w:rsid w:val="00665204"/>
    <w:rsid w:val="00666904"/>
    <w:rsid w:val="006671E9"/>
    <w:rsid w:val="00671B7A"/>
    <w:rsid w:val="00672721"/>
    <w:rsid w:val="00675B9E"/>
    <w:rsid w:val="006762A2"/>
    <w:rsid w:val="00677276"/>
    <w:rsid w:val="006809C5"/>
    <w:rsid w:val="00680AB4"/>
    <w:rsid w:val="00680AB5"/>
    <w:rsid w:val="006811F7"/>
    <w:rsid w:val="00683611"/>
    <w:rsid w:val="00683DDC"/>
    <w:rsid w:val="006930F7"/>
    <w:rsid w:val="00693A4F"/>
    <w:rsid w:val="00693C7D"/>
    <w:rsid w:val="00694AEC"/>
    <w:rsid w:val="0069598F"/>
    <w:rsid w:val="006962FF"/>
    <w:rsid w:val="00696B9D"/>
    <w:rsid w:val="006A0211"/>
    <w:rsid w:val="006A0E2B"/>
    <w:rsid w:val="006A130E"/>
    <w:rsid w:val="006A2548"/>
    <w:rsid w:val="006A2BC1"/>
    <w:rsid w:val="006A53BA"/>
    <w:rsid w:val="006A7A42"/>
    <w:rsid w:val="006B000E"/>
    <w:rsid w:val="006B3B8B"/>
    <w:rsid w:val="006B409C"/>
    <w:rsid w:val="006B70B5"/>
    <w:rsid w:val="006B73B3"/>
    <w:rsid w:val="006B7B1E"/>
    <w:rsid w:val="006C0F26"/>
    <w:rsid w:val="006C1AAA"/>
    <w:rsid w:val="006C57DD"/>
    <w:rsid w:val="006C6FC8"/>
    <w:rsid w:val="006D1670"/>
    <w:rsid w:val="006D1815"/>
    <w:rsid w:val="006D2D2C"/>
    <w:rsid w:val="006D5442"/>
    <w:rsid w:val="006D62AA"/>
    <w:rsid w:val="006D666E"/>
    <w:rsid w:val="006D7402"/>
    <w:rsid w:val="006D7879"/>
    <w:rsid w:val="006D7D7C"/>
    <w:rsid w:val="006E0281"/>
    <w:rsid w:val="006E087D"/>
    <w:rsid w:val="006E1623"/>
    <w:rsid w:val="006E38CD"/>
    <w:rsid w:val="006F00F2"/>
    <w:rsid w:val="006F04DE"/>
    <w:rsid w:val="006F1129"/>
    <w:rsid w:val="006F32B3"/>
    <w:rsid w:val="006F38F2"/>
    <w:rsid w:val="006F6984"/>
    <w:rsid w:val="006F752F"/>
    <w:rsid w:val="006F7686"/>
    <w:rsid w:val="00703C30"/>
    <w:rsid w:val="00703D41"/>
    <w:rsid w:val="007045B1"/>
    <w:rsid w:val="00705C76"/>
    <w:rsid w:val="00710823"/>
    <w:rsid w:val="00710F10"/>
    <w:rsid w:val="00713B70"/>
    <w:rsid w:val="0071494F"/>
    <w:rsid w:val="00716018"/>
    <w:rsid w:val="00716CC7"/>
    <w:rsid w:val="00721798"/>
    <w:rsid w:val="0072397E"/>
    <w:rsid w:val="00723B3D"/>
    <w:rsid w:val="0072602E"/>
    <w:rsid w:val="00726C00"/>
    <w:rsid w:val="00732FAA"/>
    <w:rsid w:val="007332F9"/>
    <w:rsid w:val="00733496"/>
    <w:rsid w:val="00734665"/>
    <w:rsid w:val="00736F53"/>
    <w:rsid w:val="007438C5"/>
    <w:rsid w:val="0074396C"/>
    <w:rsid w:val="00744122"/>
    <w:rsid w:val="00746FFB"/>
    <w:rsid w:val="0074784F"/>
    <w:rsid w:val="007501AD"/>
    <w:rsid w:val="0075195E"/>
    <w:rsid w:val="0075292C"/>
    <w:rsid w:val="00752AE6"/>
    <w:rsid w:val="00753990"/>
    <w:rsid w:val="0075491D"/>
    <w:rsid w:val="007549E7"/>
    <w:rsid w:val="00754C13"/>
    <w:rsid w:val="00755902"/>
    <w:rsid w:val="00757A38"/>
    <w:rsid w:val="00762916"/>
    <w:rsid w:val="00762BF3"/>
    <w:rsid w:val="00763D1C"/>
    <w:rsid w:val="00763E45"/>
    <w:rsid w:val="007656B1"/>
    <w:rsid w:val="0076659B"/>
    <w:rsid w:val="007751F3"/>
    <w:rsid w:val="007759DD"/>
    <w:rsid w:val="00776660"/>
    <w:rsid w:val="00776EFC"/>
    <w:rsid w:val="00781BAB"/>
    <w:rsid w:val="0078292D"/>
    <w:rsid w:val="0078743A"/>
    <w:rsid w:val="007916C1"/>
    <w:rsid w:val="007918EE"/>
    <w:rsid w:val="00792993"/>
    <w:rsid w:val="007931C0"/>
    <w:rsid w:val="007939BF"/>
    <w:rsid w:val="007944CE"/>
    <w:rsid w:val="007A13BB"/>
    <w:rsid w:val="007A1499"/>
    <w:rsid w:val="007A1BA7"/>
    <w:rsid w:val="007A7AF4"/>
    <w:rsid w:val="007A7F0C"/>
    <w:rsid w:val="007B0103"/>
    <w:rsid w:val="007B1696"/>
    <w:rsid w:val="007B1AE1"/>
    <w:rsid w:val="007B21DC"/>
    <w:rsid w:val="007B3001"/>
    <w:rsid w:val="007B7B94"/>
    <w:rsid w:val="007C4FDA"/>
    <w:rsid w:val="007C5E00"/>
    <w:rsid w:val="007C5E7F"/>
    <w:rsid w:val="007C601B"/>
    <w:rsid w:val="007C7EB2"/>
    <w:rsid w:val="007D018A"/>
    <w:rsid w:val="007D2AAB"/>
    <w:rsid w:val="007D3BE0"/>
    <w:rsid w:val="007D4536"/>
    <w:rsid w:val="007D4E29"/>
    <w:rsid w:val="007D5091"/>
    <w:rsid w:val="007D54BB"/>
    <w:rsid w:val="007D5B28"/>
    <w:rsid w:val="007D5F5C"/>
    <w:rsid w:val="007D707A"/>
    <w:rsid w:val="007D7533"/>
    <w:rsid w:val="007E123F"/>
    <w:rsid w:val="007E280F"/>
    <w:rsid w:val="007E4E96"/>
    <w:rsid w:val="007E7BDD"/>
    <w:rsid w:val="007F09E7"/>
    <w:rsid w:val="007F3170"/>
    <w:rsid w:val="007F31F1"/>
    <w:rsid w:val="007F420D"/>
    <w:rsid w:val="007F6BEF"/>
    <w:rsid w:val="007F6C03"/>
    <w:rsid w:val="0080069E"/>
    <w:rsid w:val="00803115"/>
    <w:rsid w:val="00804DCF"/>
    <w:rsid w:val="008064E2"/>
    <w:rsid w:val="008069E6"/>
    <w:rsid w:val="00810003"/>
    <w:rsid w:val="0081067B"/>
    <w:rsid w:val="00811390"/>
    <w:rsid w:val="0081203A"/>
    <w:rsid w:val="008135C5"/>
    <w:rsid w:val="0081502A"/>
    <w:rsid w:val="0081785A"/>
    <w:rsid w:val="008204FC"/>
    <w:rsid w:val="008243D3"/>
    <w:rsid w:val="00824491"/>
    <w:rsid w:val="008254A1"/>
    <w:rsid w:val="0082740B"/>
    <w:rsid w:val="008276F1"/>
    <w:rsid w:val="008317E0"/>
    <w:rsid w:val="008319E6"/>
    <w:rsid w:val="00833A5D"/>
    <w:rsid w:val="00833C6A"/>
    <w:rsid w:val="008345D3"/>
    <w:rsid w:val="00834D74"/>
    <w:rsid w:val="00837F57"/>
    <w:rsid w:val="008407A8"/>
    <w:rsid w:val="00840DA5"/>
    <w:rsid w:val="00842D1B"/>
    <w:rsid w:val="00845EEC"/>
    <w:rsid w:val="008473DA"/>
    <w:rsid w:val="008509D0"/>
    <w:rsid w:val="00851126"/>
    <w:rsid w:val="00853516"/>
    <w:rsid w:val="00855D82"/>
    <w:rsid w:val="008561D0"/>
    <w:rsid w:val="0086092F"/>
    <w:rsid w:val="00860C77"/>
    <w:rsid w:val="0086101B"/>
    <w:rsid w:val="008613E9"/>
    <w:rsid w:val="00861671"/>
    <w:rsid w:val="00862283"/>
    <w:rsid w:val="00864BE3"/>
    <w:rsid w:val="008673F5"/>
    <w:rsid w:val="00867E8B"/>
    <w:rsid w:val="008702D8"/>
    <w:rsid w:val="0087149D"/>
    <w:rsid w:val="0087213E"/>
    <w:rsid w:val="008724D4"/>
    <w:rsid w:val="00873270"/>
    <w:rsid w:val="0087404F"/>
    <w:rsid w:val="008746A7"/>
    <w:rsid w:val="0087480B"/>
    <w:rsid w:val="00874899"/>
    <w:rsid w:val="00875ABE"/>
    <w:rsid w:val="0087607D"/>
    <w:rsid w:val="0088049F"/>
    <w:rsid w:val="00881871"/>
    <w:rsid w:val="00882E8F"/>
    <w:rsid w:val="008856C2"/>
    <w:rsid w:val="00885A88"/>
    <w:rsid w:val="00887E62"/>
    <w:rsid w:val="00887FA7"/>
    <w:rsid w:val="008903E5"/>
    <w:rsid w:val="00892A42"/>
    <w:rsid w:val="0089647B"/>
    <w:rsid w:val="00896DD0"/>
    <w:rsid w:val="00896FFA"/>
    <w:rsid w:val="008A1F05"/>
    <w:rsid w:val="008A2BAA"/>
    <w:rsid w:val="008A64CA"/>
    <w:rsid w:val="008A7D0A"/>
    <w:rsid w:val="008B0201"/>
    <w:rsid w:val="008B0BAB"/>
    <w:rsid w:val="008B3CF0"/>
    <w:rsid w:val="008B3EEF"/>
    <w:rsid w:val="008B4FD7"/>
    <w:rsid w:val="008B6E3B"/>
    <w:rsid w:val="008B79C8"/>
    <w:rsid w:val="008C0166"/>
    <w:rsid w:val="008C12C4"/>
    <w:rsid w:val="008C2724"/>
    <w:rsid w:val="008C424F"/>
    <w:rsid w:val="008C49C8"/>
    <w:rsid w:val="008D0B40"/>
    <w:rsid w:val="008D4209"/>
    <w:rsid w:val="008D4DA0"/>
    <w:rsid w:val="008D5416"/>
    <w:rsid w:val="008D5F89"/>
    <w:rsid w:val="008D695A"/>
    <w:rsid w:val="008E087B"/>
    <w:rsid w:val="008E2BDF"/>
    <w:rsid w:val="008E34C8"/>
    <w:rsid w:val="008E4327"/>
    <w:rsid w:val="008E4D5E"/>
    <w:rsid w:val="008E4DE9"/>
    <w:rsid w:val="008E6F47"/>
    <w:rsid w:val="008E74D5"/>
    <w:rsid w:val="008E7D13"/>
    <w:rsid w:val="008F071D"/>
    <w:rsid w:val="008F409C"/>
    <w:rsid w:val="008F4A9A"/>
    <w:rsid w:val="008F5C38"/>
    <w:rsid w:val="00900CA3"/>
    <w:rsid w:val="00901942"/>
    <w:rsid w:val="00902E50"/>
    <w:rsid w:val="009040AB"/>
    <w:rsid w:val="00905495"/>
    <w:rsid w:val="00915313"/>
    <w:rsid w:val="009159AC"/>
    <w:rsid w:val="00915C17"/>
    <w:rsid w:val="009226F8"/>
    <w:rsid w:val="00922C4E"/>
    <w:rsid w:val="009258E6"/>
    <w:rsid w:val="00927D34"/>
    <w:rsid w:val="00933DC0"/>
    <w:rsid w:val="00933E44"/>
    <w:rsid w:val="00933FF6"/>
    <w:rsid w:val="009340F5"/>
    <w:rsid w:val="00934E76"/>
    <w:rsid w:val="00935578"/>
    <w:rsid w:val="00935AF5"/>
    <w:rsid w:val="009378C2"/>
    <w:rsid w:val="0094091D"/>
    <w:rsid w:val="00941BC6"/>
    <w:rsid w:val="0094316A"/>
    <w:rsid w:val="0094329C"/>
    <w:rsid w:val="00943ACA"/>
    <w:rsid w:val="00943ECB"/>
    <w:rsid w:val="00945282"/>
    <w:rsid w:val="00945BA5"/>
    <w:rsid w:val="0094631B"/>
    <w:rsid w:val="009512C0"/>
    <w:rsid w:val="009524AF"/>
    <w:rsid w:val="0095425A"/>
    <w:rsid w:val="00955A43"/>
    <w:rsid w:val="00963D58"/>
    <w:rsid w:val="0096687D"/>
    <w:rsid w:val="009670DC"/>
    <w:rsid w:val="009676B2"/>
    <w:rsid w:val="00967C43"/>
    <w:rsid w:val="009702BE"/>
    <w:rsid w:val="00971353"/>
    <w:rsid w:val="00971911"/>
    <w:rsid w:val="009726C5"/>
    <w:rsid w:val="0097349A"/>
    <w:rsid w:val="00973DE9"/>
    <w:rsid w:val="00974485"/>
    <w:rsid w:val="00974916"/>
    <w:rsid w:val="00974953"/>
    <w:rsid w:val="00977D86"/>
    <w:rsid w:val="0098475C"/>
    <w:rsid w:val="00985847"/>
    <w:rsid w:val="009861E4"/>
    <w:rsid w:val="00986D36"/>
    <w:rsid w:val="0099053F"/>
    <w:rsid w:val="009A27CC"/>
    <w:rsid w:val="009A2D68"/>
    <w:rsid w:val="009A4676"/>
    <w:rsid w:val="009A6CAD"/>
    <w:rsid w:val="009B1655"/>
    <w:rsid w:val="009B18EB"/>
    <w:rsid w:val="009B3D77"/>
    <w:rsid w:val="009B7A41"/>
    <w:rsid w:val="009C1986"/>
    <w:rsid w:val="009C32BD"/>
    <w:rsid w:val="009C520D"/>
    <w:rsid w:val="009C7C99"/>
    <w:rsid w:val="009D3B5C"/>
    <w:rsid w:val="009D4746"/>
    <w:rsid w:val="009D4FE8"/>
    <w:rsid w:val="009D5450"/>
    <w:rsid w:val="009D5EFA"/>
    <w:rsid w:val="009E4323"/>
    <w:rsid w:val="009E4C11"/>
    <w:rsid w:val="009E690B"/>
    <w:rsid w:val="009E7FB8"/>
    <w:rsid w:val="009F552E"/>
    <w:rsid w:val="009F5C5F"/>
    <w:rsid w:val="009F65BE"/>
    <w:rsid w:val="009F6E03"/>
    <w:rsid w:val="00A004DF"/>
    <w:rsid w:val="00A009C8"/>
    <w:rsid w:val="00A01776"/>
    <w:rsid w:val="00A03086"/>
    <w:rsid w:val="00A0385D"/>
    <w:rsid w:val="00A03BA9"/>
    <w:rsid w:val="00A059CC"/>
    <w:rsid w:val="00A07463"/>
    <w:rsid w:val="00A11909"/>
    <w:rsid w:val="00A15BB4"/>
    <w:rsid w:val="00A16CE7"/>
    <w:rsid w:val="00A1787E"/>
    <w:rsid w:val="00A17B5F"/>
    <w:rsid w:val="00A226DD"/>
    <w:rsid w:val="00A24811"/>
    <w:rsid w:val="00A260AD"/>
    <w:rsid w:val="00A32941"/>
    <w:rsid w:val="00A36275"/>
    <w:rsid w:val="00A407BC"/>
    <w:rsid w:val="00A43628"/>
    <w:rsid w:val="00A44ACC"/>
    <w:rsid w:val="00A47573"/>
    <w:rsid w:val="00A47BA2"/>
    <w:rsid w:val="00A5264E"/>
    <w:rsid w:val="00A561B6"/>
    <w:rsid w:val="00A5657E"/>
    <w:rsid w:val="00A56BF4"/>
    <w:rsid w:val="00A56E23"/>
    <w:rsid w:val="00A57263"/>
    <w:rsid w:val="00A57BE5"/>
    <w:rsid w:val="00A60028"/>
    <w:rsid w:val="00A603E1"/>
    <w:rsid w:val="00A62879"/>
    <w:rsid w:val="00A62E6A"/>
    <w:rsid w:val="00A638B9"/>
    <w:rsid w:val="00A648D2"/>
    <w:rsid w:val="00A659EE"/>
    <w:rsid w:val="00A65C67"/>
    <w:rsid w:val="00A66E7B"/>
    <w:rsid w:val="00A67710"/>
    <w:rsid w:val="00A67CAC"/>
    <w:rsid w:val="00A70429"/>
    <w:rsid w:val="00A7160C"/>
    <w:rsid w:val="00A726E3"/>
    <w:rsid w:val="00A728B2"/>
    <w:rsid w:val="00A76B61"/>
    <w:rsid w:val="00A77051"/>
    <w:rsid w:val="00A77747"/>
    <w:rsid w:val="00A8112B"/>
    <w:rsid w:val="00A823E3"/>
    <w:rsid w:val="00A82437"/>
    <w:rsid w:val="00A85210"/>
    <w:rsid w:val="00A8558E"/>
    <w:rsid w:val="00A86C6E"/>
    <w:rsid w:val="00A87A24"/>
    <w:rsid w:val="00A9168C"/>
    <w:rsid w:val="00A93216"/>
    <w:rsid w:val="00A93658"/>
    <w:rsid w:val="00A955F2"/>
    <w:rsid w:val="00A95ADD"/>
    <w:rsid w:val="00AA1149"/>
    <w:rsid w:val="00AA198D"/>
    <w:rsid w:val="00AA246F"/>
    <w:rsid w:val="00AA3F7F"/>
    <w:rsid w:val="00AA5001"/>
    <w:rsid w:val="00AA61C7"/>
    <w:rsid w:val="00AA7494"/>
    <w:rsid w:val="00AA764E"/>
    <w:rsid w:val="00AB0FC1"/>
    <w:rsid w:val="00AB1C52"/>
    <w:rsid w:val="00AB4519"/>
    <w:rsid w:val="00AB58F8"/>
    <w:rsid w:val="00AB60A4"/>
    <w:rsid w:val="00AB63F4"/>
    <w:rsid w:val="00AB7002"/>
    <w:rsid w:val="00AC380D"/>
    <w:rsid w:val="00AC3C01"/>
    <w:rsid w:val="00AC4288"/>
    <w:rsid w:val="00AC5845"/>
    <w:rsid w:val="00AC6FFB"/>
    <w:rsid w:val="00AC7585"/>
    <w:rsid w:val="00AC7793"/>
    <w:rsid w:val="00AD0AAB"/>
    <w:rsid w:val="00AD1986"/>
    <w:rsid w:val="00AD1CF6"/>
    <w:rsid w:val="00AD519F"/>
    <w:rsid w:val="00AD5614"/>
    <w:rsid w:val="00AD573F"/>
    <w:rsid w:val="00AD5A97"/>
    <w:rsid w:val="00AD7833"/>
    <w:rsid w:val="00AE149F"/>
    <w:rsid w:val="00AE2806"/>
    <w:rsid w:val="00AE40D5"/>
    <w:rsid w:val="00AE4757"/>
    <w:rsid w:val="00AE506F"/>
    <w:rsid w:val="00AE600B"/>
    <w:rsid w:val="00AF0BA1"/>
    <w:rsid w:val="00AF4823"/>
    <w:rsid w:val="00AF5E5B"/>
    <w:rsid w:val="00B0243E"/>
    <w:rsid w:val="00B03686"/>
    <w:rsid w:val="00B06150"/>
    <w:rsid w:val="00B06DBE"/>
    <w:rsid w:val="00B0751D"/>
    <w:rsid w:val="00B129EA"/>
    <w:rsid w:val="00B14676"/>
    <w:rsid w:val="00B17940"/>
    <w:rsid w:val="00B2038F"/>
    <w:rsid w:val="00B229FE"/>
    <w:rsid w:val="00B2435C"/>
    <w:rsid w:val="00B25325"/>
    <w:rsid w:val="00B30404"/>
    <w:rsid w:val="00B327BF"/>
    <w:rsid w:val="00B33344"/>
    <w:rsid w:val="00B34D0B"/>
    <w:rsid w:val="00B3557C"/>
    <w:rsid w:val="00B35653"/>
    <w:rsid w:val="00B412AC"/>
    <w:rsid w:val="00B42D1F"/>
    <w:rsid w:val="00B46068"/>
    <w:rsid w:val="00B465EC"/>
    <w:rsid w:val="00B46F44"/>
    <w:rsid w:val="00B47E65"/>
    <w:rsid w:val="00B50806"/>
    <w:rsid w:val="00B508BD"/>
    <w:rsid w:val="00B521BB"/>
    <w:rsid w:val="00B536A9"/>
    <w:rsid w:val="00B53E19"/>
    <w:rsid w:val="00B54631"/>
    <w:rsid w:val="00B54C3B"/>
    <w:rsid w:val="00B55D21"/>
    <w:rsid w:val="00B569A0"/>
    <w:rsid w:val="00B579E6"/>
    <w:rsid w:val="00B62262"/>
    <w:rsid w:val="00B63514"/>
    <w:rsid w:val="00B666B2"/>
    <w:rsid w:val="00B67635"/>
    <w:rsid w:val="00B71DAF"/>
    <w:rsid w:val="00B73C42"/>
    <w:rsid w:val="00B73FA0"/>
    <w:rsid w:val="00B75B20"/>
    <w:rsid w:val="00B75F4F"/>
    <w:rsid w:val="00B76696"/>
    <w:rsid w:val="00B76E46"/>
    <w:rsid w:val="00B81719"/>
    <w:rsid w:val="00B8220A"/>
    <w:rsid w:val="00B82CFB"/>
    <w:rsid w:val="00B839DF"/>
    <w:rsid w:val="00B84CA7"/>
    <w:rsid w:val="00B85630"/>
    <w:rsid w:val="00B87858"/>
    <w:rsid w:val="00B902E6"/>
    <w:rsid w:val="00B909BA"/>
    <w:rsid w:val="00B915B7"/>
    <w:rsid w:val="00B91BC8"/>
    <w:rsid w:val="00B9372F"/>
    <w:rsid w:val="00B9555E"/>
    <w:rsid w:val="00B9655C"/>
    <w:rsid w:val="00B97CCD"/>
    <w:rsid w:val="00BA1D45"/>
    <w:rsid w:val="00BA1DF5"/>
    <w:rsid w:val="00BA4A10"/>
    <w:rsid w:val="00BA68C1"/>
    <w:rsid w:val="00BA75B6"/>
    <w:rsid w:val="00BA7BB9"/>
    <w:rsid w:val="00BB0F29"/>
    <w:rsid w:val="00BB1B32"/>
    <w:rsid w:val="00BB57BD"/>
    <w:rsid w:val="00BB59E5"/>
    <w:rsid w:val="00BB5D9C"/>
    <w:rsid w:val="00BB6285"/>
    <w:rsid w:val="00BB6A34"/>
    <w:rsid w:val="00BC3A27"/>
    <w:rsid w:val="00BC46F1"/>
    <w:rsid w:val="00BC526C"/>
    <w:rsid w:val="00BC5FDC"/>
    <w:rsid w:val="00BC74D0"/>
    <w:rsid w:val="00BD2678"/>
    <w:rsid w:val="00BD5507"/>
    <w:rsid w:val="00BE1D7A"/>
    <w:rsid w:val="00BE2412"/>
    <w:rsid w:val="00BE27B3"/>
    <w:rsid w:val="00BE3FF4"/>
    <w:rsid w:val="00BE517A"/>
    <w:rsid w:val="00BE759F"/>
    <w:rsid w:val="00BF029F"/>
    <w:rsid w:val="00BF0C1A"/>
    <w:rsid w:val="00BF38A5"/>
    <w:rsid w:val="00BF3CD8"/>
    <w:rsid w:val="00BF4238"/>
    <w:rsid w:val="00BF7AB0"/>
    <w:rsid w:val="00C00E6F"/>
    <w:rsid w:val="00C02473"/>
    <w:rsid w:val="00C035B7"/>
    <w:rsid w:val="00C052AD"/>
    <w:rsid w:val="00C05370"/>
    <w:rsid w:val="00C116D1"/>
    <w:rsid w:val="00C17FAA"/>
    <w:rsid w:val="00C203D6"/>
    <w:rsid w:val="00C20A0B"/>
    <w:rsid w:val="00C21673"/>
    <w:rsid w:val="00C22A49"/>
    <w:rsid w:val="00C2329A"/>
    <w:rsid w:val="00C24650"/>
    <w:rsid w:val="00C25C13"/>
    <w:rsid w:val="00C263F2"/>
    <w:rsid w:val="00C26578"/>
    <w:rsid w:val="00C307EC"/>
    <w:rsid w:val="00C30DAC"/>
    <w:rsid w:val="00C32BF5"/>
    <w:rsid w:val="00C34832"/>
    <w:rsid w:val="00C3620D"/>
    <w:rsid w:val="00C3632B"/>
    <w:rsid w:val="00C36391"/>
    <w:rsid w:val="00C443BD"/>
    <w:rsid w:val="00C459AE"/>
    <w:rsid w:val="00C509DD"/>
    <w:rsid w:val="00C50E72"/>
    <w:rsid w:val="00C5292A"/>
    <w:rsid w:val="00C54960"/>
    <w:rsid w:val="00C555A1"/>
    <w:rsid w:val="00C55E07"/>
    <w:rsid w:val="00C569BA"/>
    <w:rsid w:val="00C56E99"/>
    <w:rsid w:val="00C61664"/>
    <w:rsid w:val="00C64D5D"/>
    <w:rsid w:val="00C65968"/>
    <w:rsid w:val="00C7018A"/>
    <w:rsid w:val="00C705BF"/>
    <w:rsid w:val="00C70B24"/>
    <w:rsid w:val="00C71839"/>
    <w:rsid w:val="00C72AAA"/>
    <w:rsid w:val="00C72BD9"/>
    <w:rsid w:val="00C77F56"/>
    <w:rsid w:val="00C8073E"/>
    <w:rsid w:val="00C80C23"/>
    <w:rsid w:val="00C8114E"/>
    <w:rsid w:val="00C812B4"/>
    <w:rsid w:val="00C817D0"/>
    <w:rsid w:val="00C82133"/>
    <w:rsid w:val="00C82C03"/>
    <w:rsid w:val="00C8441C"/>
    <w:rsid w:val="00C85AAC"/>
    <w:rsid w:val="00C879E6"/>
    <w:rsid w:val="00C903C1"/>
    <w:rsid w:val="00C930F2"/>
    <w:rsid w:val="00C932F3"/>
    <w:rsid w:val="00C939F4"/>
    <w:rsid w:val="00C96B1E"/>
    <w:rsid w:val="00C9789C"/>
    <w:rsid w:val="00CA0E3E"/>
    <w:rsid w:val="00CA1A05"/>
    <w:rsid w:val="00CA1A61"/>
    <w:rsid w:val="00CA5E1E"/>
    <w:rsid w:val="00CB169B"/>
    <w:rsid w:val="00CB2F6F"/>
    <w:rsid w:val="00CB3FAD"/>
    <w:rsid w:val="00CB6BD4"/>
    <w:rsid w:val="00CB7C58"/>
    <w:rsid w:val="00CC08B5"/>
    <w:rsid w:val="00CC08BE"/>
    <w:rsid w:val="00CC300A"/>
    <w:rsid w:val="00CC3A60"/>
    <w:rsid w:val="00CC3FCE"/>
    <w:rsid w:val="00CC4BA3"/>
    <w:rsid w:val="00CC643E"/>
    <w:rsid w:val="00CC75CD"/>
    <w:rsid w:val="00CC7CC2"/>
    <w:rsid w:val="00CD1410"/>
    <w:rsid w:val="00CD4553"/>
    <w:rsid w:val="00CD7DDD"/>
    <w:rsid w:val="00CE3DBC"/>
    <w:rsid w:val="00CE4D3B"/>
    <w:rsid w:val="00CE4EF3"/>
    <w:rsid w:val="00CE6C05"/>
    <w:rsid w:val="00CF0250"/>
    <w:rsid w:val="00CF048F"/>
    <w:rsid w:val="00CF0A5C"/>
    <w:rsid w:val="00CF2CEE"/>
    <w:rsid w:val="00CF4076"/>
    <w:rsid w:val="00D0038F"/>
    <w:rsid w:val="00D00CBF"/>
    <w:rsid w:val="00D04680"/>
    <w:rsid w:val="00D047B5"/>
    <w:rsid w:val="00D059F5"/>
    <w:rsid w:val="00D062FF"/>
    <w:rsid w:val="00D06FCC"/>
    <w:rsid w:val="00D122C4"/>
    <w:rsid w:val="00D12B94"/>
    <w:rsid w:val="00D14FCE"/>
    <w:rsid w:val="00D16A1F"/>
    <w:rsid w:val="00D20C38"/>
    <w:rsid w:val="00D228A4"/>
    <w:rsid w:val="00D23763"/>
    <w:rsid w:val="00D23797"/>
    <w:rsid w:val="00D23D59"/>
    <w:rsid w:val="00D261A2"/>
    <w:rsid w:val="00D2682C"/>
    <w:rsid w:val="00D3025E"/>
    <w:rsid w:val="00D30FF8"/>
    <w:rsid w:val="00D34BD3"/>
    <w:rsid w:val="00D3664D"/>
    <w:rsid w:val="00D42ED4"/>
    <w:rsid w:val="00D42FE2"/>
    <w:rsid w:val="00D43135"/>
    <w:rsid w:val="00D432F8"/>
    <w:rsid w:val="00D43F9A"/>
    <w:rsid w:val="00D4535B"/>
    <w:rsid w:val="00D45DA7"/>
    <w:rsid w:val="00D51EB9"/>
    <w:rsid w:val="00D52D14"/>
    <w:rsid w:val="00D52E2E"/>
    <w:rsid w:val="00D538D9"/>
    <w:rsid w:val="00D53ED9"/>
    <w:rsid w:val="00D55A9F"/>
    <w:rsid w:val="00D56239"/>
    <w:rsid w:val="00D57FC6"/>
    <w:rsid w:val="00D60041"/>
    <w:rsid w:val="00D606A9"/>
    <w:rsid w:val="00D61D28"/>
    <w:rsid w:val="00D6229C"/>
    <w:rsid w:val="00D6276A"/>
    <w:rsid w:val="00D63835"/>
    <w:rsid w:val="00D64957"/>
    <w:rsid w:val="00D659AE"/>
    <w:rsid w:val="00D65C4A"/>
    <w:rsid w:val="00D66056"/>
    <w:rsid w:val="00D66CAF"/>
    <w:rsid w:val="00D67850"/>
    <w:rsid w:val="00D707E0"/>
    <w:rsid w:val="00D71222"/>
    <w:rsid w:val="00D7245F"/>
    <w:rsid w:val="00D725CC"/>
    <w:rsid w:val="00D74A1E"/>
    <w:rsid w:val="00D74D46"/>
    <w:rsid w:val="00D77676"/>
    <w:rsid w:val="00D80060"/>
    <w:rsid w:val="00D80985"/>
    <w:rsid w:val="00D809DE"/>
    <w:rsid w:val="00D80A06"/>
    <w:rsid w:val="00D81B48"/>
    <w:rsid w:val="00D8365D"/>
    <w:rsid w:val="00D851F5"/>
    <w:rsid w:val="00D87F26"/>
    <w:rsid w:val="00D90B42"/>
    <w:rsid w:val="00D90FE5"/>
    <w:rsid w:val="00D91085"/>
    <w:rsid w:val="00D912D5"/>
    <w:rsid w:val="00D92061"/>
    <w:rsid w:val="00D932CD"/>
    <w:rsid w:val="00D93685"/>
    <w:rsid w:val="00D940A5"/>
    <w:rsid w:val="00DA0696"/>
    <w:rsid w:val="00DA0942"/>
    <w:rsid w:val="00DA2F21"/>
    <w:rsid w:val="00DA3553"/>
    <w:rsid w:val="00DA37CC"/>
    <w:rsid w:val="00DA7ACE"/>
    <w:rsid w:val="00DB252E"/>
    <w:rsid w:val="00DB6457"/>
    <w:rsid w:val="00DC393F"/>
    <w:rsid w:val="00DC3DEB"/>
    <w:rsid w:val="00DC48B3"/>
    <w:rsid w:val="00DC674C"/>
    <w:rsid w:val="00DC69AE"/>
    <w:rsid w:val="00DC6E3D"/>
    <w:rsid w:val="00DD038B"/>
    <w:rsid w:val="00DD0B73"/>
    <w:rsid w:val="00DD1ABF"/>
    <w:rsid w:val="00DD2B00"/>
    <w:rsid w:val="00DD32D1"/>
    <w:rsid w:val="00DD4806"/>
    <w:rsid w:val="00DD56DD"/>
    <w:rsid w:val="00DE071C"/>
    <w:rsid w:val="00DE1C3A"/>
    <w:rsid w:val="00DE45FD"/>
    <w:rsid w:val="00DF0EE1"/>
    <w:rsid w:val="00DF318C"/>
    <w:rsid w:val="00DF725D"/>
    <w:rsid w:val="00DF78D2"/>
    <w:rsid w:val="00E027AD"/>
    <w:rsid w:val="00E03345"/>
    <w:rsid w:val="00E0560A"/>
    <w:rsid w:val="00E05BBB"/>
    <w:rsid w:val="00E06CB4"/>
    <w:rsid w:val="00E07A35"/>
    <w:rsid w:val="00E07B40"/>
    <w:rsid w:val="00E108C0"/>
    <w:rsid w:val="00E10BCB"/>
    <w:rsid w:val="00E114CD"/>
    <w:rsid w:val="00E1484D"/>
    <w:rsid w:val="00E163F2"/>
    <w:rsid w:val="00E16815"/>
    <w:rsid w:val="00E174D0"/>
    <w:rsid w:val="00E17887"/>
    <w:rsid w:val="00E2355B"/>
    <w:rsid w:val="00E246B8"/>
    <w:rsid w:val="00E2636B"/>
    <w:rsid w:val="00E276C0"/>
    <w:rsid w:val="00E2780D"/>
    <w:rsid w:val="00E3147E"/>
    <w:rsid w:val="00E33F4E"/>
    <w:rsid w:val="00E34406"/>
    <w:rsid w:val="00E35747"/>
    <w:rsid w:val="00E35F76"/>
    <w:rsid w:val="00E3795F"/>
    <w:rsid w:val="00E41DC1"/>
    <w:rsid w:val="00E474CB"/>
    <w:rsid w:val="00E506EE"/>
    <w:rsid w:val="00E50D19"/>
    <w:rsid w:val="00E50FFF"/>
    <w:rsid w:val="00E5117B"/>
    <w:rsid w:val="00E515C6"/>
    <w:rsid w:val="00E51810"/>
    <w:rsid w:val="00E52826"/>
    <w:rsid w:val="00E52E02"/>
    <w:rsid w:val="00E537A4"/>
    <w:rsid w:val="00E54F0D"/>
    <w:rsid w:val="00E5536E"/>
    <w:rsid w:val="00E557AC"/>
    <w:rsid w:val="00E574D3"/>
    <w:rsid w:val="00E63B81"/>
    <w:rsid w:val="00E67253"/>
    <w:rsid w:val="00E70014"/>
    <w:rsid w:val="00E70C6D"/>
    <w:rsid w:val="00E710B6"/>
    <w:rsid w:val="00E73C70"/>
    <w:rsid w:val="00E77449"/>
    <w:rsid w:val="00E800FE"/>
    <w:rsid w:val="00E8106B"/>
    <w:rsid w:val="00E8436F"/>
    <w:rsid w:val="00E84FB3"/>
    <w:rsid w:val="00E85843"/>
    <w:rsid w:val="00E85912"/>
    <w:rsid w:val="00E86872"/>
    <w:rsid w:val="00E87B7D"/>
    <w:rsid w:val="00E91831"/>
    <w:rsid w:val="00E919C9"/>
    <w:rsid w:val="00E91EE6"/>
    <w:rsid w:val="00E92C29"/>
    <w:rsid w:val="00E957AA"/>
    <w:rsid w:val="00E95816"/>
    <w:rsid w:val="00E95D2D"/>
    <w:rsid w:val="00E9734A"/>
    <w:rsid w:val="00EA1D40"/>
    <w:rsid w:val="00EA1E19"/>
    <w:rsid w:val="00EA39DC"/>
    <w:rsid w:val="00EA4DDF"/>
    <w:rsid w:val="00EA72B1"/>
    <w:rsid w:val="00EB1F6D"/>
    <w:rsid w:val="00EB3052"/>
    <w:rsid w:val="00EB49AA"/>
    <w:rsid w:val="00EB5905"/>
    <w:rsid w:val="00EB5B9A"/>
    <w:rsid w:val="00EC138F"/>
    <w:rsid w:val="00EC38B1"/>
    <w:rsid w:val="00EC40B0"/>
    <w:rsid w:val="00EC64BF"/>
    <w:rsid w:val="00EC78E5"/>
    <w:rsid w:val="00ED02B9"/>
    <w:rsid w:val="00ED0807"/>
    <w:rsid w:val="00ED1C0C"/>
    <w:rsid w:val="00ED4733"/>
    <w:rsid w:val="00ED551A"/>
    <w:rsid w:val="00ED76BD"/>
    <w:rsid w:val="00ED7A68"/>
    <w:rsid w:val="00EE1D04"/>
    <w:rsid w:val="00EE211A"/>
    <w:rsid w:val="00EE22BF"/>
    <w:rsid w:val="00EE256A"/>
    <w:rsid w:val="00EE30E9"/>
    <w:rsid w:val="00EE3C28"/>
    <w:rsid w:val="00EE4041"/>
    <w:rsid w:val="00EE54A1"/>
    <w:rsid w:val="00EE5D67"/>
    <w:rsid w:val="00EE7F2C"/>
    <w:rsid w:val="00EF6BBB"/>
    <w:rsid w:val="00F03D39"/>
    <w:rsid w:val="00F03D7C"/>
    <w:rsid w:val="00F048A8"/>
    <w:rsid w:val="00F057CE"/>
    <w:rsid w:val="00F07ADB"/>
    <w:rsid w:val="00F07BFA"/>
    <w:rsid w:val="00F07EC6"/>
    <w:rsid w:val="00F10B51"/>
    <w:rsid w:val="00F116A5"/>
    <w:rsid w:val="00F12199"/>
    <w:rsid w:val="00F15F29"/>
    <w:rsid w:val="00F17D29"/>
    <w:rsid w:val="00F17F46"/>
    <w:rsid w:val="00F229A0"/>
    <w:rsid w:val="00F23792"/>
    <w:rsid w:val="00F25D4B"/>
    <w:rsid w:val="00F31276"/>
    <w:rsid w:val="00F33AF4"/>
    <w:rsid w:val="00F33E4E"/>
    <w:rsid w:val="00F34FAB"/>
    <w:rsid w:val="00F3582E"/>
    <w:rsid w:val="00F36CFA"/>
    <w:rsid w:val="00F37553"/>
    <w:rsid w:val="00F37FE9"/>
    <w:rsid w:val="00F44BE6"/>
    <w:rsid w:val="00F45F62"/>
    <w:rsid w:val="00F50D9F"/>
    <w:rsid w:val="00F51C58"/>
    <w:rsid w:val="00F55E36"/>
    <w:rsid w:val="00F579BF"/>
    <w:rsid w:val="00F61495"/>
    <w:rsid w:val="00F62034"/>
    <w:rsid w:val="00F63A7D"/>
    <w:rsid w:val="00F6564D"/>
    <w:rsid w:val="00F67C6E"/>
    <w:rsid w:val="00F67EB7"/>
    <w:rsid w:val="00F67FF5"/>
    <w:rsid w:val="00F71D04"/>
    <w:rsid w:val="00F72D11"/>
    <w:rsid w:val="00F733A5"/>
    <w:rsid w:val="00F76D63"/>
    <w:rsid w:val="00F77CF4"/>
    <w:rsid w:val="00F77EA7"/>
    <w:rsid w:val="00F85753"/>
    <w:rsid w:val="00F8653A"/>
    <w:rsid w:val="00F87B49"/>
    <w:rsid w:val="00F928CF"/>
    <w:rsid w:val="00F929E0"/>
    <w:rsid w:val="00F931F1"/>
    <w:rsid w:val="00F9387F"/>
    <w:rsid w:val="00F94DF0"/>
    <w:rsid w:val="00F96034"/>
    <w:rsid w:val="00F961BE"/>
    <w:rsid w:val="00F965F2"/>
    <w:rsid w:val="00F9723E"/>
    <w:rsid w:val="00F974BB"/>
    <w:rsid w:val="00FA0090"/>
    <w:rsid w:val="00FA40F6"/>
    <w:rsid w:val="00FB0C3A"/>
    <w:rsid w:val="00FB445F"/>
    <w:rsid w:val="00FB7539"/>
    <w:rsid w:val="00FC0FFB"/>
    <w:rsid w:val="00FC3101"/>
    <w:rsid w:val="00FC7483"/>
    <w:rsid w:val="00FD19B9"/>
    <w:rsid w:val="00FD3456"/>
    <w:rsid w:val="00FD42AF"/>
    <w:rsid w:val="00FD4845"/>
    <w:rsid w:val="00FE4988"/>
    <w:rsid w:val="00FE76A0"/>
    <w:rsid w:val="00FF3D6B"/>
    <w:rsid w:val="00FF45E9"/>
    <w:rsid w:val="00FF4DEC"/>
    <w:rsid w:val="00FF7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FFB"/>
    <w:rPr>
      <w:rFonts w:eastAsia="Times New Roman"/>
      <w:sz w:val="24"/>
      <w:szCs w:val="24"/>
    </w:rPr>
  </w:style>
  <w:style w:type="paragraph" w:styleId="2">
    <w:name w:val="heading 2"/>
    <w:aliases w:val="Параграф,Параграф1,Параграф2,Заголовок 2.Параграф"/>
    <w:basedOn w:val="a"/>
    <w:next w:val="a"/>
    <w:link w:val="20"/>
    <w:uiPriority w:val="99"/>
    <w:unhideWhenUsed/>
    <w:qFormat/>
    <w:rsid w:val="00B839DF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A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A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2"/>
    <w:autoRedefine/>
    <w:qFormat/>
    <w:rsid w:val="008064E2"/>
    <w:pPr>
      <w:numPr>
        <w:numId w:val="1"/>
      </w:numPr>
      <w:spacing w:before="0" w:line="360" w:lineRule="exact"/>
      <w:ind w:left="0" w:firstLine="0"/>
      <w:jc w:val="center"/>
    </w:pPr>
    <w:rPr>
      <w:rFonts w:ascii="Times New Roman" w:hAnsi="Times New Roman"/>
      <w:color w:val="auto"/>
      <w:sz w:val="28"/>
      <w:szCs w:val="28"/>
    </w:rPr>
  </w:style>
  <w:style w:type="paragraph" w:customStyle="1" w:styleId="Default">
    <w:name w:val="Default"/>
    <w:link w:val="Default0"/>
    <w:rsid w:val="00B839D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a3">
    <w:name w:val="List Paragraph"/>
    <w:aliases w:val="название,Маркер,Bullet List,FooterText,numbered,SL_Абзац списка,List Paragraph,f_Абзац 1,UL,Абзац маркированнный,Bullet Number,Нумерованый список,List Paragraph1,lp1,ПАРАГРАФ,1,Абзац списка6,Paragraphe de liste1,фото,Рисунок,2 Спс точк"/>
    <w:basedOn w:val="a"/>
    <w:link w:val="a4"/>
    <w:uiPriority w:val="34"/>
    <w:qFormat/>
    <w:rsid w:val="00B839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0"/>
      <w:lang w:eastAsia="en-US"/>
    </w:rPr>
  </w:style>
  <w:style w:type="paragraph" w:customStyle="1" w:styleId="21">
    <w:name w:val="Стиль2"/>
    <w:basedOn w:val="Default"/>
    <w:link w:val="22"/>
    <w:qFormat/>
    <w:rsid w:val="00B839DF"/>
    <w:pPr>
      <w:spacing w:line="360" w:lineRule="exact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Default0">
    <w:name w:val="Default Знак"/>
    <w:basedOn w:val="a0"/>
    <w:link w:val="Default"/>
    <w:rsid w:val="00B839DF"/>
    <w:rPr>
      <w:rFonts w:ascii="Verdana" w:hAnsi="Verdana" w:cs="Verdana"/>
      <w:color w:val="000000"/>
      <w:sz w:val="24"/>
      <w:szCs w:val="24"/>
      <w:lang w:val="ru-RU" w:eastAsia="en-US" w:bidi="ar-SA"/>
    </w:rPr>
  </w:style>
  <w:style w:type="character" w:customStyle="1" w:styleId="22">
    <w:name w:val="Стиль2 Знак"/>
    <w:basedOn w:val="Default0"/>
    <w:link w:val="21"/>
    <w:rsid w:val="00B839DF"/>
    <w:rPr>
      <w:rFonts w:ascii="Verdana" w:hAnsi="Verdana" w:cs="Times New Roman"/>
      <w:b/>
      <w:color w:val="000000"/>
      <w:sz w:val="24"/>
      <w:szCs w:val="28"/>
      <w:lang w:val="ru-RU" w:eastAsia="en-US" w:bidi="ar-SA"/>
    </w:rPr>
  </w:style>
  <w:style w:type="character" w:styleId="a5">
    <w:name w:val="Hyperlink"/>
    <w:basedOn w:val="a0"/>
    <w:uiPriority w:val="99"/>
    <w:unhideWhenUsed/>
    <w:rsid w:val="00B839DF"/>
    <w:rPr>
      <w:color w:val="0000FF"/>
      <w:u w:val="single"/>
    </w:rPr>
  </w:style>
  <w:style w:type="paragraph" w:styleId="a6">
    <w:name w:val="footnote text"/>
    <w:basedOn w:val="a"/>
    <w:link w:val="a7"/>
    <w:uiPriority w:val="99"/>
    <w:unhideWhenUsed/>
    <w:rsid w:val="00B839DF"/>
    <w:rPr>
      <w:rFonts w:ascii="Calibri" w:eastAsia="Calibri" w:hAnsi="Calibri"/>
      <w:sz w:val="20"/>
      <w:szCs w:val="20"/>
      <w:lang w:eastAsia="en-US"/>
    </w:rPr>
  </w:style>
  <w:style w:type="character" w:customStyle="1" w:styleId="a7">
    <w:name w:val="Текст сноски Знак"/>
    <w:basedOn w:val="a0"/>
    <w:link w:val="a6"/>
    <w:uiPriority w:val="99"/>
    <w:rsid w:val="00B839DF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iPriority w:val="99"/>
    <w:unhideWhenUsed/>
    <w:rsid w:val="00B839DF"/>
    <w:rPr>
      <w:vertAlign w:val="superscript"/>
    </w:rPr>
  </w:style>
  <w:style w:type="character" w:customStyle="1" w:styleId="apple-converted-space">
    <w:name w:val="apple-converted-space"/>
    <w:basedOn w:val="a0"/>
    <w:rsid w:val="00B839DF"/>
  </w:style>
  <w:style w:type="paragraph" w:customStyle="1" w:styleId="ConsPlusNormal">
    <w:name w:val="ConsPlusNormal"/>
    <w:rsid w:val="00B839DF"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paragraph" w:styleId="31">
    <w:name w:val="Body Text Indent 3"/>
    <w:basedOn w:val="a"/>
    <w:link w:val="32"/>
    <w:rsid w:val="00B839DF"/>
    <w:pPr>
      <w:spacing w:line="480" w:lineRule="auto"/>
      <w:ind w:firstLine="720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B839DF"/>
    <w:rPr>
      <w:rFonts w:eastAsia="Times New Roman" w:cs="Times New Roman"/>
      <w:szCs w:val="24"/>
      <w:lang w:eastAsia="ru-RU"/>
    </w:rPr>
  </w:style>
  <w:style w:type="character" w:customStyle="1" w:styleId="a4">
    <w:name w:val="Абзац списка Знак"/>
    <w:aliases w:val="название Знак,Маркер Знак,Bullet List Знак,FooterText Знак,numbered Знак,SL_Абзац списка Знак,List Paragraph Знак,f_Абзац 1 Знак,UL Знак,Абзац маркированнный Знак,Bullet Number Знак,Нумерованый список Знак,List Paragraph1 Знак,lp1 Знак"/>
    <w:link w:val="a3"/>
    <w:uiPriority w:val="34"/>
    <w:qFormat/>
    <w:locked/>
    <w:rsid w:val="00B839DF"/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aliases w:val="Параграф Знак,Параграф1 Знак,Параграф2 Знак,Заголовок 2.Параграф Знак"/>
    <w:basedOn w:val="a0"/>
    <w:link w:val="2"/>
    <w:uiPriority w:val="9"/>
    <w:semiHidden/>
    <w:rsid w:val="00B839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9">
    <w:name w:val="Текст_Стратегия_НТР Знак"/>
    <w:basedOn w:val="a0"/>
    <w:link w:val="aa"/>
    <w:uiPriority w:val="99"/>
    <w:locked/>
    <w:rsid w:val="00AC4288"/>
    <w:rPr>
      <w:rFonts w:ascii="Cambria" w:eastAsia="Batang" w:hAnsi="Cambria" w:cs="Arial"/>
      <w:sz w:val="24"/>
      <w:szCs w:val="28"/>
      <w:lang w:eastAsia="ko-KR"/>
    </w:rPr>
  </w:style>
  <w:style w:type="paragraph" w:customStyle="1" w:styleId="aa">
    <w:name w:val="Текст_Стратегия_НТР"/>
    <w:basedOn w:val="a"/>
    <w:link w:val="a9"/>
    <w:uiPriority w:val="99"/>
    <w:qFormat/>
    <w:rsid w:val="00AC4288"/>
    <w:pPr>
      <w:ind w:firstLine="709"/>
      <w:jc w:val="both"/>
    </w:pPr>
    <w:rPr>
      <w:rFonts w:ascii="Cambria" w:eastAsia="Batang" w:hAnsi="Cambria" w:cs="Arial"/>
      <w:szCs w:val="28"/>
      <w:lang w:eastAsia="ko-KR"/>
    </w:rPr>
  </w:style>
  <w:style w:type="paragraph" w:styleId="ab">
    <w:name w:val="header"/>
    <w:basedOn w:val="a"/>
    <w:link w:val="ac"/>
    <w:uiPriority w:val="99"/>
    <w:unhideWhenUsed/>
    <w:rsid w:val="00887E62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887E62"/>
    <w:rPr>
      <w:rFonts w:ascii="Calibri" w:eastAsia="Calibri" w:hAnsi="Calibri" w:cs="Times New Roman"/>
      <w:sz w:val="22"/>
    </w:rPr>
  </w:style>
  <w:style w:type="paragraph" w:styleId="ad">
    <w:name w:val="footer"/>
    <w:basedOn w:val="a"/>
    <w:link w:val="ae"/>
    <w:uiPriority w:val="99"/>
    <w:semiHidden/>
    <w:unhideWhenUsed/>
    <w:rsid w:val="00887E6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87E62"/>
    <w:rPr>
      <w:rFonts w:ascii="Calibri" w:eastAsia="Calibri" w:hAnsi="Calibri" w:cs="Times New Roman"/>
      <w:sz w:val="22"/>
    </w:rPr>
  </w:style>
  <w:style w:type="character" w:styleId="af">
    <w:name w:val="page number"/>
    <w:basedOn w:val="a0"/>
    <w:rsid w:val="008345D3"/>
  </w:style>
  <w:style w:type="paragraph" w:customStyle="1" w:styleId="CIRL01">
    <w:name w:val="CIR_L01"/>
    <w:basedOn w:val="a"/>
    <w:qFormat/>
    <w:rsid w:val="00BA75B6"/>
    <w:pPr>
      <w:spacing w:after="200" w:line="276" w:lineRule="auto"/>
    </w:pPr>
    <w:rPr>
      <w:rFonts w:eastAsia="Calibri"/>
      <w:b/>
      <w:sz w:val="28"/>
      <w:szCs w:val="28"/>
      <w:lang w:eastAsia="en-US"/>
    </w:rPr>
  </w:style>
  <w:style w:type="paragraph" w:styleId="af0">
    <w:name w:val="Subtitle"/>
    <w:basedOn w:val="a"/>
    <w:link w:val="af1"/>
    <w:qFormat/>
    <w:rsid w:val="00503360"/>
    <w:rPr>
      <w:b/>
      <w:bCs/>
    </w:rPr>
  </w:style>
  <w:style w:type="character" w:customStyle="1" w:styleId="af1">
    <w:name w:val="Подзаголовок Знак"/>
    <w:basedOn w:val="a0"/>
    <w:link w:val="af0"/>
    <w:rsid w:val="00503360"/>
    <w:rPr>
      <w:rFonts w:eastAsia="Times New Roman" w:cs="Times New Roman"/>
      <w:b/>
      <w:bCs/>
      <w:sz w:val="24"/>
      <w:szCs w:val="24"/>
      <w:lang w:eastAsia="ru-RU"/>
    </w:rPr>
  </w:style>
  <w:style w:type="character" w:styleId="af2">
    <w:name w:val="annotation reference"/>
    <w:basedOn w:val="a0"/>
    <w:uiPriority w:val="99"/>
    <w:semiHidden/>
    <w:unhideWhenUsed/>
    <w:rsid w:val="006E1623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E1623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E1623"/>
    <w:rPr>
      <w:rFonts w:ascii="Calibri" w:eastAsia="Calibri" w:hAnsi="Calibri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E162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E1623"/>
    <w:rPr>
      <w:rFonts w:ascii="Calibri" w:eastAsia="Calibri" w:hAnsi="Calibri" w:cs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6E1623"/>
    <w:rPr>
      <w:rFonts w:ascii="Tahoma" w:eastAsia="Calibri" w:hAnsi="Tahoma" w:cs="Tahoma"/>
      <w:sz w:val="16"/>
      <w:szCs w:val="16"/>
      <w:lang w:eastAsia="en-US"/>
    </w:rPr>
  </w:style>
  <w:style w:type="character" w:customStyle="1" w:styleId="af8">
    <w:name w:val="Текст выноски Знак"/>
    <w:basedOn w:val="a0"/>
    <w:link w:val="af7"/>
    <w:uiPriority w:val="99"/>
    <w:semiHidden/>
    <w:rsid w:val="006E1623"/>
    <w:rPr>
      <w:rFonts w:ascii="Tahoma" w:eastAsia="Calibri" w:hAnsi="Tahoma" w:cs="Tahoma"/>
      <w:sz w:val="16"/>
      <w:szCs w:val="16"/>
    </w:rPr>
  </w:style>
  <w:style w:type="table" w:styleId="af9">
    <w:name w:val="Table Grid"/>
    <w:basedOn w:val="a1"/>
    <w:rsid w:val="00E67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562AE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41">
    <w:name w:val="4_Нумерованный абзац"/>
    <w:basedOn w:val="4"/>
    <w:autoRedefine/>
    <w:qFormat/>
    <w:rsid w:val="00562AE1"/>
    <w:pPr>
      <w:keepNext w:val="0"/>
      <w:keepLines w:val="0"/>
      <w:tabs>
        <w:tab w:val="left" w:pos="1560"/>
      </w:tabs>
      <w:spacing w:before="0" w:line="360" w:lineRule="exact"/>
      <w:ind w:firstLine="709"/>
      <w:jc w:val="both"/>
    </w:pPr>
    <w:rPr>
      <w:rFonts w:ascii="Times New Roman" w:eastAsia="Times New Roman" w:hAnsi="Times New Roman" w:cs="Times New Roman"/>
      <w:b w:val="0"/>
      <w:i w:val="0"/>
      <w:color w:val="auto"/>
      <w:sz w:val="28"/>
      <w:szCs w:val="28"/>
      <w:lang w:eastAsia="en-US"/>
    </w:rPr>
  </w:style>
  <w:style w:type="paragraph" w:customStyle="1" w:styleId="5">
    <w:name w:val="5_Нумерованный абзац"/>
    <w:basedOn w:val="a"/>
    <w:qFormat/>
    <w:rsid w:val="00562AE1"/>
    <w:pPr>
      <w:numPr>
        <w:ilvl w:val="1"/>
        <w:numId w:val="18"/>
      </w:numPr>
      <w:spacing w:line="360" w:lineRule="exact"/>
      <w:jc w:val="both"/>
    </w:pPr>
    <w:rPr>
      <w:rFonts w:cs="Arial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2AE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ConsPlusTitle">
    <w:name w:val="ConsPlusTitle"/>
    <w:uiPriority w:val="99"/>
    <w:rsid w:val="00302A04"/>
    <w:pPr>
      <w:widowControl w:val="0"/>
      <w:autoSpaceDE w:val="0"/>
      <w:autoSpaceDN w:val="0"/>
      <w:adjustRightInd w:val="0"/>
    </w:pPr>
    <w:rPr>
      <w:rFonts w:eastAsia="Times New Roman"/>
      <w:b/>
      <w:bCs/>
      <w:sz w:val="24"/>
      <w:szCs w:val="24"/>
    </w:rPr>
  </w:style>
  <w:style w:type="paragraph" w:customStyle="1" w:styleId="23">
    <w:name w:val="Пункт 2"/>
    <w:basedOn w:val="a"/>
    <w:link w:val="24"/>
    <w:qFormat/>
    <w:rsid w:val="00302A04"/>
    <w:pPr>
      <w:tabs>
        <w:tab w:val="left" w:pos="1134"/>
      </w:tabs>
      <w:spacing w:line="360" w:lineRule="exact"/>
      <w:ind w:firstLine="709"/>
      <w:jc w:val="both"/>
    </w:pPr>
    <w:rPr>
      <w:sz w:val="28"/>
      <w:szCs w:val="28"/>
    </w:rPr>
  </w:style>
  <w:style w:type="character" w:customStyle="1" w:styleId="24">
    <w:name w:val="Пункт 2 Знак"/>
    <w:basedOn w:val="a0"/>
    <w:link w:val="23"/>
    <w:rsid w:val="00302A04"/>
    <w:rPr>
      <w:rFonts w:eastAsia="Times New Roman"/>
      <w:sz w:val="28"/>
      <w:szCs w:val="28"/>
    </w:rPr>
  </w:style>
  <w:style w:type="paragraph" w:customStyle="1" w:styleId="10">
    <w:name w:val="Пункт 1"/>
    <w:basedOn w:val="a3"/>
    <w:link w:val="11"/>
    <w:qFormat/>
    <w:rsid w:val="00302A04"/>
    <w:pPr>
      <w:tabs>
        <w:tab w:val="left" w:pos="1276"/>
      </w:tabs>
      <w:spacing w:after="0" w:line="360" w:lineRule="exact"/>
      <w:ind w:left="0" w:firstLine="709"/>
      <w:contextualSpacing w:val="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1">
    <w:name w:val="Пункт 1 Знак"/>
    <w:basedOn w:val="a4"/>
    <w:link w:val="10"/>
    <w:rsid w:val="00302A04"/>
    <w:rPr>
      <w:rFonts w:eastAsia="Times New Roman"/>
      <w:sz w:val="28"/>
      <w:szCs w:val="28"/>
    </w:rPr>
  </w:style>
  <w:style w:type="paragraph" w:styleId="afa">
    <w:name w:val="Revision"/>
    <w:hidden/>
    <w:uiPriority w:val="99"/>
    <w:semiHidden/>
    <w:rsid w:val="00F25D4B"/>
    <w:rPr>
      <w:rFonts w:eastAsia="Times New Roman"/>
      <w:sz w:val="24"/>
      <w:szCs w:val="24"/>
    </w:rPr>
  </w:style>
  <w:style w:type="paragraph" w:styleId="afb">
    <w:name w:val="Normal (Web)"/>
    <w:basedOn w:val="a"/>
    <w:uiPriority w:val="99"/>
    <w:unhideWhenUsed/>
    <w:rsid w:val="00535F0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BD80A-A628-455D-9829-14DE9A0AE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11367</Words>
  <Characters>64796</Characters>
  <Application>Microsoft Office Word</Application>
  <DocSecurity>8</DocSecurity>
  <Lines>539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76011</CharactersWithSpaces>
  <SharedDoc>false</SharedDoc>
  <HLinks>
    <vt:vector size="6" baseType="variant">
      <vt:variant>
        <vt:i4>6291569</vt:i4>
      </vt:variant>
      <vt:variant>
        <vt:i4>0</vt:i4>
      </vt:variant>
      <vt:variant>
        <vt:i4>0</vt:i4>
      </vt:variant>
      <vt:variant>
        <vt:i4>5</vt:i4>
      </vt:variant>
      <vt:variant>
        <vt:lpwstr>http://www.rzd.ru/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KolesnikovSA</dc:creator>
  <cp:lastModifiedBy>dktb-SimochkinIU</cp:lastModifiedBy>
  <cp:revision>2</cp:revision>
  <cp:lastPrinted>2021-06-29T10:43:00Z</cp:lastPrinted>
  <dcterms:created xsi:type="dcterms:W3CDTF">2021-09-01T08:33:00Z</dcterms:created>
  <dcterms:modified xsi:type="dcterms:W3CDTF">2021-09-01T08:33:00Z</dcterms:modified>
</cp:coreProperties>
</file>