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FAE33" w14:textId="76F712E0" w:rsidR="00505F22" w:rsidRDefault="00276BF3" w:rsidP="00276BF3">
      <w:pPr>
        <w:pStyle w:val="Title"/>
      </w:pPr>
      <w:r>
        <w:t>Action Research Project Procedures</w:t>
      </w:r>
    </w:p>
    <w:p w14:paraId="2367A81A" w14:textId="77777777" w:rsidR="00276BF3" w:rsidRDefault="00276BF3"/>
    <w:p w14:paraId="165F9F4D" w14:textId="4F6E208A" w:rsidR="00276BF3" w:rsidRDefault="00276BF3" w:rsidP="00276BF3">
      <w:pPr>
        <w:pStyle w:val="Heading1"/>
      </w:pPr>
      <w:r>
        <w:t>Step 1 Download Data:</w:t>
      </w:r>
    </w:p>
    <w:p w14:paraId="11A2C5DD" w14:textId="77777777" w:rsidR="00B24105" w:rsidRDefault="00B24105" w:rsidP="00276BF3">
      <w:pPr>
        <w:pStyle w:val="ListParagraph"/>
        <w:numPr>
          <w:ilvl w:val="0"/>
          <w:numId w:val="2"/>
        </w:numPr>
      </w:pPr>
      <w:hyperlink r:id="rId7" w:history="1">
        <w:r w:rsidRPr="00B24105">
          <w:rPr>
            <w:rStyle w:val="Hyperlink"/>
          </w:rPr>
          <w:t>North Carolina Public L</w:t>
        </w:r>
        <w:r w:rsidRPr="00B24105">
          <w:rPr>
            <w:rStyle w:val="Hyperlink"/>
          </w:rPr>
          <w:t>i</w:t>
        </w:r>
        <w:r w:rsidRPr="00B24105">
          <w:rPr>
            <w:rStyle w:val="Hyperlink"/>
          </w:rPr>
          <w:t>brary S</w:t>
        </w:r>
        <w:r w:rsidRPr="00B24105">
          <w:rPr>
            <w:rStyle w:val="Hyperlink"/>
          </w:rPr>
          <w:t>t</w:t>
        </w:r>
        <w:r w:rsidRPr="00B24105">
          <w:rPr>
            <w:rStyle w:val="Hyperlink"/>
          </w:rPr>
          <w:t>atistics</w:t>
        </w:r>
        <w:r w:rsidRPr="00B24105">
          <w:rPr>
            <w:rStyle w:val="Hyperlink"/>
          </w:rPr>
          <w:t xml:space="preserve"> </w:t>
        </w:r>
        <w:r w:rsidRPr="00B24105">
          <w:rPr>
            <w:rStyle w:val="Hyperlink"/>
          </w:rPr>
          <w:t>| Library of NC</w:t>
        </w:r>
      </w:hyperlink>
      <w:r w:rsidRPr="00B24105">
        <w:t xml:space="preserve"> </w:t>
      </w:r>
    </w:p>
    <w:p w14:paraId="3711D242" w14:textId="4B5B6DAF" w:rsidR="00276BF3" w:rsidRDefault="00276BF3" w:rsidP="00276BF3">
      <w:pPr>
        <w:pStyle w:val="ListParagraph"/>
        <w:numPr>
          <w:ilvl w:val="0"/>
          <w:numId w:val="2"/>
        </w:numPr>
      </w:pPr>
      <w:r>
        <w:t xml:space="preserve">Choose 3 separate </w:t>
      </w:r>
      <w:r w:rsidR="00B24105">
        <w:t>annual periods</w:t>
      </w:r>
      <w:r>
        <w:t>.  2021</w:t>
      </w:r>
      <w:r w:rsidR="00B24105">
        <w:t>-2022</w:t>
      </w:r>
      <w:r>
        <w:t>, 2022</w:t>
      </w:r>
      <w:r w:rsidR="00B24105">
        <w:t>-2023</w:t>
      </w:r>
      <w:r>
        <w:t xml:space="preserve"> &amp; 2023</w:t>
      </w:r>
      <w:r w:rsidR="00B24105">
        <w:t>-2024</w:t>
      </w:r>
      <w:r>
        <w:t xml:space="preserve"> were chosen for this project.</w:t>
      </w:r>
    </w:p>
    <w:p w14:paraId="0BFBBCEA" w14:textId="28156E42" w:rsidR="007C3E61" w:rsidRDefault="00276BF3" w:rsidP="007C3E61">
      <w:pPr>
        <w:pStyle w:val="ListParagraph"/>
        <w:numPr>
          <w:ilvl w:val="0"/>
          <w:numId w:val="2"/>
        </w:numPr>
      </w:pPr>
      <w:r>
        <w:t>Download the</w:t>
      </w:r>
      <w:r w:rsidR="00B24105">
        <w:t xml:space="preserve"> Excel Data Table for each of the 3 periods</w:t>
      </w:r>
      <w:r>
        <w:t xml:space="preserve">.  </w:t>
      </w:r>
      <w:r>
        <w:br/>
      </w:r>
      <w:r w:rsidR="00D22C96">
        <w:rPr>
          <w:noProof/>
        </w:rPr>
        <w:drawing>
          <wp:inline distT="0" distB="0" distL="0" distR="0" wp14:anchorId="0578C2C3" wp14:editId="17967249">
            <wp:extent cx="4565321" cy="4006850"/>
            <wp:effectExtent l="19050" t="19050" r="26035" b="12700"/>
            <wp:docPr id="651329474" name="Picture 1" descr="The image is a webpage from the North Carolina Public Library, detailing the annual statistics report, including participation in the national Public Library Survey, and providing various data tables and instructions for 2023-2024 and 2022-2023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29474" name="Picture 1" descr="The image is a webpage from the North Carolina Public Library, detailing the annual statistics report, including participation in the national Public Library Survey, and providing various data tables and instructions for 2023-2024 and 2022-2023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4230" cy="4014669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  <w:r w:rsidR="007C3E61">
        <w:br/>
      </w:r>
    </w:p>
    <w:p w14:paraId="4AB10CB3" w14:textId="295BF0DC" w:rsidR="00276BF3" w:rsidRDefault="00DE1F2A" w:rsidP="00276BF3">
      <w:pPr>
        <w:pStyle w:val="ListParagraph"/>
        <w:numPr>
          <w:ilvl w:val="0"/>
          <w:numId w:val="2"/>
        </w:numPr>
      </w:pPr>
      <w:r>
        <w:t>The File will download as a</w:t>
      </w:r>
      <w:r w:rsidR="007C3E61">
        <w:t>n Excel which can be saved at a location of your choosing.</w:t>
      </w:r>
      <w:r>
        <w:br/>
      </w:r>
      <w:r w:rsidR="007C3E61">
        <w:rPr>
          <w:noProof/>
        </w:rPr>
        <w:lastRenderedPageBreak/>
        <w:drawing>
          <wp:inline distT="0" distB="0" distL="0" distR="0" wp14:anchorId="0B08ECFD" wp14:editId="707864C6">
            <wp:extent cx="3333333" cy="1076190"/>
            <wp:effectExtent l="19050" t="19050" r="19685" b="10160"/>
            <wp:docPr id="1405470914" name="Picture 1" descr="FY24_PLSDraftTables_web_v4 (4).xls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70914" name="Picture 1" descr="FY24_PLSDraftTables_web_v4 (4).xlsx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107619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  <w:r w:rsidR="007C3E61">
        <w:br/>
      </w:r>
    </w:p>
    <w:p w14:paraId="77EDFDA2" w14:textId="77777777" w:rsidR="007C3E61" w:rsidRDefault="007C3E61" w:rsidP="007C3E61">
      <w:pPr>
        <w:pStyle w:val="ListParagraph"/>
        <w:numPr>
          <w:ilvl w:val="0"/>
          <w:numId w:val="2"/>
        </w:numPr>
      </w:pPr>
      <w:r>
        <w:t>The Excel Spreadsheet is comprised of multiple tabs including:</w:t>
      </w:r>
    </w:p>
    <w:p w14:paraId="1CB209E9" w14:textId="23224E6E" w:rsidR="007C3E61" w:rsidRDefault="007C3E61" w:rsidP="007C3E61">
      <w:pPr>
        <w:pStyle w:val="ListParagraph"/>
        <w:numPr>
          <w:ilvl w:val="1"/>
          <w:numId w:val="2"/>
        </w:numPr>
      </w:pPr>
      <w:r>
        <w:t>Summary</w:t>
      </w:r>
    </w:p>
    <w:p w14:paraId="68532789" w14:textId="5F0D1454" w:rsidR="007C3E61" w:rsidRDefault="007C3E61" w:rsidP="007C3E61">
      <w:pPr>
        <w:pStyle w:val="ListParagraph"/>
        <w:numPr>
          <w:ilvl w:val="1"/>
          <w:numId w:val="2"/>
        </w:numPr>
      </w:pPr>
      <w:r>
        <w:t>Library Profiles</w:t>
      </w:r>
    </w:p>
    <w:p w14:paraId="71599DB3" w14:textId="37A815D2" w:rsidR="007C3E61" w:rsidRDefault="007C3E61" w:rsidP="007C3E61">
      <w:pPr>
        <w:pStyle w:val="ListParagraph"/>
        <w:numPr>
          <w:ilvl w:val="1"/>
          <w:numId w:val="2"/>
        </w:numPr>
      </w:pPr>
      <w:r>
        <w:t>Staff</w:t>
      </w:r>
    </w:p>
    <w:p w14:paraId="02611B38" w14:textId="6AE23D2D" w:rsidR="007C3E61" w:rsidRDefault="007C3E61" w:rsidP="007C3E61">
      <w:pPr>
        <w:pStyle w:val="ListParagraph"/>
        <w:numPr>
          <w:ilvl w:val="1"/>
          <w:numId w:val="2"/>
        </w:numPr>
      </w:pPr>
      <w:r>
        <w:t>Salaries</w:t>
      </w:r>
    </w:p>
    <w:p w14:paraId="529D7B74" w14:textId="7B07BCDC" w:rsidR="007C3E61" w:rsidRDefault="007C3E61" w:rsidP="007C3E61">
      <w:pPr>
        <w:pStyle w:val="ListParagraph"/>
        <w:numPr>
          <w:ilvl w:val="1"/>
          <w:numId w:val="2"/>
        </w:numPr>
      </w:pPr>
      <w:r>
        <w:t>Income</w:t>
      </w:r>
    </w:p>
    <w:p w14:paraId="5E6828E8" w14:textId="1C152165" w:rsidR="007C3E61" w:rsidRDefault="007C3E61" w:rsidP="007C3E61">
      <w:pPr>
        <w:pStyle w:val="ListParagraph"/>
        <w:numPr>
          <w:ilvl w:val="1"/>
          <w:numId w:val="2"/>
        </w:numPr>
      </w:pPr>
      <w:r>
        <w:t>Income%</w:t>
      </w:r>
    </w:p>
    <w:p w14:paraId="5D8E4BC5" w14:textId="7B302071" w:rsidR="007C3E61" w:rsidRDefault="007C3E61" w:rsidP="007C3E61">
      <w:pPr>
        <w:pStyle w:val="ListParagraph"/>
        <w:numPr>
          <w:ilvl w:val="1"/>
          <w:numId w:val="2"/>
        </w:numPr>
      </w:pPr>
      <w:r>
        <w:t>Expenditures</w:t>
      </w:r>
    </w:p>
    <w:p w14:paraId="07CAF780" w14:textId="10347A8F" w:rsidR="007C3E61" w:rsidRDefault="007C3E61" w:rsidP="007C3E61">
      <w:pPr>
        <w:pStyle w:val="ListParagraph"/>
        <w:numPr>
          <w:ilvl w:val="1"/>
          <w:numId w:val="2"/>
        </w:numPr>
      </w:pPr>
      <w:r>
        <w:t>Collections</w:t>
      </w:r>
    </w:p>
    <w:p w14:paraId="1B2F66FB" w14:textId="6625BDC3" w:rsidR="007C3E61" w:rsidRDefault="007C3E61" w:rsidP="007C3E61">
      <w:pPr>
        <w:pStyle w:val="ListParagraph"/>
        <w:numPr>
          <w:ilvl w:val="1"/>
          <w:numId w:val="2"/>
        </w:numPr>
      </w:pPr>
      <w:r>
        <w:t>Collection %</w:t>
      </w:r>
    </w:p>
    <w:p w14:paraId="4D599BF5" w14:textId="4E814817" w:rsidR="007C3E61" w:rsidRDefault="007C3E61" w:rsidP="007C3E61">
      <w:pPr>
        <w:pStyle w:val="ListParagraph"/>
        <w:numPr>
          <w:ilvl w:val="1"/>
          <w:numId w:val="2"/>
        </w:numPr>
      </w:pPr>
      <w:r>
        <w:t>Circulation</w:t>
      </w:r>
    </w:p>
    <w:p w14:paraId="2BD152BB" w14:textId="4FC8375C" w:rsidR="007C3E61" w:rsidRDefault="007C3E61" w:rsidP="007C3E61">
      <w:pPr>
        <w:pStyle w:val="ListParagraph"/>
        <w:numPr>
          <w:ilvl w:val="1"/>
          <w:numId w:val="2"/>
        </w:numPr>
      </w:pPr>
      <w:r>
        <w:t>Circulation %</w:t>
      </w:r>
    </w:p>
    <w:p w14:paraId="66231DBE" w14:textId="71A27ACE" w:rsidR="007C3E61" w:rsidRDefault="007C3E61" w:rsidP="007C3E61">
      <w:pPr>
        <w:pStyle w:val="ListParagraph"/>
        <w:numPr>
          <w:ilvl w:val="1"/>
          <w:numId w:val="2"/>
        </w:numPr>
      </w:pPr>
      <w:r>
        <w:t>Service Measures</w:t>
      </w:r>
    </w:p>
    <w:p w14:paraId="2F51C33E" w14:textId="117FBAB0" w:rsidR="007C3E61" w:rsidRDefault="007C3E61" w:rsidP="007C3E61">
      <w:pPr>
        <w:pStyle w:val="ListParagraph"/>
        <w:numPr>
          <w:ilvl w:val="1"/>
          <w:numId w:val="2"/>
        </w:numPr>
      </w:pPr>
      <w:r>
        <w:t>Programming</w:t>
      </w:r>
    </w:p>
    <w:p w14:paraId="15681D6C" w14:textId="4CF74CCF" w:rsidR="007C3E61" w:rsidRDefault="007C3E61" w:rsidP="007C3E61">
      <w:pPr>
        <w:pStyle w:val="ListParagraph"/>
        <w:numPr>
          <w:ilvl w:val="1"/>
          <w:numId w:val="2"/>
        </w:numPr>
      </w:pPr>
      <w:r>
        <w:t>Technology</w:t>
      </w:r>
    </w:p>
    <w:p w14:paraId="31D7E662" w14:textId="51C16991" w:rsidR="007C3E61" w:rsidRDefault="007C3E61" w:rsidP="007C3E61">
      <w:pPr>
        <w:pStyle w:val="ListParagraph"/>
        <w:numPr>
          <w:ilvl w:val="1"/>
          <w:numId w:val="2"/>
        </w:numPr>
      </w:pPr>
      <w:r>
        <w:t>Summer Reading</w:t>
      </w:r>
    </w:p>
    <w:p w14:paraId="6CBDBAF7" w14:textId="0BF46659" w:rsidR="007C3E61" w:rsidRDefault="007C3E61" w:rsidP="007C3E61">
      <w:pPr>
        <w:pStyle w:val="ListParagraph"/>
        <w:numPr>
          <w:ilvl w:val="1"/>
          <w:numId w:val="2"/>
        </w:numPr>
      </w:pPr>
      <w:r>
        <w:t>Partnerships</w:t>
      </w:r>
    </w:p>
    <w:p w14:paraId="0077287B" w14:textId="52E36030" w:rsidR="00276BF3" w:rsidRDefault="00276BF3" w:rsidP="007C3E61">
      <w:pPr>
        <w:pStyle w:val="ListParagraph"/>
      </w:pPr>
      <w:r>
        <w:br/>
      </w:r>
    </w:p>
    <w:p w14:paraId="64A24F1D" w14:textId="77777777" w:rsidR="00276BF3" w:rsidRDefault="00276BF3" w:rsidP="00276BF3">
      <w:pPr>
        <w:pStyle w:val="ListParagraph"/>
      </w:pPr>
    </w:p>
    <w:p w14:paraId="1F2C540E" w14:textId="77777777" w:rsidR="00DE6890" w:rsidRDefault="00DE6890" w:rsidP="00276BF3">
      <w:pPr>
        <w:pStyle w:val="ListParagraph"/>
      </w:pPr>
    </w:p>
    <w:p w14:paraId="794AAC3B" w14:textId="77777777" w:rsidR="00DE6890" w:rsidRDefault="00DE6890" w:rsidP="00276BF3">
      <w:pPr>
        <w:pStyle w:val="ListParagraph"/>
      </w:pPr>
    </w:p>
    <w:p w14:paraId="5E4580DC" w14:textId="77777777" w:rsidR="00DE6890" w:rsidRDefault="00DE6890" w:rsidP="00276BF3">
      <w:pPr>
        <w:pStyle w:val="ListParagraph"/>
      </w:pPr>
    </w:p>
    <w:p w14:paraId="2C46367F" w14:textId="77777777" w:rsidR="00DE6890" w:rsidRDefault="00DE6890" w:rsidP="00276BF3">
      <w:pPr>
        <w:pStyle w:val="ListParagraph"/>
      </w:pPr>
    </w:p>
    <w:p w14:paraId="1170F66C" w14:textId="77777777" w:rsidR="00DE6890" w:rsidRDefault="00DE6890" w:rsidP="00276BF3">
      <w:pPr>
        <w:pStyle w:val="ListParagraph"/>
      </w:pPr>
    </w:p>
    <w:p w14:paraId="623A686D" w14:textId="77777777" w:rsidR="00DE6890" w:rsidRDefault="00DE6890" w:rsidP="00276BF3">
      <w:pPr>
        <w:pStyle w:val="ListParagraph"/>
      </w:pPr>
    </w:p>
    <w:p w14:paraId="22DC1843" w14:textId="77777777" w:rsidR="00DE6890" w:rsidRDefault="00DE6890" w:rsidP="00276BF3">
      <w:pPr>
        <w:pStyle w:val="ListParagraph"/>
      </w:pPr>
    </w:p>
    <w:p w14:paraId="1BBAEE49" w14:textId="77777777" w:rsidR="00DE6890" w:rsidRDefault="00DE6890" w:rsidP="00276BF3">
      <w:pPr>
        <w:pStyle w:val="ListParagraph"/>
      </w:pPr>
    </w:p>
    <w:p w14:paraId="4DBE2596" w14:textId="77777777" w:rsidR="00DE6890" w:rsidRDefault="00DE6890" w:rsidP="00276BF3">
      <w:pPr>
        <w:pStyle w:val="ListParagraph"/>
      </w:pPr>
    </w:p>
    <w:p w14:paraId="3B3FA858" w14:textId="77777777" w:rsidR="00DE6890" w:rsidRDefault="00DE6890" w:rsidP="00276BF3">
      <w:pPr>
        <w:pStyle w:val="ListParagraph"/>
      </w:pPr>
    </w:p>
    <w:p w14:paraId="2EA93079" w14:textId="77777777" w:rsidR="00DE6890" w:rsidRDefault="00DE6890" w:rsidP="00276BF3">
      <w:pPr>
        <w:pStyle w:val="ListParagraph"/>
      </w:pPr>
    </w:p>
    <w:p w14:paraId="693D4B0E" w14:textId="77777777" w:rsidR="00DE6890" w:rsidRDefault="00DE6890" w:rsidP="00276BF3">
      <w:pPr>
        <w:pStyle w:val="ListParagraph"/>
      </w:pPr>
    </w:p>
    <w:p w14:paraId="220A271C" w14:textId="28852C64" w:rsidR="00DE6890" w:rsidRDefault="00DE6890" w:rsidP="00DE6890">
      <w:pPr>
        <w:pStyle w:val="Heading1"/>
      </w:pPr>
      <w:r>
        <w:lastRenderedPageBreak/>
        <w:t xml:space="preserve">Step </w:t>
      </w:r>
      <w:r>
        <w:t>2</w:t>
      </w:r>
      <w:r>
        <w:t xml:space="preserve"> </w:t>
      </w:r>
      <w:r>
        <w:t>Use Copilot to Summarize the spreadsheet data</w:t>
      </w:r>
      <w:r>
        <w:t>:</w:t>
      </w:r>
    </w:p>
    <w:p w14:paraId="3D9D365C" w14:textId="77777777" w:rsidR="00DE6890" w:rsidRDefault="00DE6890" w:rsidP="00276BF3">
      <w:pPr>
        <w:pStyle w:val="ListParagraph"/>
      </w:pPr>
    </w:p>
    <w:p w14:paraId="286F7C4B" w14:textId="40BE440D" w:rsidR="00DE1F2A" w:rsidRDefault="00BA7A74" w:rsidP="00276BF3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D823CD" wp14:editId="4ECF7BCF">
                <wp:simplePos x="0" y="0"/>
                <wp:positionH relativeFrom="column">
                  <wp:posOffset>5562600</wp:posOffset>
                </wp:positionH>
                <wp:positionV relativeFrom="paragraph">
                  <wp:posOffset>2133600</wp:posOffset>
                </wp:positionV>
                <wp:extent cx="514350" cy="171450"/>
                <wp:effectExtent l="0" t="38100" r="57150" b="19050"/>
                <wp:wrapNone/>
                <wp:docPr id="148990054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171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7965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438pt;margin-top:168pt;width:40.5pt;height:13.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27EC93" wp14:editId="6C77E0B3">
                <wp:simplePos x="0" y="0"/>
                <wp:positionH relativeFrom="column">
                  <wp:posOffset>5667375</wp:posOffset>
                </wp:positionH>
                <wp:positionV relativeFrom="paragraph">
                  <wp:posOffset>561975</wp:posOffset>
                </wp:positionV>
                <wp:extent cx="314325" cy="466725"/>
                <wp:effectExtent l="0" t="38100" r="47625" b="28575"/>
                <wp:wrapNone/>
                <wp:docPr id="45078678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325" cy="466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BBC1CD" id="Straight Arrow Connector 11" o:spid="_x0000_s1026" type="#_x0000_t32" style="position:absolute;margin-left:446.25pt;margin-top:44.25pt;width:24.75pt;height:36.7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E92785" wp14:editId="736BFD7F">
                <wp:simplePos x="0" y="0"/>
                <wp:positionH relativeFrom="column">
                  <wp:posOffset>5391150</wp:posOffset>
                </wp:positionH>
                <wp:positionV relativeFrom="paragraph">
                  <wp:posOffset>904875</wp:posOffset>
                </wp:positionV>
                <wp:extent cx="323850" cy="333375"/>
                <wp:effectExtent l="0" t="0" r="0" b="9525"/>
                <wp:wrapNone/>
                <wp:docPr id="12210916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0DF932" w14:textId="26EEBC93" w:rsidR="00BA7A74" w:rsidRPr="00BA7A74" w:rsidRDefault="00BA7A74" w:rsidP="00BA7A74">
                            <w:pP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A7A74">
                              <w:rPr>
                                <w:sz w:val="40"/>
                                <w:szCs w:val="40"/>
                              </w:rPr>
                              <w:sym w:font="Wingdings 2" w:char="F075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9278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24.5pt;margin-top:71.25pt;width:25.5pt;height:26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" filled="f" stroked="f">
                <v:fill o:detectmouseclick="t"/>
                <v:textbox>
                  <w:txbxContent>
                    <w:p w14:paraId="570DF932" w14:textId="26EEBC93" w:rsidR="00BA7A74" w:rsidRPr="00BA7A74" w:rsidRDefault="00BA7A74" w:rsidP="00BA7A74">
                      <w:pP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A7A74">
                        <w:rPr>
                          <w:sz w:val="40"/>
                          <w:szCs w:val="40"/>
                        </w:rPr>
                        <w:sym w:font="Wingdings 2" w:char="F075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AB16D7D" wp14:editId="474B6EEC">
                <wp:simplePos x="0" y="0"/>
                <wp:positionH relativeFrom="column">
                  <wp:posOffset>5943675</wp:posOffset>
                </wp:positionH>
                <wp:positionV relativeFrom="paragraph">
                  <wp:posOffset>447405</wp:posOffset>
                </wp:positionV>
                <wp:extent cx="218880" cy="360"/>
                <wp:effectExtent l="95250" t="152400" r="105410" b="152400"/>
                <wp:wrapNone/>
                <wp:docPr id="80847777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18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6873EA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463.75pt;margin-top:26.75pt;width:25.75pt;height:1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C665A6" wp14:editId="65E27B5F">
                <wp:simplePos x="0" y="0"/>
                <wp:positionH relativeFrom="column">
                  <wp:posOffset>4457700</wp:posOffset>
                </wp:positionH>
                <wp:positionV relativeFrom="paragraph">
                  <wp:posOffset>1495425</wp:posOffset>
                </wp:positionV>
                <wp:extent cx="304800" cy="342265"/>
                <wp:effectExtent l="0" t="0" r="57150" b="57785"/>
                <wp:wrapNone/>
                <wp:docPr id="87109050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3422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F9B47F" id="Straight Arrow Connector 8" o:spid="_x0000_s1026" type="#_x0000_t32" style="position:absolute;margin-left:351pt;margin-top:117.75pt;width:24pt;height:2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EAC822D" wp14:editId="3D36995B">
                <wp:simplePos x="0" y="0"/>
                <wp:positionH relativeFrom="column">
                  <wp:posOffset>4724355</wp:posOffset>
                </wp:positionH>
                <wp:positionV relativeFrom="paragraph">
                  <wp:posOffset>1838085</wp:posOffset>
                </wp:positionV>
                <wp:extent cx="1419120" cy="57600"/>
                <wp:effectExtent l="95250" t="152400" r="143510" b="152400"/>
                <wp:wrapNone/>
                <wp:docPr id="62123970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1912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CF771" id="Ink 7" o:spid="_x0000_s1026" type="#_x0000_t75" style="position:absolute;margin-left:367.75pt;margin-top:136.25pt;width:120.25pt;height:21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">
                <v:imagedata r:id="rId1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9555B89" wp14:editId="0206EB14">
            <wp:extent cx="5943600" cy="2973705"/>
            <wp:effectExtent l="0" t="0" r="0" b="0"/>
            <wp:docPr id="1805995420" name="Picture 1" descr="The image displays a Microsoft Excel spreadsheet, specifically a statistical report for North Carolina Public Libraries, covering the period from July 1, 2021, to June 30, 2022, with various data categories like collections, circulation, and inco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95420" name="Picture 1" descr="The image displays a Microsoft Excel spreadsheet, specifically a statistical report for North Carolina Public Libraries, covering the period from July 1, 2021, to June 30, 2022, with various data categories like collections, circulation, and income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C30999" wp14:editId="1537D5B8">
                <wp:simplePos x="0" y="0"/>
                <wp:positionH relativeFrom="leftMargin">
                  <wp:posOffset>5181600</wp:posOffset>
                </wp:positionH>
                <wp:positionV relativeFrom="paragraph">
                  <wp:posOffset>1257300</wp:posOffset>
                </wp:positionV>
                <wp:extent cx="361950" cy="371475"/>
                <wp:effectExtent l="0" t="0" r="0" b="9525"/>
                <wp:wrapNone/>
                <wp:docPr id="19601276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FA7460" w14:textId="6B4D8E77" w:rsidR="00BA7A74" w:rsidRPr="00BA7A74" w:rsidRDefault="00BA7A74" w:rsidP="00BA7A74">
                            <w:pP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A7A74">
                              <w:rPr>
                                <w:noProof/>
                                <w:sz w:val="40"/>
                                <w:szCs w:val="40"/>
                              </w:rPr>
                              <w:sym w:font="Wingdings 2" w:char="F076"/>
                            </w:r>
                            <w:r w:rsidRPr="00BA7A74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30999" id="_x0000_s1027" type="#_x0000_t202" style="position:absolute;left:0;text-align:left;margin-left:408pt;margin-top:99pt;width:28.5pt;height:29.25pt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" filled="f" stroked="f">
                <v:fill o:detectmouseclick="t"/>
                <v:textbox>
                  <w:txbxContent>
                    <w:p w14:paraId="00FA7460" w14:textId="6B4D8E77" w:rsidR="00BA7A74" w:rsidRPr="00BA7A74" w:rsidRDefault="00BA7A74" w:rsidP="00BA7A74">
                      <w:pP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A7A74">
                        <w:rPr>
                          <w:noProof/>
                          <w:sz w:val="40"/>
                          <w:szCs w:val="40"/>
                        </w:rPr>
                        <w:sym w:font="Wingdings 2" w:char="F076"/>
                      </w:r>
                      <w:r w:rsidRPr="00BA7A74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781620" w14:textId="3CA2CBE3" w:rsidR="00DE1F2A" w:rsidRDefault="00BA7A74" w:rsidP="009A3EE4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12BE8D" wp14:editId="085960CB">
                <wp:simplePos x="0" y="0"/>
                <wp:positionH relativeFrom="margin">
                  <wp:posOffset>5219700</wp:posOffset>
                </wp:positionH>
                <wp:positionV relativeFrom="paragraph">
                  <wp:posOffset>-888364</wp:posOffset>
                </wp:positionV>
                <wp:extent cx="371475" cy="361950"/>
                <wp:effectExtent l="0" t="0" r="0" b="0"/>
                <wp:wrapNone/>
                <wp:docPr id="1944774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05EB15" w14:textId="7BC32266" w:rsidR="00BA7A74" w:rsidRPr="00BA7A74" w:rsidRDefault="00BA7A74" w:rsidP="00BA7A74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sym w:font="Wingdings 2" w:char="F077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2BE8D" id="_x0000_s1028" type="#_x0000_t202" style="position:absolute;left:0;text-align:left;margin-left:411pt;margin-top:-69.95pt;width:29.25pt;height:28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" filled="f" stroked="f">
                <v:fill o:detectmouseclick="t"/>
                <v:textbox>
                  <w:txbxContent>
                    <w:p w14:paraId="2805EB15" w14:textId="7BC32266" w:rsidR="00BA7A74" w:rsidRPr="00BA7A74" w:rsidRDefault="00BA7A74" w:rsidP="00BA7A74">
                      <w:pP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sym w:font="Wingdings 2" w:char="F077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6890">
        <w:t>Open one of the Microsoft Excel data files:</w:t>
      </w:r>
    </w:p>
    <w:p w14:paraId="65C51131" w14:textId="32827932" w:rsidR="00DE6890" w:rsidRPr="00DE6890" w:rsidRDefault="00DE6890" w:rsidP="00DE6890">
      <w:pPr>
        <w:ind w:left="1440"/>
      </w:pPr>
      <w:r w:rsidRPr="00BA7A74">
        <w:rPr>
          <w:sz w:val="40"/>
          <w:szCs w:val="40"/>
        </w:rPr>
        <w:sym w:font="Wingdings 2" w:char="F075"/>
      </w:r>
      <w:r>
        <w:t xml:space="preserve"> Open Copilot</w:t>
      </w:r>
    </w:p>
    <w:p w14:paraId="31123FD4" w14:textId="6652E38B" w:rsidR="00DE6890" w:rsidRPr="00DE6890" w:rsidRDefault="00DE6890" w:rsidP="00DE6890">
      <w:pPr>
        <w:ind w:left="1440"/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7A74">
        <w:rPr>
          <w:noProof/>
          <w:sz w:val="40"/>
          <w:szCs w:val="40"/>
        </w:rPr>
        <w:sym w:font="Wingdings 2" w:char="F076"/>
      </w:r>
      <w:r>
        <w:rPr>
          <w:noProof/>
          <w:sz w:val="40"/>
          <w:szCs w:val="40"/>
        </w:rPr>
        <w:t xml:space="preserve">  </w:t>
      </w:r>
      <w:r>
        <w:rPr>
          <w:noProof/>
        </w:rPr>
        <w:t xml:space="preserve">Input the following prompt:  </w:t>
      </w:r>
      <w:r w:rsidRPr="00DE6890">
        <w:rPr>
          <w:noProof/>
        </w:rPr>
        <w:t>Create a summary tab for For Legal Name = "Charlotte Mecklenburg Library" for each of the tabs</w:t>
      </w:r>
    </w:p>
    <w:p w14:paraId="22215A7B" w14:textId="3381D936" w:rsidR="00DE6890" w:rsidRPr="00DE6890" w:rsidRDefault="00DE6890" w:rsidP="00DE6890">
      <w:pPr>
        <w:ind w:left="720" w:firstLine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 2" w:char="F077"/>
      </w: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on the Green ‘Send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’  button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submit the command.</w:t>
      </w:r>
    </w:p>
    <w:p w14:paraId="1BE34674" w14:textId="1B51C099" w:rsidR="009A3EE4" w:rsidRDefault="009A3EE4" w:rsidP="009A3EE4">
      <w:pPr>
        <w:pStyle w:val="ListParagraph"/>
        <w:numPr>
          <w:ilvl w:val="0"/>
          <w:numId w:val="4"/>
        </w:numPr>
      </w:pPr>
      <w:r>
        <w:t xml:space="preserve">Copilot will create a summary report from </w:t>
      </w:r>
      <w:r w:rsidR="009327D5">
        <w:t>all</w:t>
      </w:r>
      <w:r>
        <w:t xml:space="preserve"> the tabs on one new tab</w:t>
      </w:r>
      <w:r w:rsidR="009327D5">
        <w:t>.</w:t>
      </w:r>
    </w:p>
    <w:p w14:paraId="29D43327" w14:textId="087F6F73" w:rsidR="00DE6890" w:rsidRDefault="009A3EE4" w:rsidP="009A3EE4">
      <w:pPr>
        <w:pStyle w:val="ListParagraph"/>
      </w:pPr>
      <w:r>
        <w:rPr>
          <w:noProof/>
        </w:rPr>
        <w:lastRenderedPageBreak/>
        <w:drawing>
          <wp:inline distT="0" distB="0" distL="0" distR="0" wp14:anchorId="49D50990" wp14:editId="75355278">
            <wp:extent cx="4972050" cy="3614298"/>
            <wp:effectExtent l="0" t="0" r="0" b="5715"/>
            <wp:docPr id="140087781" name="Picture 1" descr="The image displays a summary report for Charlotte Mecklenburg Library, including data such as library type, circulation percentage, and service popu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7781" name="Picture 1" descr="The image displays a summary report for Charlotte Mecklenburg Library, including data such as library type, circulation percentage, and service population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3646" cy="362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4776" w14:textId="77777777" w:rsidR="009A3EE4" w:rsidRDefault="009A3EE4" w:rsidP="009A3EE4">
      <w:pPr>
        <w:pStyle w:val="ListParagraph"/>
      </w:pPr>
    </w:p>
    <w:p w14:paraId="642B8642" w14:textId="22B45F14" w:rsidR="009A3EE4" w:rsidRDefault="009A3EE4" w:rsidP="009A3EE4">
      <w:pPr>
        <w:pStyle w:val="ListParagraph"/>
        <w:numPr>
          <w:ilvl w:val="0"/>
          <w:numId w:val="4"/>
        </w:numPr>
      </w:pPr>
      <w:r>
        <w:t xml:space="preserve">Save the updated Excel Spreadsheet with the new tab.  </w:t>
      </w:r>
    </w:p>
    <w:p w14:paraId="11A28DD3" w14:textId="47B12FBE" w:rsidR="009A3EE4" w:rsidRDefault="009A3EE4" w:rsidP="009A3EE4">
      <w:pPr>
        <w:pStyle w:val="ListParagraph"/>
        <w:numPr>
          <w:ilvl w:val="0"/>
          <w:numId w:val="4"/>
        </w:numPr>
      </w:pPr>
      <w:r>
        <w:t>Repeat for each annual data file that you wish to compare.</w:t>
      </w:r>
    </w:p>
    <w:p w14:paraId="2A6BC80A" w14:textId="7C2A1541" w:rsidR="00CB4ED0" w:rsidRDefault="00CB4ED0" w:rsidP="00CB4ED0">
      <w:r>
        <w:rPr>
          <w:noProof/>
        </w:rPr>
        <w:drawing>
          <wp:inline distT="0" distB="0" distL="0" distR="0" wp14:anchorId="757E512D" wp14:editId="6D41AB7B">
            <wp:extent cx="5943600" cy="3194685"/>
            <wp:effectExtent l="0" t="0" r="0" b="5715"/>
            <wp:docPr id="1306226012" name="Picture 1" descr="Charlotte Mecklenburg Library - Comparative Summary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26012" name="Picture 1" descr="Charlotte Mecklenburg Library - Comparative Summary Repor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FF94" w14:textId="77777777" w:rsidR="00CB4ED0" w:rsidRDefault="00CB4ED0" w:rsidP="00CB4ED0"/>
    <w:p w14:paraId="4E004802" w14:textId="4BC23AFA" w:rsidR="00082221" w:rsidRDefault="00082221" w:rsidP="00CB4ED0">
      <w:r>
        <w:rPr>
          <w:noProof/>
        </w:rPr>
        <w:lastRenderedPageBreak/>
        <w:drawing>
          <wp:inline distT="0" distB="0" distL="0" distR="0" wp14:anchorId="755D6B20" wp14:editId="01D2AEA1">
            <wp:extent cx="5943600" cy="3194685"/>
            <wp:effectExtent l="0" t="0" r="0" b="5715"/>
            <wp:docPr id="118294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49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9718" w14:textId="68F2BF98" w:rsidR="00CB4ED0" w:rsidRDefault="00CB4ED0" w:rsidP="00CB4ED0">
      <w:r>
        <w:rPr>
          <w:noProof/>
        </w:rPr>
        <w:drawing>
          <wp:inline distT="0" distB="0" distL="0" distR="0" wp14:anchorId="43AD1DFC" wp14:editId="3DA59702">
            <wp:extent cx="5943600" cy="3194685"/>
            <wp:effectExtent l="0" t="0" r="0" b="5715"/>
            <wp:docPr id="218430631" name="Picture 1" descr="The image displays a Microsoft Excel spreadsheet with a comparative summary report for the Charlotte Mecklenburg Library, covering three fiscal years from July 1, 2021, to June 30, 2024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30631" name="Picture 1" descr="The image displays a Microsoft Excel spreadsheet with a comparative summary report for the Charlotte Mecklenburg Library, covering three fiscal years from July 1, 2021, to June 30, 2024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95E5" w14:textId="77777777" w:rsidR="00CB4ED0" w:rsidRDefault="00CB4ED0" w:rsidP="00CB4ED0"/>
    <w:p w14:paraId="3AA3EC1B" w14:textId="1F2063A8" w:rsidR="00CB4ED0" w:rsidRDefault="00CB4ED0" w:rsidP="00CB4ED0">
      <w:r>
        <w:rPr>
          <w:noProof/>
        </w:rPr>
        <w:lastRenderedPageBreak/>
        <w:drawing>
          <wp:inline distT="0" distB="0" distL="0" distR="0" wp14:anchorId="389BF94D" wp14:editId="0E3192C4">
            <wp:extent cx="5943600" cy="3194685"/>
            <wp:effectExtent l="0" t="0" r="0" b="5715"/>
            <wp:docPr id="1391473139" name="Picture 1" descr="The image displays a Microsoft Excel sheet with a Comparative Summary Report for the Charlotte Mecklenburg Library, detailing financial data for three fiscal years from 2021 to 2024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73139" name="Picture 1" descr="The image displays a Microsoft Excel sheet with a Comparative Summary Report for the Charlotte Mecklenburg Library, detailing financial data for three fiscal years from 2021 to 2024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4B38" w14:textId="77777777" w:rsidR="00094F33" w:rsidRDefault="00094F33" w:rsidP="00CB4ED0"/>
    <w:p w14:paraId="6C40036A" w14:textId="77777777" w:rsidR="00094F33" w:rsidRDefault="00094F33" w:rsidP="00CB4ED0"/>
    <w:p w14:paraId="3BF89899" w14:textId="77777777" w:rsidR="00094F33" w:rsidRPr="00094F33" w:rsidRDefault="00094F33" w:rsidP="00094F33">
      <w:pPr>
        <w:rPr>
          <w:b/>
          <w:bCs/>
        </w:rPr>
      </w:pPr>
      <w:r w:rsidRPr="00094F33">
        <w:rPr>
          <w:b/>
          <w:bCs/>
        </w:rPr>
        <w:t>Predictive Analytics Methodology &amp; Reasoning</w:t>
      </w:r>
    </w:p>
    <w:p w14:paraId="4B02F6BB" w14:textId="77777777" w:rsidR="00094F33" w:rsidRPr="00094F33" w:rsidRDefault="00094F33" w:rsidP="00094F33">
      <w:r w:rsidRPr="00094F33">
        <w:t>Based on the Python code and the Predictive Analytics dashboard I created, here's the reasoning behind the predictive analytics approach:</w:t>
      </w:r>
    </w:p>
    <w:p w14:paraId="4BC032E8" w14:textId="77777777" w:rsidR="00094F33" w:rsidRPr="00094F33" w:rsidRDefault="00094F33" w:rsidP="00094F33">
      <w:r w:rsidRPr="00094F33">
        <w:pict w14:anchorId="18812352">
          <v:rect id="_x0000_i1066" style="width:207pt;height:0" o:hrpct="0" o:hrstd="t" o:hr="t" fillcolor="#a0a0a0" stroked="f"/>
        </w:pict>
      </w:r>
    </w:p>
    <w:p w14:paraId="276DD95B" w14:textId="77777777" w:rsidR="00094F33" w:rsidRPr="00094F33" w:rsidRDefault="00094F33" w:rsidP="00094F33">
      <w:pPr>
        <w:rPr>
          <w:b/>
          <w:bCs/>
        </w:rPr>
      </w:pPr>
      <w:r w:rsidRPr="00094F33">
        <w:rPr>
          <w:b/>
          <w:bCs/>
        </w:rPr>
        <w:t>1. Forecasting Method: Linear Regression</w:t>
      </w:r>
    </w:p>
    <w:p w14:paraId="3C384130" w14:textId="77777777" w:rsidR="00094F33" w:rsidRPr="00094F33" w:rsidRDefault="00094F33" w:rsidP="00094F33">
      <w:r w:rsidRPr="00094F33">
        <w:rPr>
          <w:b/>
          <w:bCs/>
        </w:rPr>
        <w:t>Why Linear Regression?</w:t>
      </w:r>
    </w:p>
    <w:p w14:paraId="5529B311" w14:textId="77777777" w:rsidR="00094F33" w:rsidRPr="00094F33" w:rsidRDefault="00094F33" w:rsidP="00094F33">
      <w:pPr>
        <w:numPr>
          <w:ilvl w:val="0"/>
          <w:numId w:val="5"/>
        </w:numPr>
      </w:pPr>
      <w:r w:rsidRPr="00094F33">
        <w:rPr>
          <w:b/>
          <w:bCs/>
        </w:rPr>
        <w:t>Simplicity &amp; Interpretability</w:t>
      </w:r>
      <w:r w:rsidRPr="00094F33">
        <w:t>: Linear regression is a foundational statistical method that's easy to understand and explain to stakeholders</w:t>
      </w:r>
    </w:p>
    <w:p w14:paraId="3BC76AD8" w14:textId="77777777" w:rsidR="00094F33" w:rsidRPr="00094F33" w:rsidRDefault="00094F33" w:rsidP="00094F33">
      <w:pPr>
        <w:numPr>
          <w:ilvl w:val="0"/>
          <w:numId w:val="5"/>
        </w:numPr>
      </w:pPr>
      <w:r w:rsidRPr="00094F33">
        <w:rPr>
          <w:b/>
          <w:bCs/>
        </w:rPr>
        <w:t>Works with Limited Data</w:t>
      </w:r>
      <w:r w:rsidRPr="00094F33">
        <w:t>: With only 3 years of historical data (FY 2021-2024), linear regression is appropriate—more complex models (like ARIMA or exponential smoothing) typically require more data points</w:t>
      </w:r>
    </w:p>
    <w:p w14:paraId="6C5AA7DF" w14:textId="77777777" w:rsidR="00094F33" w:rsidRPr="00094F33" w:rsidRDefault="00094F33" w:rsidP="00094F33">
      <w:pPr>
        <w:numPr>
          <w:ilvl w:val="0"/>
          <w:numId w:val="5"/>
        </w:numPr>
      </w:pPr>
      <w:r w:rsidRPr="00094F33">
        <w:rPr>
          <w:b/>
          <w:bCs/>
        </w:rPr>
        <w:t>Trend Identification</w:t>
      </w:r>
      <w:r w:rsidRPr="00094F33">
        <w:t>: It effectively captures the overall direction (upward/downward) of each metric</w:t>
      </w:r>
    </w:p>
    <w:p w14:paraId="6CE71A2F" w14:textId="77777777" w:rsidR="00094F33" w:rsidRPr="00094F33" w:rsidRDefault="00094F33" w:rsidP="00094F33">
      <w:r w:rsidRPr="00094F33">
        <w:rPr>
          <w:b/>
          <w:bCs/>
        </w:rPr>
        <w:t>How It Works:</w:t>
      </w:r>
    </w:p>
    <w:p w14:paraId="78E466CB" w14:textId="77777777" w:rsidR="00094F33" w:rsidRPr="00094F33" w:rsidRDefault="00094F33" w:rsidP="00094F33">
      <w:r w:rsidRPr="00094F33">
        <w:t>Forecast Value = Intercept + (Slope × Time Period)</w:t>
      </w:r>
    </w:p>
    <w:p w14:paraId="6D488556" w14:textId="77777777" w:rsidR="00094F33" w:rsidRPr="00094F33" w:rsidRDefault="00094F33" w:rsidP="00094F33">
      <w:pPr>
        <w:numPr>
          <w:ilvl w:val="0"/>
          <w:numId w:val="6"/>
        </w:numPr>
      </w:pPr>
      <w:r w:rsidRPr="00094F33">
        <w:lastRenderedPageBreak/>
        <w:t>Uses </w:t>
      </w:r>
      <w:proofErr w:type="spellStart"/>
      <w:proofErr w:type="gramStart"/>
      <w:r w:rsidRPr="00094F33">
        <w:t>scipy.stats</w:t>
      </w:r>
      <w:proofErr w:type="gramEnd"/>
      <w:r w:rsidRPr="00094F33">
        <w:t>.</w:t>
      </w:r>
      <w:proofErr w:type="gramStart"/>
      <w:r w:rsidRPr="00094F33">
        <w:t>linregress</w:t>
      </w:r>
      <w:proofErr w:type="spellEnd"/>
      <w:r w:rsidRPr="00094F33">
        <w:t>(</w:t>
      </w:r>
      <w:proofErr w:type="gramEnd"/>
      <w:r w:rsidRPr="00094F33">
        <w:t>) in Python (equivalent to Excel's FORECAST.LINEAR)</w:t>
      </w:r>
    </w:p>
    <w:p w14:paraId="12301D5F" w14:textId="77777777" w:rsidR="00094F33" w:rsidRPr="00094F33" w:rsidRDefault="00094F33" w:rsidP="00094F33">
      <w:pPr>
        <w:numPr>
          <w:ilvl w:val="0"/>
          <w:numId w:val="6"/>
        </w:numPr>
      </w:pPr>
      <w:r w:rsidRPr="00094F33">
        <w:t>Time periods: 1, 2, 3 (historical) → 4, 5 (forecast)</w:t>
      </w:r>
    </w:p>
    <w:p w14:paraId="5AE372FE" w14:textId="77777777" w:rsidR="00094F33" w:rsidRPr="00094F33" w:rsidRDefault="00094F33" w:rsidP="00094F33">
      <w:r w:rsidRPr="00094F33">
        <w:pict w14:anchorId="2D34CD71">
          <v:rect id="_x0000_i1067" style="width:207pt;height:0" o:hrpct="0" o:hrstd="t" o:hr="t" fillcolor="#a0a0a0" stroked="f"/>
        </w:pict>
      </w:r>
    </w:p>
    <w:p w14:paraId="62BF5DED" w14:textId="77777777" w:rsidR="00094F33" w:rsidRPr="00094F33" w:rsidRDefault="00094F33" w:rsidP="00094F33">
      <w:pPr>
        <w:rPr>
          <w:b/>
          <w:bCs/>
        </w:rPr>
      </w:pPr>
      <w:r w:rsidRPr="00094F33">
        <w:rPr>
          <w:b/>
          <w:bCs/>
        </w:rPr>
        <w:t>2. Growth Rate: Compound Annual Growth Rate (CAGR)</w:t>
      </w:r>
    </w:p>
    <w:p w14:paraId="62833D43" w14:textId="77777777" w:rsidR="00094F33" w:rsidRPr="00094F33" w:rsidRDefault="00094F33" w:rsidP="00094F33">
      <w:r w:rsidRPr="00094F33">
        <w:rPr>
          <w:b/>
          <w:bCs/>
        </w:rPr>
        <w:t>Why CAGR?</w:t>
      </w:r>
    </w:p>
    <w:p w14:paraId="5FD23052" w14:textId="77777777" w:rsidR="00094F33" w:rsidRPr="00094F33" w:rsidRDefault="00094F33" w:rsidP="00094F33">
      <w:pPr>
        <w:numPr>
          <w:ilvl w:val="0"/>
          <w:numId w:val="7"/>
        </w:numPr>
      </w:pPr>
      <w:r w:rsidRPr="00094F33">
        <w:rPr>
          <w:b/>
          <w:bCs/>
        </w:rPr>
        <w:t>Smooths Volatility</w:t>
      </w:r>
      <w:r w:rsidRPr="00094F33">
        <w:t>: Unlike simple average growth, CAGR accounts for compounding effects</w:t>
      </w:r>
    </w:p>
    <w:p w14:paraId="1D9492BB" w14:textId="77777777" w:rsidR="00094F33" w:rsidRPr="00094F33" w:rsidRDefault="00094F33" w:rsidP="00094F33">
      <w:pPr>
        <w:numPr>
          <w:ilvl w:val="0"/>
          <w:numId w:val="7"/>
        </w:numPr>
      </w:pPr>
      <w:r w:rsidRPr="00094F33">
        <w:rPr>
          <w:b/>
          <w:bCs/>
        </w:rPr>
        <w:t>Standard Business Metric</w:t>
      </w:r>
      <w:r w:rsidRPr="00094F33">
        <w:t>: Widely used in finance and strategic planning for comparing growth rates across different metrics</w:t>
      </w:r>
    </w:p>
    <w:p w14:paraId="67CDDAB6" w14:textId="77777777" w:rsidR="00094F33" w:rsidRPr="00094F33" w:rsidRDefault="00094F33" w:rsidP="00094F33">
      <w:r w:rsidRPr="00094F33">
        <w:rPr>
          <w:b/>
          <w:bCs/>
        </w:rPr>
        <w:t>Formula:</w:t>
      </w:r>
    </w:p>
    <w:p w14:paraId="5F4C5C98" w14:textId="77777777" w:rsidR="00094F33" w:rsidRPr="00094F33" w:rsidRDefault="00094F33" w:rsidP="00094F33">
      <w:r w:rsidRPr="00094F33">
        <w:t xml:space="preserve">CAGR = (End Value / Start </w:t>
      </w:r>
      <w:proofErr w:type="gramStart"/>
      <w:r w:rsidRPr="00094F33">
        <w:t>Value)^</w:t>
      </w:r>
      <w:proofErr w:type="gramEnd"/>
      <w:r w:rsidRPr="00094F33">
        <w:t>(1/n) - 1</w:t>
      </w:r>
    </w:p>
    <w:p w14:paraId="0F892351" w14:textId="77777777" w:rsidR="00094F33" w:rsidRPr="00094F33" w:rsidRDefault="00094F33" w:rsidP="00094F33">
      <w:r w:rsidRPr="00094F33">
        <w:t>Where n = 2 (the number of periods between FY 2021-2022 and FY 2023-2024)</w:t>
      </w:r>
    </w:p>
    <w:p w14:paraId="1B1C83B7" w14:textId="77777777" w:rsidR="00094F33" w:rsidRPr="00094F33" w:rsidRDefault="00094F33" w:rsidP="00094F33">
      <w:r w:rsidRPr="00094F33">
        <w:pict w14:anchorId="5DBA3AEC">
          <v:rect id="_x0000_i1068" style="width:207pt;height:0" o:hrpct="0" o:hrstd="t" o:hr="t" fillcolor="#a0a0a0" stroked="f"/>
        </w:pict>
      </w:r>
    </w:p>
    <w:p w14:paraId="2FF5BA2E" w14:textId="77777777" w:rsidR="00094F33" w:rsidRPr="00094F33" w:rsidRDefault="00094F33" w:rsidP="00094F33">
      <w:pPr>
        <w:rPr>
          <w:b/>
          <w:bCs/>
        </w:rPr>
      </w:pPr>
      <w:r w:rsidRPr="00094F33">
        <w:rPr>
          <w:b/>
          <w:bCs/>
        </w:rPr>
        <w:t>3. Trend Classification Logic</w:t>
      </w:r>
    </w:p>
    <w:p w14:paraId="00F4411E" w14:textId="77777777" w:rsidR="00094F33" w:rsidRPr="00094F33" w:rsidRDefault="00094F33" w:rsidP="00094F33">
      <w:r w:rsidRPr="00094F33">
        <w:rPr>
          <w:b/>
          <w:bCs/>
        </w:rPr>
        <w:t>Why Categorize Trends?</w:t>
      </w:r>
    </w:p>
    <w:p w14:paraId="3572DD89" w14:textId="77777777" w:rsidR="00094F33" w:rsidRPr="00094F33" w:rsidRDefault="00094F33" w:rsidP="00094F33">
      <w:pPr>
        <w:numPr>
          <w:ilvl w:val="0"/>
          <w:numId w:val="8"/>
        </w:numPr>
      </w:pPr>
      <w:r w:rsidRPr="00094F33">
        <w:t>Provides quick visual interpretation for decision-makers</w:t>
      </w:r>
    </w:p>
    <w:p w14:paraId="12A9AF1C" w14:textId="77777777" w:rsidR="00094F33" w:rsidRPr="00094F33" w:rsidRDefault="00094F33" w:rsidP="00094F33">
      <w:pPr>
        <w:numPr>
          <w:ilvl w:val="0"/>
          <w:numId w:val="8"/>
        </w:numPr>
      </w:pPr>
      <w:r w:rsidRPr="00094F33">
        <w:t>Highlights areas requiring attention (declining metrics) vs. successes (strong growth)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996"/>
        <w:gridCol w:w="5713"/>
      </w:tblGrid>
      <w:tr w:rsidR="00094F33" w:rsidRPr="00094F33" w14:paraId="684BC5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2AF780D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t>CAGR Range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09D4B02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D538615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t>Reasoning</w:t>
            </w:r>
          </w:p>
        </w:tc>
      </w:tr>
      <w:tr w:rsidR="00094F33" w:rsidRPr="00094F33" w14:paraId="1FB3BD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DDCBD24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t>&gt; 5%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850E153" w14:textId="77777777" w:rsidR="00094F33" w:rsidRPr="00094F33" w:rsidRDefault="00094F33" w:rsidP="00094F33">
            <w:r w:rsidRPr="00094F33">
              <w:t>↑ Strong Growth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1E0FF6D" w14:textId="77777777" w:rsidR="00094F33" w:rsidRPr="00094F33" w:rsidRDefault="00094F33" w:rsidP="00094F33">
            <w:r w:rsidRPr="00094F33">
              <w:t>Significantly outpacing typical inflation/population growth</w:t>
            </w:r>
          </w:p>
        </w:tc>
      </w:tr>
      <w:tr w:rsidR="00094F33" w:rsidRPr="00094F33" w14:paraId="7A1D90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D66C959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t>0% to 5%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B472A14" w14:textId="77777777" w:rsidR="00094F33" w:rsidRPr="00094F33" w:rsidRDefault="00094F33" w:rsidP="00094F33">
            <w:r w:rsidRPr="00094F33">
              <w:t>↑ Growth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4263DCB" w14:textId="77777777" w:rsidR="00094F33" w:rsidRPr="00094F33" w:rsidRDefault="00094F33" w:rsidP="00094F33">
            <w:r w:rsidRPr="00094F33">
              <w:t>Positive but modest growth</w:t>
            </w:r>
          </w:p>
        </w:tc>
      </w:tr>
      <w:tr w:rsidR="00094F33" w:rsidRPr="00094F33" w14:paraId="17AC4B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B470744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t>-5% to 0%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EEE9CBC" w14:textId="77777777" w:rsidR="00094F33" w:rsidRPr="00094F33" w:rsidRDefault="00094F33" w:rsidP="00094F33">
            <w:r w:rsidRPr="00094F33">
              <w:t>↓ Slight Decline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2FFBAC1" w14:textId="77777777" w:rsidR="00094F33" w:rsidRPr="00094F33" w:rsidRDefault="00094F33" w:rsidP="00094F33">
            <w:r w:rsidRPr="00094F33">
              <w:t>Minor decline, may be temporary</w:t>
            </w:r>
          </w:p>
        </w:tc>
      </w:tr>
      <w:tr w:rsidR="00094F33" w:rsidRPr="00094F33" w14:paraId="579FA1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7D9D2C8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lastRenderedPageBreak/>
              <w:t>&lt; -5%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0A78159B" w14:textId="77777777" w:rsidR="00094F33" w:rsidRPr="00094F33" w:rsidRDefault="00094F33" w:rsidP="00094F33">
            <w:r w:rsidRPr="00094F33">
              <w:t>↓ Decline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BE191B5" w14:textId="77777777" w:rsidR="00094F33" w:rsidRPr="00094F33" w:rsidRDefault="00094F33" w:rsidP="00094F33">
            <w:r w:rsidRPr="00094F33">
              <w:t>Significant decline requiring attention</w:t>
            </w:r>
          </w:p>
        </w:tc>
      </w:tr>
    </w:tbl>
    <w:p w14:paraId="22092F6E" w14:textId="77777777" w:rsidR="00094F33" w:rsidRPr="00094F33" w:rsidRDefault="00094F33" w:rsidP="00094F33">
      <w:r w:rsidRPr="00094F33">
        <w:pict w14:anchorId="4C734587">
          <v:rect id="_x0000_i1069" style="width:207pt;height:0" o:hrpct="0" o:hrstd="t" o:hr="t" fillcolor="#a0a0a0" stroked="f"/>
        </w:pict>
      </w:r>
    </w:p>
    <w:p w14:paraId="556D456F" w14:textId="77777777" w:rsidR="00094F33" w:rsidRPr="00094F33" w:rsidRDefault="00094F33" w:rsidP="00094F33">
      <w:pPr>
        <w:rPr>
          <w:b/>
          <w:bCs/>
        </w:rPr>
      </w:pPr>
      <w:r w:rsidRPr="00094F33">
        <w:rPr>
          <w:b/>
          <w:bCs/>
        </w:rPr>
        <w:t>4. Metric Selection Rationale</w:t>
      </w:r>
    </w:p>
    <w:p w14:paraId="5C0D8F2F" w14:textId="77777777" w:rsidR="00094F33" w:rsidRPr="00094F33" w:rsidRDefault="00094F33" w:rsidP="00094F33">
      <w:r w:rsidRPr="00094F33">
        <w:rPr>
          <w:b/>
          <w:bCs/>
        </w:rPr>
        <w:t>26 metrics across 7 categories</w:t>
      </w:r>
      <w:r w:rsidRPr="00094F33">
        <w:t> were selected to provide a holistic 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5446"/>
      </w:tblGrid>
      <w:tr w:rsidR="00094F33" w:rsidRPr="00094F33" w14:paraId="636442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F3AF271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3738FE5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t>Reasoning</w:t>
            </w:r>
          </w:p>
        </w:tc>
      </w:tr>
      <w:tr w:rsidR="00094F33" w:rsidRPr="00094F33" w14:paraId="75DA35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8672AF4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t>Service &amp; Population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8E78B5C" w14:textId="77777777" w:rsidR="00094F33" w:rsidRPr="00094F33" w:rsidRDefault="00094F33" w:rsidP="00094F33">
            <w:r w:rsidRPr="00094F33">
              <w:t>Measures community reach and demand</w:t>
            </w:r>
          </w:p>
        </w:tc>
      </w:tr>
      <w:tr w:rsidR="00094F33" w:rsidRPr="00094F33" w14:paraId="3F0CA2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F43F4C6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t>Financial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D123874" w14:textId="77777777" w:rsidR="00094F33" w:rsidRPr="00094F33" w:rsidRDefault="00094F33" w:rsidP="00094F33">
            <w:r w:rsidRPr="00094F33">
              <w:t>Tracks funding stability and spending efficiency</w:t>
            </w:r>
          </w:p>
        </w:tc>
      </w:tr>
      <w:tr w:rsidR="00094F33" w:rsidRPr="00094F33" w14:paraId="0DC863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2D1DC45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t>Staffing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7FC1BEF" w14:textId="77777777" w:rsidR="00094F33" w:rsidRPr="00094F33" w:rsidRDefault="00094F33" w:rsidP="00094F33">
            <w:r w:rsidRPr="00094F33">
              <w:t>Monitors human resource capacity</w:t>
            </w:r>
          </w:p>
        </w:tc>
      </w:tr>
      <w:tr w:rsidR="00094F33" w:rsidRPr="00094F33" w14:paraId="2F9E5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BA32673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t>Collections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D06F97F" w14:textId="77777777" w:rsidR="00094F33" w:rsidRPr="00094F33" w:rsidRDefault="00094F33" w:rsidP="00094F33">
            <w:r w:rsidRPr="00094F33">
              <w:t>Tracks inventory and digital transformation</w:t>
            </w:r>
          </w:p>
        </w:tc>
      </w:tr>
      <w:tr w:rsidR="00094F33" w:rsidRPr="00094F33" w14:paraId="3ABE5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77BB200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t>Circulation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F6898E6" w14:textId="77777777" w:rsidR="00094F33" w:rsidRPr="00094F33" w:rsidRDefault="00094F33" w:rsidP="00094F33">
            <w:proofErr w:type="gramStart"/>
            <w:r w:rsidRPr="00094F33">
              <w:t>Measures</w:t>
            </w:r>
            <w:proofErr w:type="gramEnd"/>
            <w:r w:rsidRPr="00094F33">
              <w:t xml:space="preserve"> actual usage and engagement</w:t>
            </w:r>
          </w:p>
        </w:tc>
      </w:tr>
      <w:tr w:rsidR="00094F33" w:rsidRPr="00094F33" w14:paraId="169FD8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3ED06F6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730CFC7" w14:textId="77777777" w:rsidR="00094F33" w:rsidRPr="00094F33" w:rsidRDefault="00094F33" w:rsidP="00094F33">
            <w:r w:rsidRPr="00094F33">
              <w:t>Captures digital service adoption</w:t>
            </w:r>
          </w:p>
        </w:tc>
      </w:tr>
      <w:tr w:rsidR="00094F33" w:rsidRPr="00094F33" w14:paraId="1CE726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D5157C3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t>Programming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04A083A6" w14:textId="77777777" w:rsidR="00094F33" w:rsidRPr="00094F33" w:rsidRDefault="00094F33" w:rsidP="00094F33">
            <w:r w:rsidRPr="00094F33">
              <w:t>Evaluates community programming effectiveness</w:t>
            </w:r>
          </w:p>
        </w:tc>
      </w:tr>
    </w:tbl>
    <w:p w14:paraId="6ABA53D4" w14:textId="77777777" w:rsidR="00094F33" w:rsidRPr="00094F33" w:rsidRDefault="00094F33" w:rsidP="00094F33">
      <w:r w:rsidRPr="00094F33">
        <w:pict w14:anchorId="7D3F250E">
          <v:rect id="_x0000_i1070" style="width:207pt;height:0" o:hrpct="0" o:hrstd="t" o:hr="t" fillcolor="#a0a0a0" stroked="f"/>
        </w:pict>
      </w:r>
    </w:p>
    <w:p w14:paraId="092ECE40" w14:textId="77777777" w:rsidR="00094F33" w:rsidRPr="00094F33" w:rsidRDefault="00094F33" w:rsidP="00094F33">
      <w:pPr>
        <w:rPr>
          <w:b/>
          <w:bCs/>
        </w:rPr>
      </w:pPr>
      <w:r w:rsidRPr="00094F33">
        <w:rPr>
          <w:b/>
          <w:bCs/>
        </w:rPr>
        <w:t>5. Assumptions &amp; Limitations</w:t>
      </w:r>
    </w:p>
    <w:p w14:paraId="63AB25BE" w14:textId="77777777" w:rsidR="00094F33" w:rsidRPr="00094F33" w:rsidRDefault="00094F33" w:rsidP="00094F33">
      <w:r w:rsidRPr="00094F33">
        <w:t>The methodology assumes:</w:t>
      </w:r>
    </w:p>
    <w:p w14:paraId="37D3E894" w14:textId="77777777" w:rsidR="00094F33" w:rsidRPr="00094F33" w:rsidRDefault="00094F33" w:rsidP="00094F33">
      <w:pPr>
        <w:numPr>
          <w:ilvl w:val="0"/>
          <w:numId w:val="9"/>
        </w:numPr>
      </w:pPr>
      <w:r w:rsidRPr="00094F33">
        <w:rPr>
          <w:b/>
          <w:bCs/>
        </w:rPr>
        <w:t>Trend Continuation</w:t>
      </w:r>
      <w:r w:rsidRPr="00094F33">
        <w:t xml:space="preserve">: Historical patterns will </w:t>
      </w:r>
      <w:proofErr w:type="gramStart"/>
      <w:r w:rsidRPr="00094F33">
        <w:t>continue into the future</w:t>
      </w:r>
      <w:proofErr w:type="gramEnd"/>
    </w:p>
    <w:p w14:paraId="578E4796" w14:textId="77777777" w:rsidR="00094F33" w:rsidRPr="00094F33" w:rsidRDefault="00094F33" w:rsidP="00094F33">
      <w:pPr>
        <w:numPr>
          <w:ilvl w:val="0"/>
          <w:numId w:val="9"/>
        </w:numPr>
      </w:pPr>
      <w:r w:rsidRPr="00094F33">
        <w:rPr>
          <w:b/>
          <w:bCs/>
        </w:rPr>
        <w:t>No External Shocks</w:t>
      </w:r>
      <w:r w:rsidRPr="00094F33">
        <w:t>: No major events (pandemics, budget cuts, new branches) that would disrupt trends</w:t>
      </w:r>
    </w:p>
    <w:p w14:paraId="085D2CD2" w14:textId="77777777" w:rsidR="00094F33" w:rsidRPr="00094F33" w:rsidRDefault="00094F33" w:rsidP="00094F33">
      <w:pPr>
        <w:numPr>
          <w:ilvl w:val="0"/>
          <w:numId w:val="9"/>
        </w:numPr>
      </w:pPr>
      <w:r w:rsidRPr="00094F33">
        <w:rPr>
          <w:b/>
          <w:bCs/>
        </w:rPr>
        <w:lastRenderedPageBreak/>
        <w:t>Linear Relationships</w:t>
      </w:r>
      <w:r w:rsidRPr="00094F33">
        <w:t>: Growth/decline is constant over time (not exponential or logarithmic)</w:t>
      </w:r>
    </w:p>
    <w:p w14:paraId="798D3A45" w14:textId="77777777" w:rsidR="00094F33" w:rsidRPr="00094F33" w:rsidRDefault="00094F33" w:rsidP="00094F33">
      <w:pPr>
        <w:numPr>
          <w:ilvl w:val="0"/>
          <w:numId w:val="9"/>
        </w:numPr>
      </w:pPr>
      <w:r w:rsidRPr="00094F33">
        <w:rPr>
          <w:b/>
          <w:bCs/>
        </w:rPr>
        <w:t>Data Quality</w:t>
      </w:r>
      <w:r w:rsidRPr="00094F33">
        <w:t>: The 3-year historical data is accurate and representative</w:t>
      </w:r>
    </w:p>
    <w:p w14:paraId="3A015BEF" w14:textId="77777777" w:rsidR="00094F33" w:rsidRPr="00094F33" w:rsidRDefault="00094F33" w:rsidP="00094F33">
      <w:r w:rsidRPr="00094F33">
        <w:rPr>
          <w:b/>
          <w:bCs/>
        </w:rPr>
        <w:t>Limitations Acknowledged:</w:t>
      </w:r>
    </w:p>
    <w:p w14:paraId="6130A4D5" w14:textId="77777777" w:rsidR="00094F33" w:rsidRPr="00094F33" w:rsidRDefault="00094F33" w:rsidP="00094F33">
      <w:pPr>
        <w:numPr>
          <w:ilvl w:val="0"/>
          <w:numId w:val="10"/>
        </w:numPr>
      </w:pPr>
      <w:r w:rsidRPr="00094F33">
        <w:t>Only 3 data points limits statistical confidence (R² values may be low)</w:t>
      </w:r>
    </w:p>
    <w:p w14:paraId="22306462" w14:textId="77777777" w:rsidR="00094F33" w:rsidRPr="00094F33" w:rsidRDefault="00094F33" w:rsidP="00094F33">
      <w:pPr>
        <w:numPr>
          <w:ilvl w:val="0"/>
          <w:numId w:val="10"/>
        </w:numPr>
      </w:pPr>
      <w:r w:rsidRPr="00094F33">
        <w:t xml:space="preserve">Some metrics show irregular patterns (e.g., </w:t>
      </w:r>
      <w:proofErr w:type="spellStart"/>
      <w:r w:rsidRPr="00094F33">
        <w:t>eVideo</w:t>
      </w:r>
      <w:proofErr w:type="spellEnd"/>
      <w:r w:rsidRPr="00094F33">
        <w:t xml:space="preserve"> went from 2,831 → 0 → 595,760) which linear regression may not capture accurately</w:t>
      </w:r>
    </w:p>
    <w:p w14:paraId="3587D7BF" w14:textId="77777777" w:rsidR="00094F33" w:rsidRPr="00094F33" w:rsidRDefault="00094F33" w:rsidP="00094F33">
      <w:pPr>
        <w:numPr>
          <w:ilvl w:val="0"/>
          <w:numId w:val="10"/>
        </w:numPr>
      </w:pPr>
      <w:r w:rsidRPr="00094F33">
        <w:t>External factors (economic conditions, policy changes) are not modeled</w:t>
      </w:r>
    </w:p>
    <w:p w14:paraId="376C938D" w14:textId="77777777" w:rsidR="00094F33" w:rsidRPr="00094F33" w:rsidRDefault="00094F33" w:rsidP="00094F33">
      <w:r w:rsidRPr="00094F33">
        <w:pict w14:anchorId="7A7D8231">
          <v:rect id="_x0000_i1071" style="width:207pt;height:0" o:hrpct="0" o:hrstd="t" o:hr="t" fillcolor="#a0a0a0" stroked="f"/>
        </w:pict>
      </w:r>
    </w:p>
    <w:p w14:paraId="5B6567E8" w14:textId="77777777" w:rsidR="00094F33" w:rsidRPr="00094F33" w:rsidRDefault="00094F33" w:rsidP="00094F33">
      <w:pPr>
        <w:rPr>
          <w:b/>
          <w:bCs/>
        </w:rPr>
      </w:pPr>
      <w:r w:rsidRPr="00094F33">
        <w:rPr>
          <w:b/>
          <w:bCs/>
        </w:rPr>
        <w:t>6. Why This Approach Was Chosen Over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6445"/>
      </w:tblGrid>
      <w:tr w:rsidR="00094F33" w:rsidRPr="00094F33" w14:paraId="683515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C500765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t>Alternative Method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5389EE9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t>Why Not Used</w:t>
            </w:r>
          </w:p>
        </w:tc>
      </w:tr>
      <w:tr w:rsidR="00094F33" w:rsidRPr="00094F33" w14:paraId="2B0927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78F6C8A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t>Moving Averages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443E085" w14:textId="77777777" w:rsidR="00094F33" w:rsidRPr="00094F33" w:rsidRDefault="00094F33" w:rsidP="00094F33">
            <w:r w:rsidRPr="00094F33">
              <w:t>Better for smoothing, not forecasting beyond current period</w:t>
            </w:r>
          </w:p>
        </w:tc>
      </w:tr>
      <w:tr w:rsidR="00094F33" w:rsidRPr="00094F33" w14:paraId="408103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94AD8B9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t>Exponential Smoothing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768F4B7" w14:textId="77777777" w:rsidR="00094F33" w:rsidRPr="00094F33" w:rsidRDefault="00094F33" w:rsidP="00094F33">
            <w:r w:rsidRPr="00094F33">
              <w:t>Requires more data points for reliable results</w:t>
            </w:r>
          </w:p>
        </w:tc>
      </w:tr>
      <w:tr w:rsidR="00094F33" w:rsidRPr="00094F33" w14:paraId="20CD73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072D1E1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t>ARIMA/Time Series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FEA7669" w14:textId="77777777" w:rsidR="00094F33" w:rsidRPr="00094F33" w:rsidRDefault="00094F33" w:rsidP="00094F33">
            <w:r w:rsidRPr="00094F33">
              <w:t>Needs 20+ observations minimum</w:t>
            </w:r>
          </w:p>
        </w:tc>
      </w:tr>
      <w:tr w:rsidR="00094F33" w:rsidRPr="00094F33" w14:paraId="51B77E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EBEBEB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4D61D00" w14:textId="77777777" w:rsidR="00094F33" w:rsidRPr="00094F33" w:rsidRDefault="00094F33" w:rsidP="00094F33">
            <w:pPr>
              <w:rPr>
                <w:b/>
                <w:bCs/>
              </w:rPr>
            </w:pPr>
            <w:r w:rsidRPr="00094F33">
              <w:rPr>
                <w:b/>
                <w:bCs/>
              </w:rPr>
              <w:t>Machine Learning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25232E64" w14:textId="77777777" w:rsidR="00094F33" w:rsidRPr="00094F33" w:rsidRDefault="00094F33" w:rsidP="00094F33">
            <w:r w:rsidRPr="00094F33">
              <w:t>Overkill for 3 data points; would overfit</w:t>
            </w:r>
          </w:p>
        </w:tc>
      </w:tr>
    </w:tbl>
    <w:p w14:paraId="07755739" w14:textId="77777777" w:rsidR="00094F33" w:rsidRPr="00094F33" w:rsidRDefault="00094F33" w:rsidP="00094F33">
      <w:r w:rsidRPr="00094F33">
        <w:rPr>
          <w:b/>
          <w:bCs/>
        </w:rPr>
        <w:t>Linear regression was the optimal choice</w:t>
      </w:r>
      <w:r w:rsidRPr="00094F33">
        <w:t> given the data constraints while still providing actionable forecasts for strategic planning.</w:t>
      </w:r>
    </w:p>
    <w:p w14:paraId="3BFC093E" w14:textId="77777777" w:rsidR="00094F33" w:rsidRPr="00276BF3" w:rsidRDefault="00094F33" w:rsidP="00CB4ED0"/>
    <w:sectPr w:rsidR="00094F33" w:rsidRPr="00276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095AD" w14:textId="77777777" w:rsidR="002F0892" w:rsidRDefault="002F0892" w:rsidP="00BA7A74">
      <w:pPr>
        <w:spacing w:after="0" w:line="240" w:lineRule="auto"/>
      </w:pPr>
      <w:r>
        <w:separator/>
      </w:r>
    </w:p>
  </w:endnote>
  <w:endnote w:type="continuationSeparator" w:id="0">
    <w:p w14:paraId="1D1EA25C" w14:textId="77777777" w:rsidR="002F0892" w:rsidRDefault="002F0892" w:rsidP="00BA7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17436" w14:textId="77777777" w:rsidR="002F0892" w:rsidRDefault="002F0892" w:rsidP="00BA7A74">
      <w:pPr>
        <w:spacing w:after="0" w:line="240" w:lineRule="auto"/>
      </w:pPr>
      <w:r>
        <w:separator/>
      </w:r>
    </w:p>
  </w:footnote>
  <w:footnote w:type="continuationSeparator" w:id="0">
    <w:p w14:paraId="29E8BEF9" w14:textId="77777777" w:rsidR="002F0892" w:rsidRDefault="002F0892" w:rsidP="00BA7A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0B4D"/>
    <w:multiLevelType w:val="hybridMultilevel"/>
    <w:tmpl w:val="83886F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393815"/>
    <w:multiLevelType w:val="hybridMultilevel"/>
    <w:tmpl w:val="CBFE6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04066"/>
    <w:multiLevelType w:val="multilevel"/>
    <w:tmpl w:val="A644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67BF4"/>
    <w:multiLevelType w:val="multilevel"/>
    <w:tmpl w:val="4206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6F0C78"/>
    <w:multiLevelType w:val="multilevel"/>
    <w:tmpl w:val="1EF0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917B83"/>
    <w:multiLevelType w:val="multilevel"/>
    <w:tmpl w:val="60B4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B0759D"/>
    <w:multiLevelType w:val="hybridMultilevel"/>
    <w:tmpl w:val="C7CEBD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7600291"/>
    <w:multiLevelType w:val="hybridMultilevel"/>
    <w:tmpl w:val="4C967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00C39"/>
    <w:multiLevelType w:val="multilevel"/>
    <w:tmpl w:val="1346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5F59F4"/>
    <w:multiLevelType w:val="multilevel"/>
    <w:tmpl w:val="536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9998713">
    <w:abstractNumId w:val="7"/>
  </w:num>
  <w:num w:numId="2" w16cid:durableId="108134643">
    <w:abstractNumId w:val="1"/>
  </w:num>
  <w:num w:numId="3" w16cid:durableId="1322537610">
    <w:abstractNumId w:val="6"/>
  </w:num>
  <w:num w:numId="4" w16cid:durableId="1797092796">
    <w:abstractNumId w:val="0"/>
  </w:num>
  <w:num w:numId="5" w16cid:durableId="1860006312">
    <w:abstractNumId w:val="4"/>
  </w:num>
  <w:num w:numId="6" w16cid:durableId="853498378">
    <w:abstractNumId w:val="3"/>
  </w:num>
  <w:num w:numId="7" w16cid:durableId="419762084">
    <w:abstractNumId w:val="9"/>
  </w:num>
  <w:num w:numId="8" w16cid:durableId="470365375">
    <w:abstractNumId w:val="5"/>
  </w:num>
  <w:num w:numId="9" w16cid:durableId="540558443">
    <w:abstractNumId w:val="2"/>
  </w:num>
  <w:num w:numId="10" w16cid:durableId="13311732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BF3"/>
    <w:rsid w:val="00082221"/>
    <w:rsid w:val="00094F33"/>
    <w:rsid w:val="00276BF3"/>
    <w:rsid w:val="002F0892"/>
    <w:rsid w:val="004977B9"/>
    <w:rsid w:val="00505F22"/>
    <w:rsid w:val="007C3E61"/>
    <w:rsid w:val="007E42B0"/>
    <w:rsid w:val="009327D5"/>
    <w:rsid w:val="009A3EE4"/>
    <w:rsid w:val="009B452F"/>
    <w:rsid w:val="00A91FFA"/>
    <w:rsid w:val="00B24105"/>
    <w:rsid w:val="00BA7A74"/>
    <w:rsid w:val="00BE46B4"/>
    <w:rsid w:val="00CB4ED0"/>
    <w:rsid w:val="00D22C96"/>
    <w:rsid w:val="00D76468"/>
    <w:rsid w:val="00DE1F2A"/>
    <w:rsid w:val="00DE6890"/>
    <w:rsid w:val="00F0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64FF4"/>
  <w15:chartTrackingRefBased/>
  <w15:docId w15:val="{B4FD15E2-00B1-4389-AACB-D45121305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6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B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6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B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2C96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A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A74"/>
  </w:style>
  <w:style w:type="paragraph" w:styleId="Footer">
    <w:name w:val="footer"/>
    <w:basedOn w:val="Normal"/>
    <w:link w:val="FooterChar"/>
    <w:uiPriority w:val="99"/>
    <w:unhideWhenUsed/>
    <w:rsid w:val="00BA7A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A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library.nc.gov/services-libraries/resources-library-staff/data-and-evaluation/north-carolina-public-library-statistics" TargetMode="External"/><Relationship Id="rId12" Type="http://schemas.openxmlformats.org/officeDocument/2006/relationships/customXml" Target="ink/ink2.xm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customXml" Target="ink/ink1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17:58:48.57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0,'607'0'0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17:56:47.61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0,'3941'159'0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1600</TotalTime>
  <Pages>9</Pages>
  <Words>795</Words>
  <Characters>3931</Characters>
  <Application>Microsoft Office Word</Application>
  <DocSecurity>0</DocSecurity>
  <Lines>178</Lines>
  <Paragraphs>87</Paragraphs>
  <ScaleCrop>false</ScaleCrop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Buchan</dc:creator>
  <cp:keywords/>
  <dc:description/>
  <cp:lastModifiedBy>Susan Buchan</cp:lastModifiedBy>
  <cp:revision>8</cp:revision>
  <dcterms:created xsi:type="dcterms:W3CDTF">2026-04-08T20:39:00Z</dcterms:created>
  <dcterms:modified xsi:type="dcterms:W3CDTF">2026-04-12T14:46:00Z</dcterms:modified>
</cp:coreProperties>
</file>