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E36" w:rsidRPr="00A76777" w:rsidRDefault="00C46E36" w:rsidP="00C46E36">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6" cstate="print"/>
                    <a:stretch>
                      <a:fillRect/>
                    </a:stretch>
                  </pic:blipFill>
                  <pic:spPr>
                    <a:xfrm>
                      <a:off x="0" y="0"/>
                      <a:ext cx="996950" cy="1190625"/>
                    </a:xfrm>
                    <a:prstGeom prst="rect">
                      <a:avLst/>
                    </a:prstGeom>
                  </pic:spPr>
                </pic:pic>
              </a:graphicData>
            </a:graphic>
          </wp:anchor>
        </w:drawing>
      </w:r>
      <w:r w:rsidR="00BC5BFA">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42.05pt;margin-top:-3.85pt;width:483.55pt;height:47.65pt;z-index:251672576;mso-position-horizontal-relative:text;mso-position-vertical-relative:text;mso-width-relative:margin;mso-height-relative:margin" filled="f" stroked="f">
            <v:textbox style="mso-next-textbox:#_x0000_s1036">
              <w:txbxContent>
                <w:p w:rsidR="00C46E36" w:rsidRPr="00363F45" w:rsidRDefault="00C46E36" w:rsidP="00C46E36">
                  <w:pPr>
                    <w:ind w:right="-702"/>
                    <w:jc w:val="center"/>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BC5BFA">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5.65pt;margin-top:22.75pt;width:422.55pt;height:.05pt;z-index:251664384;mso-position-horizontal-relative:text;mso-position-vertical-relative:text" o:connectortype="straight" strokecolor="black [3213]" strokeweight="1.75pt"/>
        </w:pict>
      </w:r>
    </w:p>
    <w:p w:rsidR="00C46E36" w:rsidRPr="00A76777" w:rsidRDefault="00BC5BFA"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53pt;margin-top:3.2pt;width:293.5pt;height:43.55pt;z-index:251673600;mso-width-relative:margin;mso-height-relative:margin" filled="f" stroked="f">
            <v:textbox style="mso-next-textbox:#_x0000_s1037">
              <w:txbxContent>
                <w:p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BC5BFA"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65.1pt;margin-top:27.05pt;width:393.35pt;height:71.7pt;z-index:251665408;mso-width-relative:margin;mso-height-relative:margin" stroked="f">
            <v:textbox style="mso-next-textbox:#_x0000_s1029">
              <w:txbxContent>
                <w:p w:rsidR="008512DF" w:rsidRPr="00403AA1" w:rsidRDefault="008D4FD3" w:rsidP="00C46E36">
                  <w:pPr>
                    <w:jc w:val="center"/>
                    <w:rPr>
                      <w:rFonts w:ascii="Verdana" w:hAnsi="Verdana"/>
                      <w:b/>
                      <w:color w:val="92CDDC" w:themeColor="accent5" w:themeTint="99"/>
                      <w:sz w:val="40"/>
                      <w:szCs w:val="40"/>
                      <w:lang w:val="es-ES"/>
                    </w:rPr>
                  </w:pPr>
                  <w:r>
                    <w:rPr>
                      <w:rFonts w:ascii="Verdana" w:hAnsi="Verdana"/>
                      <w:b/>
                      <w:sz w:val="40"/>
                      <w:szCs w:val="40"/>
                      <w:lang w:val="es-ES"/>
                    </w:rPr>
                    <w:t>Fundamentos de Programación</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BC5BFA"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87.95pt;margin-top:28.9pt;width:406.5pt;height:77.5pt;z-index:251676672;mso-width-relative:margin;mso-height-relative:margin" stroked="f">
            <v:textbox style="mso-next-textbox:#_x0000_s1039">
              <w:txbxContent>
                <w:p w:rsidR="00C46E36" w:rsidRPr="00D952F7" w:rsidRDefault="008D4FD3" w:rsidP="00C46E36">
                  <w:pPr>
                    <w:jc w:val="center"/>
                    <w:rPr>
                      <w:rFonts w:ascii="Verdana" w:hAnsi="Verdana" w:cs="Arial"/>
                      <w:b/>
                      <w:sz w:val="28"/>
                      <w:szCs w:val="28"/>
                      <w:lang w:val="es-ES"/>
                    </w:rPr>
                  </w:pPr>
                  <w:r>
                    <w:rPr>
                      <w:rFonts w:ascii="Verdana" w:hAnsi="Verdana" w:cs="Times New Roman"/>
                      <w:b/>
                      <w:sz w:val="28"/>
                      <w:szCs w:val="28"/>
                    </w:rPr>
                    <w:t xml:space="preserve">Practica 1: </w:t>
                  </w:r>
                  <w:r w:rsidRPr="008D4FD3">
                    <w:rPr>
                      <w:rFonts w:ascii="Verdana" w:hAnsi="Verdana" w:cs="Times New Roman"/>
                      <w:b/>
                      <w:sz w:val="28"/>
                      <w:szCs w:val="28"/>
                    </w:rPr>
                    <w:t>La computación como herramienta de trabajo del profesional de ingeniería</w:t>
                  </w:r>
                </w:p>
              </w:txbxContent>
            </v:textbox>
          </v:shape>
        </w:pict>
      </w:r>
    </w:p>
    <w:p w:rsidR="00C46E36" w:rsidRDefault="00C46E36" w:rsidP="00C46E36">
      <w:pPr>
        <w:jc w:val="center"/>
        <w:rPr>
          <w:rFonts w:ascii="Verdana" w:hAnsi="Verdana" w:cs="Times New Roman"/>
          <w:b/>
          <w:sz w:val="28"/>
          <w:szCs w:val="28"/>
        </w:rPr>
      </w:pPr>
      <w:r w:rsidRPr="0089755A">
        <w:rPr>
          <w:rFonts w:ascii="Verdana" w:hAnsi="Verdana" w:cs="Times New Roman"/>
          <w:b/>
          <w:sz w:val="28"/>
          <w:szCs w:val="28"/>
        </w:rPr>
        <w:t xml:space="preserve">                       </w:t>
      </w:r>
    </w:p>
    <w:p w:rsidR="00403AA1" w:rsidRPr="00403AA1" w:rsidRDefault="00403AA1" w:rsidP="00C46E36">
      <w:pPr>
        <w:jc w:val="center"/>
        <w:rPr>
          <w:rFonts w:ascii="Verdana" w:hAnsi="Verdana" w:cs="Times New Roman"/>
          <w:b/>
          <w:sz w:val="28"/>
          <w:szCs w:val="28"/>
        </w:rPr>
      </w:pP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C46E36" w:rsidP="00C46E36">
      <w:pPr>
        <w:jc w:val="center"/>
        <w:rPr>
          <w:rFonts w:ascii="Times New Roman" w:hAnsi="Times New Roman" w:cs="Times New Roman"/>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Pr="00F94835" w:rsidRDefault="00BC5BFA"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5.45pt;margin-top:15pt;width:305.85pt;height:156.75pt;z-index:251669504;mso-width-relative:margin;mso-height-relative:margin" stroked="f">
            <v:textbox style="mso-next-textbox:#_x0000_s1033">
              <w:txbxContent>
                <w:p w:rsidR="00C46E36" w:rsidRDefault="008D4FD3" w:rsidP="00C46E36">
                  <w:pPr>
                    <w:jc w:val="center"/>
                    <w:rPr>
                      <w:rFonts w:ascii="Verdana" w:hAnsi="Verdana"/>
                      <w:sz w:val="28"/>
                      <w:szCs w:val="28"/>
                    </w:rPr>
                  </w:pPr>
                  <w:r>
                    <w:rPr>
                      <w:rFonts w:ascii="Verdana" w:hAnsi="Verdana"/>
                      <w:sz w:val="28"/>
                      <w:szCs w:val="28"/>
                    </w:rPr>
                    <w:t>Gachuz Ramírez Susan Anahí</w:t>
                  </w:r>
                </w:p>
                <w:p w:rsidR="008D4FD3" w:rsidRDefault="008D4FD3" w:rsidP="00C46E36">
                  <w:pPr>
                    <w:jc w:val="center"/>
                    <w:rPr>
                      <w:rFonts w:ascii="Verdana" w:hAnsi="Verdana"/>
                      <w:sz w:val="28"/>
                      <w:szCs w:val="28"/>
                    </w:rPr>
                  </w:pPr>
                  <w:r>
                    <w:rPr>
                      <w:rFonts w:ascii="Verdana" w:hAnsi="Verdana"/>
                      <w:sz w:val="28"/>
                      <w:szCs w:val="28"/>
                    </w:rPr>
                    <w:t>Grupo: 8</w:t>
                  </w:r>
                </w:p>
                <w:p w:rsidR="008D4FD3" w:rsidRDefault="008D4FD3" w:rsidP="00C46E36">
                  <w:pPr>
                    <w:jc w:val="center"/>
                    <w:rPr>
                      <w:rFonts w:ascii="Verdana" w:hAnsi="Verdana"/>
                      <w:sz w:val="28"/>
                      <w:szCs w:val="28"/>
                    </w:rPr>
                  </w:pPr>
                </w:p>
                <w:p w:rsidR="008D4FD3" w:rsidRPr="000B70FA" w:rsidRDefault="008D4FD3" w:rsidP="00C46E36">
                  <w:pPr>
                    <w:jc w:val="center"/>
                    <w:rPr>
                      <w:rFonts w:ascii="Verdana" w:hAnsi="Verdana"/>
                      <w:sz w:val="28"/>
                      <w:szCs w:val="28"/>
                    </w:rPr>
                  </w:pP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C46E36" w:rsidP="00C46E36">
      <w:pPr>
        <w:jc w:val="center"/>
        <w:rPr>
          <w:rFonts w:ascii="Times New Roman" w:hAnsi="Times New Roman" w:cs="Times New Roman"/>
          <w:b/>
          <w:color w:val="548DD4" w:themeColor="text2" w:themeTint="99"/>
          <w:sz w:val="32"/>
          <w:szCs w:val="32"/>
        </w:rPr>
      </w:pPr>
    </w:p>
    <w:p w:rsidR="007B4627" w:rsidRDefault="007B4627"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58240"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7"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C46E36" w:rsidRDefault="00C46E36" w:rsidP="00C46E36">
      <w:pPr>
        <w:pStyle w:val="Prrafodelista"/>
        <w:spacing w:line="240" w:lineRule="auto"/>
        <w:rPr>
          <w:rFonts w:ascii="Times New Roman" w:hAnsi="Times New Roman" w:cs="Times New Roman"/>
          <w:b/>
          <w:sz w:val="18"/>
          <w:szCs w:val="18"/>
        </w:rPr>
      </w:pPr>
    </w:p>
    <w:p w:rsidR="00653285" w:rsidRPr="004F1EFE" w:rsidRDefault="00653285" w:rsidP="00C46E36">
      <w:pPr>
        <w:pStyle w:val="Prrafodelista"/>
        <w:spacing w:line="240" w:lineRule="auto"/>
        <w:rPr>
          <w:rFonts w:ascii="Times New Roman" w:hAnsi="Times New Roman" w:cs="Times New Roman"/>
          <w:b/>
          <w:sz w:val="18"/>
          <w:szCs w:val="18"/>
        </w:rPr>
      </w:pPr>
    </w:p>
    <w:p w:rsidR="008D4FD3" w:rsidRDefault="00BC5BFA">
      <w:r>
        <w:rPr>
          <w:rFonts w:ascii="Times New Roman" w:hAnsi="Times New Roman" w:cs="Times New Roman"/>
          <w:noProof/>
          <w:color w:val="943634" w:themeColor="accent2" w:themeShade="BF"/>
          <w:sz w:val="32"/>
          <w:szCs w:val="32"/>
          <w:lang w:val="es-ES"/>
        </w:rPr>
        <w:pict>
          <v:shape id="_x0000_s1056" type="#_x0000_t202" style="position:absolute;margin-left:139.4pt;margin-top:37.4pt;width:268.5pt;height:28.6pt;z-index:251696128;mso-width-relative:margin;mso-height-relative:margin" strokecolor="white [3212]">
            <v:textbox>
              <w:txbxContent>
                <w:p w:rsidR="00653285" w:rsidRDefault="00653285" w:rsidP="00653285">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008D4FD3">
                    <w:rPr>
                      <w:rFonts w:ascii="Verdana" w:hAnsi="Verdana" w:cs="Times New Roman"/>
                      <w:b/>
                      <w:sz w:val="20"/>
                      <w:szCs w:val="20"/>
                    </w:rPr>
                    <w:t>, 2017</w:t>
                  </w:r>
                  <w:r w:rsidRPr="00EC4D1B">
                    <w:rPr>
                      <w:rFonts w:ascii="Verdana" w:hAnsi="Verdana" w:cs="Times New Roman"/>
                      <w:b/>
                      <w:color w:val="548DD4" w:themeColor="text2" w:themeTint="99"/>
                      <w:sz w:val="20"/>
                      <w:szCs w:val="20"/>
                    </w:rPr>
                    <w:t xml:space="preserve"> </w:t>
                  </w:r>
                </w:p>
                <w:p w:rsidR="008D4FD3" w:rsidRDefault="008D4FD3" w:rsidP="00653285">
                  <w:pPr>
                    <w:jc w:val="right"/>
                    <w:rPr>
                      <w:rFonts w:ascii="Verdana" w:hAnsi="Verdana" w:cs="Times New Roman"/>
                      <w:b/>
                      <w:color w:val="548DD4" w:themeColor="text2" w:themeTint="99"/>
                      <w:sz w:val="20"/>
                      <w:szCs w:val="20"/>
                    </w:rPr>
                  </w:pPr>
                </w:p>
                <w:p w:rsidR="008D4FD3" w:rsidRDefault="008D4FD3" w:rsidP="00653285">
                  <w:pPr>
                    <w:jc w:val="right"/>
                    <w:rPr>
                      <w:rFonts w:ascii="Verdana" w:hAnsi="Verdana" w:cs="Times New Roman"/>
                      <w:b/>
                      <w:color w:val="548DD4" w:themeColor="text2" w:themeTint="99"/>
                      <w:sz w:val="20"/>
                      <w:szCs w:val="20"/>
                    </w:rPr>
                  </w:pPr>
                </w:p>
                <w:p w:rsidR="00653285" w:rsidRPr="00653285" w:rsidRDefault="00653285"/>
              </w:txbxContent>
            </v:textbox>
          </v:shape>
        </w:pict>
      </w:r>
    </w:p>
    <w:p w:rsidR="008D4FD3" w:rsidRPr="00A91179" w:rsidRDefault="00E612DD" w:rsidP="00A91179">
      <w:pPr>
        <w:jc w:val="both"/>
        <w:rPr>
          <w:rFonts w:ascii="Arial" w:hAnsi="Arial" w:cs="Arial"/>
          <w:b/>
        </w:rPr>
      </w:pPr>
      <w:r w:rsidRPr="00A91179">
        <w:rPr>
          <w:rFonts w:ascii="Arial" w:hAnsi="Arial" w:cs="Arial"/>
          <w:b/>
        </w:rPr>
        <w:lastRenderedPageBreak/>
        <w:t>Objetivo</w:t>
      </w:r>
    </w:p>
    <w:p w:rsidR="00A84E00" w:rsidRPr="00A91179" w:rsidRDefault="008D4FD3" w:rsidP="00A91179">
      <w:pPr>
        <w:jc w:val="both"/>
        <w:rPr>
          <w:rFonts w:ascii="Arial" w:hAnsi="Arial" w:cs="Arial"/>
        </w:rPr>
      </w:pPr>
      <w:r w:rsidRPr="00A91179">
        <w:rPr>
          <w:rFonts w:ascii="Arial" w:hAnsi="Arial" w:cs="Arial"/>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1730AF" w:rsidRPr="00A91179" w:rsidRDefault="00A91179" w:rsidP="00A91179">
      <w:pPr>
        <w:jc w:val="both"/>
        <w:rPr>
          <w:rFonts w:ascii="Arial" w:hAnsi="Arial" w:cs="Arial"/>
          <w:b/>
        </w:rPr>
      </w:pPr>
      <w:r w:rsidRPr="00A91179">
        <w:rPr>
          <w:rFonts w:ascii="Arial" w:hAnsi="Arial" w:cs="Arial"/>
          <w:b/>
        </w:rPr>
        <w:t>Desarrollo</w:t>
      </w:r>
    </w:p>
    <w:p w:rsidR="00A91179" w:rsidRDefault="001730AF" w:rsidP="00A91179">
      <w:pPr>
        <w:jc w:val="both"/>
        <w:rPr>
          <w:rFonts w:ascii="Arial" w:hAnsi="Arial" w:cs="Arial"/>
        </w:rPr>
      </w:pPr>
      <w:r w:rsidRPr="00A91179">
        <w:rPr>
          <w:rFonts w:ascii="Arial" w:hAnsi="Arial" w:cs="Arial"/>
        </w:rPr>
        <w:t>Hice</w:t>
      </w:r>
      <w:r w:rsidR="00832122" w:rsidRPr="00A91179">
        <w:rPr>
          <w:rFonts w:ascii="Arial" w:hAnsi="Arial" w:cs="Arial"/>
        </w:rPr>
        <w:t xml:space="preserve"> una cuenta</w:t>
      </w:r>
      <w:r w:rsidR="00A91179">
        <w:rPr>
          <w:rFonts w:ascii="Arial" w:hAnsi="Arial" w:cs="Arial"/>
        </w:rPr>
        <w:t xml:space="preserve"> tanto en dropox como en github, para ello me solicitaban un correo electrónico y posteriormente tenía que verificarlo para poder acceder a las plataformas.</w:t>
      </w:r>
    </w:p>
    <w:p w:rsidR="00A91179" w:rsidRDefault="00A91179" w:rsidP="00A91179">
      <w:pPr>
        <w:jc w:val="both"/>
        <w:rPr>
          <w:rFonts w:ascii="Arial" w:hAnsi="Arial" w:cs="Arial"/>
        </w:rPr>
      </w:pPr>
      <w:r w:rsidRPr="00A91179">
        <w:rPr>
          <w:rFonts w:ascii="Arial" w:hAnsi="Arial" w:cs="Arial"/>
        </w:rPr>
        <w:t xml:space="preserve">Una particularidad es que ambas plataformas </w:t>
      </w:r>
      <w:r>
        <w:rPr>
          <w:rFonts w:ascii="Arial" w:hAnsi="Arial" w:cs="Arial"/>
        </w:rPr>
        <w:t>tienen</w:t>
      </w:r>
      <w:r w:rsidRPr="00A91179">
        <w:rPr>
          <w:rFonts w:ascii="Arial" w:hAnsi="Arial" w:cs="Arial"/>
        </w:rPr>
        <w:t xml:space="preserve"> almacenamiento disponible </w:t>
      </w:r>
      <w:r>
        <w:rPr>
          <w:rFonts w:ascii="Arial" w:hAnsi="Arial" w:cs="Arial"/>
        </w:rPr>
        <w:t xml:space="preserve">limitado y </w:t>
      </w:r>
      <w:r w:rsidRPr="00A91179">
        <w:rPr>
          <w:rFonts w:ascii="Arial" w:hAnsi="Arial" w:cs="Arial"/>
        </w:rPr>
        <w:t>depen</w:t>
      </w:r>
      <w:r>
        <w:rPr>
          <w:rFonts w:ascii="Arial" w:hAnsi="Arial" w:cs="Arial"/>
        </w:rPr>
        <w:t>diendo la cantidad que desees, s</w:t>
      </w:r>
      <w:r w:rsidRPr="00A91179">
        <w:rPr>
          <w:rFonts w:ascii="Arial" w:hAnsi="Arial" w:cs="Arial"/>
        </w:rPr>
        <w:t>e puede ampliar el almacenamiento con formas de pago o a veces descargando la aplicación.</w:t>
      </w:r>
    </w:p>
    <w:p w:rsidR="00A91179" w:rsidRDefault="00A91179" w:rsidP="00A91179">
      <w:pPr>
        <w:jc w:val="both"/>
        <w:rPr>
          <w:rFonts w:ascii="Arial" w:hAnsi="Arial" w:cs="Arial"/>
        </w:rPr>
      </w:pPr>
      <w:r>
        <w:rPr>
          <w:rFonts w:ascii="Arial" w:hAnsi="Arial" w:cs="Arial"/>
        </w:rPr>
        <w:t>Para comenzar, en Dropbox hice una carpeta la cual tenía como nombre mi nombre completo en donde se encontraba un archivo creado anteriormente que tenía el título de mis tres películas favoritas. Compartí con mi compañero de equipo e</w:t>
      </w:r>
      <w:r w:rsidR="00236B13">
        <w:rPr>
          <w:rFonts w:ascii="Arial" w:hAnsi="Arial" w:cs="Arial"/>
        </w:rPr>
        <w:t>l archivo y el a su vez el suyo, ambos nos dispusimos a editar el archivo del otro colocando nuestros pasatiempos o deportes favoritos.</w:t>
      </w:r>
    </w:p>
    <w:p w:rsidR="00236B13" w:rsidRDefault="00236B13" w:rsidP="00A91179">
      <w:pPr>
        <w:jc w:val="both"/>
        <w:rPr>
          <w:rFonts w:ascii="Arial" w:hAnsi="Arial" w:cs="Arial"/>
        </w:rPr>
      </w:pPr>
      <w:r>
        <w:rPr>
          <w:rFonts w:ascii="Arial" w:hAnsi="Arial" w:cs="Arial"/>
        </w:rPr>
        <w:t>Sin embargo esto último no pudo efectuarse de manera acertada ya que la página en donde nos encontrábamos editando nos restringía poder continuar con la actividad, entonces no pudimos seguir con esa parte de la actividad. Ignorando el preámbulo y suponiendo que terminamos esa actividad, lo que buscaba era confirmar que se podía editar en cualquier sistema operativo sin importar el origen del archivo.</w:t>
      </w:r>
    </w:p>
    <w:p w:rsidR="00E612DD" w:rsidRPr="00A91179" w:rsidRDefault="00A91179" w:rsidP="00A91179">
      <w:pPr>
        <w:jc w:val="both"/>
        <w:rPr>
          <w:rFonts w:ascii="Arial" w:hAnsi="Arial" w:cs="Arial"/>
        </w:rPr>
      </w:pPr>
      <w:r>
        <w:rPr>
          <w:rFonts w:ascii="Arial" w:hAnsi="Arial" w:cs="Arial"/>
        </w:rPr>
        <w:t>F</w:t>
      </w:r>
      <w:r w:rsidR="00832122" w:rsidRPr="00A91179">
        <w:rPr>
          <w:rFonts w:ascii="Arial" w:hAnsi="Arial" w:cs="Arial"/>
        </w:rPr>
        <w:t>ue así como aprendí a crear carpetas y</w:t>
      </w:r>
      <w:r w:rsidR="00236B13">
        <w:rPr>
          <w:rFonts w:ascii="Arial" w:hAnsi="Arial" w:cs="Arial"/>
        </w:rPr>
        <w:t xml:space="preserve"> contenido en ellas, a</w:t>
      </w:r>
      <w:r w:rsidR="00832122" w:rsidRPr="00A91179">
        <w:rPr>
          <w:rFonts w:ascii="Arial" w:hAnsi="Arial" w:cs="Arial"/>
        </w:rPr>
        <w:t xml:space="preserve"> su vez descubrí la manera en que los documentos pueden ser vistos, editados, compartidos y descargados en cualquier sistema operativo.</w:t>
      </w:r>
    </w:p>
    <w:p w:rsidR="00A91179" w:rsidRPr="00A91179" w:rsidRDefault="00832122" w:rsidP="00A91179">
      <w:pPr>
        <w:jc w:val="both"/>
        <w:rPr>
          <w:rFonts w:ascii="Arial" w:hAnsi="Arial" w:cs="Arial"/>
        </w:rPr>
      </w:pPr>
      <w:r w:rsidRPr="00A91179">
        <w:rPr>
          <w:rFonts w:ascii="Arial" w:hAnsi="Arial" w:cs="Arial"/>
        </w:rPr>
        <w:t>La manera en que se compartía la información</w:t>
      </w:r>
      <w:r w:rsidR="00236B13">
        <w:rPr>
          <w:rFonts w:ascii="Arial" w:hAnsi="Arial" w:cs="Arial"/>
        </w:rPr>
        <w:t xml:space="preserve"> en ambas plataformas</w:t>
      </w:r>
      <w:bookmarkStart w:id="0" w:name="_GoBack"/>
      <w:bookmarkEnd w:id="0"/>
      <w:r w:rsidRPr="00A91179">
        <w:rPr>
          <w:rFonts w:ascii="Arial" w:hAnsi="Arial" w:cs="Arial"/>
        </w:rPr>
        <w:t xml:space="preserve"> era muy simple </w:t>
      </w:r>
      <w:r w:rsidR="001730AF" w:rsidRPr="00A91179">
        <w:rPr>
          <w:rFonts w:ascii="Arial" w:hAnsi="Arial" w:cs="Arial"/>
        </w:rPr>
        <w:t>ya</w:t>
      </w:r>
      <w:r w:rsidRPr="00A91179">
        <w:rPr>
          <w:rFonts w:ascii="Arial" w:hAnsi="Arial" w:cs="Arial"/>
        </w:rPr>
        <w:t xml:space="preserve"> que solo bastaba con saber el correo de la persona  </w:t>
      </w:r>
      <w:r w:rsidR="001730AF" w:rsidRPr="00A91179">
        <w:rPr>
          <w:rFonts w:ascii="Arial" w:hAnsi="Arial" w:cs="Arial"/>
        </w:rPr>
        <w:t>para poder trabajar de manera grupal en un mismo archivo y poder editarlo al mismo tiempo.</w:t>
      </w:r>
    </w:p>
    <w:p w:rsidR="001730AF" w:rsidRPr="00A91179" w:rsidRDefault="001730AF" w:rsidP="00A91179">
      <w:pPr>
        <w:jc w:val="both"/>
        <w:rPr>
          <w:rFonts w:ascii="Arial" w:hAnsi="Arial" w:cs="Arial"/>
        </w:rPr>
      </w:pPr>
      <w:r w:rsidRPr="00A91179">
        <w:rPr>
          <w:rFonts w:ascii="Arial" w:hAnsi="Arial" w:cs="Arial"/>
        </w:rPr>
        <w:t>Estas dos plataformas sirven para almacenar contenido y ser compartido, de manera que permanece en internet y se puede consultar desde cualquier dispositivo. Esto es muy práctico y fácil, nos evita tener que guardar nuestros archivos en una memoria que puede llegar a perderse o los archivos pueden ser dañados a causa de un virus.</w:t>
      </w:r>
    </w:p>
    <w:p w:rsidR="00E612DD" w:rsidRPr="00A91179" w:rsidRDefault="00E612DD" w:rsidP="00A91179">
      <w:pPr>
        <w:jc w:val="both"/>
        <w:rPr>
          <w:rFonts w:ascii="Arial" w:hAnsi="Arial" w:cs="Arial"/>
          <w:b/>
        </w:rPr>
      </w:pPr>
      <w:r w:rsidRPr="00A91179">
        <w:rPr>
          <w:rFonts w:ascii="Arial" w:hAnsi="Arial" w:cs="Arial"/>
          <w:b/>
        </w:rPr>
        <w:t>Conclusión</w:t>
      </w:r>
    </w:p>
    <w:p w:rsidR="00E612DD" w:rsidRPr="00A91179" w:rsidRDefault="00E612DD" w:rsidP="00A91179">
      <w:pPr>
        <w:jc w:val="both"/>
        <w:rPr>
          <w:rFonts w:ascii="Arial" w:hAnsi="Arial" w:cs="Arial"/>
        </w:rPr>
      </w:pPr>
      <w:r w:rsidRPr="00A91179">
        <w:rPr>
          <w:rFonts w:ascii="Arial" w:hAnsi="Arial" w:cs="Arial"/>
        </w:rPr>
        <w:t>Se cumplieron los objetivos ya que durante la práctica se aprendió a manejar diferentes plataformas que facilitan el trabajo académico de una manera organizada</w:t>
      </w:r>
      <w:r w:rsidR="0013306A" w:rsidRPr="00A91179">
        <w:rPr>
          <w:rFonts w:ascii="Arial" w:hAnsi="Arial" w:cs="Arial"/>
        </w:rPr>
        <w:t xml:space="preserve"> y compartida sin importar el sistema operativo. </w:t>
      </w:r>
    </w:p>
    <w:sectPr w:rsidR="00E612DD" w:rsidRPr="00A91179" w:rsidSect="00EA3696">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BFA" w:rsidRDefault="00BC5BFA" w:rsidP="00653285">
      <w:pPr>
        <w:spacing w:after="0" w:line="240" w:lineRule="auto"/>
      </w:pPr>
      <w:r>
        <w:separator/>
      </w:r>
    </w:p>
  </w:endnote>
  <w:endnote w:type="continuationSeparator" w:id="0">
    <w:p w:rsidR="00BC5BFA" w:rsidRDefault="00BC5BFA" w:rsidP="0065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BFA" w:rsidRDefault="00BC5BFA" w:rsidP="00653285">
      <w:pPr>
        <w:spacing w:after="0" w:line="240" w:lineRule="auto"/>
      </w:pPr>
      <w:r>
        <w:separator/>
      </w:r>
    </w:p>
  </w:footnote>
  <w:footnote w:type="continuationSeparator" w:id="0">
    <w:p w:rsidR="00BC5BFA" w:rsidRDefault="00BC5BFA" w:rsidP="006532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46E36"/>
    <w:rsid w:val="00037DE0"/>
    <w:rsid w:val="000419FB"/>
    <w:rsid w:val="000640F1"/>
    <w:rsid w:val="0006719D"/>
    <w:rsid w:val="00076C2C"/>
    <w:rsid w:val="000A4BA4"/>
    <w:rsid w:val="000B130B"/>
    <w:rsid w:val="000B70FA"/>
    <w:rsid w:val="000E581D"/>
    <w:rsid w:val="0011577C"/>
    <w:rsid w:val="0013306A"/>
    <w:rsid w:val="001730AF"/>
    <w:rsid w:val="001B2CFC"/>
    <w:rsid w:val="001B7D80"/>
    <w:rsid w:val="001D4C3E"/>
    <w:rsid w:val="00236B13"/>
    <w:rsid w:val="00290D90"/>
    <w:rsid w:val="002D6632"/>
    <w:rsid w:val="003607DF"/>
    <w:rsid w:val="00361DE3"/>
    <w:rsid w:val="00396EB6"/>
    <w:rsid w:val="003D33D8"/>
    <w:rsid w:val="00403AA1"/>
    <w:rsid w:val="00467A8D"/>
    <w:rsid w:val="00490847"/>
    <w:rsid w:val="004A6CF5"/>
    <w:rsid w:val="005718AF"/>
    <w:rsid w:val="005C4E8D"/>
    <w:rsid w:val="005D49EA"/>
    <w:rsid w:val="00624D58"/>
    <w:rsid w:val="00653285"/>
    <w:rsid w:val="00655951"/>
    <w:rsid w:val="006848F4"/>
    <w:rsid w:val="006910A9"/>
    <w:rsid w:val="007605F1"/>
    <w:rsid w:val="00796C8E"/>
    <w:rsid w:val="007B4627"/>
    <w:rsid w:val="007D4347"/>
    <w:rsid w:val="00832122"/>
    <w:rsid w:val="008512DF"/>
    <w:rsid w:val="00886F43"/>
    <w:rsid w:val="008D4FD3"/>
    <w:rsid w:val="00903BEB"/>
    <w:rsid w:val="00933C47"/>
    <w:rsid w:val="009C1A3E"/>
    <w:rsid w:val="009C53E1"/>
    <w:rsid w:val="00A42BE2"/>
    <w:rsid w:val="00A84E00"/>
    <w:rsid w:val="00A91179"/>
    <w:rsid w:val="00A966C6"/>
    <w:rsid w:val="00AA10B8"/>
    <w:rsid w:val="00B4192B"/>
    <w:rsid w:val="00B613B9"/>
    <w:rsid w:val="00B66BD5"/>
    <w:rsid w:val="00BC5BFA"/>
    <w:rsid w:val="00BE1F06"/>
    <w:rsid w:val="00C30557"/>
    <w:rsid w:val="00C32958"/>
    <w:rsid w:val="00C46E36"/>
    <w:rsid w:val="00C8380F"/>
    <w:rsid w:val="00D6657E"/>
    <w:rsid w:val="00DB2B0F"/>
    <w:rsid w:val="00E612DD"/>
    <w:rsid w:val="00E859A4"/>
    <w:rsid w:val="00E90BDB"/>
    <w:rsid w:val="00EA7C9D"/>
    <w:rsid w:val="00EB248A"/>
    <w:rsid w:val="00F27780"/>
    <w:rsid w:val="00FB30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6"/>
        <o:r id="V:Rule2" type="connector" idref="#_x0000_s1027"/>
        <o:r id="V:Rule3" type="connector" idref="#_x0000_s1028"/>
      </o:rules>
    </o:shapelayout>
  </w:shapeDefaults>
  <w:decimalSymbol w:val="."/>
  <w:listSeparator w:val=","/>
  <w15:docId w15:val="{B0B6B5AA-C4B9-4D81-B5C0-5CD5167A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6532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3285"/>
  </w:style>
  <w:style w:type="paragraph" w:styleId="Piedepgina">
    <w:name w:val="footer"/>
    <w:basedOn w:val="Normal"/>
    <w:link w:val="PiedepginaCar"/>
    <w:uiPriority w:val="99"/>
    <w:unhideWhenUsed/>
    <w:rsid w:val="006532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388</Words>
  <Characters>2135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Susan Gach</cp:lastModifiedBy>
  <cp:revision>30</cp:revision>
  <cp:lastPrinted>2016-02-26T02:09:00Z</cp:lastPrinted>
  <dcterms:created xsi:type="dcterms:W3CDTF">2016-02-25T18:57:00Z</dcterms:created>
  <dcterms:modified xsi:type="dcterms:W3CDTF">2017-02-14T22:16:00Z</dcterms:modified>
</cp:coreProperties>
</file>