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UNIVERSIDADE ABERTA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PROJETO FINAL DE CURSO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Plataforma Web para Monitorização e Apoio à Gestão de Rega Agrícola baseada em IoT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Relatório Final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Susana Pedro — 2202973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António Pacheco — 2100357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Orientador: Ricardo José Vieira Baptista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presente projeto descreve o desenvolvimento de uma plataforma Web de apoio à monitorização e à gestão de rega agrícola, concebida para um contexto de exploração vitivinícola. A solução tem como objetivo centralizar e disponibilizar informação proveniente de sensores, dados meteorológicos e informação geográfica, permitindo a sua consulta e visualização através de uma interface Web.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foi desenvolvido com uma arquitetura cliente-servidor, utilizando </w:t>
      </w:r>
      <w:r w:rsidDel="00000000" w:rsidR="00000000" w:rsidRPr="00000000">
        <w:rPr>
          <w:b w:val="1"/>
          <w:bCs w:val="1"/>
          <w:rtl w:val="0"/>
        </w:rPr>
        <w:t xml:space="preserve">Node.js e Express</w:t>
      </w:r>
      <w:r w:rsidDel="00000000" w:rsidR="00000000" w:rsidRPr="00000000">
        <w:rPr>
          <w:rtl w:val="0"/>
        </w:rPr>
        <w:t xml:space="preserve"> no backend 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complementado pelas extensões </w:t>
      </w:r>
      <w:r w:rsidDel="00000000" w:rsidR="00000000" w:rsidRPr="00000000">
        <w:rPr>
          <w:b w:val="1"/>
          <w:bCs w:val="1"/>
          <w:rtl w:val="0"/>
        </w:rPr>
        <w:t xml:space="preserve">PostGIS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TimescaleDB</w:t>
      </w:r>
      <w:r w:rsidDel="00000000" w:rsidR="00000000" w:rsidRPr="00000000">
        <w:rPr>
          <w:rtl w:val="0"/>
        </w:rPr>
        <w:t xml:space="preserve">, para suporte, respetivamente, a dados relacionais, geoespaciais e séries temporais. A solução contempla mecanismos de autenticação e controlo de acesso, gestão de explorações, talhões e sensores, armazenamento e consulta de leituras, integração de informação meteorológica e preparação de dados para visualização através de dashboard e WebSIG.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às limitações de tempo e ao âmbito definido para o </w:t>
      </w:r>
      <w:r w:rsidDel="00000000" w:rsidR="00000000" w:rsidRPr="00000000">
        <w:rPr>
          <w:b w:val="1"/>
          <w:bCs w:val="1"/>
          <w:rtl w:val="0"/>
        </w:rPr>
        <w:t xml:space="preserve">Minimum Viable Product (MVP)</w:t>
      </w:r>
      <w:r w:rsidDel="00000000" w:rsidR="00000000" w:rsidRPr="00000000">
        <w:rPr>
          <w:rtl w:val="0"/>
        </w:rPr>
        <w:t xml:space="preserve">, a versão apresentada não depende da integração com dispositivos IoT físicos, sendo possível utilizar </w:t>
      </w:r>
      <w:r w:rsidDel="00000000" w:rsidR="00000000" w:rsidRPr="00000000">
        <w:rPr>
          <w:b w:val="1"/>
          <w:bCs w:val="1"/>
          <w:rtl w:val="0"/>
        </w:rPr>
        <w:t xml:space="preserve">dados estáticos ou simulados</w:t>
      </w:r>
      <w:r w:rsidDel="00000000" w:rsidR="00000000" w:rsidRPr="00000000">
        <w:rPr>
          <w:rtl w:val="0"/>
        </w:rPr>
        <w:t xml:space="preserve"> para demonstrar o funcionamento da plataforma. Do mesmo modo, funcionalidades como a comunicação MQTT com dispositivos reais, a automatização da rega e mecanismos avançados de alertas ou previsão não constituem requisitos essenciais da versão final, sendo consideradas possibilidades de evolução.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resultado, foi estabelecida uma base tecnológica e arquitetural que permite a evolução futura da plataforma para um cenário de maior integração com dispositivos IoT reais, incluindo a importação automática de dados, a utilização de previsões meteorológicas mais completas, a automatização de sistemas de rega e a aplicação de técnicas de análise e previsão. Assim, o projeto demonstra a viabilidade de uma solução integrada de monitorização agrícola, mantendo um âmbito controlado e adequado aos objetivos definidos para o MVP.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1">
      <w:pPr>
        <w:rPr/>
      </w:pPr>
      <w:sdt>
        <w:sdtPr>
          <w:id w:val="-192838890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 índice automático deve ser atualizado no Microsoft Word após a abertura do documento: Referências → Atualizar Índice/Atualizar Campo.</w:t>
          </w:r>
        </w:sdtContent>
      </w:sdt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Lista de Figuras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Figura 1 — Arquitetura da aplicação Rega IoT.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Figura 2 — Modelo relacional da base de dados.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Figura 3 — Ecrã de autenticação (captura real a inserir).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Figura 4 — Dashboard (captura real a inserir).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Figura 5 — WebSIG (captura real a inserir).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Figura 6 — Evidência de testes da API (captura real a inserir).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Lista de Tabelas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Tabela 1 — Objetivos específicos.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Tabela 2 — Requisitos do MVP.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Tabela 3 — Tecnologias e justificação.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Tabela 4 — Principais entidades da base de dados.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Tabela 5 — Estado das APIs.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Tabela 6 — Plano de testes.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Tabela 7 — Estado final do MVP.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Siglas e Acrónimos</w:t>
      </w:r>
    </w:p>
    <w:tbl>
      <w:tblPr>
        <w:tblStyle w:val="Table1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Create, Read, Update,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IoT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Internet of Things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JSON Web 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Message Queuing Telemetry Transport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Representational State Transfer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SIG/WebSIG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Sistema de Informação Geográfica / Sistema Web de Informação Geográfica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Minimum Viable Product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Structured Query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UAb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Universidade Aberta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agricultura de precisão tem vindo a beneficiar da utilização de sensores, sistemas de informação geográfica e serviços digitais capazes de apoiar a recolha e interpretação de dados. Na gestão da rega, a combinação de informação sobre condições ambientais, localização dos talhões, histórico de medições e previsão meteorológica pode contribuir para decisões mais fundamentadas.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projeto Rega IoT foi proposto como uma plataforma digital de apoio à decisão, combinando uma camada Web, serviços de backend, base de dados relacional e integração de dados provenientes de sensores e serviços meteorológicos. O relatório intermédio identificava como objetivo a agregação de dados de sensores, integração meteorológica, visualização WebSIG e geração de alertas com base em regras.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1.1. Problema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problema consiste na necessidade de centralizar informação agrícola heterogénea. Leituras de sensores, informação meteorológica, localização dos talhões e custos podem ser analisados de forma mais eficaz quando reunidos numa única plataforma. A solução pretende reduzir a fragmentação da informação e fornecer uma visão integrada da exploração.</w:t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1.2. Objetivo geral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Desenvolver uma plataforma Web de apoio à decisão na gestão de rega agrícola, baseada na integração de dados IoT ou simulados, informação meteorológica, dados geoespaciais e agregações para visualização.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1.3. Objetivos específicos</w:t>
      </w:r>
    </w:p>
    <w:tbl>
      <w:tblPr>
        <w:tblStyle w:val="Table2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O1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autenticação e controlo de acesso baseado em JWT.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APIs REST para gestão dos dados agrícolas.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O3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Implementar uma base de dados relacional com suporte geoespacial e temporal.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Gerir sensores e respetivas leituras.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O5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Integrar informação meteorológica.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dashboard e WebSIG.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O7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Permitir demonstração com dados representativos sem hardware físico.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Testar e documentar a solução.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1.4. Organização do relatório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relatório está organizado em onze capítulos. Após a introdução, são definidos o MVP e os requisitos, apresentados os fundamentos tecnológicos e a metodologia, descritas a arquitetura e a modelação, documentada a implementação, apresentados os testes e resultados, discutidas limitações e evolução futura e, por fim, apresentadas as conclusões.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Definição do MVP e requisitos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Na reunião de 5 de agosto, foi reforçada a necessidade de definir claramente o MVP e de repartir o trabalho entre backend/IoT/dados e frontend/WebSIG/validação/relatório. O objetivo é entregar uma solução demonstrável, reduzindo dependências que possam comprometer a conclusão.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2.1. Âmbito do MVP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 MVP compreende autenticação, gestão da estrutura agrícola, sensores e leituras, meteorologia, dashboard, WebSIG e gestão de custos. A utilização de dados estáticos ou simulados permite demonstrar o funcionamento sem exigir sensores físicos reais.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2.2. Requisitos funcionais</w:t>
      </w:r>
    </w:p>
    <w:tbl>
      <w:tblPr>
        <w:tblStyle w:val="Table3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Registo e login de utilizadores.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Proteção de rotas com JWT.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CRUD de farms.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CRUD de plots e geometria.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CRUD de sensores.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Consulta de leituras temporais.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Consulta de informação meteorológica.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Dashboard com dados agregados.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Visualização WebSIG.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Gestão de custos.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Estrutura de regras e alertas.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Integração IoT física.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Futura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2.3. Fora do MVP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obrigatória com hardware IoT físico.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Automatização física da rega.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mobile autónoma.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Inteligência artificial avançada.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SMS.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integração com dispositivos reais é tratada como evolução futura. O orientador recomendou analisar um ou dois dispositivos, compreender o formato dos dados e utilizar essa informação como base para futura importação automática.</w:t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3. Fundamentos e tecnologias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3.1. IoT e MQTT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IoT constitui o enquadramento para a recolha distribuída de dados. O relatório intermédio descreve uma arquitetura MQTT com subscrição a tópicos, processamento de mensagens JSON e armazenamento das leituras. Para a entrega final, a reunião de 5 de agosto indicou que o MQTT não deveria constituir uma dependência crítica, sendo aceitável utilizar um ficheiro de dados estáticos/simulados.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3.2. PostgreSQL, PostGIS e TimescaleDB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PostgreSQL é utilizado como base de dados principal. O PostGIS suporta coordenadas e geometrias, nomeadamente a localização das explorações e os polígonos dos talhões. O TimescaleDB suporta a tabela de leituras temporais, permitindo agregações e consultas orientadas a séries temporais.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3.3. Node.js e Express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 backend utiliza Node.js e Express, com separação entre rotas, middleware, configuração e serviços. Esta organização permite separar responsabilidades e facilitar manutenção e testes.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3.4. JWT e bcrypt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 autenticação utiliza JWT e as passwords são armazenadas através de hash com bcrypt. O controlo de acesso é aplicado através de middleware nas rotas protegidas.</w:t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3.5. Meteorologia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implementação intermédia utiliza Open-Meteo para dados horários e previsões. Foi ainda sugerido estudar uma API do IPMA para previsão a três dias. A versão final deve identificar explicitamente o serviço efetivamente utilizado.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3.6. WebSIG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informação espacial dos talhões e dos sensores permite a representação da exploração num mapa. A utilização de GeoJSON facilita a comunicação entre a API e bibliotecas de mapas no frontend.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4. Metodologia de desenvolvimento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Foi seguida uma abordagem incremental, começando pelos requisitos e modelação, avançando para o backend, integração de dados e frontend e terminando com testes, validação e documentação.</w:t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4.1. Fases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e consolidação de requisitos.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Modelação da arquitetura e base de dados.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do backend e APIs REST.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da autenticação e controlo de acesso.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da persistência temporal e geoespacial.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Preparação da ingestão/simulação de dados.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do frontend e WebSIG.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e validação.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e preparação da demonstração.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4.2. Divisão do trabalho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Na fase final, António ficou associado ao backend, IoT e dados, enquanto Susana ficou associada ao frontend, WebSIG, validação e relatório. Esta divisão foi definida na reunião de 5 de agosto.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5. Arquitetura e modelação</w:t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5.1. Arquitetura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arquitetura organiza a solução em camadas de apresentação, aplicação, dados e IoT, complementadas por integrações externas. A aplicação Web comunica com a API REST; o backend gere autenticação, validação, serviços e acesso à base de dados; a base de dados suporta dados relacionais, geoespaciais e temporais.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[INSERIR AQUI a versão final do diagrama de arquitetura, mantendo a Figura do relatório intermédio se não houver alteração estrutural.]</w:t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5.2. Organização do backend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estrutura documentada no relatório intermédio inclui /db/schema.sql, /src/app.js, /config/database.js, /middleware/auth.js e errorHandler.js, /routes para os módulos funcionais e /services para alertas, MQTT e meteorologia.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5.3. Modelo relacional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 modelo organiza app_user, farm, user_farm, plot, sensor, sensor_reading, weather_data, weather_forecast, rule, alert, irrigation_system e cost_record. A relação user_farm implementa a associação N:M entre utilizadores e explorações.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[INSERIR Figura 1 — Diagrama relacional final da base de dados.]</w:t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5.4. Entidades principais</w:t>
      </w:r>
    </w:p>
    <w:tbl>
      <w:tblPr>
        <w:tblStyle w:val="Table4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Utilizadores e autenticação.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N:M com farm através de user_farm.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Exploração agrícola.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1:N com plot.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plot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Talhão e geometria.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N:1 farm; 1:N sensor, clima e custos.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Dispositivo lógico.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N:1 plot; 1:N readings.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sensor_reading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Medições temporais.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N:1 sensor.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weather_data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Clima observado.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N:1 plot.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weather_forecast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Previsão.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N:1 plot.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Condições de monitorização.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1:N alert.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Eventos críticos.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N:1 sensor/rule.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irrigation_system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 de rega.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N:1 plot.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cost_record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Custos operacionais.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N:1 plot.</w:t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5.5. Segurança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 controlo de acesso é suportado por JWT, middleware de autenticação e associação de utilizadores a explorações. O modelo prevê papéis como owner, admin, viewer ou equivalentes definidos na implementação.</w:t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6. Implementação</w:t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6.1. Backend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 backend documentado no relatório intermédio encontra-se avançado e inclui autenticação, gestão de farms, plots, sensores, leituras, custos, dashboard e meteorologia. Foram também documentados serviços MQTT e de alertas.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6.2. CRUD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Não é necessário voltar a desenvolver CRUDs que já se encontram implementados. O trabalho final deve concentrar-se na validação, integração com o frontend e produção de evidências.</w:t>
      </w:r>
    </w:p>
    <w:tbl>
      <w:tblPr>
        <w:tblStyle w:val="Table5"/>
        <w:tblW w:w="9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1"/>
        <w:gridCol w:w="4561"/>
        <w:tblGridChange w:id="0">
          <w:tblGrid>
            <w:gridCol w:w="4561"/>
            <w:gridCol w:w="45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documentado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Farms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CRUD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Plots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CRUD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Sensors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CRUD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Readings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Consultas e agregações implementadas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CRUD implementado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Serviço e persistência implementados no backend documentado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Integração implementada no backend documentado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Costs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Gestão implementada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Agregação implementada</w:t>
            </w:r>
          </w:p>
        </w:tc>
      </w:tr>
    </w:tbl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6.3. Exemplos de API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relatório intermédio apresenta exemplos de rotas de sensores, talhões e regras, bem como a montagem das rotas protegidas no app.js. No relatório final devem ser mantidos apenas alguns exemplos representativos.</w:t>
      </w:r>
    </w:p>
    <w:tbl>
      <w:tblPr>
        <w:tblStyle w:val="Table6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 a apresentar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/api/auth/login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Resposta JWT no Postman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Farms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Coleção Postman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Plots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Postman + mapa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Sensors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GET/POST/PUT/DELETE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Postman +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Readings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GET por intervalo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Resposta com dados temporais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Weather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GET previsão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Resposta da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GET agregações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6.4. Frontend e WebSIG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 frontend é a componente que deve ser consolidada para a entrega final. A prioridade é garantir autenticação, navegação, dashboard, gestão das entidades, WebSIG e apresentação de informação meteorológica e de sensores.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[INSERIR Figura 2 — Captura real do login.]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[INSERIR Figura 3 — Captura real do dashboard.]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[INSERIR Figura 4 — Captura real de farms/plots/sensores.]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[INSERIR Figura 5 — Captura real do WebSIG.]</w:t>
      </w:r>
    </w:p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6.5. Dados simulados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reunião de 5 de agosto determinou que os dados utilizados na demonstração podem ser estáticos. Deve existir um conjunto coerente de dados fictícios, incluindo leituras para cada sensor, datas/horas, valores e associação ao talhão. Esta abordagem permite testar o frontend e a base de dados sem depender de hardware.</w:t>
      </w:r>
    </w:p>
    <w:p w:rsidR="00000000" w:rsidDel="00000000" w:rsidP="00000000" w:rsidRDefault="00000000" w:rsidRPr="00000000" w14:paraId="00000110">
      <w:pPr>
        <w:pStyle w:val="Heading1"/>
        <w:rPr/>
      </w:pPr>
      <w:r w:rsidDel="00000000" w:rsidR="00000000" w:rsidRPr="00000000">
        <w:rPr>
          <w:rtl w:val="0"/>
        </w:rPr>
        <w:t xml:space="preserve">6.6. Meteorologia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integração meteorológica deve ser demonstrada através de uma previsão e, quando possível, de histórico. A escolha entre Open-Meteo e IPMA deve ser explicitada na versão final com o endpoint e o formato dos dados efetivamente usados.</w:t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Testes e validação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 orientador solicitou evidências de testes unitários, resultados obtidos, testes das APIs através do Postman e evidências de funcionamento da aplicação.</w:t>
      </w:r>
    </w:p>
    <w:p w:rsidR="00000000" w:rsidDel="00000000" w:rsidP="00000000" w:rsidRDefault="00000000" w:rsidRPr="00000000" w14:paraId="00000114">
      <w:pPr>
        <w:pStyle w:val="Heading1"/>
        <w:rPr/>
      </w:pPr>
      <w:r w:rsidDel="00000000" w:rsidR="00000000" w:rsidRPr="00000000">
        <w:rPr>
          <w:rtl w:val="0"/>
        </w:rPr>
        <w:t xml:space="preserve">7.1. Testes funcionais</w:t>
      </w:r>
    </w:p>
    <w:tbl>
      <w:tblPr>
        <w:tblStyle w:val="Table7"/>
        <w:tblW w:w="91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0"/>
        <w:gridCol w:w="2280"/>
        <w:gridCol w:w="2280"/>
        <w:gridCol w:w="2280"/>
        <w:tblGridChange w:id="0">
          <w:tblGrid>
            <w:gridCol w:w="2280"/>
            <w:gridCol w:w="2280"/>
            <w:gridCol w:w="2280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T01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Registo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Utilizador criado.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Postman/BD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T02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JWT devolvido.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T03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Rota protegida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Pedido sem JWT rejeitado.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CRUD Farm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Operações concluídas.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Postman/BD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T05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CRUD Plot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Talhão criado e consultável.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Postman/UI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T06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CRUD Sensor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Sensor associado ao talhão.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Postman/UI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T07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Leituras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Consulta temporal devolvida.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Postman/UI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T08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Indicadores apresentados.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Captura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T09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Meteorologia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Previsão apresentada.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Captura/Postman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WebSIG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Talhões/pontos apresentados.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Captura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Dados simulados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Dados persistidos e apresentados.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BD/UI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T12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Tarefas concluídas pelos utilizadores.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Questionário/UXQ</w:t>
            </w:r>
          </w:p>
        </w:tc>
      </w:tr>
    </w:tbl>
    <w:p w:rsidR="00000000" w:rsidDel="00000000" w:rsidP="00000000" w:rsidRDefault="00000000" w:rsidRPr="00000000" w14:paraId="00000149">
      <w:pPr>
        <w:pStyle w:val="Heading1"/>
        <w:rPr/>
      </w:pPr>
      <w:r w:rsidDel="00000000" w:rsidR="00000000" w:rsidRPr="00000000">
        <w:rPr>
          <w:rtl w:val="0"/>
        </w:rPr>
        <w:t xml:space="preserve">7.2. Testes unitários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Os testes unitários efetivamente existentes devem ser listados com nome do teste, componente, resultado e cobertura. Caso não tenham ainda sido executados no ambiente final, esta secção deve ser atualizada antes da submissão e não apresentada como concluída.</w:t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7.3. Postman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Deve ser criada uma coleção com autenticação, farms, plots, sensores, leituras, meteorologia, custos, dashboard e, caso integrado no MVP, regras/alertas. O orientador solicitou explicitamente documentação dos endpoints, estado de implementação e testes através do Postman.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[INSERIR Figura 6 — Captura real da coleção Postman e resultados dos pedidos.]</w:t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7.4. Validação de usabilidade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Foi sugerida a utilização da plataforma UXQ para recolher feedback. Se o teste for realizado, devem ser apresentados participantes, tarefas, resultados e melhorias. Caso não seja realizado, deve ser identificado como trabalho futuro/limitação.</w:t>
      </w:r>
    </w:p>
    <w:p w:rsidR="00000000" w:rsidDel="00000000" w:rsidP="00000000" w:rsidRDefault="00000000" w:rsidRPr="00000000" w14:paraId="00000150">
      <w:pPr>
        <w:pStyle w:val="Heading1"/>
        <w:rPr/>
      </w:pPr>
      <w:r w:rsidDel="00000000" w:rsidR="00000000" w:rsidRPr="00000000">
        <w:rPr>
          <w:rtl w:val="0"/>
        </w:rPr>
        <w:t xml:space="preserve">8. Resultados e discussão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 relatório intermédio regista uma infraestrutura backend avançada, incluindo comunicação MQTT, APIs REST, autenticação JWT, armazenamento temporal e geoespacial, motor de alertas, integração meteorológica e agregação para dashboards. Estes resultados constituem a base técnica do MVP.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 arquitetura e o modelo de dados apresentam separação coerente de responsabilidades. A existência de uma entidade específica para leituras temporais permite tratar o histórico de sensores de forma diferente das entidades administrativas, enquanto PostGIS suporta as necessidades espaciais do WebSIG.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principal decisão de engenharia para a fase final é reduzir dependências externas. A utilização de dados estáticos ou simulados permite concentrar a demonstração no funcionamento da aplicação e cumprir o objetivo académico do MVP. A integração física de sensores continua tecnicamente pertinente, mas deve ser tratada como evolução.</w:t>
      </w:r>
    </w:p>
    <w:p w:rsidR="00000000" w:rsidDel="00000000" w:rsidP="00000000" w:rsidRDefault="00000000" w:rsidRPr="00000000" w14:paraId="00000154">
      <w:pPr>
        <w:pStyle w:val="Heading1"/>
        <w:rPr/>
      </w:pPr>
      <w:r w:rsidDel="00000000" w:rsidR="00000000" w:rsidRPr="00000000">
        <w:rPr>
          <w:rtl w:val="0"/>
        </w:rPr>
        <w:t xml:space="preserve">8.1. Estado do MVP</w:t>
      </w:r>
    </w:p>
    <w:tbl>
      <w:tblPr>
        <w:tblStyle w:val="Table8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Base de dados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Avançado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Schema relacional, PostGIS e TimescaleDB documentados.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JWT e bcrypt documentados.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CRUD agrícola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Farms, plots e sensores.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Leituras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Implementado/validar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Consultas temporais e agregações.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Meteorologia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Implementado/validar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Confirmar serviço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Em consolidação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APIs agregadas; validar frontend.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WebSIG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Em consolidação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Inserir captura real.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IoT físico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Fora do MVP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Evolução futura.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Não crítico para MVP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Usar dados estáticos/simulados se necessário.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Em decisão/risco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Incluir apenas se validado no prazo.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Em consolidação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Faltam evidências finais.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Vercel/Render/Supabase sugeridos.</w:t>
            </w:r>
          </w:p>
        </w:tc>
      </w:tr>
    </w:tbl>
    <w:p w:rsidR="00000000" w:rsidDel="00000000" w:rsidP="00000000" w:rsidRDefault="00000000" w:rsidRPr="00000000" w14:paraId="0000017C">
      <w:pPr>
        <w:pStyle w:val="Heading1"/>
        <w:rPr/>
      </w:pPr>
      <w:r w:rsidDel="00000000" w:rsidR="00000000" w:rsidRPr="00000000">
        <w:rPr>
          <w:rtl w:val="0"/>
        </w:rPr>
        <w:t xml:space="preserve">8.2. Limitações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execução e validação finais devem ser realizadas num ambiente sem as políticas de segurança que bloqueiam a execução no computador atualmente utilizado.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integração com sensores físicos não é necessária para o MVP.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automatização da rega não está incluída.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cobertura final de testes deve ser demonstrada com evidências.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componente de alertas deve ser declarada de forma transparente: incluída se validada; caso contrário, trabalho futuro.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publicação online é desejável, mas não deve comprometer as funcionalidades essenciais.</w:t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9. Evolução futura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dispositivos IoT físicos e gateways reais.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Importação automática de dados de sensores e normalização de formatos.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Previsão meteorológica </w:t>
      </w:r>
      <w:r w:rsidDel="00000000" w:rsidR="00000000" w:rsidRPr="00000000">
        <w:rPr>
          <w:rtl w:val="0"/>
        </w:rPr>
        <w:t xml:space="preserve">de três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dias, incluindo estudo da API do IPMA.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Automatização de sistemas de rega.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por email.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preditivos e inteligência artificial.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mobile.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eficiência hídrica.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 e observabilidade em cloud.</w:t>
      </w:r>
    </w:p>
    <w:p w:rsidR="00000000" w:rsidDel="00000000" w:rsidP="00000000" w:rsidRDefault="00000000" w:rsidRPr="00000000" w14:paraId="0000018D">
      <w:pPr>
        <w:pStyle w:val="Heading1"/>
        <w:rPr/>
      </w:pPr>
      <w:r w:rsidDel="00000000" w:rsidR="00000000" w:rsidRPr="00000000">
        <w:rPr>
          <w:rtl w:val="0"/>
        </w:rPr>
        <w:t xml:space="preserve">10. Publicação e DevOps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Foi recomendada a publicação online como forma de demonstrar conhecimentos de DevOps. Foram sugeridas Vercel para o frontend, Render para as APIs e Supabase para a base de dados, com Cloudflare como serviço complementar.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Caso o deployment seja concluído, devem ser documentados variáveis de ambiente, URLs, segurança e arquitetura de publicação. Caso não seja concluído, deve ser assumido como melhoria futura.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[INSERIR — URL pública da aplicação, se disponível.]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[INSERIR — URL do GitHub.]</w:t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11. Conclusões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 projeto Rega IoT permitiu aplicar conhecimentos de engenharia informática na conceção e implementação de uma plataforma Web orientada para monitorização agrícola e apoio à decisão na gestão da rega. O trabalho estabeleceu uma arquitetura modular, uma base de dados relacional com suporte geoespacial e temporal e um conjunto significativo de APIs REST.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autenticação, a gestão de explorações, talhões e sensores, o armazenamento temporal, a meteorologia, a agregação de dados e o suporte WebSIG constituem os principais resultados técnicos. A estrutura do backend permite evolução e manutenção através da separação entre rotas, middleware, configuração e serviços.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 definição final do MVP foi ajustada às recomendações do orientador e ao prazo disponível. A utilização de dados estáticos ou simulados evita a dependência de hardware físico e permite uma demonstração controlada. A integração IoT real, a automatização da rega, notificações e inteligência artificial ficam como evolução futura.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Antes da submissão, as prioridades são executar a versão final, completar os testes, inserir evidências reais, atualizar as figuras com capturas da aplicação, finalizar os diagramas UML, documentar as APIs e garantir que o relatório representa fielmente o estado efetivo do código.</w:t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MQTT.org. (2024). MQTT protocol specification.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Node.js Foundation. (2024). Node.js documentation.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Open-Meteo. (2025). Weather API documentation.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PostgreSQL Global Development Group. (2024). PostgreSQL documentation.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PostGIS Project Steering Committee. (2024). PostGIS documentation.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Timescale. (2024). TimescaleDB documentation.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Universidade Aberta. (2026). Relatório intermédio do Projeto Final em Engenharia Informática — Plataforma Web para Monitorização e Apoio à Gestão de Rega Agrícola baseada em IoT.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Universidade Aberta. (2026). Resumo das reuniões com o orientador do Projeto Final de Curso.</w:t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Apêndice A — Diagramas UML a incluir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classes: User, Farm, Plot, Sensor, SensorReading, WeatherData, WeatherForecast, Rule, Alert, CostRecord e serviços principais.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 — autenticação.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 — consulta do dashboard.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 — criação/consulta de talhão e representação WebSIG.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 — consulta meteorológica.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 — carregamento de dados simulados.</w:t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rtl w:val="0"/>
        </w:rPr>
        <w:t xml:space="preserve">Apêndice B — Evidências obrigatórias antes da entrega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real do login.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real do dashboard.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real do WebSIG.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das operações CRUD.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Capturas Postman dos principais endpoints.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dos testes unitários.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final da base de dados PostgreSQL.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 UML.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Quatro ou cinco diagramas de sequência UML.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para GitHub.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da aplicação publicada, se existir.</w:t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Apêndice C — Cronograma final de duas semanas</w:t>
      </w:r>
    </w:p>
    <w:tbl>
      <w:tblPr>
        <w:tblStyle w:val="Table9"/>
        <w:tblW w:w="91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1"/>
        <w:gridCol w:w="3041"/>
        <w:gridCol w:w="3041"/>
        <w:tblGridChange w:id="0">
          <w:tblGrid>
            <w:gridCol w:w="3041"/>
            <w:gridCol w:w="3041"/>
            <w:gridCol w:w="30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Dias 1–3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Executar projeto, corrigir ambiente, validar backend e base de dados.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António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Dias 1–5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Concluir frontend, dashboard e WebSIG.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Susana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Dias 4–6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Dados estáticos/simulados e meteorologia.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António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Dias 6–8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Integração frontend/backend e correções.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Dias 8–10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Postman, testes e evidências.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Dias 9–11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UML, figuras e relatório final.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Susana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Dias 11–12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Revisão técnica e validação do MVP.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Dias 13–14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Preparação da defesa e demonstração.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Ambos</w:t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17" w:top="1417" w:left="1701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Times New Roman" w:cs="Times New Roman" w:eastAsia="Times New Roman" w:hAnsi="Times New Roman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cp4GYuunX56NZenl5Ofk6uklQ==">CgMxLjAaEgoBMBINCgsIB0IHEgVDYXJkbzgAciExS090SWdfWmFYY0h3UTNlTWpELVNQRnVhSnMzbVRaOEY=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