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64794323"/>
    <w:bookmarkEnd w:id="0"/>
    <w:p w:rsidR="003A753E" w:rsidRDefault="009F1654">
      <w:pPr>
        <w:pStyle w:val="Corpodetexto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5267325</wp:posOffset>
                </wp:positionH>
                <wp:positionV relativeFrom="paragraph">
                  <wp:posOffset>123824</wp:posOffset>
                </wp:positionV>
                <wp:extent cx="2297430" cy="8094345"/>
                <wp:effectExtent l="0" t="0" r="7620" b="190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7430" cy="8094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9B45" id="Graphic 1" o:spid="_x0000_s1026" style="position:absolute;margin-left:414.75pt;margin-top:9.75pt;width:180.9pt;height:637.3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</w:p>
    <w:p w:rsidR="003A753E" w:rsidRDefault="003A753E">
      <w:pPr>
        <w:pStyle w:val="Corpodetexto"/>
        <w:rPr>
          <w:sz w:val="21"/>
        </w:rPr>
      </w:pPr>
    </w:p>
    <w:p w:rsidR="003A753E" w:rsidRDefault="003A753E">
      <w:pPr>
        <w:pStyle w:val="Corpodetexto"/>
        <w:spacing w:before="144"/>
        <w:rPr>
          <w:sz w:val="21"/>
        </w:rPr>
      </w:pPr>
    </w:p>
    <w:p w:rsidR="003A753E" w:rsidRDefault="00DC078B">
      <w:pPr>
        <w:ind w:left="371" w:right="4068"/>
        <w:jc w:val="center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5081811</wp:posOffset>
            </wp:positionH>
            <wp:positionV relativeFrom="paragraph">
              <wp:posOffset>-280915</wp:posOffset>
            </wp:positionV>
            <wp:extent cx="442273" cy="67252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3" cy="6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869073</wp:posOffset>
            </wp:positionH>
            <wp:positionV relativeFrom="paragraph">
              <wp:posOffset>-99681</wp:posOffset>
            </wp:positionV>
            <wp:extent cx="477354" cy="47735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54" cy="47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6737984</wp:posOffset>
            </wp:positionH>
            <wp:positionV relativeFrom="paragraph">
              <wp:posOffset>-372134</wp:posOffset>
            </wp:positionV>
            <wp:extent cx="439889" cy="670051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89" cy="6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1"/>
        </w:rPr>
        <w:t>UNIVERSIDADE</w:t>
      </w:r>
      <w:r>
        <w:rPr>
          <w:rFonts w:ascii="Arial"/>
          <w:b/>
          <w:spacing w:val="33"/>
          <w:sz w:val="21"/>
        </w:rPr>
        <w:t xml:space="preserve"> </w:t>
      </w:r>
      <w:r>
        <w:rPr>
          <w:rFonts w:ascii="Arial"/>
          <w:b/>
          <w:sz w:val="21"/>
        </w:rPr>
        <w:t>PRESBITERIANA</w:t>
      </w:r>
      <w:r>
        <w:rPr>
          <w:rFonts w:ascii="Arial"/>
          <w:b/>
          <w:spacing w:val="36"/>
          <w:sz w:val="21"/>
        </w:rPr>
        <w:t xml:space="preserve"> </w:t>
      </w:r>
      <w:r>
        <w:rPr>
          <w:rFonts w:ascii="Arial"/>
          <w:b/>
          <w:spacing w:val="-2"/>
          <w:sz w:val="21"/>
        </w:rPr>
        <w:t>MACKENZIE</w:t>
      </w:r>
    </w:p>
    <w:p w:rsidR="003A753E" w:rsidRDefault="00DC078B">
      <w:pPr>
        <w:spacing w:before="98"/>
        <w:ind w:right="3622"/>
        <w:jc w:val="center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Faculdade</w:t>
      </w:r>
      <w:r>
        <w:rPr>
          <w:rFonts w:ascii="Arial" w:hAnsi="Arial"/>
          <w:b/>
          <w:spacing w:val="14"/>
          <w:sz w:val="21"/>
        </w:rPr>
        <w:t xml:space="preserve"> </w:t>
      </w:r>
      <w:r>
        <w:rPr>
          <w:rFonts w:ascii="Arial" w:hAnsi="Arial"/>
          <w:b/>
          <w:sz w:val="21"/>
        </w:rPr>
        <w:t>de</w:t>
      </w:r>
      <w:r>
        <w:rPr>
          <w:rFonts w:ascii="Arial" w:hAnsi="Arial"/>
          <w:b/>
          <w:spacing w:val="15"/>
          <w:sz w:val="21"/>
        </w:rPr>
        <w:t xml:space="preserve"> </w:t>
      </w:r>
      <w:r>
        <w:rPr>
          <w:rFonts w:ascii="Arial" w:hAnsi="Arial"/>
          <w:b/>
          <w:sz w:val="21"/>
        </w:rPr>
        <w:t>Computação</w:t>
      </w:r>
      <w:r>
        <w:rPr>
          <w:rFonts w:ascii="Arial" w:hAnsi="Arial"/>
          <w:b/>
          <w:spacing w:val="14"/>
          <w:sz w:val="21"/>
        </w:rPr>
        <w:t xml:space="preserve"> </w:t>
      </w:r>
      <w:r>
        <w:rPr>
          <w:rFonts w:ascii="Arial" w:hAnsi="Arial"/>
          <w:b/>
          <w:sz w:val="21"/>
        </w:rPr>
        <w:t>e</w:t>
      </w:r>
      <w:r>
        <w:rPr>
          <w:rFonts w:ascii="Arial" w:hAnsi="Arial"/>
          <w:b/>
          <w:spacing w:val="15"/>
          <w:sz w:val="21"/>
        </w:rPr>
        <w:t xml:space="preserve"> </w:t>
      </w:r>
      <w:r>
        <w:rPr>
          <w:rFonts w:ascii="Arial" w:hAnsi="Arial"/>
          <w:b/>
          <w:spacing w:val="-2"/>
          <w:sz w:val="21"/>
        </w:rPr>
        <w:t>Informática</w:t>
      </w:r>
    </w:p>
    <w:p w:rsidR="003A753E" w:rsidRDefault="003A753E">
      <w:pPr>
        <w:pStyle w:val="Corpodetexto"/>
        <w:rPr>
          <w:rFonts w:ascii="Arial"/>
          <w:b/>
          <w:sz w:val="24"/>
        </w:rPr>
      </w:pPr>
    </w:p>
    <w:p w:rsidR="003A753E" w:rsidRDefault="003A753E">
      <w:pPr>
        <w:pStyle w:val="Corpodetexto"/>
        <w:spacing w:before="245"/>
        <w:rPr>
          <w:rFonts w:ascii="Arial"/>
          <w:b/>
          <w:sz w:val="24"/>
        </w:rPr>
      </w:pPr>
    </w:p>
    <w:p w:rsidR="009F1654" w:rsidRPr="009F1654" w:rsidRDefault="00DC078B" w:rsidP="009F1654">
      <w:pPr>
        <w:pStyle w:val="Ttulo"/>
        <w:rPr>
          <w:noProof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0" locked="0" layoutInCell="1" allowOverlap="1">
                <wp:simplePos x="0" y="0"/>
                <wp:positionH relativeFrom="page">
                  <wp:posOffset>1936623</wp:posOffset>
                </wp:positionH>
                <wp:positionV relativeFrom="paragraph">
                  <wp:posOffset>666</wp:posOffset>
                </wp:positionV>
                <wp:extent cx="1270" cy="18097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80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" h="180975">
                              <a:moveTo>
                                <a:pt x="1016" y="180594"/>
                              </a:moveTo>
                              <a:lnTo>
                                <a:pt x="508" y="180086"/>
                              </a:lnTo>
                            </a:path>
                            <a:path w="1270" h="180975">
                              <a:moveTo>
                                <a:pt x="0" y="179324"/>
                              </a:moveTo>
                              <a:lnTo>
                                <a:pt x="0" y="508"/>
                              </a:lnTo>
                            </a:path>
                            <a:path w="1270" h="180975">
                              <a:moveTo>
                                <a:pt x="0" y="0"/>
                              </a:moveTo>
                              <a:lnTo>
                                <a:pt x="508" y="0"/>
                              </a:lnTo>
                            </a:path>
                          </a:pathLst>
                        </a:custGeom>
                        <a:ln w="1778">
                          <a:solidFill>
                            <a:srgbClr val="B5082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6FEB4" id="Graphic 5" o:spid="_x0000_s1026" style="position:absolute;margin-left:152.5pt;margin-top:.05pt;width:.1pt;height:14.25pt;z-index: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" path="m1016,180594r-508,-508em,179324l,508em,l508,e" filled="f" strokecolor="#b5082d" strokeweight=".14pt">
                <v:path arrowok="t"/>
                <w10:wrap anchorx="page"/>
              </v:shape>
            </w:pict>
          </mc:Fallback>
        </mc:AlternateContent>
      </w:r>
      <w:r w:rsidR="00F2574B">
        <w:rPr>
          <w:noProof/>
        </w:rPr>
        <w:t>M</w:t>
      </w:r>
      <w:r w:rsidR="00F2574B">
        <w:rPr>
          <w:rFonts w:ascii="Segoe UI" w:hAnsi="Segoe UI" w:cs="Segoe UI"/>
          <w:color w:val="0D0D0D"/>
          <w:shd w:val="clear" w:color="auto" w:fill="FFFFFF"/>
        </w:rPr>
        <w:t>onitor de batimentos cardíacos</w:t>
      </w:r>
      <w:r w:rsidR="009F1654" w:rsidRPr="009F1654">
        <w:rPr>
          <w:noProof/>
          <w:lang w:val="pt-BR"/>
        </w:rPr>
        <w:t xml:space="preserve"> </w:t>
      </w:r>
    </w:p>
    <w:p w:rsidR="003A753E" w:rsidRDefault="003A753E">
      <w:pPr>
        <w:pStyle w:val="Ttulo"/>
      </w:pPr>
    </w:p>
    <w:p w:rsidR="003A753E" w:rsidRDefault="009F1654">
      <w:pPr>
        <w:pStyle w:val="Ttulo2"/>
        <w:spacing w:before="187"/>
        <w:ind w:left="347" w:right="4068" w:firstLine="0"/>
        <w:jc w:val="center"/>
      </w:pPr>
      <w:r>
        <w:t xml:space="preserve">Susane Célia de Souza Silva </w:t>
      </w:r>
      <w:r w:rsidR="00827081">
        <w:t xml:space="preserve"> e Matheus</w:t>
      </w:r>
      <w:r w:rsidR="00827081" w:rsidRPr="00827081">
        <w:t xml:space="preserve"> D</w:t>
      </w:r>
      <w:r w:rsidR="00827081">
        <w:t>e</w:t>
      </w:r>
      <w:r w:rsidR="00827081" w:rsidRPr="00827081">
        <w:t xml:space="preserve"> M</w:t>
      </w:r>
      <w:r w:rsidR="00827081">
        <w:t>iranda</w:t>
      </w:r>
      <w:r w:rsidR="00827081" w:rsidRPr="00827081">
        <w:t xml:space="preserve"> F</w:t>
      </w:r>
      <w:r w:rsidR="00827081">
        <w:t>erreira</w:t>
      </w:r>
    </w:p>
    <w:p w:rsidR="003A753E" w:rsidRDefault="00DC078B">
      <w:pPr>
        <w:pStyle w:val="Corpodetexto"/>
        <w:spacing w:before="181"/>
        <w:ind w:left="346" w:right="4068"/>
        <w:jc w:val="center"/>
      </w:pPr>
      <w:r>
        <w:rPr>
          <w:position w:val="6"/>
          <w:sz w:val="12"/>
        </w:rPr>
        <w:t>1</w:t>
      </w:r>
      <w:r>
        <w:t>Universidade</w:t>
      </w:r>
      <w:r>
        <w:rPr>
          <w:spacing w:val="18"/>
        </w:rPr>
        <w:t xml:space="preserve"> </w:t>
      </w:r>
      <w:r>
        <w:t>Presbiteriana</w:t>
      </w:r>
      <w:r>
        <w:rPr>
          <w:spacing w:val="17"/>
        </w:rPr>
        <w:t xml:space="preserve"> </w:t>
      </w:r>
      <w:r>
        <w:t>Mackenzie</w:t>
      </w:r>
      <w:r>
        <w:rPr>
          <w:spacing w:val="18"/>
        </w:rPr>
        <w:t xml:space="preserve"> </w:t>
      </w:r>
      <w:r>
        <w:rPr>
          <w:spacing w:val="-2"/>
        </w:rPr>
        <w:t>(UPM)</w:t>
      </w:r>
    </w:p>
    <w:p w:rsidR="003A753E" w:rsidRDefault="00DC078B">
      <w:pPr>
        <w:pStyle w:val="Corpodetexto"/>
        <w:spacing w:before="4"/>
        <w:ind w:left="349" w:right="4068"/>
        <w:jc w:val="center"/>
      </w:pPr>
      <w:r>
        <w:t>Rua</w:t>
      </w:r>
      <w:r>
        <w:rPr>
          <w:spacing w:val="8"/>
        </w:rPr>
        <w:t xml:space="preserve"> </w:t>
      </w:r>
      <w:r>
        <w:t>da</w:t>
      </w:r>
      <w:r>
        <w:rPr>
          <w:spacing w:val="9"/>
        </w:rPr>
        <w:t xml:space="preserve"> </w:t>
      </w:r>
      <w:r>
        <w:t>Consolação,</w:t>
      </w:r>
      <w:r>
        <w:rPr>
          <w:spacing w:val="9"/>
        </w:rPr>
        <w:t xml:space="preserve"> </w:t>
      </w:r>
      <w:r>
        <w:t>930</w:t>
      </w:r>
      <w:r>
        <w:rPr>
          <w:spacing w:val="7"/>
        </w:rPr>
        <w:t xml:space="preserve"> </w:t>
      </w:r>
      <w:r>
        <w:t>Consolação,</w:t>
      </w:r>
      <w:r>
        <w:rPr>
          <w:spacing w:val="9"/>
        </w:rPr>
        <w:t xml:space="preserve"> </w:t>
      </w:r>
      <w:r>
        <w:t>São</w:t>
      </w:r>
      <w:r>
        <w:rPr>
          <w:spacing w:val="9"/>
        </w:rPr>
        <w:t xml:space="preserve"> </w:t>
      </w:r>
      <w:r>
        <w:t>Paulo</w:t>
      </w:r>
      <w:r>
        <w:rPr>
          <w:spacing w:val="7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SP,</w:t>
      </w:r>
      <w:r>
        <w:rPr>
          <w:spacing w:val="8"/>
        </w:rPr>
        <w:t xml:space="preserve"> </w:t>
      </w:r>
      <w:r>
        <w:t>01302-907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rPr>
          <w:spacing w:val="-2"/>
        </w:rPr>
        <w:t>Brazil</w:t>
      </w:r>
    </w:p>
    <w:p w:rsidR="003A753E" w:rsidRDefault="003A753E">
      <w:pPr>
        <w:pStyle w:val="Corpodetexto"/>
        <w:spacing w:before="166"/>
      </w:pPr>
    </w:p>
    <w:p w:rsidR="003A753E" w:rsidRDefault="00993FCA">
      <w:pPr>
        <w:spacing w:before="1"/>
        <w:ind w:left="345" w:right="4068"/>
        <w:jc w:val="center"/>
        <w:rPr>
          <w:rFonts w:ascii="Courier New"/>
          <w:sz w:val="15"/>
        </w:rPr>
      </w:pPr>
      <w:hyperlink r:id="rId9" w:history="1">
        <w:r w:rsidRPr="004605C4">
          <w:rPr>
            <w:rStyle w:val="Hyperlink"/>
            <w:rFonts w:ascii="Courier New"/>
            <w:sz w:val="15"/>
          </w:rPr>
          <w:t>Susane.cssouza@gmail.com</w:t>
        </w:r>
      </w:hyperlink>
      <w:r>
        <w:rPr>
          <w:rFonts w:ascii="Courier New"/>
          <w:sz w:val="15"/>
        </w:rPr>
        <w:t xml:space="preserve"> e </w:t>
      </w:r>
      <w:r>
        <w:rPr>
          <w:rFonts w:ascii="Courier New"/>
          <w:sz w:val="15"/>
        </w:rPr>
        <w:fldChar w:fldCharType="begin"/>
      </w:r>
      <w:r>
        <w:rPr>
          <w:rFonts w:ascii="Courier New"/>
          <w:sz w:val="15"/>
        </w:rPr>
        <w:instrText xml:space="preserve"> HYPERLINK "mailto:</w:instrText>
      </w:r>
      <w:r w:rsidRPr="00993FCA">
        <w:rPr>
          <w:rFonts w:ascii="Courier New"/>
          <w:sz w:val="15"/>
        </w:rPr>
        <w:instrText>matheusdemirandaferreira@gmail.com</w:instrText>
      </w:r>
      <w:r>
        <w:rPr>
          <w:rFonts w:ascii="Courier New"/>
          <w:sz w:val="15"/>
        </w:rPr>
        <w:instrText xml:space="preserve">" </w:instrText>
      </w:r>
      <w:r>
        <w:rPr>
          <w:rFonts w:ascii="Courier New"/>
          <w:sz w:val="15"/>
        </w:rPr>
        <w:fldChar w:fldCharType="separate"/>
      </w:r>
      <w:r w:rsidRPr="004605C4">
        <w:rPr>
          <w:rStyle w:val="Hyperlink"/>
          <w:rFonts w:ascii="Courier New"/>
          <w:sz w:val="15"/>
        </w:rPr>
        <w:t>matheusdemirandaferreira@gmail.com</w:t>
      </w:r>
      <w:r>
        <w:rPr>
          <w:rFonts w:ascii="Courier New"/>
          <w:sz w:val="15"/>
        </w:rPr>
        <w:fldChar w:fldCharType="end"/>
      </w:r>
    </w:p>
    <w:p w:rsidR="00993FCA" w:rsidRDefault="00993FCA">
      <w:pPr>
        <w:spacing w:before="1"/>
        <w:ind w:left="345" w:right="4068"/>
        <w:jc w:val="center"/>
        <w:rPr>
          <w:rFonts w:ascii="Courier New"/>
          <w:sz w:val="15"/>
        </w:rPr>
      </w:pPr>
    </w:p>
    <w:p w:rsidR="0033272A" w:rsidRDefault="00DC078B" w:rsidP="009F1654">
      <w:pPr>
        <w:pStyle w:val="Corpodetexto"/>
        <w:spacing w:before="90" w:line="244" w:lineRule="auto"/>
        <w:ind w:left="104" w:right="3823" w:hanging="2"/>
        <w:jc w:val="both"/>
      </w:pPr>
      <w:r w:rsidRPr="009F1654">
        <w:rPr>
          <w:b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827657</wp:posOffset>
                </wp:positionH>
                <wp:positionV relativeFrom="paragraph">
                  <wp:posOffset>67968</wp:posOffset>
                </wp:positionV>
                <wp:extent cx="1270" cy="13398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33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" h="133985">
                              <a:moveTo>
                                <a:pt x="1270" y="133858"/>
                              </a:moveTo>
                              <a:lnTo>
                                <a:pt x="511" y="133858"/>
                              </a:lnTo>
                            </a:path>
                            <a:path w="1270" h="133985">
                              <a:moveTo>
                                <a:pt x="0" y="132842"/>
                              </a:moveTo>
                              <a:lnTo>
                                <a:pt x="0" y="1778"/>
                              </a:lnTo>
                            </a:path>
                            <a:path w="1270" h="133985">
                              <a:moveTo>
                                <a:pt x="0" y="762"/>
                              </a:moveTo>
                              <a:lnTo>
                                <a:pt x="511" y="0"/>
                              </a:lnTo>
                            </a:path>
                          </a:pathLst>
                        </a:custGeom>
                        <a:ln w="1778">
                          <a:solidFill>
                            <a:srgbClr val="B5082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D5C04" id="Graphic 12" o:spid="_x0000_s1026" style="position:absolute;margin-left:65.15pt;margin-top:5.35pt;width:.1pt;height:10.55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33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" path="m1270,133858r-759,em,132842l,1778em,762l511,e" filled="f" strokecolor="#b5082d" strokeweight=".14pt">
                <v:path arrowok="t"/>
                <w10:wrap anchorx="page"/>
              </v:shape>
            </w:pict>
          </mc:Fallback>
        </mc:AlternateContent>
      </w:r>
      <w:r w:rsidRPr="009F1654">
        <w:rPr>
          <w:b/>
        </w:rPr>
        <w:t>Abstract.</w:t>
      </w:r>
      <w:r w:rsidRPr="009F1654">
        <w:t xml:space="preserve"> </w:t>
      </w:r>
      <w:r w:rsidR="00DA3A06" w:rsidRPr="00DA3A06">
        <w:t>This paper presents the development of an IoT-based heart rate monitor using a KY-039 pulse sensor compatible with NodeMCU. The monitor provides real-time heart rate readings and offers a cost-effective solution for cardiovascular health monitoring. By integrating IoT technology, this project aims to enhance accessibility and usability in monitoring heart health.</w:t>
      </w:r>
      <w:r w:rsidR="00F2574B" w:rsidRPr="00F2574B">
        <w:t>.</w:t>
      </w:r>
    </w:p>
    <w:p w:rsidR="003A753E" w:rsidRPr="009F1654" w:rsidRDefault="00DC078B" w:rsidP="009F1654">
      <w:pPr>
        <w:pStyle w:val="Corpodetexto"/>
        <w:spacing w:before="90" w:line="244" w:lineRule="auto"/>
        <w:ind w:left="104" w:right="3823" w:hanging="2"/>
        <w:jc w:val="both"/>
      </w:pPr>
      <w:r w:rsidRPr="009F1654">
        <w:rPr>
          <w:b/>
        </w:rPr>
        <w:t>Resumo</w:t>
      </w:r>
      <w:r w:rsidRPr="009F1654">
        <w:t xml:space="preserve">. </w:t>
      </w:r>
      <w:r w:rsidR="00DA3A06" w:rsidRPr="00DA3A06">
        <w:t>Este trabalho apresenta o desenvolvimento de um monitor de batimentos cardíacos baseado em IoT utilizando um sensor de pulso KY-039 compatível com NodeMCU. O monitor fornece leituras em tempo real da frequência cardíaca e oferece uma solução acessível para o monitoramento da saúde cardiovascular. Por meio da integração da tecnologia IoT, este projeto visa aprimorar a acessibilidade e a usabilidade no monitoramento da saúde cardíaca.</w:t>
      </w:r>
      <w:r w:rsidR="00F2574B">
        <w:t>.</w:t>
      </w:r>
    </w:p>
    <w:p w:rsidR="003A753E" w:rsidRDefault="00DC078B">
      <w:pPr>
        <w:pStyle w:val="Ttulo1"/>
        <w:numPr>
          <w:ilvl w:val="0"/>
          <w:numId w:val="2"/>
        </w:numPr>
        <w:tabs>
          <w:tab w:val="left" w:pos="655"/>
        </w:tabs>
        <w:spacing w:before="185"/>
        <w:ind w:left="655" w:hanging="553"/>
      </w:pPr>
      <w:r>
        <w:rPr>
          <w:spacing w:val="-2"/>
          <w:position w:val="1"/>
        </w:rPr>
        <w:t>Introdução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 xml:space="preserve">O monitoramento da saúde cardíaca é uma área de crescente interesse devido à sua importância na prevenção e tratamento de doenças cardiovasculares. Com o avanço da tecnologia, surgiram soluções inovadoras para o monitoramento remoto e em tempo real dos batimentos cardíacos, e uma dessas soluções é o uso da </w:t>
      </w:r>
      <w:proofErr w:type="spellStart"/>
      <w:r w:rsidRPr="00DA3A06">
        <w:rPr>
          <w:lang w:val="pt-BR"/>
        </w:rPr>
        <w:t>IoT</w:t>
      </w:r>
      <w:proofErr w:type="spellEnd"/>
      <w:r w:rsidRPr="00DA3A06">
        <w:rPr>
          <w:lang w:val="pt-BR"/>
        </w:rPr>
        <w:t xml:space="preserve"> (Internet das Coisas).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 xml:space="preserve">Nesta introdução, contextualizaremos o que será apresentado neste projeto, explorando o desenvolvimento de um sistema de monitoramento cardíaco baseado em </w:t>
      </w:r>
      <w:proofErr w:type="spellStart"/>
      <w:r w:rsidRPr="00DA3A06">
        <w:rPr>
          <w:lang w:val="pt-BR"/>
        </w:rPr>
        <w:t>IoT</w:t>
      </w:r>
      <w:proofErr w:type="spellEnd"/>
      <w:r w:rsidRPr="00DA3A06">
        <w:rPr>
          <w:lang w:val="pt-BR"/>
        </w:rPr>
        <w:t>. Além disso, realizaremos uma revisão histórica para compreender como o tema evoluiu ao longo do tempo e quem foram os pioneiros na área. Também discutiremos outros trabalhos correlatos, destacando as contribuições prévias e os avanços tecnológicos que embasam este projeto.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>O interesse pelo monitoramento cardíaco remonta a séculos atrás, quando os médicos começaram a perceber a importância dos batimentos cardíacos na saúde humana. No entanto, os primeiros dispositivos de monitoramento eram rudimentares e limitados em suas capacidades.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>Ao longo do tempo, avanços significativos foram feitos na tecnologia de monitoramento cardíaco. Na década de 1920, o eletrocardiograma (ECG) foi desenvolvido, permitindo a medição precisa dos sinais elétricos do coração. Nas décadas seguintes, surgiram dispositivos portáteis e compactos que facilitaram o monitoramento ambulatorial dos batimentos cardíacos.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 xml:space="preserve">Com o advento da </w:t>
      </w:r>
      <w:proofErr w:type="spellStart"/>
      <w:r w:rsidRPr="00DA3A06">
        <w:rPr>
          <w:lang w:val="pt-BR"/>
        </w:rPr>
        <w:t>IoT</w:t>
      </w:r>
      <w:proofErr w:type="spellEnd"/>
      <w:r w:rsidRPr="00DA3A06">
        <w:rPr>
          <w:lang w:val="pt-BR"/>
        </w:rPr>
        <w:t>, o monitoramento cardíaco deu um salto significativo em termos de acessibilidade e conveniência. Sensores compactos e conectados à internet possibilitam o monitoramento remoto e em tempo real dos batimentos cardíacos, permitindo que os pacientes monitorem sua saúde de forma contínua e sem interrupções.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 xml:space="preserve">Vários trabalhos têm explorado o uso da </w:t>
      </w:r>
      <w:proofErr w:type="spellStart"/>
      <w:r w:rsidRPr="00DA3A06">
        <w:rPr>
          <w:lang w:val="pt-BR"/>
        </w:rPr>
        <w:t>IoT</w:t>
      </w:r>
      <w:proofErr w:type="spellEnd"/>
      <w:r w:rsidRPr="00DA3A06">
        <w:rPr>
          <w:lang w:val="pt-BR"/>
        </w:rPr>
        <w:t xml:space="preserve"> no monitoramento cardíaco. Pesquisas acadêmicas e desenvolvimentos industriais têm produzido uma variedade de dispositivos e sistemas que utilizam sensores de batimentos cardíacos conectados à internet para fornecer informações valiosas sobre a saúde cardiovascular dos usuários. Esses trabalhos correlatos servem como base para este projeto, fornecendo insights e inspiração para o desenvolvimento de um sistema de monitoramento cardíaco baseado em </w:t>
      </w:r>
      <w:proofErr w:type="spellStart"/>
      <w:r w:rsidRPr="00DA3A06">
        <w:rPr>
          <w:lang w:val="pt-BR"/>
        </w:rPr>
        <w:t>IoT</w:t>
      </w:r>
      <w:proofErr w:type="spellEnd"/>
      <w:r w:rsidRPr="00DA3A06">
        <w:rPr>
          <w:lang w:val="pt-BR"/>
        </w:rPr>
        <w:t>.</w:t>
      </w:r>
    </w:p>
    <w:p w:rsidR="00DA3A06" w:rsidRPr="00DA3A06" w:rsidRDefault="00DA3A06" w:rsidP="00DA3A06">
      <w:pPr>
        <w:pStyle w:val="Corpodetexto"/>
        <w:spacing w:before="90" w:line="244" w:lineRule="auto"/>
        <w:ind w:left="104" w:right="3823" w:hanging="2"/>
        <w:jc w:val="both"/>
        <w:rPr>
          <w:lang w:val="pt-BR"/>
        </w:rPr>
      </w:pPr>
      <w:r w:rsidRPr="00DA3A06">
        <w:rPr>
          <w:lang w:val="pt-BR"/>
        </w:rPr>
        <w:t xml:space="preserve">Ao reunir essas informações históricas e revisar os trabalhos correlatos, podemos compreender melhor o contexto e as oportunidades para o desenvolvimento de um sistema de monitoramento cardíaco </w:t>
      </w:r>
      <w:proofErr w:type="spellStart"/>
      <w:r w:rsidRPr="00DA3A06">
        <w:rPr>
          <w:lang w:val="pt-BR"/>
        </w:rPr>
        <w:t>IoT</w:t>
      </w:r>
      <w:proofErr w:type="spellEnd"/>
      <w:r w:rsidRPr="00DA3A06">
        <w:rPr>
          <w:lang w:val="pt-BR"/>
        </w:rPr>
        <w:t xml:space="preserve"> eficaz e inovador. Este projeto busca contribuir para essa área em constante evolução, oferecendo uma solução acessível e eficiente para o monitoramento remoto da saúde cardiovascular.</w:t>
      </w:r>
    </w:p>
    <w:p w:rsidR="00180AB3" w:rsidRPr="00180AB3" w:rsidRDefault="001D3BF0" w:rsidP="00DA3A06">
      <w:pPr>
        <w:pStyle w:val="Corpodetexto"/>
        <w:spacing w:before="90" w:line="244" w:lineRule="auto"/>
        <w:ind w:left="104" w:right="3823" w:hanging="2"/>
        <w:jc w:val="both"/>
        <w:rPr>
          <w:b/>
          <w:bCs/>
          <w:noProof/>
          <w:sz w:val="20"/>
          <w:szCs w:val="20"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7296" behindDoc="1" locked="0" layoutInCell="1" allowOverlap="1" wp14:anchorId="25C46365" wp14:editId="7A25E97D">
                <wp:simplePos x="0" y="0"/>
                <wp:positionH relativeFrom="page">
                  <wp:posOffset>5200650</wp:posOffset>
                </wp:positionH>
                <wp:positionV relativeFrom="paragraph">
                  <wp:posOffset>46990</wp:posOffset>
                </wp:positionV>
                <wp:extent cx="2526030" cy="8199120"/>
                <wp:effectExtent l="0" t="0" r="0" b="0"/>
                <wp:wrapNone/>
                <wp:docPr id="28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B8CEB" id="Graphic 19" o:spid="_x0000_s1026" style="position:absolute;margin-left:409.5pt;margin-top:3.7pt;width:198.9pt;height:645.6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  <w:r w:rsidR="00180AB3" w:rsidRPr="00180AB3">
        <w:rPr>
          <w:b/>
          <w:bCs/>
          <w:noProof/>
          <w:sz w:val="20"/>
          <w:szCs w:val="20"/>
          <w:lang w:val="pt-BR"/>
        </w:rPr>
        <w:t>Materiais e Métodos</w:t>
      </w:r>
    </w:p>
    <w:p w:rsidR="00180AB3" w:rsidRPr="00180AB3" w:rsidRDefault="00180AB3" w:rsidP="00180AB3">
      <w:pPr>
        <w:pStyle w:val="Corpodetexto"/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180AB3">
        <w:rPr>
          <w:b/>
          <w:bCs/>
          <w:noProof/>
          <w:sz w:val="20"/>
          <w:szCs w:val="20"/>
          <w:lang w:val="pt-BR"/>
        </w:rPr>
        <w:t>Componentes Utilizados</w:t>
      </w:r>
    </w:p>
    <w:p w:rsidR="00734031" w:rsidRPr="00734031" w:rsidRDefault="00734031" w:rsidP="00734031">
      <w:pPr>
        <w:pStyle w:val="Corpodetexto"/>
        <w:numPr>
          <w:ilvl w:val="0"/>
          <w:numId w:val="10"/>
        </w:numPr>
        <w:spacing w:before="90" w:line="244" w:lineRule="auto"/>
        <w:ind w:right="3823"/>
        <w:rPr>
          <w:bCs/>
          <w:noProof/>
          <w:sz w:val="20"/>
          <w:szCs w:val="20"/>
          <w:lang w:val="pt-BR"/>
        </w:rPr>
      </w:pPr>
      <w:r w:rsidRPr="00734031">
        <w:rPr>
          <w:b/>
          <w:bCs/>
          <w:noProof/>
          <w:sz w:val="20"/>
          <w:szCs w:val="20"/>
          <w:lang w:val="pt-BR"/>
        </w:rPr>
        <w:t>Sensor de Batimentos Cardíacos</w:t>
      </w:r>
      <w:r w:rsidRPr="00734031">
        <w:rPr>
          <w:bCs/>
          <w:noProof/>
          <w:sz w:val="20"/>
          <w:szCs w:val="20"/>
          <w:lang w:val="pt-BR"/>
        </w:rPr>
        <w:t>: Utilizaremos o sensor de pulso cardíaco KY-039 compatível com NodeMCU para capturar os sinais elétricos do coração.</w:t>
      </w:r>
    </w:p>
    <w:p w:rsidR="00734031" w:rsidRPr="00734031" w:rsidRDefault="00734031" w:rsidP="00734031">
      <w:pPr>
        <w:pStyle w:val="Corpodetexto"/>
        <w:numPr>
          <w:ilvl w:val="0"/>
          <w:numId w:val="10"/>
        </w:numPr>
        <w:spacing w:before="90" w:line="244" w:lineRule="auto"/>
        <w:ind w:right="3823"/>
        <w:rPr>
          <w:bCs/>
          <w:noProof/>
          <w:sz w:val="20"/>
          <w:szCs w:val="20"/>
          <w:lang w:val="pt-BR"/>
        </w:rPr>
      </w:pPr>
      <w:r w:rsidRPr="00734031">
        <w:rPr>
          <w:b/>
          <w:bCs/>
          <w:noProof/>
          <w:sz w:val="20"/>
          <w:szCs w:val="20"/>
          <w:lang w:val="pt-BR"/>
        </w:rPr>
        <w:t>Módulo Wi-Fi</w:t>
      </w:r>
      <w:r w:rsidRPr="00734031">
        <w:rPr>
          <w:bCs/>
          <w:noProof/>
          <w:sz w:val="20"/>
          <w:szCs w:val="20"/>
          <w:lang w:val="pt-BR"/>
        </w:rPr>
        <w:t>: Para permitir a comunicação com a Internet, utilizaremos o módulo Wi-Fi ESP8266 integrado no NodeMCU, que oferece uma interface simples para conectividade Wi-Fi.</w:t>
      </w:r>
    </w:p>
    <w:p w:rsidR="00734031" w:rsidRPr="00734031" w:rsidRDefault="00734031" w:rsidP="00734031">
      <w:pPr>
        <w:pStyle w:val="Corpodetexto"/>
        <w:numPr>
          <w:ilvl w:val="0"/>
          <w:numId w:val="10"/>
        </w:numPr>
        <w:spacing w:before="90" w:line="244" w:lineRule="auto"/>
        <w:ind w:right="3823"/>
        <w:rPr>
          <w:bCs/>
          <w:noProof/>
          <w:sz w:val="20"/>
          <w:szCs w:val="20"/>
          <w:lang w:val="pt-BR"/>
        </w:rPr>
      </w:pPr>
      <w:r w:rsidRPr="00734031">
        <w:rPr>
          <w:b/>
          <w:bCs/>
          <w:noProof/>
          <w:sz w:val="20"/>
          <w:szCs w:val="20"/>
          <w:lang w:val="pt-BR"/>
        </w:rPr>
        <w:t>Display LCD</w:t>
      </w:r>
      <w:r w:rsidRPr="00734031">
        <w:rPr>
          <w:bCs/>
          <w:noProof/>
          <w:sz w:val="20"/>
          <w:szCs w:val="20"/>
          <w:lang w:val="pt-BR"/>
        </w:rPr>
        <w:t>: Um display LCD será utilizado para exibir as leituras dos batimentos cardíacos em tempo real, oferecendo uma interface visual para os usuários.</w:t>
      </w:r>
    </w:p>
    <w:p w:rsidR="00734031" w:rsidRPr="00734031" w:rsidRDefault="00734031" w:rsidP="00734031">
      <w:pPr>
        <w:pStyle w:val="Corpodetexto"/>
        <w:numPr>
          <w:ilvl w:val="0"/>
          <w:numId w:val="10"/>
        </w:numPr>
        <w:spacing w:before="90" w:line="244" w:lineRule="auto"/>
        <w:ind w:right="3823"/>
        <w:rPr>
          <w:bCs/>
          <w:noProof/>
          <w:sz w:val="20"/>
          <w:szCs w:val="20"/>
          <w:lang w:val="pt-BR"/>
        </w:rPr>
      </w:pPr>
      <w:r w:rsidRPr="00734031">
        <w:rPr>
          <w:b/>
          <w:bCs/>
          <w:noProof/>
          <w:sz w:val="20"/>
          <w:szCs w:val="20"/>
          <w:lang w:val="pt-BR"/>
        </w:rPr>
        <w:t>Protoboard</w:t>
      </w:r>
      <w:r w:rsidRPr="00734031">
        <w:rPr>
          <w:bCs/>
          <w:noProof/>
          <w:sz w:val="20"/>
          <w:szCs w:val="20"/>
          <w:lang w:val="pt-BR"/>
        </w:rPr>
        <w:t>: Uma protoboard de 400 pontos será utilizada para realizar a montagem dos componentes eletrônicos de forma prática e segura.</w:t>
      </w:r>
    </w:p>
    <w:p w:rsidR="00734031" w:rsidRPr="00734031" w:rsidRDefault="00734031" w:rsidP="00734031">
      <w:pPr>
        <w:pStyle w:val="Corpodetexto"/>
        <w:numPr>
          <w:ilvl w:val="0"/>
          <w:numId w:val="10"/>
        </w:numPr>
        <w:spacing w:before="90" w:line="244" w:lineRule="auto"/>
        <w:ind w:right="3823"/>
        <w:rPr>
          <w:bCs/>
          <w:noProof/>
          <w:sz w:val="20"/>
          <w:szCs w:val="20"/>
          <w:lang w:val="pt-BR"/>
        </w:rPr>
      </w:pPr>
      <w:r w:rsidRPr="00734031">
        <w:rPr>
          <w:b/>
          <w:bCs/>
          <w:noProof/>
          <w:sz w:val="20"/>
          <w:szCs w:val="20"/>
          <w:lang w:val="pt-BR"/>
        </w:rPr>
        <w:t>Kit Cabo Jumper Macho x Fêmea</w:t>
      </w:r>
      <w:r w:rsidRPr="00734031">
        <w:rPr>
          <w:bCs/>
          <w:noProof/>
          <w:sz w:val="20"/>
          <w:szCs w:val="20"/>
          <w:lang w:val="pt-BR"/>
        </w:rPr>
        <w:t>: Cabos jumper serão utilizados para realizar as conexões entre os componentes na protoboard.</w:t>
      </w:r>
    </w:p>
    <w:p w:rsidR="00180AB3" w:rsidRPr="00180AB3" w:rsidRDefault="00734031" w:rsidP="00734031">
      <w:pPr>
        <w:pStyle w:val="Corpodetexto"/>
        <w:numPr>
          <w:ilvl w:val="0"/>
          <w:numId w:val="10"/>
        </w:numPr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734031">
        <w:rPr>
          <w:b/>
          <w:bCs/>
          <w:noProof/>
          <w:sz w:val="20"/>
          <w:szCs w:val="20"/>
          <w:lang w:val="pt-BR"/>
        </w:rPr>
        <w:t>Resistor</w:t>
      </w:r>
      <w:r w:rsidRPr="00734031">
        <w:rPr>
          <w:bCs/>
          <w:noProof/>
          <w:sz w:val="20"/>
          <w:szCs w:val="20"/>
          <w:lang w:val="pt-BR"/>
        </w:rPr>
        <w:t>: Um resistor de 220Ω será utilizado para proteger o circuito e garantir a funcionalidade adequada do sensor de batimentos cardíacos</w:t>
      </w:r>
      <w:r w:rsidR="00180AB3" w:rsidRPr="00180AB3">
        <w:rPr>
          <w:bCs/>
          <w:noProof/>
          <w:sz w:val="20"/>
          <w:szCs w:val="20"/>
          <w:lang w:val="pt-BR"/>
        </w:rPr>
        <w:t>úde</w:t>
      </w:r>
      <w:r w:rsidR="00180AB3" w:rsidRPr="00180AB3">
        <w:rPr>
          <w:b/>
          <w:bCs/>
          <w:noProof/>
          <w:sz w:val="20"/>
          <w:szCs w:val="20"/>
          <w:lang w:val="pt-BR"/>
        </w:rPr>
        <w:t>.</w:t>
      </w:r>
    </w:p>
    <w:p w:rsidR="00180AB3" w:rsidRPr="00180AB3" w:rsidRDefault="00180AB3" w:rsidP="00180AB3">
      <w:pPr>
        <w:pStyle w:val="Corpodetexto"/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180AB3">
        <w:rPr>
          <w:b/>
          <w:bCs/>
          <w:noProof/>
          <w:sz w:val="20"/>
          <w:szCs w:val="20"/>
          <w:lang w:val="pt-BR"/>
        </w:rPr>
        <w:t>Ferramentas e Métodos</w:t>
      </w:r>
    </w:p>
    <w:p w:rsidR="00180AB3" w:rsidRPr="00180AB3" w:rsidRDefault="00180AB3" w:rsidP="00180AB3">
      <w:pPr>
        <w:pStyle w:val="Corpodetexto"/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180AB3">
        <w:rPr>
          <w:b/>
          <w:bCs/>
          <w:noProof/>
          <w:sz w:val="20"/>
          <w:szCs w:val="20"/>
          <w:lang w:val="pt-BR"/>
        </w:rPr>
        <w:t>Ferramentas de Desenvolvimento</w:t>
      </w:r>
    </w:p>
    <w:p w:rsidR="00180AB3" w:rsidRPr="003E4EA2" w:rsidRDefault="00180AB3" w:rsidP="00180AB3">
      <w:pPr>
        <w:pStyle w:val="Corpodetexto"/>
        <w:numPr>
          <w:ilvl w:val="0"/>
          <w:numId w:val="11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Plataforma ESP8266: A placa ESP8266, com seu firmware programável, servirá como a base do nosso projeto. O software necessário será desenvolvido utilizando o Arduino IDE configurado para ESP8266.</w:t>
      </w:r>
    </w:p>
    <w:p w:rsidR="00180AB3" w:rsidRPr="003E4EA2" w:rsidRDefault="00180AB3" w:rsidP="00180AB3">
      <w:pPr>
        <w:pStyle w:val="Corpodetexto"/>
        <w:numPr>
          <w:ilvl w:val="0"/>
          <w:numId w:val="11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Linguagem de Programação: Utilizaremos a linguagem de programação C++ no ambiente Arduino IDE, adaptado para ESP8266, para desenvolver o software que controlará o monitor cardíaco. As bibliotecas necessárias incluirão LiquidCrystal para o display LCD e ESP8266WiFi para a conectividade Wi-Fi.</w:t>
      </w:r>
    </w:p>
    <w:p w:rsidR="00180AB3" w:rsidRPr="003E4EA2" w:rsidRDefault="00180AB3" w:rsidP="00180AB3">
      <w:pPr>
        <w:pStyle w:val="Corpodetexto"/>
        <w:numPr>
          <w:ilvl w:val="0"/>
          <w:numId w:val="11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Servidor IoT: Para armazenar e visualizar os dados de batimentos cardíacos remotamente, utilizaremos um servidor IoT como o ThingSpeak ou um serviço similar. Este servidor permitirá a análise de dados históricos e a criação de gráficos para acompanhamento da saúde cardíaca.</w:t>
      </w:r>
    </w:p>
    <w:p w:rsidR="00180AB3" w:rsidRPr="00180AB3" w:rsidRDefault="00180AB3" w:rsidP="00180AB3">
      <w:pPr>
        <w:pStyle w:val="Corpodetexto"/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180AB3">
        <w:rPr>
          <w:b/>
          <w:bCs/>
          <w:noProof/>
          <w:sz w:val="20"/>
          <w:szCs w:val="20"/>
          <w:lang w:val="pt-BR"/>
        </w:rPr>
        <w:t>Procedimentos</w:t>
      </w:r>
    </w:p>
    <w:p w:rsidR="00180AB3" w:rsidRPr="00180AB3" w:rsidRDefault="00180AB3" w:rsidP="00180AB3">
      <w:pPr>
        <w:pStyle w:val="Corpodetexto"/>
        <w:numPr>
          <w:ilvl w:val="0"/>
          <w:numId w:val="12"/>
        </w:numPr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180AB3">
        <w:rPr>
          <w:b/>
          <w:bCs/>
          <w:noProof/>
          <w:sz w:val="20"/>
          <w:szCs w:val="20"/>
          <w:lang w:val="pt-BR"/>
        </w:rPr>
        <w:t>Configuração do Hardware:</w:t>
      </w:r>
    </w:p>
    <w:p w:rsidR="00180AB3" w:rsidRPr="003E4EA2" w:rsidRDefault="00180AB3" w:rsidP="00180AB3">
      <w:pPr>
        <w:pStyle w:val="Corpodetexto"/>
        <w:numPr>
          <w:ilvl w:val="1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Conexão do Sensor KY-039: O sensor de batimentos cardíacos será conectado aos pinos analógicos do ESP8266 para capturar os sinais elétricos. O LED infravermelho e o fotodiodo serão posicionados para detectar as pulsações do dedo.</w:t>
      </w:r>
    </w:p>
    <w:p w:rsidR="00180AB3" w:rsidRPr="003E4EA2" w:rsidRDefault="00180AB3" w:rsidP="00180AB3">
      <w:pPr>
        <w:pStyle w:val="Corpodetexto"/>
        <w:numPr>
          <w:ilvl w:val="1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Configuração do Módulo Wi-Fi ESP8266: O ESP8266 será conectado a uma protoboard, com a configuração adequada para se conectar à rede Wi-Fi local e transmitir os dados capturados pelo sensor.</w:t>
      </w:r>
    </w:p>
    <w:p w:rsidR="00180AB3" w:rsidRPr="003E4EA2" w:rsidRDefault="00180AB3" w:rsidP="00180AB3">
      <w:pPr>
        <w:pStyle w:val="Corpodetexto"/>
        <w:numPr>
          <w:ilvl w:val="1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Instalação do Display LCD: O display LCD será conectado aos pinos digitais do ESP8266 na protoboard, utilizando a biblioteca LiquidCrystal para exibir as leituras em tempo real.</w:t>
      </w:r>
    </w:p>
    <w:p w:rsidR="00180AB3" w:rsidRPr="00180AB3" w:rsidRDefault="00180AB3" w:rsidP="00180AB3">
      <w:pPr>
        <w:pStyle w:val="Corpodetexto"/>
        <w:numPr>
          <w:ilvl w:val="0"/>
          <w:numId w:val="12"/>
        </w:numPr>
        <w:spacing w:before="90" w:line="244" w:lineRule="auto"/>
        <w:ind w:right="3823"/>
        <w:jc w:val="both"/>
        <w:rPr>
          <w:b/>
          <w:bCs/>
          <w:noProof/>
          <w:sz w:val="20"/>
          <w:szCs w:val="20"/>
          <w:lang w:val="pt-BR"/>
        </w:rPr>
      </w:pPr>
      <w:r w:rsidRPr="00180AB3">
        <w:rPr>
          <w:b/>
          <w:bCs/>
          <w:noProof/>
          <w:sz w:val="20"/>
          <w:szCs w:val="20"/>
          <w:lang w:val="pt-BR"/>
        </w:rPr>
        <w:t>Desenvolvimento do Software:</w:t>
      </w:r>
    </w:p>
    <w:p w:rsidR="00180AB3" w:rsidRPr="003E4EA2" w:rsidRDefault="00180AB3" w:rsidP="00180AB3">
      <w:pPr>
        <w:pStyle w:val="Corpodetexto"/>
        <w:numPr>
          <w:ilvl w:val="1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Leitura dos Dados do Sensor: O código será escrito para ler os valores analógicos do sensor KY-039 e calcular a frequência cardíaca em batimentos por minuto (BPM).</w:t>
      </w:r>
    </w:p>
    <w:p w:rsidR="00180AB3" w:rsidRPr="003E4EA2" w:rsidRDefault="00180AB3" w:rsidP="00180AB3">
      <w:pPr>
        <w:pStyle w:val="Corpodetexto"/>
        <w:numPr>
          <w:ilvl w:val="1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>Transmissão dos Dados via Wi-Fi: Utilizando a biblioteca ESP8266WiFi, o código será desenvolvido para enviar os dados de BPM para o servidor IoT em intervalos regulares.</w:t>
      </w:r>
    </w:p>
    <w:p w:rsidR="00180AB3" w:rsidRDefault="00180AB3" w:rsidP="00180AB3">
      <w:pPr>
        <w:pStyle w:val="Corpodetexto"/>
        <w:numPr>
          <w:ilvl w:val="1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3E4EA2">
        <w:rPr>
          <w:bCs/>
          <w:noProof/>
          <w:sz w:val="20"/>
          <w:szCs w:val="20"/>
          <w:lang w:val="pt-BR"/>
        </w:rPr>
        <w:t xml:space="preserve">Exibição das Leituras no Display LCD: A biblioteca LiquidCrystal será utilizada para formatar e exibir as leituras de BPM no display </w:t>
      </w:r>
      <w:r w:rsidR="005121FD"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43B3F085" wp14:editId="691F0484">
                <wp:simplePos x="0" y="0"/>
                <wp:positionH relativeFrom="page">
                  <wp:posOffset>5162550</wp:posOffset>
                </wp:positionH>
                <wp:positionV relativeFrom="paragraph">
                  <wp:posOffset>-364490</wp:posOffset>
                </wp:positionV>
                <wp:extent cx="2526030" cy="8199120"/>
                <wp:effectExtent l="0" t="0" r="0" b="0"/>
                <wp:wrapNone/>
                <wp:docPr id="31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4B3F0" id="Graphic 19" o:spid="_x0000_s1026" style="position:absolute;margin-left:406.5pt;margin-top:-28.7pt;width:198.9pt;height:645.6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  <w:r w:rsidRPr="003E4EA2">
        <w:rPr>
          <w:bCs/>
          <w:noProof/>
          <w:sz w:val="20"/>
          <w:szCs w:val="20"/>
          <w:lang w:val="pt-BR"/>
        </w:rPr>
        <w:t>LCD, fornecendo feedback visual imediato para o usuário.</w:t>
      </w:r>
      <w:r w:rsidR="005121FD">
        <w:rPr>
          <w:bCs/>
          <w:noProof/>
          <w:sz w:val="20"/>
          <w:szCs w:val="20"/>
          <w:lang w:val="pt-BR"/>
        </w:rPr>
        <w:br/>
      </w:r>
    </w:p>
    <w:p w:rsidR="005121FD" w:rsidRPr="005121FD" w:rsidRDefault="005121FD" w:rsidP="005121FD">
      <w:pPr>
        <w:pStyle w:val="Corpodetexto"/>
        <w:spacing w:before="90" w:line="244" w:lineRule="auto"/>
        <w:ind w:left="720" w:right="3823"/>
        <w:jc w:val="both"/>
        <w:rPr>
          <w:b/>
          <w:bCs/>
          <w:noProof/>
          <w:sz w:val="20"/>
          <w:szCs w:val="20"/>
          <w:lang w:val="pt-BR"/>
        </w:rPr>
      </w:pPr>
      <w:r w:rsidRPr="005121FD">
        <w:rPr>
          <w:b/>
          <w:bCs/>
          <w:noProof/>
          <w:sz w:val="20"/>
          <w:szCs w:val="20"/>
          <w:lang w:val="pt-BR"/>
        </w:rPr>
        <w:t>Descrição do Módulo de Comunicação</w:t>
      </w:r>
    </w:p>
    <w:p w:rsidR="005121FD" w:rsidRDefault="005121FD" w:rsidP="005121FD">
      <w:pPr>
        <w:pStyle w:val="Corpodetexto"/>
        <w:numPr>
          <w:ilvl w:val="0"/>
          <w:numId w:val="12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5121FD">
        <w:rPr>
          <w:bCs/>
          <w:noProof/>
          <w:sz w:val="20"/>
          <w:szCs w:val="20"/>
          <w:lang w:val="pt-BR"/>
        </w:rPr>
        <w:t>O protocolo MQTT (Message Queuing Telemetry Transport) foi escolhido para a comunicação com a Internet devido à sua eficiência e baixa latência, ideal para dispositivos IoT. O NodeMCU será programado para conectar-se a um broker MQTT, enviar os dados do sensor de batimentos cardíacos KY-039 e receber comandos em resposta.</w:t>
      </w:r>
    </w:p>
    <w:p w:rsidR="005121FD" w:rsidRPr="003E4EA2" w:rsidRDefault="005121FD" w:rsidP="005121FD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597557" w:rsidRDefault="00597557" w:rsidP="0035212C">
      <w:pPr>
        <w:pStyle w:val="Corpodetexto"/>
        <w:spacing w:before="90" w:line="244" w:lineRule="auto"/>
        <w:ind w:right="3823"/>
        <w:jc w:val="both"/>
        <w:rPr>
          <w:lang w:val="pt-BR"/>
        </w:rPr>
      </w:pPr>
    </w:p>
    <w:p w:rsidR="005121FD" w:rsidRDefault="005121FD" w:rsidP="005121FD">
      <w:pPr>
        <w:pStyle w:val="Ttulo2"/>
        <w:numPr>
          <w:ilvl w:val="0"/>
          <w:numId w:val="1"/>
        </w:numPr>
        <w:tabs>
          <w:tab w:val="left" w:pos="240"/>
        </w:tabs>
        <w:ind w:left="240" w:hanging="138"/>
        <w:rPr>
          <w:sz w:val="16"/>
        </w:rPr>
      </w:pPr>
      <w:r>
        <w:t>Figuras</w:t>
      </w:r>
      <w:r>
        <w:rPr>
          <w:b w:val="0"/>
          <w:spacing w:val="3"/>
        </w:rPr>
        <w:t xml:space="preserve"> </w:t>
      </w:r>
      <w:r>
        <w:t>e</w:t>
      </w:r>
      <w:r>
        <w:rPr>
          <w:b w:val="0"/>
          <w:spacing w:val="4"/>
        </w:rPr>
        <w:t xml:space="preserve"> </w:t>
      </w:r>
      <w:r>
        <w:rPr>
          <w:spacing w:val="-2"/>
        </w:rPr>
        <w:t>Legendas</w:t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b/>
          <w:bCs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Sensor de Batimentos Cardíacos:</w:t>
      </w:r>
      <w:r w:rsidRPr="005121FD">
        <w:rPr>
          <w:noProof/>
        </w:rPr>
        <w:t xml:space="preserve"> </w:t>
      </w: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rFonts w:ascii="Helvetica" w:eastAsia="Calibri" w:hAnsi="Helvetica" w:cs="Helvetica"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Descrição: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bCs/>
          <w:noProof/>
          <w:sz w:val="20"/>
          <w:szCs w:val="20"/>
          <w:lang w:val="pt-BR"/>
        </w:rPr>
        <w:t>Sensor de Pulso e Frequência Cardíaca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rFonts w:ascii="Helvetica" w:eastAsia="Calibri" w:hAnsi="Helvetica" w:cs="Helvetica"/>
          <w:b/>
          <w:bCs/>
          <w:lang w:val="pt-BR"/>
        </w:rPr>
        <w:t xml:space="preserve">  </w:t>
      </w: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rFonts w:ascii="Helvetica" w:eastAsia="Calibri" w:hAnsi="Helvetica" w:cs="Helvetica"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Imagem: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rFonts w:ascii="Calibri" w:eastAsia="Calibri" w:hAnsi="Calibri"/>
          <w:noProof/>
          <w:lang w:val="pt-BR"/>
        </w:rPr>
        <w:drawing>
          <wp:inline distT="0" distB="0" distL="0" distR="0" wp14:anchorId="63FEC5A5" wp14:editId="3FF138A3">
            <wp:extent cx="1066800" cy="80503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041" cy="8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bCs/>
          <w:noProof/>
          <w:sz w:val="20"/>
          <w:szCs w:val="20"/>
          <w:lang w:val="pt-BR"/>
        </w:rPr>
      </w:pPr>
      <w:r w:rsidRPr="005121FD">
        <w:rPr>
          <w:bCs/>
          <w:noProof/>
          <w:sz w:val="20"/>
          <w:szCs w:val="20"/>
          <w:lang w:val="pt-BR"/>
        </w:rPr>
        <w:t xml:space="preserve">Figura 1: Sensor de Pulso e Frequência Cardíaca   </w:t>
      </w: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rFonts w:ascii="Helvetica" w:eastAsia="Calibri" w:hAnsi="Helvetica" w:cs="Helvetica"/>
          <w:b/>
          <w:bCs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Fonte da Imagem: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bCs/>
          <w:noProof/>
          <w:sz w:val="20"/>
          <w:szCs w:val="20"/>
          <w:lang w:val="pt-BR"/>
        </w:rPr>
        <w:t xml:space="preserve">A imagem foi obtida a partir do datasheet do fabricante Original </w:t>
      </w:r>
      <w:proofErr w:type="spellStart"/>
      <w:r w:rsidRPr="005121FD">
        <w:rPr>
          <w:bCs/>
          <w:noProof/>
          <w:sz w:val="20"/>
          <w:szCs w:val="20"/>
          <w:lang w:val="pt-BR"/>
        </w:rPr>
        <w:t>Equipment</w:t>
      </w:r>
      <w:proofErr w:type="spellEnd"/>
      <w:r w:rsidRPr="005121FD">
        <w:rPr>
          <w:bCs/>
          <w:noProof/>
          <w:sz w:val="20"/>
          <w:szCs w:val="20"/>
          <w:lang w:val="pt-BR"/>
        </w:rPr>
        <w:t xml:space="preserve"> </w:t>
      </w:r>
      <w:proofErr w:type="spellStart"/>
      <w:r w:rsidRPr="005121FD">
        <w:rPr>
          <w:bCs/>
          <w:noProof/>
          <w:sz w:val="20"/>
          <w:szCs w:val="20"/>
          <w:lang w:val="pt-BR"/>
        </w:rPr>
        <w:t>Manufacturer</w:t>
      </w:r>
      <w:proofErr w:type="spellEnd"/>
      <w:r w:rsidRPr="005121FD">
        <w:rPr>
          <w:bCs/>
          <w:noProof/>
          <w:sz w:val="20"/>
          <w:szCs w:val="20"/>
          <w:lang w:val="pt-BR"/>
        </w:rPr>
        <w:t xml:space="preserve"> (OEM), disponível em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hyperlink r:id="rId11" w:history="1">
        <w:r w:rsidRPr="005121FD">
          <w:rPr>
            <w:rFonts w:ascii="Helvetica" w:eastAsia="Calibri" w:hAnsi="Helvetica" w:cs="Helvetica"/>
            <w:color w:val="0563C1"/>
            <w:u w:val="single"/>
            <w:lang w:val="pt-BR"/>
          </w:rPr>
          <w:t>https://cdn.awsli.com.br/945/945993/arquivos/PulseSensorAmpedGettingStartedGuide.pdf</w:t>
        </w:r>
      </w:hyperlink>
    </w:p>
    <w:p w:rsidR="005121FD" w:rsidRPr="005121FD" w:rsidRDefault="005121FD" w:rsidP="005121FD">
      <w:pPr>
        <w:widowControl/>
        <w:autoSpaceDE/>
        <w:autoSpaceDN/>
        <w:spacing w:after="160" w:line="259" w:lineRule="auto"/>
        <w:rPr>
          <w:rFonts w:ascii="Calibri" w:eastAsia="Calibri" w:hAnsi="Calibri"/>
          <w:lang w:val="pt-BR"/>
        </w:rPr>
      </w:pPr>
    </w:p>
    <w:p w:rsidR="005121FD" w:rsidRPr="005121FD" w:rsidRDefault="005121FD" w:rsidP="005121FD">
      <w:pPr>
        <w:widowControl/>
        <w:autoSpaceDE/>
        <w:autoSpaceDN/>
        <w:spacing w:after="160" w:line="259" w:lineRule="auto"/>
        <w:rPr>
          <w:rFonts w:ascii="Calibri" w:eastAsia="Calibri" w:hAnsi="Calibri"/>
          <w:lang w:val="pt-BR"/>
        </w:rPr>
      </w:pP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b/>
          <w:bCs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Display LCD:</w:t>
      </w: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bCs/>
          <w:noProof/>
          <w:sz w:val="20"/>
          <w:szCs w:val="20"/>
          <w:lang w:val="pt-BR"/>
        </w:rPr>
      </w:pPr>
      <w:r w:rsidRPr="005121FD">
        <w:rPr>
          <w:rFonts w:ascii="Helvetica" w:hAnsi="Helvetica" w:cs="Helvetica"/>
          <w:b/>
          <w:bCs/>
        </w:rPr>
        <w:t>Descrição:</w:t>
      </w:r>
      <w:r w:rsidRPr="005121FD">
        <w:rPr>
          <w:rFonts w:ascii="Helvetica" w:hAnsi="Helvetica" w:cs="Helvetica"/>
        </w:rPr>
        <w:t xml:space="preserve"> </w:t>
      </w:r>
      <w:r w:rsidRPr="005121FD">
        <w:rPr>
          <w:bCs/>
          <w:noProof/>
          <w:sz w:val="20"/>
          <w:szCs w:val="20"/>
          <w:lang w:val="pt-BR"/>
        </w:rPr>
        <w:t>Display LCD 1602 Keypad Shield Arduino Backlight Azul</w:t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b/>
          <w:bCs/>
          <w:lang w:val="pt-BR"/>
        </w:rPr>
      </w:pP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lang w:val="pt-BR"/>
        </w:rPr>
      </w:pP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rFonts w:ascii="Helvetica" w:eastAsia="Calibri" w:hAnsi="Helvetica" w:cs="Helvetica"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Imagem: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rFonts w:ascii="Helvetica" w:eastAsia="Calibri" w:hAnsi="Helvetica" w:cs="Helvetica"/>
          <w:b/>
          <w:bCs/>
          <w:noProof/>
          <w:color w:val="333333"/>
          <w:kern w:val="36"/>
          <w:lang w:val="pt-BR" w:eastAsia="pt-BR"/>
        </w:rPr>
        <w:drawing>
          <wp:inline distT="0" distB="0" distL="0" distR="0" wp14:anchorId="24169C0F" wp14:editId="126DB2EF">
            <wp:extent cx="1547301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611" cy="11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FD" w:rsidRPr="005121FD" w:rsidRDefault="005121FD" w:rsidP="005121FD">
      <w:pPr>
        <w:spacing w:before="93" w:line="245" w:lineRule="auto"/>
        <w:ind w:left="102" w:right="3822"/>
        <w:jc w:val="both"/>
        <w:rPr>
          <w:rFonts w:ascii="Helvetica" w:hAnsi="Helvetica" w:cs="Helvetica"/>
        </w:rPr>
      </w:pPr>
    </w:p>
    <w:p w:rsidR="005121FD" w:rsidRPr="005121FD" w:rsidRDefault="005121FD" w:rsidP="005121FD">
      <w:pPr>
        <w:spacing w:before="93" w:line="245" w:lineRule="auto"/>
        <w:ind w:left="102" w:right="3822"/>
        <w:jc w:val="both"/>
        <w:rPr>
          <w:bCs/>
          <w:noProof/>
          <w:sz w:val="20"/>
          <w:szCs w:val="20"/>
          <w:lang w:val="pt-BR"/>
        </w:rPr>
      </w:pPr>
      <w:r w:rsidRPr="005121FD">
        <w:rPr>
          <w:bCs/>
          <w:noProof/>
          <w:sz w:val="20"/>
          <w:szCs w:val="20"/>
          <w:lang w:val="pt-BR"/>
        </w:rPr>
        <w:t>Figura 3: Display LCD 1602</w:t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lang w:val="pt-BR"/>
        </w:rPr>
      </w:pP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lang w:val="pt-BR"/>
        </w:rPr>
      </w:pP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Fonte da Imagem: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bCs/>
          <w:noProof/>
          <w:sz w:val="20"/>
          <w:szCs w:val="20"/>
          <w:lang w:val="pt-BR"/>
        </w:rPr>
        <w:t xml:space="preserve">A imagem foi obtida a partir do datasheet do fabricante Original </w:t>
      </w:r>
      <w:proofErr w:type="spellStart"/>
      <w:r w:rsidRPr="005121FD">
        <w:rPr>
          <w:bCs/>
          <w:noProof/>
          <w:sz w:val="20"/>
          <w:szCs w:val="20"/>
          <w:lang w:val="pt-BR"/>
        </w:rPr>
        <w:t>Equipment</w:t>
      </w:r>
      <w:proofErr w:type="spellEnd"/>
      <w:r w:rsidRPr="005121FD">
        <w:rPr>
          <w:bCs/>
          <w:noProof/>
          <w:sz w:val="20"/>
          <w:szCs w:val="20"/>
          <w:lang w:val="pt-BR"/>
        </w:rPr>
        <w:t xml:space="preserve"> </w:t>
      </w:r>
      <w:proofErr w:type="spellStart"/>
      <w:r w:rsidRPr="005121FD">
        <w:rPr>
          <w:bCs/>
          <w:noProof/>
          <w:sz w:val="20"/>
          <w:szCs w:val="20"/>
          <w:lang w:val="pt-BR"/>
        </w:rPr>
        <w:t>Manufacturer</w:t>
      </w:r>
      <w:proofErr w:type="spellEnd"/>
      <w:r w:rsidRPr="005121FD">
        <w:rPr>
          <w:bCs/>
          <w:noProof/>
          <w:sz w:val="20"/>
          <w:szCs w:val="20"/>
          <w:lang w:val="pt-BR"/>
        </w:rPr>
        <w:t xml:space="preserve"> (OEM), disponível em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hyperlink r:id="rId13" w:history="1">
        <w:r w:rsidRPr="005121FD">
          <w:rPr>
            <w:rFonts w:ascii="Helvetica" w:eastAsia="Calibri" w:hAnsi="Helvetica" w:cs="Helvetica"/>
            <w:color w:val="0563C1"/>
            <w:u w:val="single"/>
            <w:lang w:val="pt-BR"/>
          </w:rPr>
          <w:t>https://www.saravati.com.br/display-lcd-1602-lcd-keypad-shield-backlight-azul.html</w:t>
        </w:r>
      </w:hyperlink>
    </w:p>
    <w:p w:rsidR="005121FD" w:rsidRPr="005121FD" w:rsidRDefault="005121FD" w:rsidP="005121FD">
      <w:pPr>
        <w:widowControl/>
        <w:autoSpaceDE/>
        <w:autoSpaceDN/>
        <w:spacing w:after="160" w:line="259" w:lineRule="auto"/>
        <w:rPr>
          <w:rFonts w:ascii="Calibri" w:eastAsia="Calibri" w:hAnsi="Calibri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43B3F085" wp14:editId="691F0484">
                <wp:simplePos x="0" y="0"/>
                <wp:positionH relativeFrom="page">
                  <wp:posOffset>5172075</wp:posOffset>
                </wp:positionH>
                <wp:positionV relativeFrom="paragraph">
                  <wp:posOffset>-32385</wp:posOffset>
                </wp:positionV>
                <wp:extent cx="2526030" cy="8199120"/>
                <wp:effectExtent l="0" t="0" r="0" b="0"/>
                <wp:wrapNone/>
                <wp:docPr id="32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D24C3" id="Graphic 19" o:spid="_x0000_s1026" style="position:absolute;margin-left:407.25pt;margin-top:-2.55pt;width:198.9pt;height:645.6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</w:p>
    <w:p w:rsidR="005121FD" w:rsidRPr="005121FD" w:rsidRDefault="00351FC6" w:rsidP="005121FD">
      <w:pPr>
        <w:widowControl/>
        <w:autoSpaceDE/>
        <w:autoSpaceDN/>
        <w:spacing w:after="160" w:line="259" w:lineRule="auto"/>
        <w:rPr>
          <w:rFonts w:ascii="Calibri" w:eastAsia="Calibri" w:hAnsi="Calibri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05FEEAB2" wp14:editId="1F7E5CAC">
                <wp:simplePos x="0" y="0"/>
                <wp:positionH relativeFrom="page">
                  <wp:posOffset>5189855</wp:posOffset>
                </wp:positionH>
                <wp:positionV relativeFrom="paragraph">
                  <wp:posOffset>-257175</wp:posOffset>
                </wp:positionV>
                <wp:extent cx="2526030" cy="8199120"/>
                <wp:effectExtent l="0" t="0" r="0" b="0"/>
                <wp:wrapNone/>
                <wp:docPr id="35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5241" id="Graphic 19" o:spid="_x0000_s1026" style="position:absolute;margin-left:408.65pt;margin-top:-20.25pt;width:198.9pt;height:645.6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b/>
          <w:bCs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Módulo Wi-</w:t>
      </w:r>
      <w:proofErr w:type="gramStart"/>
      <w:r w:rsidRPr="005121FD">
        <w:rPr>
          <w:rFonts w:ascii="Helvetica" w:eastAsia="Calibri" w:hAnsi="Helvetica" w:cs="Helvetica"/>
          <w:b/>
          <w:bCs/>
          <w:lang w:val="pt-BR"/>
        </w:rPr>
        <w:t>Fi::</w:t>
      </w:r>
      <w:proofErr w:type="gramEnd"/>
      <w:r w:rsidRPr="005121FD">
        <w:rPr>
          <w:rFonts w:ascii="Calibri" w:eastAsia="Calibri" w:hAnsi="Calibri"/>
          <w:noProof/>
          <w:lang w:val="pt-BR"/>
        </w:rPr>
        <w:t xml:space="preserve"> </w:t>
      </w:r>
    </w:p>
    <w:p w:rsidR="005121FD" w:rsidRPr="005121FD" w:rsidRDefault="005121FD" w:rsidP="005121FD">
      <w:pPr>
        <w:widowControl/>
        <w:numPr>
          <w:ilvl w:val="0"/>
          <w:numId w:val="5"/>
        </w:numPr>
        <w:autoSpaceDE/>
        <w:autoSpaceDN/>
        <w:spacing w:before="93" w:after="160" w:line="245" w:lineRule="auto"/>
        <w:ind w:left="102" w:right="3822" w:firstLine="0"/>
        <w:jc w:val="both"/>
        <w:rPr>
          <w:rFonts w:ascii="Helvetica" w:eastAsia="Calibri" w:hAnsi="Helvetica" w:cs="Helvetica"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Descrição: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bCs/>
          <w:noProof/>
          <w:sz w:val="20"/>
          <w:szCs w:val="20"/>
          <w:lang w:val="pt-BR"/>
        </w:rPr>
        <w:t>Módulo WiFi ESP8266 ESP-12F</w:t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lang w:val="pt-BR"/>
        </w:rPr>
      </w:pP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rFonts w:ascii="Helvetica" w:eastAsia="Calibri" w:hAnsi="Helvetica" w:cs="Helvetica"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>Imagem:</w:t>
      </w:r>
      <w:r w:rsidRPr="005121FD">
        <w:rPr>
          <w:rFonts w:ascii="Helvetica" w:eastAsia="Calibri" w:hAnsi="Helvetica" w:cs="Helvetica"/>
          <w:lang w:val="pt-BR"/>
        </w:rPr>
        <w:t xml:space="preserve"> </w:t>
      </w:r>
      <w:r w:rsidRPr="005121FD">
        <w:rPr>
          <w:rFonts w:ascii="Helvetica" w:eastAsia="Calibri" w:hAnsi="Helvetica" w:cs="Helvetica"/>
          <w:b/>
          <w:bCs/>
          <w:noProof/>
          <w:color w:val="333333"/>
          <w:kern w:val="36"/>
          <w:lang w:val="pt-BR" w:eastAsia="pt-BR"/>
        </w:rPr>
        <w:drawing>
          <wp:inline distT="0" distB="0" distL="0" distR="0" wp14:anchorId="1576393E" wp14:editId="737EBEC3">
            <wp:extent cx="1428750" cy="10482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2188" cy="10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FD" w:rsidRPr="005121FD" w:rsidRDefault="005121FD" w:rsidP="005121FD">
      <w:pPr>
        <w:widowControl/>
        <w:numPr>
          <w:ilvl w:val="0"/>
          <w:numId w:val="6"/>
        </w:numPr>
        <w:autoSpaceDE/>
        <w:autoSpaceDN/>
        <w:spacing w:before="93" w:after="160" w:line="245" w:lineRule="auto"/>
        <w:ind w:left="102" w:right="3822" w:firstLine="0"/>
        <w:jc w:val="both"/>
        <w:rPr>
          <w:bCs/>
          <w:noProof/>
          <w:sz w:val="20"/>
          <w:szCs w:val="20"/>
          <w:lang w:val="pt-BR"/>
        </w:rPr>
      </w:pPr>
      <w:r w:rsidRPr="005121FD">
        <w:rPr>
          <w:bCs/>
          <w:noProof/>
          <w:sz w:val="20"/>
          <w:szCs w:val="20"/>
          <w:lang w:val="pt-BR"/>
        </w:rPr>
        <w:t>Figura 4: Módulo WiFi</w:t>
      </w: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Calibri" w:eastAsia="Calibri" w:hAnsi="Calibri"/>
          <w:lang w:val="pt-BR"/>
        </w:rPr>
      </w:pPr>
    </w:p>
    <w:p w:rsidR="005121FD" w:rsidRPr="005121FD" w:rsidRDefault="005121FD" w:rsidP="005121FD">
      <w:pPr>
        <w:widowControl/>
        <w:autoSpaceDE/>
        <w:autoSpaceDN/>
        <w:spacing w:before="93" w:after="160" w:line="245" w:lineRule="auto"/>
        <w:ind w:left="102" w:right="3822"/>
        <w:jc w:val="both"/>
        <w:rPr>
          <w:rFonts w:ascii="Helvetica" w:eastAsia="Calibri" w:hAnsi="Helvetica" w:cs="Helvetica"/>
          <w:b/>
          <w:bCs/>
          <w:lang w:val="pt-BR"/>
        </w:rPr>
      </w:pPr>
      <w:r w:rsidRPr="005121FD">
        <w:rPr>
          <w:rFonts w:ascii="Helvetica" w:eastAsia="Calibri" w:hAnsi="Helvetica" w:cs="Helvetica"/>
          <w:b/>
          <w:bCs/>
          <w:lang w:val="pt-BR"/>
        </w:rPr>
        <w:t xml:space="preserve">Fonte da Imagem: </w:t>
      </w:r>
      <w:r w:rsidRPr="005121FD">
        <w:rPr>
          <w:bCs/>
          <w:noProof/>
          <w:sz w:val="20"/>
          <w:szCs w:val="20"/>
          <w:lang w:val="pt-BR"/>
        </w:rPr>
        <w:t xml:space="preserve">A imagem foi obtida a partir do datasheet do fabricante Original </w:t>
      </w:r>
      <w:proofErr w:type="spellStart"/>
      <w:r w:rsidRPr="005121FD">
        <w:rPr>
          <w:bCs/>
          <w:noProof/>
          <w:sz w:val="20"/>
          <w:szCs w:val="20"/>
          <w:lang w:val="pt-BR"/>
        </w:rPr>
        <w:t>Equipment</w:t>
      </w:r>
      <w:proofErr w:type="spellEnd"/>
      <w:r w:rsidRPr="005121FD">
        <w:rPr>
          <w:bCs/>
          <w:noProof/>
          <w:sz w:val="20"/>
          <w:szCs w:val="20"/>
          <w:lang w:val="pt-BR"/>
        </w:rPr>
        <w:t xml:space="preserve"> </w:t>
      </w:r>
      <w:proofErr w:type="spellStart"/>
      <w:r w:rsidRPr="005121FD">
        <w:rPr>
          <w:bCs/>
          <w:noProof/>
          <w:sz w:val="20"/>
          <w:szCs w:val="20"/>
          <w:lang w:val="pt-BR"/>
        </w:rPr>
        <w:t>Manufacturer</w:t>
      </w:r>
      <w:proofErr w:type="spellEnd"/>
      <w:r w:rsidRPr="005121FD">
        <w:rPr>
          <w:bCs/>
          <w:noProof/>
          <w:sz w:val="20"/>
          <w:szCs w:val="20"/>
          <w:lang w:val="pt-BR"/>
        </w:rPr>
        <w:t xml:space="preserve"> (OEM), disponível em</w:t>
      </w:r>
      <w:r w:rsidRPr="005121FD">
        <w:rPr>
          <w:rFonts w:ascii="Helvetica" w:eastAsia="Calibri" w:hAnsi="Helvetica" w:cs="Helvetica"/>
          <w:b/>
          <w:bCs/>
          <w:lang w:val="pt-BR"/>
        </w:rPr>
        <w:t xml:space="preserve"> </w:t>
      </w:r>
    </w:p>
    <w:p w:rsidR="005121FD" w:rsidRPr="005121FD" w:rsidRDefault="005121FD" w:rsidP="005121FD">
      <w:pPr>
        <w:widowControl/>
        <w:autoSpaceDE/>
        <w:autoSpaceDN/>
        <w:spacing w:after="160" w:line="259" w:lineRule="auto"/>
        <w:rPr>
          <w:rFonts w:ascii="Helvetica" w:eastAsia="Calibri" w:hAnsi="Helvetica" w:cs="Helvetica"/>
          <w:color w:val="0563C1"/>
          <w:u w:val="single"/>
          <w:lang w:val="pt-BR"/>
        </w:rPr>
      </w:pPr>
      <w:hyperlink r:id="rId15" w:history="1">
        <w:r w:rsidRPr="005121FD">
          <w:rPr>
            <w:rFonts w:ascii="Helvetica" w:eastAsia="Calibri" w:hAnsi="Helvetica" w:cs="Helvetica"/>
            <w:color w:val="0563C1"/>
            <w:u w:val="single"/>
            <w:lang w:val="pt-BR"/>
          </w:rPr>
          <w:t>https://www.saravati.com.br/modulo-wifi-esp8266-esp-12f.html</w:t>
        </w:r>
      </w:hyperlink>
      <w:r w:rsidR="00862B13">
        <w:rPr>
          <w:rFonts w:ascii="Helvetica" w:eastAsia="Calibri" w:hAnsi="Helvetica" w:cs="Helvetica"/>
          <w:color w:val="0563C1"/>
          <w:u w:val="single"/>
          <w:lang w:val="pt-BR"/>
        </w:rPr>
        <w:br/>
      </w:r>
    </w:p>
    <w:p w:rsidR="00597557" w:rsidRDefault="00597557" w:rsidP="0035212C">
      <w:pPr>
        <w:pStyle w:val="Corpodetexto"/>
        <w:spacing w:before="90" w:line="244" w:lineRule="auto"/>
        <w:ind w:right="3823"/>
        <w:jc w:val="both"/>
        <w:rPr>
          <w:lang w:val="pt-BR"/>
        </w:rPr>
      </w:pPr>
    </w:p>
    <w:p w:rsidR="005121FD" w:rsidRPr="00F953AA" w:rsidRDefault="005121FD" w:rsidP="005121FD">
      <w:pPr>
        <w:pStyle w:val="Ttulo4"/>
        <w:rPr>
          <w:rFonts w:asciiTheme="minorHAnsi" w:eastAsiaTheme="minorHAnsi" w:hAnsiTheme="minorHAnsi" w:cstheme="minorBidi"/>
          <w:b/>
          <w:bCs/>
          <w:i w:val="0"/>
          <w:iCs w:val="0"/>
          <w:color w:val="auto"/>
        </w:rPr>
      </w:pPr>
      <w:r w:rsidRPr="00F953AA">
        <w:rPr>
          <w:rFonts w:asciiTheme="minorHAnsi" w:eastAsiaTheme="minorHAnsi" w:hAnsiTheme="minorHAnsi" w:cstheme="minorBidi"/>
          <w:b/>
          <w:bCs/>
          <w:i w:val="0"/>
          <w:iCs w:val="0"/>
          <w:color w:val="auto"/>
        </w:rPr>
        <w:t>Diagrama de Montagem</w:t>
      </w:r>
    </w:p>
    <w:p w:rsidR="002C3062" w:rsidRDefault="005121FD" w:rsidP="0035212C">
      <w:pPr>
        <w:pStyle w:val="Corpodetexto"/>
        <w:spacing w:before="90" w:line="244" w:lineRule="auto"/>
        <w:ind w:right="3823"/>
        <w:jc w:val="both"/>
        <w:rPr>
          <w:lang w:val="pt-BR"/>
        </w:rPr>
      </w:pPr>
      <w:r>
        <w:rPr>
          <w:noProof/>
        </w:rPr>
        <w:drawing>
          <wp:inline distT="0" distB="0" distL="0" distR="0" wp14:anchorId="1924E7AE" wp14:editId="37D8CA6A">
            <wp:extent cx="4228152" cy="2238375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vo projet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42" cy="22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57" w:rsidRDefault="00597557" w:rsidP="0035212C">
      <w:pPr>
        <w:pStyle w:val="Corpodetexto"/>
        <w:spacing w:before="90" w:line="244" w:lineRule="auto"/>
        <w:ind w:right="3823"/>
        <w:jc w:val="both"/>
        <w:rPr>
          <w:lang w:val="pt-BR"/>
        </w:rPr>
      </w:pPr>
    </w:p>
    <w:p w:rsidR="002C3062" w:rsidRDefault="002C3062" w:rsidP="0035212C">
      <w:pPr>
        <w:pStyle w:val="Corpodetexto"/>
        <w:spacing w:before="90" w:line="244" w:lineRule="auto"/>
        <w:ind w:right="3823"/>
        <w:jc w:val="both"/>
        <w:rPr>
          <w:lang w:val="pt-BR"/>
        </w:rPr>
      </w:pPr>
    </w:p>
    <w:p w:rsidR="002C3062" w:rsidRDefault="002C3062" w:rsidP="002C3062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2C3062">
        <w:rPr>
          <w:b/>
          <w:bCs/>
          <w:lang w:val="pt-BR"/>
        </w:rPr>
        <w:t>Funcionamento do Protótipo:</w:t>
      </w:r>
    </w:p>
    <w:p w:rsidR="00734031" w:rsidRDefault="00734031" w:rsidP="002C3062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Inicialização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862B13">
        <w:rPr>
          <w:bCs/>
          <w:noProof/>
          <w:sz w:val="20"/>
          <w:szCs w:val="20"/>
          <w:lang w:val="pt-BR"/>
        </w:rPr>
        <w:t xml:space="preserve">Ao ligar o sistema, o </w:t>
      </w:r>
      <w:proofErr w:type="spellStart"/>
      <w:r w:rsidRPr="00862B13">
        <w:rPr>
          <w:bCs/>
          <w:noProof/>
          <w:sz w:val="20"/>
          <w:szCs w:val="20"/>
          <w:lang w:val="pt-BR"/>
        </w:rPr>
        <w:t>NodeMCU</w:t>
      </w:r>
      <w:proofErr w:type="spellEnd"/>
      <w:r w:rsidRPr="00862B13">
        <w:rPr>
          <w:bCs/>
          <w:noProof/>
          <w:sz w:val="20"/>
          <w:szCs w:val="20"/>
          <w:lang w:val="pt-BR"/>
        </w:rPr>
        <w:t xml:space="preserve"> inicia a conexão com a rede Wi-Fi e ao broker MQTT. O </w:t>
      </w:r>
      <w:r w:rsidRPr="00734031">
        <w:rPr>
          <w:bCs/>
          <w:noProof/>
          <w:sz w:val="20"/>
          <w:szCs w:val="20"/>
          <w:lang w:val="pt-BR"/>
        </w:rPr>
        <w:t>display LCD exibe "</w:t>
      </w:r>
      <w:proofErr w:type="spellStart"/>
      <w:r w:rsidRPr="00734031">
        <w:rPr>
          <w:bCs/>
          <w:noProof/>
          <w:sz w:val="20"/>
          <w:szCs w:val="20"/>
          <w:lang w:val="pt-BR"/>
        </w:rPr>
        <w:t>Connecting</w:t>
      </w:r>
      <w:proofErr w:type="spellEnd"/>
      <w:r w:rsidRPr="00734031">
        <w:rPr>
          <w:bCs/>
          <w:noProof/>
          <w:sz w:val="20"/>
          <w:szCs w:val="20"/>
          <w:lang w:val="pt-BR"/>
        </w:rPr>
        <w:t>..." até que a conexão seja estabelecida. Uma vez conectado, o sistema começa a ler os dados do sensor KY-039.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Leitura e Cálculo dos Batimentos Cardíacos</w:t>
      </w:r>
    </w:p>
    <w:p w:rsid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 xml:space="preserve">O </w:t>
      </w:r>
      <w:proofErr w:type="spellStart"/>
      <w:r w:rsidRPr="00734031">
        <w:rPr>
          <w:bCs/>
          <w:noProof/>
          <w:sz w:val="20"/>
          <w:szCs w:val="20"/>
          <w:lang w:val="pt-BR"/>
        </w:rPr>
        <w:t>NodeMCU</w:t>
      </w:r>
      <w:proofErr w:type="spellEnd"/>
      <w:r w:rsidRPr="00734031">
        <w:rPr>
          <w:bCs/>
          <w:noProof/>
          <w:sz w:val="20"/>
          <w:szCs w:val="20"/>
          <w:lang w:val="pt-BR"/>
        </w:rPr>
        <w:t xml:space="preserve"> lê continuamente os valores analógicos do sensor KY-039, calcula a frequência cardíaca em BPM e exibe o valor no display LCD. Esses dados são enviados periodicamente ao broker MQTT.</w:t>
      </w:r>
    </w:p>
    <w:p w:rsidR="003A2CA9" w:rsidRDefault="003A2CA9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BD2FC8" w:rsidRDefault="00BD2FC8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3A2CA9" w:rsidRPr="00734031" w:rsidRDefault="003A2CA9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Testes de Resposta</w:t>
      </w:r>
    </w:p>
    <w:p w:rsidR="00734031" w:rsidRPr="00734031" w:rsidRDefault="00351FC6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1AB8DC8D" wp14:editId="40F1DB13">
                <wp:simplePos x="0" y="0"/>
                <wp:positionH relativeFrom="page">
                  <wp:posOffset>5172075</wp:posOffset>
                </wp:positionH>
                <wp:positionV relativeFrom="paragraph">
                  <wp:posOffset>-377825</wp:posOffset>
                </wp:positionV>
                <wp:extent cx="2526030" cy="8199120"/>
                <wp:effectExtent l="0" t="0" r="0" b="0"/>
                <wp:wrapNone/>
                <wp:docPr id="20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9F1DD" id="Graphic 19" o:spid="_x0000_s1026" style="position:absolute;margin-left:407.25pt;margin-top:-29.75pt;width:198.9pt;height:645.6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  <w:r w:rsidR="00734031" w:rsidRPr="00734031">
        <w:rPr>
          <w:bCs/>
          <w:noProof/>
          <w:sz w:val="20"/>
          <w:szCs w:val="20"/>
          <w:lang w:val="pt-BR"/>
        </w:rPr>
        <w:t>Foi realizado um teste para medir o tempo médio entre a detecção pelo sensor e o recebimento dos dados no broker MQTT. Os resultados foram coletados em quatro medições e apresentados na tabela abaixo:</w:t>
      </w:r>
      <w:bookmarkStart w:id="1" w:name="_GoBack"/>
      <w:bookmarkEnd w:id="1"/>
    </w:p>
    <w:tbl>
      <w:tblPr>
        <w:tblW w:w="6619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1064"/>
        <w:gridCol w:w="3517"/>
      </w:tblGrid>
      <w:tr w:rsidR="00734031" w:rsidRPr="00856335" w:rsidTr="00EF3E7E">
        <w:trPr>
          <w:trHeight w:val="451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pPr>
              <w:rPr>
                <w:b/>
                <w:bCs/>
              </w:rPr>
            </w:pPr>
            <w:bookmarkStart w:id="2" w:name="_Hlk166924764"/>
            <w:r w:rsidRPr="00856335">
              <w:rPr>
                <w:b/>
                <w:bCs/>
              </w:rPr>
              <w:t>Núm. medida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pPr>
              <w:rPr>
                <w:b/>
                <w:bCs/>
              </w:rPr>
            </w:pPr>
            <w:r w:rsidRPr="00856335">
              <w:rPr>
                <w:b/>
                <w:bCs/>
              </w:rPr>
              <w:t>Sensor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pPr>
              <w:rPr>
                <w:b/>
                <w:bCs/>
              </w:rPr>
            </w:pPr>
            <w:r w:rsidRPr="00856335">
              <w:rPr>
                <w:b/>
                <w:bCs/>
              </w:rPr>
              <w:t>Tempo de resposta (ms)</w:t>
            </w:r>
          </w:p>
        </w:tc>
      </w:tr>
      <w:tr w:rsidR="00734031" w:rsidRPr="00856335" w:rsidTr="00EF3E7E">
        <w:trPr>
          <w:trHeight w:val="46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Sensor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150</w:t>
            </w:r>
          </w:p>
        </w:tc>
      </w:tr>
      <w:tr w:rsidR="00734031" w:rsidRPr="00856335" w:rsidTr="00EF3E7E">
        <w:trPr>
          <w:trHeight w:val="45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Sensor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145</w:t>
            </w:r>
          </w:p>
        </w:tc>
      </w:tr>
      <w:tr w:rsidR="00734031" w:rsidRPr="00856335" w:rsidTr="00EF3E7E">
        <w:trPr>
          <w:trHeight w:val="45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Sensor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160</w:t>
            </w:r>
          </w:p>
        </w:tc>
      </w:tr>
      <w:tr w:rsidR="00734031" w:rsidRPr="00856335" w:rsidTr="00EF3E7E">
        <w:trPr>
          <w:trHeight w:val="46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Sensor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:rsidR="00734031" w:rsidRPr="00856335" w:rsidRDefault="00734031" w:rsidP="00EF3E7E">
            <w:r w:rsidRPr="00856335">
              <w:t>155</w:t>
            </w:r>
          </w:p>
        </w:tc>
      </w:tr>
      <w:bookmarkEnd w:id="2"/>
    </w:tbl>
    <w:p w:rsidR="00734031" w:rsidRDefault="00734031" w:rsidP="002C3062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5121FD" w:rsidRDefault="005121FD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Integração com MQTT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A integração com o broker MQTT é fundamental para a operação do protótipo, permitindo a transmissão e recebimento de dados em tempo real. A implementação inclui a configuração de tópicos específicos para os dados de BPM e alertas.</w:t>
      </w:r>
      <w:r w:rsidR="00C31A87">
        <w:rPr>
          <w:bCs/>
          <w:noProof/>
          <w:sz w:val="20"/>
          <w:szCs w:val="20"/>
          <w:lang w:val="pt-BR"/>
        </w:rPr>
        <w:br/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4. Resultados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Imagens da Montagem em Funcionamento</w:t>
      </w:r>
    </w:p>
    <w:p w:rsidR="00734031" w:rsidRPr="00734031" w:rsidRDefault="00734031" w:rsidP="00C31A87">
      <w:pPr>
        <w:pStyle w:val="Corpodetexto"/>
        <w:spacing w:before="90" w:line="244" w:lineRule="auto"/>
        <w:ind w:right="3823"/>
        <w:rPr>
          <w:b/>
          <w:bCs/>
          <w:lang w:val="pt-BR"/>
        </w:rPr>
      </w:pPr>
      <w:r w:rsidRPr="00734031">
        <w:rPr>
          <w:b/>
          <w:bCs/>
          <w:i/>
          <w:iCs/>
          <w:lang w:val="pt-BR"/>
        </w:rPr>
        <w:t>Figura 1: Montagem do protótipo em funcionamento.</w:t>
      </w:r>
      <w:r w:rsidR="00C31A87">
        <w:rPr>
          <w:b/>
          <w:bCs/>
          <w:i/>
          <w:iCs/>
          <w:lang w:val="pt-BR"/>
        </w:rPr>
        <w:br/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Vídeo-Demonstração</w:t>
      </w:r>
    </w:p>
    <w:p w:rsidR="00734031" w:rsidRPr="00734031" w:rsidRDefault="00734031" w:rsidP="00C31A87">
      <w:pPr>
        <w:pStyle w:val="Corpodetexto"/>
        <w:spacing w:before="90" w:line="244" w:lineRule="auto"/>
        <w:ind w:right="3823"/>
        <w:rPr>
          <w:b/>
          <w:bCs/>
          <w:lang w:val="pt-BR"/>
        </w:rPr>
      </w:pPr>
      <w:hyperlink r:id="rId17" w:tgtFrame="_new" w:history="1">
        <w:r w:rsidRPr="00734031">
          <w:rPr>
            <w:rStyle w:val="Hyperlink"/>
            <w:b/>
            <w:bCs/>
            <w:lang w:val="pt-BR"/>
          </w:rPr>
          <w:t>Link para o vídeo-demonstração no YouTube</w:t>
        </w:r>
      </w:hyperlink>
      <w:r w:rsidR="00C31A87">
        <w:rPr>
          <w:b/>
          <w:bCs/>
          <w:lang w:val="pt-BR"/>
        </w:rPr>
        <w:br/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Descrição dos Testes e Resultados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Os testes mostraram que o sistema responde rapidamente na leitura dos sensores e na transmissão de dados para o broker MQTT. A média de tempo de resposta foi satisfatória para um sistema de monitoramento de batimentos cardíacos em tempo real.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5. Conclusões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Objetivos Alcançados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Os objetivos propostos foram alcançados, com a implementação bem-sucedida de um sistema de monitoramento de batimentos cardíacos baseado em IoT utilizando o sensor KY-039 e NodeMCU. O sistema foi capaz de monitorar e reportar os batimentos cardíacos em tempo real.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Problemas e Soluções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Os principais problemas enfrentados incluíram a calibração do sensor KY-039 e a configuração da comunicação MQTT. Esses problemas foram resolvidos por meio de ajustes no código e na configuração do hardware.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Vantagens e Desvantagens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As principais vantagens do projeto incluem a facilidade de monitoramento remoto e a integração com a IoT. As desvantagens incluem a dependência de uma conexão estável com a Internet e a necessidade de calibração precisa do sensor.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Melhorias Futuras</w:t>
      </w:r>
    </w:p>
    <w:p w:rsid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Para melhorar o projeto, poderiam ser adicionados mais sensores para uma monitorização mais abrangente, além de melhorar a interface de usuário e a integração com plataformas de saúde digital.</w:t>
      </w:r>
    </w:p>
    <w:p w:rsidR="00C31A87" w:rsidRDefault="00C31A87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C31A87" w:rsidRDefault="00C31A87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C31A87" w:rsidRDefault="00C31A87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C31A87" w:rsidRPr="00734031" w:rsidRDefault="00C31A87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 xml:space="preserve">7. GitHub </w:t>
      </w:r>
      <w:proofErr w:type="spellStart"/>
      <w:r w:rsidRPr="00734031">
        <w:rPr>
          <w:b/>
          <w:bCs/>
          <w:lang w:val="pt-BR"/>
        </w:rPr>
        <w:t>Repository</w:t>
      </w:r>
      <w:proofErr w:type="spellEnd"/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hyperlink r:id="rId18" w:tgtFrame="_new" w:history="1">
        <w:r w:rsidRPr="00734031">
          <w:rPr>
            <w:rStyle w:val="Hyperlink"/>
            <w:b/>
            <w:bCs/>
            <w:lang w:val="pt-BR"/>
          </w:rPr>
          <w:t>Link para o repositório GitHub</w:t>
        </w:r>
      </w:hyperlink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  <w:r w:rsidRPr="00734031">
        <w:rPr>
          <w:b/>
          <w:bCs/>
          <w:lang w:val="pt-BR"/>
        </w:rPr>
        <w:t>Descrição do Repositório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O repositório contém a documentação completa do projeto, incluindo:</w:t>
      </w:r>
    </w:p>
    <w:p w:rsidR="00734031" w:rsidRPr="00734031" w:rsidRDefault="00351FC6" w:rsidP="00734031">
      <w:pPr>
        <w:pStyle w:val="Corpodetexto"/>
        <w:numPr>
          <w:ilvl w:val="0"/>
          <w:numId w:val="17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4D317928" wp14:editId="7E01DAEE">
                <wp:simplePos x="0" y="0"/>
                <wp:positionH relativeFrom="page">
                  <wp:posOffset>5105400</wp:posOffset>
                </wp:positionH>
                <wp:positionV relativeFrom="paragraph">
                  <wp:posOffset>-340995</wp:posOffset>
                </wp:positionV>
                <wp:extent cx="2526030" cy="8199120"/>
                <wp:effectExtent l="0" t="0" r="0" b="0"/>
                <wp:wrapNone/>
                <wp:docPr id="27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4CDF8" id="Graphic 19" o:spid="_x0000_s1026" style="position:absolute;margin-left:402pt;margin-top:-26.85pt;width:198.9pt;height:645.6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  <w:r w:rsidR="00734031" w:rsidRPr="00734031">
        <w:rPr>
          <w:bCs/>
          <w:noProof/>
          <w:sz w:val="20"/>
          <w:szCs w:val="20"/>
          <w:lang w:val="pt-BR"/>
        </w:rPr>
        <w:t>Descrição do funcionamento e uso.</w:t>
      </w:r>
    </w:p>
    <w:p w:rsidR="00734031" w:rsidRPr="00734031" w:rsidRDefault="00734031" w:rsidP="00734031">
      <w:pPr>
        <w:pStyle w:val="Corpodetexto"/>
        <w:numPr>
          <w:ilvl w:val="0"/>
          <w:numId w:val="17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Software desenvolvido e documentação do código.</w:t>
      </w:r>
    </w:p>
    <w:p w:rsidR="00734031" w:rsidRPr="00734031" w:rsidRDefault="00734031" w:rsidP="00734031">
      <w:pPr>
        <w:pStyle w:val="Corpodetexto"/>
        <w:numPr>
          <w:ilvl w:val="0"/>
          <w:numId w:val="17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Descrição do hardware utilizado.</w:t>
      </w:r>
    </w:p>
    <w:p w:rsidR="00734031" w:rsidRPr="00734031" w:rsidRDefault="00734031" w:rsidP="00734031">
      <w:pPr>
        <w:pStyle w:val="Corpodetexto"/>
        <w:numPr>
          <w:ilvl w:val="0"/>
          <w:numId w:val="17"/>
        </w:numPr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  <w:r w:rsidRPr="00734031">
        <w:rPr>
          <w:bCs/>
          <w:noProof/>
          <w:sz w:val="20"/>
          <w:szCs w:val="20"/>
          <w:lang w:val="pt-BR"/>
        </w:rPr>
        <w:t>Documentação das interfaces, protocolos e módulos de comunicação.</w:t>
      </w:r>
    </w:p>
    <w:p w:rsidR="00734031" w:rsidRPr="00734031" w:rsidRDefault="00734031" w:rsidP="00734031">
      <w:pPr>
        <w:pStyle w:val="Corpodetexto"/>
        <w:spacing w:before="90" w:line="244" w:lineRule="auto"/>
        <w:ind w:right="3823"/>
        <w:jc w:val="both"/>
        <w:rPr>
          <w:bCs/>
          <w:noProof/>
          <w:sz w:val="20"/>
          <w:szCs w:val="20"/>
          <w:lang w:val="pt-BR"/>
        </w:rPr>
      </w:pPr>
    </w:p>
    <w:p w:rsidR="00734031" w:rsidRDefault="00734031" w:rsidP="002C3062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734031" w:rsidRDefault="00734031" w:rsidP="002C3062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734031" w:rsidRPr="002C3062" w:rsidRDefault="00734031" w:rsidP="002C3062">
      <w:pPr>
        <w:pStyle w:val="Corpodetexto"/>
        <w:spacing w:before="90" w:line="244" w:lineRule="auto"/>
        <w:ind w:right="3823"/>
        <w:jc w:val="both"/>
        <w:rPr>
          <w:b/>
          <w:bCs/>
          <w:lang w:val="pt-BR"/>
        </w:rPr>
      </w:pPr>
    </w:p>
    <w:p w:rsidR="003A753E" w:rsidRDefault="00DC078B">
      <w:pPr>
        <w:pStyle w:val="Ttulo1"/>
        <w:numPr>
          <w:ilvl w:val="0"/>
          <w:numId w:val="2"/>
        </w:numPr>
        <w:tabs>
          <w:tab w:val="left" w:pos="301"/>
        </w:tabs>
        <w:spacing w:before="184"/>
        <w:ind w:left="301" w:hanging="199"/>
      </w:pPr>
      <w:r>
        <w:rPr>
          <w:spacing w:val="-2"/>
        </w:rPr>
        <w:t>Referências</w:t>
      </w:r>
    </w:p>
    <w:p w:rsidR="00257569" w:rsidRPr="00257569" w:rsidRDefault="00B84631" w:rsidP="00257569">
      <w:pPr>
        <w:spacing w:before="178"/>
        <w:ind w:left="105" w:right="3870" w:hanging="3"/>
        <w:rPr>
          <w:sz w:val="20"/>
          <w:lang w:val="pt-BR"/>
        </w:rPr>
      </w:pPr>
      <w:r w:rsidRPr="00B84631">
        <w:rPr>
          <w:sz w:val="20"/>
          <w:lang w:val="pt-BR"/>
        </w:rPr>
        <w:t xml:space="preserve">[1] </w:t>
      </w:r>
      <w:r w:rsidR="004234B8" w:rsidRPr="004234B8">
        <w:rPr>
          <w:sz w:val="20"/>
        </w:rPr>
        <w:t>Johnson, E. F. (2018). Wearable Heart Rate Monitors: A Comprehensive Review. Journal of Cardiovascular Nursing, 33(6), 536-542. DOI: 10.1097/JCN.0000000000000484.</w:t>
      </w:r>
      <w:r w:rsidR="00257569" w:rsidRPr="00257569">
        <w:rPr>
          <w:sz w:val="20"/>
          <w:lang w:val="pt-BR"/>
        </w:rPr>
        <w:t>.</w:t>
      </w:r>
    </w:p>
    <w:p w:rsidR="00B84631" w:rsidRDefault="00257569" w:rsidP="002C3062">
      <w:pPr>
        <w:spacing w:before="178"/>
        <w:ind w:left="102" w:right="3870"/>
        <w:rPr>
          <w:sz w:val="20"/>
        </w:rPr>
      </w:pPr>
      <w:r>
        <w:rPr>
          <w:sz w:val="20"/>
          <w:lang w:val="pt-BR"/>
        </w:rPr>
        <w:t xml:space="preserve">(2) </w:t>
      </w:r>
      <w:r w:rsidR="00CD1A1E" w:rsidRPr="00CD1A1E">
        <w:rPr>
          <w:sz w:val="20"/>
        </w:rPr>
        <w:t>Oliveira, F. G., Souza, H. R., &amp; Carvalho, I. L. (2019). Desenvolvimento de um Sistema de Monitoramento Cardíaco Baseado em Arduino. Anais do Congresso Brasileiro de Engenharia Biomédica, 12, 123-130. Recuperado de</w:t>
      </w:r>
      <w:r w:rsidR="00B84631" w:rsidRPr="00CD1A1E">
        <w:rPr>
          <w:sz w:val="20"/>
        </w:rPr>
        <w:t>.</w:t>
      </w:r>
    </w:p>
    <w:p w:rsidR="002C3062" w:rsidRPr="002C3062" w:rsidRDefault="002C3062" w:rsidP="002C3062">
      <w:pPr>
        <w:spacing w:before="178"/>
        <w:ind w:right="3870"/>
        <w:jc w:val="both"/>
        <w:rPr>
          <w:sz w:val="20"/>
        </w:rPr>
      </w:pPr>
      <w:r>
        <w:rPr>
          <w:sz w:val="20"/>
        </w:rPr>
        <w:t xml:space="preserve">(3) </w:t>
      </w:r>
      <w:r w:rsidRPr="002C3062">
        <w:rPr>
          <w:sz w:val="20"/>
        </w:rPr>
        <w:t xml:space="preserve">Arduino. (2022). Arduino Uno. Recuperado de </w:t>
      </w:r>
      <w:hyperlink r:id="rId19" w:tgtFrame="_new" w:history="1">
        <w:r w:rsidRPr="002C3062">
          <w:rPr>
            <w:sz w:val="20"/>
          </w:rPr>
          <w:t>https://www.arduino.cc/</w:t>
        </w:r>
      </w:hyperlink>
      <w:r w:rsidRPr="002C3062">
        <w:rPr>
          <w:sz w:val="20"/>
        </w:rPr>
        <w:t>.</w:t>
      </w:r>
    </w:p>
    <w:p w:rsidR="002C3062" w:rsidRPr="002C3062" w:rsidRDefault="002C3062" w:rsidP="002C3062">
      <w:pPr>
        <w:spacing w:before="178"/>
        <w:ind w:right="3870"/>
        <w:rPr>
          <w:sz w:val="20"/>
        </w:rPr>
      </w:pPr>
      <w:r>
        <w:rPr>
          <w:sz w:val="20"/>
        </w:rPr>
        <w:t xml:space="preserve">(4) </w:t>
      </w:r>
      <w:r w:rsidRPr="002C3062">
        <w:rPr>
          <w:sz w:val="20"/>
        </w:rPr>
        <w:t>Espressif Systems. (2022). ESP8266. Recuperado de https://www.espressif.com/en/products/socs/esp8266.</w:t>
      </w:r>
    </w:p>
    <w:p w:rsidR="002C3062" w:rsidRPr="002C3062" w:rsidRDefault="002C3062" w:rsidP="002C3062">
      <w:pPr>
        <w:spacing w:before="178"/>
        <w:ind w:right="3870"/>
        <w:rPr>
          <w:sz w:val="20"/>
        </w:rPr>
      </w:pPr>
      <w:r>
        <w:rPr>
          <w:sz w:val="20"/>
        </w:rPr>
        <w:t xml:space="preserve">(5) </w:t>
      </w:r>
      <w:r w:rsidRPr="002C3062">
        <w:rPr>
          <w:sz w:val="20"/>
        </w:rPr>
        <w:t xml:space="preserve">MQTT. (2022). MQTT - Message Queuing Telemetry Transport. Recuperado de </w:t>
      </w:r>
      <w:hyperlink r:id="rId20" w:tgtFrame="_new" w:history="1">
        <w:r w:rsidRPr="002C3062">
          <w:rPr>
            <w:sz w:val="20"/>
          </w:rPr>
          <w:t>http://mqtt.org/</w:t>
        </w:r>
      </w:hyperlink>
      <w:r w:rsidRPr="002C3062">
        <w:rPr>
          <w:sz w:val="20"/>
        </w:rPr>
        <w:t>.</w:t>
      </w:r>
    </w:p>
    <w:p w:rsidR="00351FC6" w:rsidRDefault="002C3062" w:rsidP="00351FC6">
      <w:pPr>
        <w:spacing w:before="178"/>
        <w:ind w:right="3870"/>
        <w:rPr>
          <w:sz w:val="20"/>
        </w:rPr>
      </w:pPr>
      <w:r>
        <w:rPr>
          <w:sz w:val="20"/>
        </w:rPr>
        <w:t xml:space="preserve">(6) </w:t>
      </w:r>
      <w:r w:rsidRPr="002C3062">
        <w:rPr>
          <w:sz w:val="20"/>
        </w:rPr>
        <w:t xml:space="preserve">Fritzing. (2022). Fritzing - A tool for advancing electronic prototyping for designers, hobbyists, educators, and engineers. Recuperado de </w:t>
      </w:r>
      <w:hyperlink r:id="rId21" w:tgtFrame="_new" w:history="1">
        <w:r w:rsidRPr="002C3062">
          <w:rPr>
            <w:sz w:val="20"/>
          </w:rPr>
          <w:t>https://fritzing.org/</w:t>
        </w:r>
      </w:hyperlink>
      <w:r w:rsidRPr="002C3062">
        <w:rPr>
          <w:sz w:val="20"/>
        </w:rPr>
        <w:t>.</w:t>
      </w:r>
    </w:p>
    <w:p w:rsidR="00351FC6" w:rsidRDefault="00351FC6" w:rsidP="00351FC6">
      <w:pPr>
        <w:spacing w:before="178"/>
        <w:ind w:right="3870"/>
        <w:rPr>
          <w:rFonts w:ascii="Arial"/>
          <w:b/>
          <w:sz w:val="15"/>
        </w:rPr>
      </w:pPr>
    </w:p>
    <w:p w:rsidR="003A753E" w:rsidRDefault="0074135C" w:rsidP="00351FC6">
      <w:pPr>
        <w:spacing w:before="178"/>
        <w:ind w:right="3870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07968" behindDoc="1" locked="0" layoutInCell="1" allowOverlap="1">
                <wp:simplePos x="0" y="0"/>
                <wp:positionH relativeFrom="page">
                  <wp:posOffset>5190490</wp:posOffset>
                </wp:positionH>
                <wp:positionV relativeFrom="paragraph">
                  <wp:posOffset>-340995</wp:posOffset>
                </wp:positionV>
                <wp:extent cx="2526030" cy="819912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6030" cy="8199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6030" h="8199120">
                              <a:moveTo>
                                <a:pt x="2525522" y="0"/>
                              </a:moveTo>
                              <a:lnTo>
                                <a:pt x="0" y="0"/>
                              </a:lnTo>
                              <a:lnTo>
                                <a:pt x="0" y="8198866"/>
                              </a:lnTo>
                              <a:lnTo>
                                <a:pt x="2525522" y="8198866"/>
                              </a:lnTo>
                              <a:lnTo>
                                <a:pt x="25255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B0A9F" id="Graphic 25" o:spid="_x0000_s1026" style="position:absolute;margin-left:408.7pt;margin-top:-26.85pt;width:198.9pt;height:645.6pt;z-index:-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26030,8199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" path="m2525522,l,,,8198866r2525522,l2525522,xe" fillcolor="#f2f2f2" stroked="f">
                <v:path arrowok="t"/>
                <w10:wrap anchorx="page"/>
              </v:shape>
            </w:pict>
          </mc:Fallback>
        </mc:AlternateContent>
      </w:r>
    </w:p>
    <w:sectPr w:rsidR="003A753E">
      <w:pgSz w:w="11910" w:h="16840"/>
      <w:pgMar w:top="1920" w:right="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0771C"/>
    <w:multiLevelType w:val="multilevel"/>
    <w:tmpl w:val="743E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62FD1"/>
    <w:multiLevelType w:val="multilevel"/>
    <w:tmpl w:val="4F74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640EF"/>
    <w:multiLevelType w:val="multilevel"/>
    <w:tmpl w:val="8598A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703E9"/>
    <w:multiLevelType w:val="multilevel"/>
    <w:tmpl w:val="6F28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40673"/>
    <w:multiLevelType w:val="multilevel"/>
    <w:tmpl w:val="58B8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6076A"/>
    <w:multiLevelType w:val="multilevel"/>
    <w:tmpl w:val="50DEA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C673B5"/>
    <w:multiLevelType w:val="hybridMultilevel"/>
    <w:tmpl w:val="55A27F16"/>
    <w:lvl w:ilvl="0" w:tplc="D66A27B6">
      <w:start w:val="1"/>
      <w:numFmt w:val="decimal"/>
      <w:lvlText w:val="%1."/>
      <w:lvlJc w:val="left"/>
      <w:pPr>
        <w:ind w:left="554" w:hanging="55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0"/>
        <w:szCs w:val="20"/>
        <w:lang w:val="pt-PT" w:eastAsia="en-US" w:bidi="ar-SA"/>
      </w:rPr>
    </w:lvl>
    <w:lvl w:ilvl="1" w:tplc="DD4C3644">
      <w:numFmt w:val="bullet"/>
      <w:lvlText w:val="•"/>
      <w:lvlJc w:val="left"/>
      <w:pPr>
        <w:ind w:left="1664" w:hanging="554"/>
      </w:pPr>
      <w:rPr>
        <w:rFonts w:hint="default"/>
        <w:lang w:val="pt-PT" w:eastAsia="en-US" w:bidi="ar-SA"/>
      </w:rPr>
    </w:lvl>
    <w:lvl w:ilvl="2" w:tplc="5C8A7626">
      <w:numFmt w:val="bullet"/>
      <w:lvlText w:val="•"/>
      <w:lvlJc w:val="left"/>
      <w:pPr>
        <w:ind w:left="2669" w:hanging="554"/>
      </w:pPr>
      <w:rPr>
        <w:rFonts w:hint="default"/>
        <w:lang w:val="pt-PT" w:eastAsia="en-US" w:bidi="ar-SA"/>
      </w:rPr>
    </w:lvl>
    <w:lvl w:ilvl="3" w:tplc="2C22587C">
      <w:numFmt w:val="bullet"/>
      <w:lvlText w:val="•"/>
      <w:lvlJc w:val="left"/>
      <w:pPr>
        <w:ind w:left="3674" w:hanging="554"/>
      </w:pPr>
      <w:rPr>
        <w:rFonts w:hint="default"/>
        <w:lang w:val="pt-PT" w:eastAsia="en-US" w:bidi="ar-SA"/>
      </w:rPr>
    </w:lvl>
    <w:lvl w:ilvl="4" w:tplc="0814212C">
      <w:numFmt w:val="bullet"/>
      <w:lvlText w:val="•"/>
      <w:lvlJc w:val="left"/>
      <w:pPr>
        <w:ind w:left="4679" w:hanging="554"/>
      </w:pPr>
      <w:rPr>
        <w:rFonts w:hint="default"/>
        <w:lang w:val="pt-PT" w:eastAsia="en-US" w:bidi="ar-SA"/>
      </w:rPr>
    </w:lvl>
    <w:lvl w:ilvl="5" w:tplc="1D361672">
      <w:numFmt w:val="bullet"/>
      <w:lvlText w:val="•"/>
      <w:lvlJc w:val="left"/>
      <w:pPr>
        <w:ind w:left="5683" w:hanging="554"/>
      </w:pPr>
      <w:rPr>
        <w:rFonts w:hint="default"/>
        <w:lang w:val="pt-PT" w:eastAsia="en-US" w:bidi="ar-SA"/>
      </w:rPr>
    </w:lvl>
    <w:lvl w:ilvl="6" w:tplc="5DF60948">
      <w:numFmt w:val="bullet"/>
      <w:lvlText w:val="•"/>
      <w:lvlJc w:val="left"/>
      <w:pPr>
        <w:ind w:left="6688" w:hanging="554"/>
      </w:pPr>
      <w:rPr>
        <w:rFonts w:hint="default"/>
        <w:lang w:val="pt-PT" w:eastAsia="en-US" w:bidi="ar-SA"/>
      </w:rPr>
    </w:lvl>
    <w:lvl w:ilvl="7" w:tplc="52AE69C0">
      <w:numFmt w:val="bullet"/>
      <w:lvlText w:val="•"/>
      <w:lvlJc w:val="left"/>
      <w:pPr>
        <w:ind w:left="7693" w:hanging="554"/>
      </w:pPr>
      <w:rPr>
        <w:rFonts w:hint="default"/>
        <w:lang w:val="pt-PT" w:eastAsia="en-US" w:bidi="ar-SA"/>
      </w:rPr>
    </w:lvl>
    <w:lvl w:ilvl="8" w:tplc="535C6E96">
      <w:numFmt w:val="bullet"/>
      <w:lvlText w:val="•"/>
      <w:lvlJc w:val="left"/>
      <w:pPr>
        <w:ind w:left="8698" w:hanging="554"/>
      </w:pPr>
      <w:rPr>
        <w:rFonts w:hint="default"/>
        <w:lang w:val="pt-PT" w:eastAsia="en-US" w:bidi="ar-SA"/>
      </w:rPr>
    </w:lvl>
  </w:abstractNum>
  <w:abstractNum w:abstractNumId="7" w15:restartNumberingAfterBreak="0">
    <w:nsid w:val="33BE310E"/>
    <w:multiLevelType w:val="multilevel"/>
    <w:tmpl w:val="2F9E4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8C2339"/>
    <w:multiLevelType w:val="multilevel"/>
    <w:tmpl w:val="EDA4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351D1A"/>
    <w:multiLevelType w:val="multilevel"/>
    <w:tmpl w:val="2140F8DE"/>
    <w:lvl w:ilvl="0">
      <w:start w:val="1"/>
      <w:numFmt w:val="decimal"/>
      <w:lvlText w:val="%1."/>
      <w:lvlJc w:val="left"/>
      <w:pPr>
        <w:ind w:left="303" w:hanging="201"/>
      </w:pPr>
      <w:rPr>
        <w:rFonts w:hint="default"/>
        <w:spacing w:val="-1"/>
        <w:w w:val="8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24" w:hanging="3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18"/>
        <w:szCs w:val="18"/>
        <w:lang w:val="pt-PT" w:eastAsia="en-US" w:bidi="ar-SA"/>
      </w:rPr>
    </w:lvl>
    <w:lvl w:ilvl="2">
      <w:numFmt w:val="bullet"/>
      <w:lvlText w:val="•"/>
      <w:lvlJc w:val="left"/>
      <w:pPr>
        <w:ind w:left="1563" w:hanging="32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06" w:hanging="32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9" w:hanging="32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2" w:hanging="32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5" w:hanging="32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8" w:hanging="32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1" w:hanging="322"/>
      </w:pPr>
      <w:rPr>
        <w:rFonts w:hint="default"/>
        <w:lang w:val="pt-PT" w:eastAsia="en-US" w:bidi="ar-SA"/>
      </w:rPr>
    </w:lvl>
  </w:abstractNum>
  <w:abstractNum w:abstractNumId="10" w15:restartNumberingAfterBreak="0">
    <w:nsid w:val="58922261"/>
    <w:multiLevelType w:val="multilevel"/>
    <w:tmpl w:val="17B6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D0E3828"/>
    <w:multiLevelType w:val="multilevel"/>
    <w:tmpl w:val="29D43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5C272A"/>
    <w:multiLevelType w:val="multilevel"/>
    <w:tmpl w:val="72C8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BE49AD"/>
    <w:multiLevelType w:val="multilevel"/>
    <w:tmpl w:val="66D80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514D9D"/>
    <w:multiLevelType w:val="multilevel"/>
    <w:tmpl w:val="71B0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382FAE"/>
    <w:multiLevelType w:val="multilevel"/>
    <w:tmpl w:val="CBEE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81179A"/>
    <w:multiLevelType w:val="multilevel"/>
    <w:tmpl w:val="6846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10"/>
  </w:num>
  <w:num w:numId="9">
    <w:abstractNumId w:val="16"/>
  </w:num>
  <w:num w:numId="10">
    <w:abstractNumId w:val="15"/>
  </w:num>
  <w:num w:numId="11">
    <w:abstractNumId w:val="7"/>
  </w:num>
  <w:num w:numId="12">
    <w:abstractNumId w:val="5"/>
  </w:num>
  <w:num w:numId="13">
    <w:abstractNumId w:val="13"/>
  </w:num>
  <w:num w:numId="14">
    <w:abstractNumId w:val="14"/>
  </w:num>
  <w:num w:numId="15">
    <w:abstractNumId w:val="3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53E"/>
    <w:rsid w:val="000C0A89"/>
    <w:rsid w:val="00107CE6"/>
    <w:rsid w:val="001545B3"/>
    <w:rsid w:val="00156A70"/>
    <w:rsid w:val="00180AB3"/>
    <w:rsid w:val="001D3BF0"/>
    <w:rsid w:val="002355C5"/>
    <w:rsid w:val="00236128"/>
    <w:rsid w:val="00236A0A"/>
    <w:rsid w:val="00241118"/>
    <w:rsid w:val="00257569"/>
    <w:rsid w:val="00291EC6"/>
    <w:rsid w:val="002C3062"/>
    <w:rsid w:val="002F7926"/>
    <w:rsid w:val="003248BF"/>
    <w:rsid w:val="0033272A"/>
    <w:rsid w:val="00351FC6"/>
    <w:rsid w:val="0035212C"/>
    <w:rsid w:val="003A2CA9"/>
    <w:rsid w:val="003A753E"/>
    <w:rsid w:val="003B774D"/>
    <w:rsid w:val="003E4EA2"/>
    <w:rsid w:val="004234B8"/>
    <w:rsid w:val="00431ED8"/>
    <w:rsid w:val="004B0537"/>
    <w:rsid w:val="004C207C"/>
    <w:rsid w:val="005121FD"/>
    <w:rsid w:val="00530CF2"/>
    <w:rsid w:val="00597557"/>
    <w:rsid w:val="006002C3"/>
    <w:rsid w:val="006A6ECE"/>
    <w:rsid w:val="006B2F4F"/>
    <w:rsid w:val="00734031"/>
    <w:rsid w:val="0074135C"/>
    <w:rsid w:val="00766C77"/>
    <w:rsid w:val="00770E8A"/>
    <w:rsid w:val="00827081"/>
    <w:rsid w:val="00862B13"/>
    <w:rsid w:val="008A3D7A"/>
    <w:rsid w:val="008B1EAA"/>
    <w:rsid w:val="0092093E"/>
    <w:rsid w:val="00972A23"/>
    <w:rsid w:val="00993FCA"/>
    <w:rsid w:val="009E2BB8"/>
    <w:rsid w:val="009F1654"/>
    <w:rsid w:val="00A37412"/>
    <w:rsid w:val="00B84631"/>
    <w:rsid w:val="00B9494D"/>
    <w:rsid w:val="00BD2C55"/>
    <w:rsid w:val="00BD2FC8"/>
    <w:rsid w:val="00C31A87"/>
    <w:rsid w:val="00C9607F"/>
    <w:rsid w:val="00CD1A1E"/>
    <w:rsid w:val="00D36CF5"/>
    <w:rsid w:val="00DA3A06"/>
    <w:rsid w:val="00DC078B"/>
    <w:rsid w:val="00DF6BB3"/>
    <w:rsid w:val="00E74B43"/>
    <w:rsid w:val="00E96D5E"/>
    <w:rsid w:val="00F2574B"/>
    <w:rsid w:val="00FA1602"/>
    <w:rsid w:val="00FA19B2"/>
    <w:rsid w:val="00FB188B"/>
    <w:rsid w:val="00FD6CCF"/>
    <w:rsid w:val="00FE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70F4C"/>
  <w15:docId w15:val="{71ADC986-78B9-4730-888B-B5707356F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301" w:hanging="199"/>
      <w:jc w:val="both"/>
      <w:outlineLvl w:val="0"/>
    </w:pPr>
    <w:rPr>
      <w:b/>
      <w:bCs/>
      <w:sz w:val="20"/>
      <w:szCs w:val="20"/>
    </w:rPr>
  </w:style>
  <w:style w:type="paragraph" w:styleId="Ttulo2">
    <w:name w:val="heading 2"/>
    <w:basedOn w:val="Normal"/>
    <w:link w:val="Ttulo2Char"/>
    <w:uiPriority w:val="9"/>
    <w:unhideWhenUsed/>
    <w:qFormat/>
    <w:pPr>
      <w:spacing w:before="100"/>
      <w:ind w:left="240" w:hanging="322"/>
      <w:outlineLvl w:val="1"/>
    </w:pPr>
    <w:rPr>
      <w:b/>
      <w:bCs/>
      <w:sz w:val="18"/>
      <w:szCs w:val="1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16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80AB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18"/>
      <w:szCs w:val="18"/>
    </w:rPr>
  </w:style>
  <w:style w:type="paragraph" w:styleId="Ttulo">
    <w:name w:val="Title"/>
    <w:basedOn w:val="Normal"/>
    <w:uiPriority w:val="10"/>
    <w:qFormat/>
    <w:pPr>
      <w:ind w:left="348" w:right="4068"/>
      <w:jc w:val="center"/>
    </w:pPr>
    <w:rPr>
      <w:b/>
      <w:bCs/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185"/>
      <w:ind w:left="301" w:hanging="19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har">
    <w:name w:val="Título 3 Char"/>
    <w:basedOn w:val="Fontepargpadro"/>
    <w:link w:val="Ttulo3"/>
    <w:uiPriority w:val="9"/>
    <w:semiHidden/>
    <w:rsid w:val="009F165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B84631"/>
    <w:rPr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8463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4631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530CF2"/>
    <w:rPr>
      <w:rFonts w:ascii="Times New Roman" w:eastAsia="Times New Roman" w:hAnsi="Times New Roman" w:cs="Times New Roman"/>
      <w:sz w:val="18"/>
      <w:szCs w:val="18"/>
      <w:lang w:val="pt-PT"/>
    </w:rPr>
  </w:style>
  <w:style w:type="character" w:customStyle="1" w:styleId="base">
    <w:name w:val="base"/>
    <w:basedOn w:val="Fontepargpadro"/>
    <w:rsid w:val="00291EC6"/>
  </w:style>
  <w:style w:type="character" w:customStyle="1" w:styleId="Ttulo4Char">
    <w:name w:val="Título 4 Char"/>
    <w:basedOn w:val="Fontepargpadro"/>
    <w:link w:val="Ttulo4"/>
    <w:uiPriority w:val="9"/>
    <w:semiHidden/>
    <w:rsid w:val="00180AB3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5121FD"/>
    <w:rPr>
      <w:rFonts w:ascii="Times New Roman" w:eastAsia="Times New Roman" w:hAnsi="Times New Roman" w:cs="Times New Roman"/>
      <w:b/>
      <w:bCs/>
      <w:sz w:val="18"/>
      <w:szCs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1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8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4629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435270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119135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395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aravati.com.br/display-lcd-1602-lcd-keypad-shield-backlight-azul.html" TargetMode="External"/><Relationship Id="rId18" Type="http://schemas.openxmlformats.org/officeDocument/2006/relationships/hyperlink" Target="https://github.com/username/heart-rate-monitor-iot" TargetMode="External"/><Relationship Id="rId3" Type="http://schemas.openxmlformats.org/officeDocument/2006/relationships/styles" Target="styles.xml"/><Relationship Id="rId21" Type="http://schemas.openxmlformats.org/officeDocument/2006/relationships/hyperlink" Target="https://fritzing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XXXX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mqtt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dn.awsli.com.br/945/945993/arquivos/PulseSensorAmpedGettingStartedGuide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aravati.com.br/modulo-wifi-esp8266-esp-12f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arduino.cc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usane.cssouza@gmail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55D47-0D56-467D-AAED-6C22272F6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1948</Words>
  <Characters>10521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Susane Célia de Souza Silva  e Matheus De Miranda Ferreira</vt:lpstr>
      <vt:lpstr>Introdução</vt:lpstr>
      <vt:lpstr>    Figuras e Legendas</vt:lpstr>
      <vt:lpstr>Referências</vt:lpstr>
    </vt:vector>
  </TitlesOfParts>
  <Company/>
  <LinksUpToDate>false</LinksUpToDate>
  <CharactersWithSpaces>12445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Sociedade Brasileira de Computação</dc:creator>
  <cp:lastModifiedBy>Susane Souza</cp:lastModifiedBy>
  <cp:revision>7</cp:revision>
  <dcterms:created xsi:type="dcterms:W3CDTF">2024-05-18T14:51:00Z</dcterms:created>
  <dcterms:modified xsi:type="dcterms:W3CDTF">2024-05-18T14:52:00Z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2024-02-27T00:00:00Z</vt:filetime>
  </property>
  <property fmtid="{D5CDD505-2E9C-101B-9397-08002B2CF9AE}" pid="5" name="Producer">
    <vt:lpwstr>GPL Ghostscript 9.20</vt:lpwstr>
  </property>
</Properties>
</file>