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ED122" w14:textId="77777777" w:rsidR="00AA503A" w:rsidRPr="00CD46BD" w:rsidRDefault="00AA503A" w:rsidP="00AA503A">
      <w:pPr>
        <w:pStyle w:val="TitleCover"/>
        <w:spacing w:after="240"/>
        <w:jc w:val="right"/>
        <w:rPr>
          <w:rFonts w:ascii="Arial" w:hAnsi="Arial" w:cs="Arial"/>
          <w:sz w:val="52"/>
        </w:rPr>
      </w:pPr>
      <w:bookmarkStart w:id="0" w:name="_Toc523878296"/>
      <w:bookmarkStart w:id="1" w:name="_Toc521978636"/>
    </w:p>
    <w:p w14:paraId="4FE9EC61" w14:textId="77777777" w:rsidR="00AA503A" w:rsidRPr="00CD46BD" w:rsidRDefault="00AA503A" w:rsidP="00AA503A">
      <w:pPr>
        <w:pStyle w:val="TitleCover"/>
        <w:spacing w:after="240"/>
        <w:jc w:val="right"/>
        <w:rPr>
          <w:rFonts w:ascii="Arial" w:hAnsi="Arial" w:cs="Arial"/>
          <w:sz w:val="52"/>
        </w:rPr>
      </w:pPr>
    </w:p>
    <w:p w14:paraId="5C1E15B6" w14:textId="77777777" w:rsidR="00AA503A" w:rsidRPr="00CD46BD" w:rsidRDefault="00AA503A" w:rsidP="00AA503A">
      <w:pPr>
        <w:pStyle w:val="TitleCover"/>
        <w:spacing w:after="240"/>
        <w:jc w:val="right"/>
        <w:rPr>
          <w:rFonts w:ascii="Arial" w:hAnsi="Arial" w:cs="Arial"/>
          <w:sz w:val="52"/>
        </w:rPr>
      </w:pPr>
    </w:p>
    <w:p w14:paraId="0933C41B" w14:textId="77777777" w:rsidR="00AA503A" w:rsidRPr="00CD46BD" w:rsidRDefault="00AA503A" w:rsidP="00AA503A">
      <w:pPr>
        <w:rPr>
          <w:rFonts w:ascii="Arial" w:hAnsi="Arial" w:cs="Arial"/>
        </w:rPr>
      </w:pPr>
    </w:p>
    <w:p w14:paraId="21F7033F" w14:textId="504C4ED3" w:rsidR="00AA503A" w:rsidRPr="00A97006" w:rsidRDefault="00AA503A" w:rsidP="00AA503A">
      <w:pPr>
        <w:pStyle w:val="Title"/>
        <w:spacing w:after="0"/>
        <w:jc w:val="right"/>
        <w:rPr>
          <w:rFonts w:ascii="Arial" w:hAnsi="Arial" w:cs="Arial"/>
          <w:i/>
          <w:sz w:val="40"/>
          <w:szCs w:val="40"/>
        </w:rPr>
      </w:pPr>
      <w:r w:rsidRPr="00A97006">
        <w:rPr>
          <w:rFonts w:ascii="Arial" w:hAnsi="Arial" w:cs="Arial"/>
          <w:i/>
          <w:sz w:val="40"/>
          <w:szCs w:val="40"/>
        </w:rPr>
        <w:fldChar w:fldCharType="begin"/>
      </w:r>
      <w:r w:rsidRPr="00A97006">
        <w:rPr>
          <w:rFonts w:ascii="Arial" w:hAnsi="Arial" w:cs="Arial"/>
          <w:i/>
          <w:sz w:val="40"/>
          <w:szCs w:val="40"/>
        </w:rPr>
        <w:instrText xml:space="preserve"> SUBJECT  \* MERGEFORMAT </w:instrText>
      </w:r>
      <w:r w:rsidRPr="00A97006">
        <w:rPr>
          <w:rFonts w:ascii="Arial" w:hAnsi="Arial" w:cs="Arial"/>
          <w:i/>
          <w:sz w:val="40"/>
          <w:szCs w:val="40"/>
        </w:rPr>
        <w:fldChar w:fldCharType="separate"/>
      </w:r>
      <w:r w:rsidRPr="00A97006">
        <w:rPr>
          <w:rFonts w:ascii="Arial" w:hAnsi="Arial" w:cs="Arial"/>
          <w:i/>
          <w:sz w:val="40"/>
          <w:szCs w:val="40"/>
        </w:rPr>
        <w:t>&lt;</w:t>
      </w:r>
      <w:r w:rsidR="00DF542A" w:rsidRPr="00A97006">
        <w:rPr>
          <w:rFonts w:ascii="Arial" w:hAnsi="Arial" w:cs="Arial"/>
          <w:i/>
          <w:sz w:val="40"/>
          <w:szCs w:val="40"/>
        </w:rPr>
        <w:t>qwallity app</w:t>
      </w:r>
      <w:r w:rsidRPr="00A97006">
        <w:rPr>
          <w:rFonts w:ascii="Arial" w:hAnsi="Arial" w:cs="Arial"/>
          <w:i/>
          <w:sz w:val="40"/>
          <w:szCs w:val="40"/>
        </w:rPr>
        <w:t>&gt;</w:t>
      </w:r>
      <w:r w:rsidRPr="00A97006">
        <w:rPr>
          <w:rFonts w:ascii="Arial" w:hAnsi="Arial" w:cs="Arial"/>
          <w:i/>
          <w:sz w:val="40"/>
          <w:szCs w:val="40"/>
        </w:rPr>
        <w:fldChar w:fldCharType="end"/>
      </w:r>
    </w:p>
    <w:p w14:paraId="1C444DA6" w14:textId="77777777" w:rsidR="00AA503A" w:rsidRPr="00BC0792" w:rsidRDefault="00AA503A" w:rsidP="00AA503A">
      <w:pPr>
        <w:pStyle w:val="Title"/>
        <w:pBdr>
          <w:bottom w:val="single" w:sz="4" w:space="1" w:color="auto"/>
        </w:pBdr>
        <w:jc w:val="right"/>
        <w:rPr>
          <w:rFonts w:ascii="Arial" w:hAnsi="Arial" w:cs="Arial"/>
          <w:color w:val="000000" w:themeColor="text1"/>
          <w:sz w:val="40"/>
          <w:szCs w:val="40"/>
        </w:rPr>
      </w:pPr>
      <w:r w:rsidRPr="00BC0792">
        <w:rPr>
          <w:rFonts w:ascii="Arial" w:hAnsi="Arial" w:cs="Arial"/>
          <w:b w:val="0"/>
          <w:i/>
          <w:color w:val="000000" w:themeColor="text1"/>
          <w:sz w:val="40"/>
        </w:rPr>
        <w:fldChar w:fldCharType="begin"/>
      </w:r>
      <w:r w:rsidRPr="00BC0792">
        <w:rPr>
          <w:rFonts w:ascii="Arial" w:hAnsi="Arial" w:cs="Arial"/>
          <w:b w:val="0"/>
          <w:i/>
          <w:color w:val="000000" w:themeColor="text1"/>
          <w:sz w:val="40"/>
        </w:rPr>
        <w:instrText xml:space="preserve"> DOCPROPERTY  Title  \* MERGEFORMAT </w:instrText>
      </w:r>
      <w:r w:rsidRPr="00BC0792">
        <w:rPr>
          <w:rFonts w:ascii="Arial" w:hAnsi="Arial" w:cs="Arial"/>
          <w:b w:val="0"/>
          <w:i/>
          <w:color w:val="000000" w:themeColor="text1"/>
          <w:sz w:val="40"/>
        </w:rPr>
        <w:fldChar w:fldCharType="separate"/>
      </w:r>
      <w:r w:rsidRPr="00BC0792">
        <w:rPr>
          <w:rFonts w:ascii="Arial" w:hAnsi="Arial" w:cs="Arial"/>
          <w:color w:val="000000" w:themeColor="text1"/>
          <w:sz w:val="40"/>
        </w:rPr>
        <w:t>Test Plan</w:t>
      </w:r>
      <w:r w:rsidRPr="00BC0792">
        <w:rPr>
          <w:rFonts w:ascii="Arial" w:hAnsi="Arial" w:cs="Arial"/>
          <w:color w:val="000000" w:themeColor="text1"/>
          <w:sz w:val="40"/>
        </w:rPr>
        <w:fldChar w:fldCharType="end"/>
      </w:r>
      <w:r w:rsidR="00C537E3">
        <w:rPr>
          <w:rFonts w:ascii="Arial" w:hAnsi="Arial" w:cs="Arial"/>
          <w:color w:val="000000" w:themeColor="text1"/>
          <w:sz w:val="40"/>
        </w:rPr>
        <w:t xml:space="preserve"> Template</w:t>
      </w:r>
    </w:p>
    <w:p w14:paraId="036390E8" w14:textId="50FF92D6" w:rsidR="00AA503A" w:rsidRPr="00BC0792" w:rsidRDefault="00A2272F" w:rsidP="00AA503A">
      <w:pPr>
        <w:pStyle w:val="StyleSubtitleCover2TopNoborder"/>
        <w:rPr>
          <w:rFonts w:ascii="Arial" w:hAnsi="Arial" w:cs="Arial"/>
          <w:b/>
          <w:i/>
          <w:color w:val="000000" w:themeColor="text1"/>
        </w:rPr>
      </w:pPr>
      <w:r w:rsidRPr="00BC0792">
        <w:rPr>
          <w:rFonts w:ascii="Arial" w:hAnsi="Arial" w:cs="Arial"/>
          <w:b/>
          <w:color w:val="000000" w:themeColor="text1"/>
          <w:lang w:val="de-DE"/>
        </w:rPr>
        <w:t>Release</w:t>
      </w:r>
      <w:r w:rsidR="00AA503A" w:rsidRPr="00BC0792">
        <w:rPr>
          <w:rFonts w:ascii="Arial" w:hAnsi="Arial" w:cs="Arial"/>
          <w:b/>
          <w:color w:val="000000" w:themeColor="text1"/>
          <w:lang w:val="de-DE"/>
        </w:rPr>
        <w:t xml:space="preserve"> </w:t>
      </w:r>
      <w:r w:rsidRPr="00BC0792">
        <w:rPr>
          <w:rFonts w:ascii="Arial" w:hAnsi="Arial" w:cs="Arial"/>
          <w:b/>
          <w:i/>
          <w:color w:val="000000" w:themeColor="text1"/>
        </w:rPr>
        <w:t>&lt;</w:t>
      </w:r>
      <w:r w:rsidR="00A97006">
        <w:rPr>
          <w:rFonts w:ascii="Arial" w:hAnsi="Arial" w:cs="Arial"/>
          <w:b/>
          <w:i/>
          <w:color w:val="000000" w:themeColor="text1"/>
        </w:rPr>
        <w:t>20 days</w:t>
      </w:r>
      <w:r w:rsidR="00AA503A" w:rsidRPr="00BC0792">
        <w:rPr>
          <w:rFonts w:ascii="Arial" w:hAnsi="Arial" w:cs="Arial"/>
          <w:b/>
          <w:i/>
          <w:color w:val="000000" w:themeColor="text1"/>
        </w:rPr>
        <w:t>&gt;</w:t>
      </w:r>
    </w:p>
    <w:p w14:paraId="123ADB0B" w14:textId="055920CD" w:rsidR="00DF542A" w:rsidRPr="00BC0792" w:rsidRDefault="00DF542A" w:rsidP="00DF542A">
      <w:pPr>
        <w:pStyle w:val="StyleSubtitleCover2TopNoborder"/>
        <w:rPr>
          <w:rFonts w:ascii="Arial" w:hAnsi="Arial" w:cs="Arial"/>
          <w:b/>
          <w:color w:val="000000" w:themeColor="text1"/>
          <w:lang w:val="de-DE"/>
        </w:rPr>
      </w:pPr>
      <w:r w:rsidRPr="00BC0792">
        <w:rPr>
          <w:rFonts w:ascii="Arial" w:hAnsi="Arial" w:cs="Arial"/>
          <w:b/>
          <w:i/>
          <w:color w:val="000000" w:themeColor="text1"/>
        </w:rPr>
        <w:t>&lt;</w:t>
      </w:r>
      <w:r w:rsidR="00A97006">
        <w:rPr>
          <w:rFonts w:ascii="Arial" w:hAnsi="Arial" w:cs="Arial"/>
          <w:b/>
          <w:i/>
          <w:color w:val="000000" w:themeColor="text1"/>
        </w:rPr>
        <w:t>01</w:t>
      </w:r>
      <w:r w:rsidRPr="00F44C89">
        <w:rPr>
          <w:rFonts w:ascii="Arial" w:hAnsi="Arial" w:cs="Arial"/>
          <w:b/>
          <w:i/>
          <w:color w:val="000000" w:themeColor="text1"/>
        </w:rPr>
        <w:t>.</w:t>
      </w:r>
      <w:r w:rsidR="00A97006">
        <w:rPr>
          <w:rFonts w:ascii="Arial" w:hAnsi="Arial" w:cs="Arial"/>
          <w:b/>
          <w:i/>
          <w:color w:val="000000" w:themeColor="text1"/>
          <w:lang w:val="ru-RU"/>
        </w:rPr>
        <w:t>04</w:t>
      </w:r>
      <w:r>
        <w:rPr>
          <w:rFonts w:ascii="Arial" w:hAnsi="Arial" w:cs="Arial"/>
          <w:b/>
          <w:i/>
          <w:color w:val="000000" w:themeColor="text1"/>
          <w:lang w:val="ru-RU"/>
        </w:rPr>
        <w:t>.2022</w:t>
      </w:r>
      <w:r w:rsidRPr="00BC0792">
        <w:rPr>
          <w:rFonts w:ascii="Arial" w:hAnsi="Arial" w:cs="Arial"/>
          <w:b/>
          <w:i/>
          <w:color w:val="000000" w:themeColor="text1"/>
        </w:rPr>
        <w:t>&gt;</w:t>
      </w:r>
      <w:r>
        <w:rPr>
          <w:rFonts w:ascii="Arial" w:hAnsi="Arial" w:cs="Arial"/>
          <w:b/>
          <w:i/>
          <w:color w:val="000000" w:themeColor="text1"/>
        </w:rPr>
        <w:t xml:space="preserve"> - </w:t>
      </w:r>
      <w:r w:rsidRPr="00BC0792">
        <w:rPr>
          <w:rFonts w:ascii="Arial" w:hAnsi="Arial" w:cs="Arial"/>
          <w:b/>
          <w:i/>
          <w:color w:val="000000" w:themeColor="text1"/>
        </w:rPr>
        <w:t>&lt;</w:t>
      </w:r>
      <w:r w:rsidR="00A97006">
        <w:rPr>
          <w:rFonts w:ascii="Arial" w:hAnsi="Arial" w:cs="Arial"/>
          <w:b/>
          <w:i/>
          <w:color w:val="000000" w:themeColor="text1"/>
        </w:rPr>
        <w:t>21.04</w:t>
      </w:r>
      <w:r>
        <w:rPr>
          <w:rFonts w:ascii="Arial" w:hAnsi="Arial" w:cs="Arial"/>
          <w:b/>
          <w:i/>
          <w:color w:val="000000" w:themeColor="text1"/>
        </w:rPr>
        <w:t>.2022</w:t>
      </w:r>
      <w:r w:rsidRPr="00BC0792">
        <w:rPr>
          <w:rFonts w:ascii="Arial" w:hAnsi="Arial" w:cs="Arial"/>
          <w:b/>
          <w:i/>
          <w:color w:val="000000" w:themeColor="text1"/>
        </w:rPr>
        <w:t>&gt;</w:t>
      </w:r>
    </w:p>
    <w:p w14:paraId="76F1E0FA" w14:textId="77777777" w:rsidR="00DF542A" w:rsidRPr="00CD46BD" w:rsidRDefault="00DF542A" w:rsidP="00DF542A">
      <w:pPr>
        <w:pStyle w:val="Title"/>
        <w:jc w:val="both"/>
        <w:rPr>
          <w:rFonts w:ascii="Arial" w:hAnsi="Arial" w:cs="Arial"/>
        </w:rPr>
      </w:pPr>
    </w:p>
    <w:p w14:paraId="20467DE5" w14:textId="77777777" w:rsidR="00AA503A" w:rsidRPr="00CD46BD" w:rsidRDefault="00AA503A" w:rsidP="00AA503A">
      <w:pPr>
        <w:pStyle w:val="Title"/>
        <w:jc w:val="both"/>
        <w:rPr>
          <w:rFonts w:ascii="Arial" w:hAnsi="Arial" w:cs="Arial"/>
        </w:rPr>
      </w:pPr>
    </w:p>
    <w:p w14:paraId="4B5876A8" w14:textId="77777777" w:rsidR="00AA503A" w:rsidRPr="00CD46BD" w:rsidRDefault="00AA503A" w:rsidP="00AA503A">
      <w:pPr>
        <w:pStyle w:val="Title"/>
        <w:rPr>
          <w:rFonts w:ascii="Arial" w:hAnsi="Arial" w:cs="Arial"/>
        </w:rPr>
      </w:pPr>
    </w:p>
    <w:p w14:paraId="0829EABC" w14:textId="77777777" w:rsidR="00D1559C" w:rsidRDefault="00D1559C" w:rsidP="00AA503A">
      <w:pPr>
        <w:pStyle w:val="Title"/>
        <w:rPr>
          <w:rFonts w:ascii="Arial" w:hAnsi="Arial" w:cs="Arial"/>
        </w:rPr>
      </w:pPr>
    </w:p>
    <w:p w14:paraId="7AC83A99" w14:textId="1EB8AEAD" w:rsidR="00D1559C" w:rsidRDefault="00D1559C" w:rsidP="00AA503A">
      <w:pPr>
        <w:pStyle w:val="Title"/>
        <w:rPr>
          <w:rFonts w:ascii="Arial" w:hAnsi="Arial" w:cs="Arial"/>
        </w:rPr>
      </w:pPr>
    </w:p>
    <w:p w14:paraId="2E11F439" w14:textId="01D2EC3A" w:rsidR="00D1559C" w:rsidRDefault="00D1559C" w:rsidP="00AA503A">
      <w:pPr>
        <w:pStyle w:val="Title"/>
        <w:rPr>
          <w:rFonts w:ascii="Arial" w:hAnsi="Arial" w:cs="Arial"/>
        </w:rPr>
      </w:pPr>
    </w:p>
    <w:p w14:paraId="13BD256B" w14:textId="5A514420" w:rsidR="00D1559C" w:rsidRDefault="00D1559C" w:rsidP="00AA503A">
      <w:pPr>
        <w:pStyle w:val="Title"/>
        <w:rPr>
          <w:rFonts w:ascii="Arial" w:hAnsi="Arial" w:cs="Arial"/>
        </w:rPr>
      </w:pPr>
    </w:p>
    <w:p w14:paraId="7AAF70B0" w14:textId="378313D0" w:rsidR="00D1559C" w:rsidRDefault="00D1559C" w:rsidP="00AA503A">
      <w:pPr>
        <w:pStyle w:val="Title"/>
        <w:rPr>
          <w:rFonts w:ascii="Arial" w:hAnsi="Arial" w:cs="Arial"/>
        </w:rPr>
      </w:pPr>
    </w:p>
    <w:p w14:paraId="3A9BE06A" w14:textId="08FD11C9" w:rsidR="00D1559C" w:rsidRDefault="00D1559C" w:rsidP="00AA503A">
      <w:pPr>
        <w:pStyle w:val="Title"/>
        <w:rPr>
          <w:rFonts w:ascii="Arial" w:hAnsi="Arial" w:cs="Arial"/>
        </w:rPr>
      </w:pPr>
    </w:p>
    <w:p w14:paraId="6FA0063C" w14:textId="77777777" w:rsidR="00D1559C" w:rsidRDefault="00D1559C" w:rsidP="00AA503A">
      <w:pPr>
        <w:pStyle w:val="Title"/>
        <w:rPr>
          <w:rFonts w:ascii="Arial" w:hAnsi="Arial" w:cs="Arial"/>
        </w:rPr>
      </w:pPr>
    </w:p>
    <w:p w14:paraId="4C5C548B" w14:textId="77777777" w:rsidR="00D1559C" w:rsidRDefault="00D1559C" w:rsidP="00AA503A">
      <w:pPr>
        <w:pStyle w:val="Title"/>
        <w:rPr>
          <w:rFonts w:ascii="Arial" w:hAnsi="Arial" w:cs="Arial"/>
        </w:rPr>
      </w:pPr>
    </w:p>
    <w:p w14:paraId="3F9DAB12" w14:textId="77777777" w:rsidR="00D1559C" w:rsidRDefault="00D1559C" w:rsidP="00AA503A">
      <w:pPr>
        <w:pStyle w:val="Title"/>
        <w:rPr>
          <w:rFonts w:ascii="Arial" w:hAnsi="Arial" w:cs="Arial"/>
        </w:rPr>
      </w:pPr>
    </w:p>
    <w:p w14:paraId="1BCCFB47" w14:textId="0D242B4C" w:rsidR="00AA503A" w:rsidRPr="00CD46BD" w:rsidRDefault="00AA503A" w:rsidP="00AA503A">
      <w:pPr>
        <w:pStyle w:val="Title"/>
        <w:rPr>
          <w:rFonts w:ascii="Arial" w:hAnsi="Arial" w:cs="Arial"/>
        </w:rPr>
      </w:pPr>
      <w:r w:rsidRPr="00CD46BD">
        <w:rPr>
          <w:rFonts w:ascii="Arial" w:hAnsi="Arial" w:cs="Arial"/>
        </w:rPr>
        <w:br w:type="page"/>
      </w:r>
      <w:r w:rsidRPr="00CD46BD">
        <w:rPr>
          <w:rFonts w:ascii="Arial" w:hAnsi="Arial" w:cs="Arial"/>
        </w:rPr>
        <w:lastRenderedPageBreak/>
        <w:t>VERSION HISTORY</w:t>
      </w:r>
    </w:p>
    <w:p w14:paraId="21D08A04" w14:textId="75370650" w:rsidR="00AA503A" w:rsidRPr="00D46E4F" w:rsidRDefault="00AA503A" w:rsidP="00AA503A">
      <w:pPr>
        <w:pStyle w:val="InfoBlue"/>
        <w:rPr>
          <w:color w:val="000000" w:themeColor="text1"/>
        </w:rPr>
      </w:pPr>
    </w:p>
    <w:tbl>
      <w:tblPr>
        <w:tblW w:w="9067"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432"/>
        <w:gridCol w:w="1350"/>
        <w:gridCol w:w="2340"/>
      </w:tblGrid>
      <w:tr w:rsidR="00AA503A" w:rsidRPr="00CD46BD" w14:paraId="4C890C36" w14:textId="77777777" w:rsidTr="00927187">
        <w:tc>
          <w:tcPr>
            <w:tcW w:w="956" w:type="dxa"/>
            <w:shd w:val="clear" w:color="auto" w:fill="D9D9D9"/>
          </w:tcPr>
          <w:p w14:paraId="584B9045" w14:textId="77777777" w:rsidR="00AA503A" w:rsidRPr="00CD46BD" w:rsidRDefault="00D134BC" w:rsidP="00AA503A">
            <w:pPr>
              <w:pStyle w:val="tabletxt"/>
              <w:jc w:val="center"/>
              <w:rPr>
                <w:rFonts w:ascii="Arial" w:hAnsi="Arial"/>
                <w:b/>
                <w:bCs/>
              </w:rPr>
            </w:pPr>
            <w:r>
              <w:rPr>
                <w:rFonts w:ascii="Arial" w:hAnsi="Arial"/>
                <w:b/>
                <w:bCs/>
              </w:rPr>
              <w:t xml:space="preserve">ID &amp; </w:t>
            </w:r>
            <w:r w:rsidR="00AA503A" w:rsidRPr="00CD46BD">
              <w:rPr>
                <w:rFonts w:ascii="Arial" w:hAnsi="Arial"/>
                <w:b/>
                <w:bCs/>
              </w:rPr>
              <w:t>Version</w:t>
            </w:r>
            <w:r w:rsidR="00AA503A" w:rsidRPr="00CD46BD">
              <w:rPr>
                <w:rFonts w:ascii="Arial" w:hAnsi="Arial"/>
                <w:b/>
                <w:bCs/>
              </w:rPr>
              <w:br/>
              <w:t>#</w:t>
            </w:r>
          </w:p>
        </w:tc>
        <w:tc>
          <w:tcPr>
            <w:tcW w:w="1625" w:type="dxa"/>
            <w:shd w:val="clear" w:color="auto" w:fill="D9D9D9"/>
          </w:tcPr>
          <w:p w14:paraId="65EA9895" w14:textId="77777777" w:rsidR="00AA503A" w:rsidRPr="00CD46BD" w:rsidRDefault="00D134BC" w:rsidP="00AA503A">
            <w:pPr>
              <w:pStyle w:val="tabletxt"/>
              <w:jc w:val="center"/>
              <w:rPr>
                <w:rFonts w:ascii="Arial" w:hAnsi="Arial"/>
                <w:b/>
                <w:bCs/>
              </w:rPr>
            </w:pPr>
            <w:r>
              <w:rPr>
                <w:rFonts w:ascii="Arial" w:hAnsi="Arial"/>
                <w:b/>
                <w:bCs/>
              </w:rPr>
              <w:t>Prepared</w:t>
            </w:r>
          </w:p>
          <w:p w14:paraId="73EC6D15"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64" w:type="dxa"/>
            <w:shd w:val="clear" w:color="auto" w:fill="D9D9D9"/>
          </w:tcPr>
          <w:p w14:paraId="5021C07B" w14:textId="77777777" w:rsidR="00AA503A" w:rsidRPr="00CD46BD" w:rsidRDefault="00AA503A" w:rsidP="00AA503A">
            <w:pPr>
              <w:pStyle w:val="tabletxt"/>
              <w:jc w:val="center"/>
              <w:rPr>
                <w:rFonts w:ascii="Arial" w:hAnsi="Arial"/>
                <w:b/>
                <w:bCs/>
              </w:rPr>
            </w:pPr>
            <w:r w:rsidRPr="00CD46BD">
              <w:rPr>
                <w:rFonts w:ascii="Arial" w:hAnsi="Arial"/>
                <w:b/>
                <w:bCs/>
              </w:rPr>
              <w:t>Revision</w:t>
            </w:r>
          </w:p>
          <w:p w14:paraId="39E20048"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1432" w:type="dxa"/>
            <w:shd w:val="clear" w:color="auto" w:fill="D9D9D9"/>
          </w:tcPr>
          <w:p w14:paraId="2E319C94" w14:textId="77777777" w:rsidR="00AA503A" w:rsidRPr="00CD46BD" w:rsidRDefault="00AA503A" w:rsidP="00AA503A">
            <w:pPr>
              <w:pStyle w:val="tabletxt"/>
              <w:jc w:val="center"/>
              <w:rPr>
                <w:rFonts w:ascii="Arial" w:hAnsi="Arial"/>
                <w:b/>
                <w:bCs/>
              </w:rPr>
            </w:pPr>
            <w:r w:rsidRPr="00CD46BD">
              <w:rPr>
                <w:rFonts w:ascii="Arial" w:hAnsi="Arial"/>
                <w:b/>
                <w:bCs/>
              </w:rPr>
              <w:t>Approved</w:t>
            </w:r>
          </w:p>
          <w:p w14:paraId="4050AC1D"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50" w:type="dxa"/>
            <w:shd w:val="clear" w:color="auto" w:fill="D9D9D9"/>
          </w:tcPr>
          <w:p w14:paraId="71E79FE9" w14:textId="77777777" w:rsidR="00AA503A" w:rsidRPr="00CD46BD" w:rsidRDefault="00AA503A" w:rsidP="00AA503A">
            <w:pPr>
              <w:pStyle w:val="tabletxt"/>
              <w:jc w:val="center"/>
              <w:rPr>
                <w:rFonts w:ascii="Arial" w:hAnsi="Arial"/>
                <w:b/>
                <w:bCs/>
              </w:rPr>
            </w:pPr>
            <w:r w:rsidRPr="00CD46BD">
              <w:rPr>
                <w:rFonts w:ascii="Arial" w:hAnsi="Arial"/>
                <w:b/>
                <w:bCs/>
              </w:rPr>
              <w:t>Approval</w:t>
            </w:r>
          </w:p>
          <w:p w14:paraId="5DEEA381"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2340" w:type="dxa"/>
            <w:shd w:val="clear" w:color="auto" w:fill="D9D9D9"/>
          </w:tcPr>
          <w:p w14:paraId="2703816D" w14:textId="77777777" w:rsidR="00AA503A" w:rsidRPr="00CD46BD" w:rsidRDefault="00AA503A" w:rsidP="00AA503A">
            <w:pPr>
              <w:pStyle w:val="tabletxt"/>
              <w:jc w:val="center"/>
              <w:rPr>
                <w:rFonts w:ascii="Arial" w:hAnsi="Arial"/>
                <w:b/>
                <w:bCs/>
              </w:rPr>
            </w:pPr>
            <w:r w:rsidRPr="00CD46BD">
              <w:rPr>
                <w:rFonts w:ascii="Arial" w:hAnsi="Arial"/>
                <w:b/>
                <w:bCs/>
              </w:rPr>
              <w:t>Reason</w:t>
            </w:r>
          </w:p>
        </w:tc>
      </w:tr>
      <w:tr w:rsidR="00AA503A" w:rsidRPr="00CD46BD" w14:paraId="32D89BB2" w14:textId="77777777" w:rsidTr="00927187">
        <w:tc>
          <w:tcPr>
            <w:tcW w:w="956" w:type="dxa"/>
          </w:tcPr>
          <w:p w14:paraId="40A656BF" w14:textId="03D50E28" w:rsidR="00AA503A" w:rsidRPr="00D46E4F" w:rsidRDefault="00D1559C" w:rsidP="00AA503A">
            <w:pPr>
              <w:pStyle w:val="Tabletext"/>
              <w:jc w:val="center"/>
              <w:rPr>
                <w:rFonts w:cs="Arial"/>
                <w:color w:val="000000" w:themeColor="text1"/>
              </w:rPr>
            </w:pPr>
            <w:r>
              <w:rPr>
                <w:rFonts w:cs="Arial"/>
                <w:color w:val="000000" w:themeColor="text1"/>
              </w:rPr>
              <w:t>unique id</w:t>
            </w:r>
          </w:p>
        </w:tc>
        <w:tc>
          <w:tcPr>
            <w:tcW w:w="1625" w:type="dxa"/>
          </w:tcPr>
          <w:p w14:paraId="485AC324" w14:textId="3EF8EA0A" w:rsidR="00AA503A" w:rsidRPr="00D46E4F" w:rsidRDefault="00D1559C" w:rsidP="00AA503A">
            <w:pPr>
              <w:pStyle w:val="Tabletext"/>
              <w:rPr>
                <w:rFonts w:cs="Arial"/>
                <w:color w:val="000000" w:themeColor="text1"/>
              </w:rPr>
            </w:pPr>
            <w:r>
              <w:rPr>
                <w:rFonts w:cs="Arial"/>
                <w:i/>
                <w:color w:val="000000" w:themeColor="text1"/>
              </w:rPr>
              <w:t>person name</w:t>
            </w:r>
          </w:p>
        </w:tc>
        <w:tc>
          <w:tcPr>
            <w:tcW w:w="1364" w:type="dxa"/>
          </w:tcPr>
          <w:p w14:paraId="5CFD092E" w14:textId="6E374E35" w:rsidR="00AA503A" w:rsidRPr="00D46E4F" w:rsidRDefault="00AA503A" w:rsidP="00D1559C">
            <w:pPr>
              <w:pStyle w:val="Tabletext"/>
              <w:jc w:val="center"/>
              <w:rPr>
                <w:rFonts w:cs="Arial"/>
                <w:color w:val="000000" w:themeColor="text1"/>
              </w:rPr>
            </w:pPr>
            <w:r w:rsidRPr="00D46E4F">
              <w:rPr>
                <w:rFonts w:cs="Arial"/>
                <w:i/>
                <w:color w:val="000000" w:themeColor="text1"/>
              </w:rPr>
              <w:t>&lt;</w:t>
            </w:r>
            <w:r w:rsidR="00D1559C">
              <w:rPr>
                <w:rFonts w:cs="Arial"/>
                <w:i/>
                <w:color w:val="000000" w:themeColor="text1"/>
              </w:rPr>
              <w:t xml:space="preserve"> date</w:t>
            </w:r>
            <w:r w:rsidRPr="00D46E4F">
              <w:rPr>
                <w:rFonts w:cs="Arial"/>
                <w:i/>
                <w:color w:val="000000" w:themeColor="text1"/>
              </w:rPr>
              <w:t>&gt;</w:t>
            </w:r>
          </w:p>
        </w:tc>
        <w:tc>
          <w:tcPr>
            <w:tcW w:w="1432" w:type="dxa"/>
          </w:tcPr>
          <w:p w14:paraId="72560007" w14:textId="1B6B7D4F" w:rsidR="00AA503A" w:rsidRPr="00D46E4F" w:rsidRDefault="00D1559C" w:rsidP="00AA503A">
            <w:pPr>
              <w:pStyle w:val="Tabletext"/>
              <w:rPr>
                <w:rFonts w:cs="Arial"/>
                <w:color w:val="000000" w:themeColor="text1"/>
              </w:rPr>
            </w:pPr>
            <w:r>
              <w:rPr>
                <w:rFonts w:cs="Arial"/>
                <w:i/>
                <w:color w:val="000000" w:themeColor="text1"/>
              </w:rPr>
              <w:t>person name</w:t>
            </w:r>
          </w:p>
        </w:tc>
        <w:tc>
          <w:tcPr>
            <w:tcW w:w="1350" w:type="dxa"/>
          </w:tcPr>
          <w:p w14:paraId="684BEFF8" w14:textId="0AF44177" w:rsidR="00AA503A" w:rsidRPr="00D46E4F" w:rsidRDefault="00991EDF" w:rsidP="00D1559C">
            <w:pPr>
              <w:pStyle w:val="Tabletext"/>
              <w:jc w:val="center"/>
              <w:rPr>
                <w:rFonts w:cs="Arial"/>
                <w:color w:val="000000" w:themeColor="text1"/>
              </w:rPr>
            </w:pPr>
            <w:r w:rsidRPr="00D46E4F">
              <w:rPr>
                <w:rFonts w:cs="Arial"/>
                <w:i/>
                <w:color w:val="000000" w:themeColor="text1"/>
              </w:rPr>
              <w:t>&lt;</w:t>
            </w:r>
            <w:r w:rsidR="00D1559C">
              <w:rPr>
                <w:rFonts w:cs="Arial"/>
                <w:i/>
                <w:color w:val="000000" w:themeColor="text1"/>
              </w:rPr>
              <w:t>date</w:t>
            </w:r>
            <w:r w:rsidRPr="00D46E4F">
              <w:rPr>
                <w:rFonts w:cs="Arial"/>
                <w:i/>
                <w:color w:val="000000" w:themeColor="text1"/>
              </w:rPr>
              <w:t>&gt;</w:t>
            </w:r>
          </w:p>
        </w:tc>
        <w:tc>
          <w:tcPr>
            <w:tcW w:w="2340" w:type="dxa"/>
          </w:tcPr>
          <w:p w14:paraId="4441FECB" w14:textId="69E2E60B" w:rsidR="00AA503A" w:rsidRPr="00CD46BD" w:rsidRDefault="00D1559C" w:rsidP="00AA503A">
            <w:pPr>
              <w:pStyle w:val="Tabletext"/>
              <w:rPr>
                <w:rFonts w:cs="Arial"/>
              </w:rPr>
            </w:pPr>
            <w:r>
              <w:rPr>
                <w:rFonts w:cs="Arial"/>
              </w:rPr>
              <w:t>r</w:t>
            </w:r>
            <w:r w:rsidR="00991EDF">
              <w:rPr>
                <w:rFonts w:cs="Arial"/>
              </w:rPr>
              <w:t xml:space="preserve">elease </w:t>
            </w:r>
            <w:r>
              <w:rPr>
                <w:rFonts w:cs="Arial"/>
              </w:rPr>
              <w:t>number</w:t>
            </w:r>
          </w:p>
        </w:tc>
      </w:tr>
      <w:tr w:rsidR="00AA503A" w:rsidRPr="00CD46BD" w14:paraId="33F1252E" w14:textId="77777777" w:rsidTr="00927187">
        <w:tc>
          <w:tcPr>
            <w:tcW w:w="956" w:type="dxa"/>
          </w:tcPr>
          <w:p w14:paraId="3AD9CF5C" w14:textId="6662DB3E" w:rsidR="00AA503A" w:rsidRPr="00CD46BD" w:rsidRDefault="00DF542A" w:rsidP="00AA503A">
            <w:pPr>
              <w:pStyle w:val="Tabletext"/>
              <w:jc w:val="center"/>
              <w:rPr>
                <w:rFonts w:cs="Arial"/>
              </w:rPr>
            </w:pPr>
            <w:r>
              <w:rPr>
                <w:rFonts w:cs="Arial"/>
              </w:rPr>
              <w:t>1</w:t>
            </w:r>
          </w:p>
        </w:tc>
        <w:tc>
          <w:tcPr>
            <w:tcW w:w="1625" w:type="dxa"/>
          </w:tcPr>
          <w:p w14:paraId="50F4D224" w14:textId="099E99CD" w:rsidR="00AA503A" w:rsidRPr="00CD46BD" w:rsidRDefault="00DF542A" w:rsidP="00AA503A">
            <w:pPr>
              <w:pStyle w:val="Tabletext"/>
              <w:rPr>
                <w:rFonts w:cs="Arial"/>
              </w:rPr>
            </w:pPr>
            <w:r>
              <w:rPr>
                <w:rFonts w:cs="Arial"/>
              </w:rPr>
              <w:t xml:space="preserve">Susanna </w:t>
            </w:r>
            <w:proofErr w:type="spellStart"/>
            <w:r>
              <w:rPr>
                <w:rFonts w:cs="Arial"/>
              </w:rPr>
              <w:t>Ayvazyan</w:t>
            </w:r>
            <w:proofErr w:type="spellEnd"/>
          </w:p>
        </w:tc>
        <w:tc>
          <w:tcPr>
            <w:tcW w:w="1364" w:type="dxa"/>
          </w:tcPr>
          <w:p w14:paraId="5B2E8120" w14:textId="438DD7A8" w:rsidR="00AA503A" w:rsidRPr="00CD46BD" w:rsidRDefault="00A97006" w:rsidP="00AA503A">
            <w:pPr>
              <w:pStyle w:val="Tabletext"/>
              <w:rPr>
                <w:rFonts w:cs="Arial"/>
              </w:rPr>
            </w:pPr>
            <w:r>
              <w:rPr>
                <w:rFonts w:cs="Arial"/>
              </w:rPr>
              <w:t>01.04</w:t>
            </w:r>
            <w:r w:rsidR="00DF542A">
              <w:rPr>
                <w:rFonts w:cs="Arial"/>
              </w:rPr>
              <w:t>.2022</w:t>
            </w:r>
          </w:p>
        </w:tc>
        <w:tc>
          <w:tcPr>
            <w:tcW w:w="1432" w:type="dxa"/>
          </w:tcPr>
          <w:p w14:paraId="221C7E7F" w14:textId="2B551287" w:rsidR="00AA503A" w:rsidRPr="00CD46BD" w:rsidRDefault="00DF542A" w:rsidP="00AA503A">
            <w:pPr>
              <w:pStyle w:val="Tabletext"/>
              <w:rPr>
                <w:rFonts w:cs="Arial"/>
              </w:rPr>
            </w:pPr>
            <w:r>
              <w:rPr>
                <w:rFonts w:cs="Arial"/>
              </w:rPr>
              <w:t xml:space="preserve">Maria </w:t>
            </w:r>
            <w:proofErr w:type="spellStart"/>
            <w:r>
              <w:rPr>
                <w:rFonts w:cs="Arial"/>
              </w:rPr>
              <w:t>Manukyan</w:t>
            </w:r>
            <w:proofErr w:type="spellEnd"/>
          </w:p>
        </w:tc>
        <w:tc>
          <w:tcPr>
            <w:tcW w:w="1350" w:type="dxa"/>
          </w:tcPr>
          <w:p w14:paraId="3A2D87C2" w14:textId="3117FA45" w:rsidR="00AA503A" w:rsidRPr="00CD46BD" w:rsidRDefault="00A97006" w:rsidP="00AA503A">
            <w:pPr>
              <w:pStyle w:val="Tabletext"/>
              <w:rPr>
                <w:rFonts w:cs="Arial"/>
              </w:rPr>
            </w:pPr>
            <w:r>
              <w:rPr>
                <w:rFonts w:cs="Arial"/>
              </w:rPr>
              <w:t>04</w:t>
            </w:r>
            <w:r w:rsidR="00DF542A">
              <w:rPr>
                <w:rFonts w:cs="Arial"/>
              </w:rPr>
              <w:t>.</w:t>
            </w:r>
            <w:r>
              <w:rPr>
                <w:rFonts w:cs="Arial"/>
              </w:rPr>
              <w:t>04.</w:t>
            </w:r>
            <w:r w:rsidR="00DF542A">
              <w:rPr>
                <w:rFonts w:cs="Arial"/>
              </w:rPr>
              <w:t>2022</w:t>
            </w:r>
          </w:p>
        </w:tc>
        <w:tc>
          <w:tcPr>
            <w:tcW w:w="2340" w:type="dxa"/>
          </w:tcPr>
          <w:p w14:paraId="7FBDEB19" w14:textId="747505F3" w:rsidR="00AA503A" w:rsidRPr="00CD46BD" w:rsidRDefault="00AA503A" w:rsidP="00AA503A">
            <w:pPr>
              <w:pStyle w:val="Tabletext"/>
              <w:rPr>
                <w:rFonts w:cs="Arial"/>
              </w:rPr>
            </w:pPr>
          </w:p>
        </w:tc>
      </w:tr>
      <w:tr w:rsidR="00AA503A" w:rsidRPr="00CD46BD" w14:paraId="4F471579" w14:textId="77777777" w:rsidTr="00927187">
        <w:tc>
          <w:tcPr>
            <w:tcW w:w="956" w:type="dxa"/>
          </w:tcPr>
          <w:p w14:paraId="452C1C5E" w14:textId="77777777" w:rsidR="00AA503A" w:rsidRPr="00CD46BD" w:rsidRDefault="00AA503A" w:rsidP="00AA503A">
            <w:pPr>
              <w:pStyle w:val="Tabletext"/>
              <w:jc w:val="center"/>
              <w:rPr>
                <w:rFonts w:cs="Arial"/>
              </w:rPr>
            </w:pPr>
          </w:p>
        </w:tc>
        <w:tc>
          <w:tcPr>
            <w:tcW w:w="1625" w:type="dxa"/>
          </w:tcPr>
          <w:p w14:paraId="48492700" w14:textId="77777777" w:rsidR="00AA503A" w:rsidRPr="00CD46BD" w:rsidRDefault="00AA503A" w:rsidP="00AA503A">
            <w:pPr>
              <w:pStyle w:val="Tabletext"/>
              <w:jc w:val="center"/>
              <w:rPr>
                <w:rFonts w:cs="Arial"/>
              </w:rPr>
            </w:pPr>
          </w:p>
        </w:tc>
        <w:tc>
          <w:tcPr>
            <w:tcW w:w="1364" w:type="dxa"/>
          </w:tcPr>
          <w:p w14:paraId="396A1792" w14:textId="77777777" w:rsidR="00AA503A" w:rsidRPr="00CD46BD" w:rsidRDefault="00AA503A" w:rsidP="00AA503A">
            <w:pPr>
              <w:pStyle w:val="Tabletext"/>
              <w:jc w:val="center"/>
              <w:rPr>
                <w:rFonts w:cs="Arial"/>
              </w:rPr>
            </w:pPr>
          </w:p>
        </w:tc>
        <w:tc>
          <w:tcPr>
            <w:tcW w:w="1432" w:type="dxa"/>
          </w:tcPr>
          <w:p w14:paraId="36171D72" w14:textId="77777777" w:rsidR="00AA503A" w:rsidRPr="00CD46BD" w:rsidRDefault="00AA503A" w:rsidP="00AA503A">
            <w:pPr>
              <w:pStyle w:val="Tabletext"/>
              <w:jc w:val="center"/>
              <w:rPr>
                <w:rFonts w:cs="Arial"/>
              </w:rPr>
            </w:pPr>
          </w:p>
        </w:tc>
        <w:tc>
          <w:tcPr>
            <w:tcW w:w="1350" w:type="dxa"/>
          </w:tcPr>
          <w:p w14:paraId="2FD17D59" w14:textId="77777777" w:rsidR="00AA503A" w:rsidRPr="00CD46BD" w:rsidRDefault="00AA503A" w:rsidP="00AA503A">
            <w:pPr>
              <w:pStyle w:val="Tabletext"/>
              <w:jc w:val="center"/>
              <w:rPr>
                <w:rFonts w:cs="Arial"/>
              </w:rPr>
            </w:pPr>
          </w:p>
        </w:tc>
        <w:tc>
          <w:tcPr>
            <w:tcW w:w="2340" w:type="dxa"/>
          </w:tcPr>
          <w:p w14:paraId="12C29E7E" w14:textId="77777777" w:rsidR="00AA503A" w:rsidRPr="00CD46BD" w:rsidRDefault="00AA503A" w:rsidP="00AA503A">
            <w:pPr>
              <w:pStyle w:val="Tabletext"/>
              <w:jc w:val="center"/>
              <w:rPr>
                <w:rFonts w:cs="Arial"/>
              </w:rPr>
            </w:pPr>
          </w:p>
        </w:tc>
      </w:tr>
    </w:tbl>
    <w:p w14:paraId="750FAAA8" w14:textId="77777777" w:rsidR="00AA503A" w:rsidRPr="00CD46BD" w:rsidRDefault="00AA503A" w:rsidP="00AA503A">
      <w:pPr>
        <w:spacing w:before="0" w:after="0"/>
        <w:ind w:left="0"/>
        <w:jc w:val="right"/>
        <w:rPr>
          <w:rFonts w:ascii="Arial" w:hAnsi="Arial" w:cs="Arial"/>
          <w:b/>
          <w:i/>
          <w:iCs/>
          <w:color w:val="0000FF"/>
          <w:sz w:val="28"/>
          <w:szCs w:val="28"/>
        </w:rPr>
      </w:pPr>
    </w:p>
    <w:p w14:paraId="7512D7DA" w14:textId="77777777" w:rsidR="00AA503A" w:rsidRPr="00CD46BD" w:rsidRDefault="00AA503A" w:rsidP="00D134BC">
      <w:pPr>
        <w:spacing w:before="180" w:after="120"/>
        <w:ind w:left="0"/>
        <w:jc w:val="center"/>
        <w:rPr>
          <w:rFonts w:ascii="Arial" w:hAnsi="Arial" w:cs="Arial"/>
        </w:rPr>
      </w:pPr>
      <w:r w:rsidRPr="00CD46BD">
        <w:rPr>
          <w:rFonts w:ascii="Arial" w:hAnsi="Arial" w:cs="Arial"/>
          <w:b/>
          <w:i/>
          <w:iCs/>
          <w:color w:val="0000FF"/>
          <w:sz w:val="28"/>
          <w:szCs w:val="28"/>
        </w:rPr>
        <w:br w:type="page"/>
      </w:r>
    </w:p>
    <w:p w14:paraId="6EEFCAE4" w14:textId="77777777" w:rsidR="00AA503A" w:rsidRPr="00CD46BD" w:rsidRDefault="00AA503A" w:rsidP="00AA503A">
      <w:pPr>
        <w:pStyle w:val="InfoBlue"/>
        <w:keepLines/>
        <w:widowControl/>
        <w:tabs>
          <w:tab w:val="left" w:pos="1080"/>
        </w:tabs>
        <w:ind w:left="0"/>
        <w:rPr>
          <w:rFonts w:ascii="Arial" w:hAnsi="Arial" w:cs="Arial"/>
        </w:rPr>
      </w:pPr>
    </w:p>
    <w:p w14:paraId="0047810C" w14:textId="77777777" w:rsidR="00AA503A" w:rsidRPr="00CD46BD" w:rsidRDefault="00AA503A" w:rsidP="00AA503A">
      <w:pPr>
        <w:pStyle w:val="Title"/>
        <w:rPr>
          <w:rFonts w:ascii="Arial" w:hAnsi="Arial" w:cs="Arial"/>
        </w:rPr>
      </w:pPr>
      <w:r w:rsidRPr="00CD46BD">
        <w:rPr>
          <w:rFonts w:ascii="Arial" w:hAnsi="Arial" w:cs="Arial"/>
        </w:rPr>
        <w:t>TABLE OF CONTENTS</w:t>
      </w:r>
    </w:p>
    <w:p w14:paraId="522E5258" w14:textId="77777777" w:rsidR="001E16AA" w:rsidRDefault="00AA503A">
      <w:pPr>
        <w:pStyle w:val="TOC1"/>
        <w:rPr>
          <w:rFonts w:asciiTheme="minorHAnsi" w:eastAsiaTheme="minorEastAsia" w:hAnsiTheme="minorHAnsi" w:cstheme="minorBidi"/>
          <w:b w:val="0"/>
          <w:bCs w:val="0"/>
          <w:caps w:val="0"/>
          <w:sz w:val="22"/>
          <w:szCs w:val="22"/>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486519897" w:history="1">
        <w:r w:rsidR="001E16AA" w:rsidRPr="001D27CC">
          <w:rPr>
            <w:rStyle w:val="Hyperlink"/>
          </w:rPr>
          <w:t>1</w:t>
        </w:r>
        <w:r w:rsidR="001E16AA">
          <w:rPr>
            <w:rFonts w:asciiTheme="minorHAnsi" w:eastAsiaTheme="minorEastAsia" w:hAnsiTheme="minorHAnsi" w:cstheme="minorBidi"/>
            <w:b w:val="0"/>
            <w:bCs w:val="0"/>
            <w:caps w:val="0"/>
            <w:sz w:val="22"/>
            <w:szCs w:val="22"/>
          </w:rPr>
          <w:tab/>
        </w:r>
        <w:r w:rsidR="001E16AA" w:rsidRPr="001D27CC">
          <w:rPr>
            <w:rStyle w:val="Hyperlink"/>
          </w:rPr>
          <w:t>Introduction</w:t>
        </w:r>
        <w:r w:rsidR="001E16AA">
          <w:rPr>
            <w:webHidden/>
          </w:rPr>
          <w:tab/>
        </w:r>
        <w:r w:rsidR="001E16AA">
          <w:rPr>
            <w:webHidden/>
          </w:rPr>
          <w:fldChar w:fldCharType="begin"/>
        </w:r>
        <w:r w:rsidR="001E16AA">
          <w:rPr>
            <w:webHidden/>
          </w:rPr>
          <w:instrText xml:space="preserve"> PAGEREF _Toc486519897 \h </w:instrText>
        </w:r>
        <w:r w:rsidR="001E16AA">
          <w:rPr>
            <w:webHidden/>
          </w:rPr>
        </w:r>
        <w:r w:rsidR="001E16AA">
          <w:rPr>
            <w:webHidden/>
          </w:rPr>
          <w:fldChar w:fldCharType="separate"/>
        </w:r>
        <w:r w:rsidR="001E16AA">
          <w:rPr>
            <w:webHidden/>
          </w:rPr>
          <w:t>4</w:t>
        </w:r>
        <w:r w:rsidR="001E16AA">
          <w:rPr>
            <w:webHidden/>
          </w:rPr>
          <w:fldChar w:fldCharType="end"/>
        </w:r>
      </w:hyperlink>
    </w:p>
    <w:p w14:paraId="5619E185" w14:textId="77777777" w:rsidR="001E16AA" w:rsidRDefault="00BA1083">
      <w:pPr>
        <w:pStyle w:val="TOC2"/>
        <w:rPr>
          <w:rFonts w:asciiTheme="minorHAnsi" w:eastAsiaTheme="minorEastAsia" w:hAnsiTheme="minorHAnsi" w:cstheme="minorBidi"/>
          <w:sz w:val="22"/>
          <w:szCs w:val="22"/>
        </w:rPr>
      </w:pPr>
      <w:hyperlink w:anchor="_Toc486519898" w:history="1">
        <w:r w:rsidR="001E16AA" w:rsidRPr="001D27CC">
          <w:rPr>
            <w:rStyle w:val="Hyperlink"/>
            <w:rFonts w:cs="Arial"/>
          </w:rPr>
          <w:t>1.1</w:t>
        </w:r>
        <w:r w:rsidR="001E16AA">
          <w:rPr>
            <w:rFonts w:asciiTheme="minorHAnsi" w:eastAsiaTheme="minorEastAsia" w:hAnsiTheme="minorHAnsi" w:cstheme="minorBidi"/>
            <w:sz w:val="22"/>
            <w:szCs w:val="22"/>
          </w:rPr>
          <w:tab/>
        </w:r>
        <w:r w:rsidR="001E16AA" w:rsidRPr="001D27CC">
          <w:rPr>
            <w:rStyle w:val="Hyperlink"/>
            <w:rFonts w:ascii="Arial" w:hAnsi="Arial" w:cs="Arial"/>
          </w:rPr>
          <w:t>Purpose of The Test Plan Document</w:t>
        </w:r>
        <w:r w:rsidR="001E16AA">
          <w:rPr>
            <w:webHidden/>
          </w:rPr>
          <w:tab/>
        </w:r>
        <w:r w:rsidR="001E16AA">
          <w:rPr>
            <w:webHidden/>
          </w:rPr>
          <w:fldChar w:fldCharType="begin"/>
        </w:r>
        <w:r w:rsidR="001E16AA">
          <w:rPr>
            <w:webHidden/>
          </w:rPr>
          <w:instrText xml:space="preserve"> PAGEREF _Toc486519898 \h </w:instrText>
        </w:r>
        <w:r w:rsidR="001E16AA">
          <w:rPr>
            <w:webHidden/>
          </w:rPr>
        </w:r>
        <w:r w:rsidR="001E16AA">
          <w:rPr>
            <w:webHidden/>
          </w:rPr>
          <w:fldChar w:fldCharType="separate"/>
        </w:r>
        <w:r w:rsidR="001E16AA">
          <w:rPr>
            <w:webHidden/>
          </w:rPr>
          <w:t>4</w:t>
        </w:r>
        <w:r w:rsidR="001E16AA">
          <w:rPr>
            <w:webHidden/>
          </w:rPr>
          <w:fldChar w:fldCharType="end"/>
        </w:r>
      </w:hyperlink>
    </w:p>
    <w:p w14:paraId="39ED9497" w14:textId="77777777" w:rsidR="001E16AA" w:rsidRDefault="00BA1083">
      <w:pPr>
        <w:pStyle w:val="TOC1"/>
        <w:rPr>
          <w:rFonts w:asciiTheme="minorHAnsi" w:eastAsiaTheme="minorEastAsia" w:hAnsiTheme="minorHAnsi" w:cstheme="minorBidi"/>
          <w:b w:val="0"/>
          <w:bCs w:val="0"/>
          <w:caps w:val="0"/>
          <w:sz w:val="22"/>
          <w:szCs w:val="22"/>
        </w:rPr>
      </w:pPr>
      <w:hyperlink w:anchor="_Toc486519899" w:history="1">
        <w:r w:rsidR="001E16AA" w:rsidRPr="001D27CC">
          <w:rPr>
            <w:rStyle w:val="Hyperlink"/>
          </w:rPr>
          <w:t>2</w:t>
        </w:r>
        <w:r w:rsidR="001E16AA">
          <w:rPr>
            <w:rFonts w:asciiTheme="minorHAnsi" w:eastAsiaTheme="minorEastAsia" w:hAnsiTheme="minorHAnsi" w:cstheme="minorBidi"/>
            <w:b w:val="0"/>
            <w:bCs w:val="0"/>
            <w:caps w:val="0"/>
            <w:sz w:val="22"/>
            <w:szCs w:val="22"/>
          </w:rPr>
          <w:tab/>
        </w:r>
        <w:r w:rsidR="001E16AA" w:rsidRPr="001D27CC">
          <w:rPr>
            <w:rStyle w:val="Hyperlink"/>
          </w:rPr>
          <w:t>Test ITEM</w:t>
        </w:r>
        <w:r w:rsidR="001E16AA">
          <w:rPr>
            <w:webHidden/>
          </w:rPr>
          <w:tab/>
        </w:r>
        <w:r w:rsidR="001E16AA">
          <w:rPr>
            <w:webHidden/>
          </w:rPr>
          <w:fldChar w:fldCharType="begin"/>
        </w:r>
        <w:r w:rsidR="001E16AA">
          <w:rPr>
            <w:webHidden/>
          </w:rPr>
          <w:instrText xml:space="preserve"> PAGEREF _Toc486519899 \h </w:instrText>
        </w:r>
        <w:r w:rsidR="001E16AA">
          <w:rPr>
            <w:webHidden/>
          </w:rPr>
        </w:r>
        <w:r w:rsidR="001E16AA">
          <w:rPr>
            <w:webHidden/>
          </w:rPr>
          <w:fldChar w:fldCharType="separate"/>
        </w:r>
        <w:r w:rsidR="001E16AA">
          <w:rPr>
            <w:webHidden/>
          </w:rPr>
          <w:t>4</w:t>
        </w:r>
        <w:r w:rsidR="001E16AA">
          <w:rPr>
            <w:webHidden/>
          </w:rPr>
          <w:fldChar w:fldCharType="end"/>
        </w:r>
      </w:hyperlink>
    </w:p>
    <w:p w14:paraId="6A6A468F" w14:textId="77777777" w:rsidR="001E16AA" w:rsidRDefault="00BA1083">
      <w:pPr>
        <w:pStyle w:val="TOC2"/>
        <w:rPr>
          <w:rFonts w:asciiTheme="minorHAnsi" w:eastAsiaTheme="minorEastAsia" w:hAnsiTheme="minorHAnsi" w:cstheme="minorBidi"/>
          <w:sz w:val="22"/>
          <w:szCs w:val="22"/>
        </w:rPr>
      </w:pPr>
      <w:hyperlink w:anchor="_Toc486519900" w:history="1">
        <w:r w:rsidR="001E16AA" w:rsidRPr="001D27CC">
          <w:rPr>
            <w:rStyle w:val="Hyperlink"/>
          </w:rPr>
          <w:t>2.1</w:t>
        </w:r>
        <w:r w:rsidR="001E16AA">
          <w:rPr>
            <w:rFonts w:asciiTheme="minorHAnsi" w:eastAsiaTheme="minorEastAsia" w:hAnsiTheme="minorHAnsi" w:cstheme="minorBidi"/>
            <w:sz w:val="22"/>
            <w:szCs w:val="22"/>
          </w:rPr>
          <w:tab/>
        </w:r>
        <w:r w:rsidR="001E16AA" w:rsidRPr="001D27CC">
          <w:rPr>
            <w:rStyle w:val="Hyperlink"/>
          </w:rPr>
          <w:t>Project description</w:t>
        </w:r>
        <w:r w:rsidR="001E16AA">
          <w:rPr>
            <w:webHidden/>
          </w:rPr>
          <w:tab/>
        </w:r>
        <w:r w:rsidR="001E16AA">
          <w:rPr>
            <w:webHidden/>
          </w:rPr>
          <w:fldChar w:fldCharType="begin"/>
        </w:r>
        <w:r w:rsidR="001E16AA">
          <w:rPr>
            <w:webHidden/>
          </w:rPr>
          <w:instrText xml:space="preserve"> PAGEREF _Toc486519900 \h </w:instrText>
        </w:r>
        <w:r w:rsidR="001E16AA">
          <w:rPr>
            <w:webHidden/>
          </w:rPr>
        </w:r>
        <w:r w:rsidR="001E16AA">
          <w:rPr>
            <w:webHidden/>
          </w:rPr>
          <w:fldChar w:fldCharType="separate"/>
        </w:r>
        <w:r w:rsidR="001E16AA">
          <w:rPr>
            <w:webHidden/>
          </w:rPr>
          <w:t>4</w:t>
        </w:r>
        <w:r w:rsidR="001E16AA">
          <w:rPr>
            <w:webHidden/>
          </w:rPr>
          <w:fldChar w:fldCharType="end"/>
        </w:r>
      </w:hyperlink>
    </w:p>
    <w:p w14:paraId="0A21D6C3" w14:textId="77777777" w:rsidR="001E16AA" w:rsidRDefault="00BA1083">
      <w:pPr>
        <w:pStyle w:val="TOC2"/>
        <w:rPr>
          <w:rFonts w:asciiTheme="minorHAnsi" w:eastAsiaTheme="minorEastAsia" w:hAnsiTheme="minorHAnsi" w:cstheme="minorBidi"/>
          <w:sz w:val="22"/>
          <w:szCs w:val="22"/>
        </w:rPr>
      </w:pPr>
      <w:hyperlink w:anchor="_Toc486519901" w:history="1">
        <w:r w:rsidR="001E16AA" w:rsidRPr="001D27CC">
          <w:rPr>
            <w:rStyle w:val="Hyperlink"/>
          </w:rPr>
          <w:t>2.2</w:t>
        </w:r>
        <w:r w:rsidR="001E16AA">
          <w:rPr>
            <w:rFonts w:asciiTheme="minorHAnsi" w:eastAsiaTheme="minorEastAsia" w:hAnsiTheme="minorHAnsi" w:cstheme="minorBidi"/>
            <w:sz w:val="22"/>
            <w:szCs w:val="22"/>
          </w:rPr>
          <w:tab/>
        </w:r>
        <w:r w:rsidR="001E16AA" w:rsidRPr="001D27CC">
          <w:rPr>
            <w:rStyle w:val="Hyperlink"/>
          </w:rPr>
          <w:t>Items to be Tested / Not Tested</w:t>
        </w:r>
        <w:r w:rsidR="001E16AA">
          <w:rPr>
            <w:webHidden/>
          </w:rPr>
          <w:tab/>
        </w:r>
        <w:r w:rsidR="001E16AA">
          <w:rPr>
            <w:webHidden/>
          </w:rPr>
          <w:fldChar w:fldCharType="begin"/>
        </w:r>
        <w:r w:rsidR="001E16AA">
          <w:rPr>
            <w:webHidden/>
          </w:rPr>
          <w:instrText xml:space="preserve"> PAGEREF _Toc486519901 \h </w:instrText>
        </w:r>
        <w:r w:rsidR="001E16AA">
          <w:rPr>
            <w:webHidden/>
          </w:rPr>
        </w:r>
        <w:r w:rsidR="001E16AA">
          <w:rPr>
            <w:webHidden/>
          </w:rPr>
          <w:fldChar w:fldCharType="separate"/>
        </w:r>
        <w:r w:rsidR="001E16AA">
          <w:rPr>
            <w:webHidden/>
          </w:rPr>
          <w:t>4</w:t>
        </w:r>
        <w:r w:rsidR="001E16AA">
          <w:rPr>
            <w:webHidden/>
          </w:rPr>
          <w:fldChar w:fldCharType="end"/>
        </w:r>
      </w:hyperlink>
    </w:p>
    <w:p w14:paraId="4F389F27" w14:textId="77777777" w:rsidR="001E16AA" w:rsidRDefault="00BA1083">
      <w:pPr>
        <w:pStyle w:val="TOC2"/>
        <w:rPr>
          <w:rFonts w:asciiTheme="minorHAnsi" w:eastAsiaTheme="minorEastAsia" w:hAnsiTheme="minorHAnsi" w:cstheme="minorBidi"/>
          <w:sz w:val="22"/>
          <w:szCs w:val="22"/>
        </w:rPr>
      </w:pPr>
      <w:hyperlink w:anchor="_Toc486519902" w:history="1">
        <w:r w:rsidR="001E16AA" w:rsidRPr="001D27CC">
          <w:rPr>
            <w:rStyle w:val="Hyperlink"/>
          </w:rPr>
          <w:t>2.3</w:t>
        </w:r>
        <w:r w:rsidR="001E16AA">
          <w:rPr>
            <w:rFonts w:asciiTheme="minorHAnsi" w:eastAsiaTheme="minorEastAsia" w:hAnsiTheme="minorHAnsi" w:cstheme="minorBidi"/>
            <w:sz w:val="22"/>
            <w:szCs w:val="22"/>
          </w:rPr>
          <w:tab/>
        </w:r>
        <w:r w:rsidR="001E16AA" w:rsidRPr="001D27CC">
          <w:rPr>
            <w:rStyle w:val="Hyperlink"/>
          </w:rPr>
          <w:t>Items to be excluded</w:t>
        </w:r>
        <w:r w:rsidR="001E16AA">
          <w:rPr>
            <w:webHidden/>
          </w:rPr>
          <w:tab/>
        </w:r>
        <w:r w:rsidR="001E16AA">
          <w:rPr>
            <w:webHidden/>
          </w:rPr>
          <w:fldChar w:fldCharType="begin"/>
        </w:r>
        <w:r w:rsidR="001E16AA">
          <w:rPr>
            <w:webHidden/>
          </w:rPr>
          <w:instrText xml:space="preserve"> PAGEREF _Toc486519902 \h </w:instrText>
        </w:r>
        <w:r w:rsidR="001E16AA">
          <w:rPr>
            <w:webHidden/>
          </w:rPr>
        </w:r>
        <w:r w:rsidR="001E16AA">
          <w:rPr>
            <w:webHidden/>
          </w:rPr>
          <w:fldChar w:fldCharType="separate"/>
        </w:r>
        <w:r w:rsidR="001E16AA">
          <w:rPr>
            <w:webHidden/>
          </w:rPr>
          <w:t>4</w:t>
        </w:r>
        <w:r w:rsidR="001E16AA">
          <w:rPr>
            <w:webHidden/>
          </w:rPr>
          <w:fldChar w:fldCharType="end"/>
        </w:r>
      </w:hyperlink>
    </w:p>
    <w:p w14:paraId="4A3E6A5E" w14:textId="77777777" w:rsidR="001E16AA" w:rsidRDefault="00BA1083">
      <w:pPr>
        <w:pStyle w:val="TOC2"/>
        <w:rPr>
          <w:rFonts w:asciiTheme="minorHAnsi" w:eastAsiaTheme="minorEastAsia" w:hAnsiTheme="minorHAnsi" w:cstheme="minorBidi"/>
          <w:sz w:val="22"/>
          <w:szCs w:val="22"/>
        </w:rPr>
      </w:pPr>
      <w:hyperlink w:anchor="_Toc486519903" w:history="1">
        <w:r w:rsidR="001E16AA" w:rsidRPr="001D27CC">
          <w:rPr>
            <w:rStyle w:val="Hyperlink"/>
          </w:rPr>
          <w:t>2.4</w:t>
        </w:r>
        <w:r w:rsidR="001E16AA">
          <w:rPr>
            <w:rFonts w:asciiTheme="minorHAnsi" w:eastAsiaTheme="minorEastAsia" w:hAnsiTheme="minorHAnsi" w:cstheme="minorBidi"/>
            <w:sz w:val="22"/>
            <w:szCs w:val="22"/>
          </w:rPr>
          <w:tab/>
        </w:r>
        <w:r w:rsidR="001E16AA" w:rsidRPr="001D27CC">
          <w:rPr>
            <w:rStyle w:val="Hyperlink"/>
          </w:rPr>
          <w:t>Test Approach(s)</w:t>
        </w:r>
        <w:r w:rsidR="001E16AA">
          <w:rPr>
            <w:webHidden/>
          </w:rPr>
          <w:tab/>
        </w:r>
        <w:r w:rsidR="001E16AA">
          <w:rPr>
            <w:webHidden/>
          </w:rPr>
          <w:fldChar w:fldCharType="begin"/>
        </w:r>
        <w:r w:rsidR="001E16AA">
          <w:rPr>
            <w:webHidden/>
          </w:rPr>
          <w:instrText xml:space="preserve"> PAGEREF _Toc486519903 \h </w:instrText>
        </w:r>
        <w:r w:rsidR="001E16AA">
          <w:rPr>
            <w:webHidden/>
          </w:rPr>
        </w:r>
        <w:r w:rsidR="001E16AA">
          <w:rPr>
            <w:webHidden/>
          </w:rPr>
          <w:fldChar w:fldCharType="separate"/>
        </w:r>
        <w:r w:rsidR="001E16AA">
          <w:rPr>
            <w:webHidden/>
          </w:rPr>
          <w:t>4</w:t>
        </w:r>
        <w:r w:rsidR="001E16AA">
          <w:rPr>
            <w:webHidden/>
          </w:rPr>
          <w:fldChar w:fldCharType="end"/>
        </w:r>
      </w:hyperlink>
    </w:p>
    <w:p w14:paraId="578371C3" w14:textId="77777777" w:rsidR="001E16AA" w:rsidRDefault="00BA1083">
      <w:pPr>
        <w:pStyle w:val="TOC2"/>
        <w:rPr>
          <w:rFonts w:asciiTheme="minorHAnsi" w:eastAsiaTheme="minorEastAsia" w:hAnsiTheme="minorHAnsi" w:cstheme="minorBidi"/>
          <w:sz w:val="22"/>
          <w:szCs w:val="22"/>
        </w:rPr>
      </w:pPr>
      <w:hyperlink w:anchor="_Toc486519906" w:history="1">
        <w:r w:rsidR="00155932">
          <w:rPr>
            <w:rStyle w:val="Hyperlink"/>
          </w:rPr>
          <w:t>2.5</w:t>
        </w:r>
        <w:r w:rsidR="001E16AA">
          <w:rPr>
            <w:rFonts w:asciiTheme="minorHAnsi" w:eastAsiaTheme="minorEastAsia" w:hAnsiTheme="minorHAnsi" w:cstheme="minorBidi"/>
            <w:sz w:val="22"/>
            <w:szCs w:val="22"/>
          </w:rPr>
          <w:tab/>
        </w:r>
        <w:r w:rsidR="001E16AA" w:rsidRPr="001D27CC">
          <w:rPr>
            <w:rStyle w:val="Hyperlink"/>
          </w:rPr>
          <w:t>Test Deliverables</w:t>
        </w:r>
        <w:r w:rsidR="001E16AA">
          <w:rPr>
            <w:webHidden/>
          </w:rPr>
          <w:tab/>
        </w:r>
        <w:r w:rsidR="001E16AA">
          <w:rPr>
            <w:webHidden/>
          </w:rPr>
          <w:fldChar w:fldCharType="begin"/>
        </w:r>
        <w:r w:rsidR="001E16AA">
          <w:rPr>
            <w:webHidden/>
          </w:rPr>
          <w:instrText xml:space="preserve"> PAGEREF _Toc486519906 \h </w:instrText>
        </w:r>
        <w:r w:rsidR="001E16AA">
          <w:rPr>
            <w:webHidden/>
          </w:rPr>
        </w:r>
        <w:r w:rsidR="001E16AA">
          <w:rPr>
            <w:webHidden/>
          </w:rPr>
          <w:fldChar w:fldCharType="separate"/>
        </w:r>
        <w:r w:rsidR="001E16AA">
          <w:rPr>
            <w:webHidden/>
          </w:rPr>
          <w:t>4</w:t>
        </w:r>
        <w:r w:rsidR="001E16AA">
          <w:rPr>
            <w:webHidden/>
          </w:rPr>
          <w:fldChar w:fldCharType="end"/>
        </w:r>
      </w:hyperlink>
    </w:p>
    <w:p w14:paraId="68B028F8" w14:textId="77777777" w:rsidR="001E16AA" w:rsidRDefault="00BA1083">
      <w:pPr>
        <w:pStyle w:val="TOC2"/>
        <w:rPr>
          <w:rFonts w:asciiTheme="minorHAnsi" w:eastAsiaTheme="minorEastAsia" w:hAnsiTheme="minorHAnsi" w:cstheme="minorBidi"/>
          <w:sz w:val="22"/>
          <w:szCs w:val="22"/>
        </w:rPr>
      </w:pPr>
      <w:hyperlink w:anchor="_Toc486519908" w:history="1">
        <w:r w:rsidR="00155932">
          <w:rPr>
            <w:rStyle w:val="Hyperlink"/>
          </w:rPr>
          <w:t>2.6</w:t>
        </w:r>
        <w:r w:rsidR="001E16AA">
          <w:rPr>
            <w:rFonts w:asciiTheme="minorHAnsi" w:eastAsiaTheme="minorEastAsia" w:hAnsiTheme="minorHAnsi" w:cstheme="minorBidi"/>
            <w:sz w:val="22"/>
            <w:szCs w:val="22"/>
          </w:rPr>
          <w:tab/>
        </w:r>
        <w:r w:rsidR="001E16AA" w:rsidRPr="001D27CC">
          <w:rPr>
            <w:rStyle w:val="Hyperlink"/>
          </w:rPr>
          <w:t>Staffing / Training Needs</w:t>
        </w:r>
        <w:r w:rsidR="001E16AA">
          <w:rPr>
            <w:webHidden/>
          </w:rPr>
          <w:tab/>
        </w:r>
        <w:r w:rsidR="001E16AA">
          <w:rPr>
            <w:webHidden/>
          </w:rPr>
          <w:fldChar w:fldCharType="begin"/>
        </w:r>
        <w:r w:rsidR="001E16AA">
          <w:rPr>
            <w:webHidden/>
          </w:rPr>
          <w:instrText xml:space="preserve"> PAGEREF _Toc486519908 \h </w:instrText>
        </w:r>
        <w:r w:rsidR="001E16AA">
          <w:rPr>
            <w:webHidden/>
          </w:rPr>
        </w:r>
        <w:r w:rsidR="001E16AA">
          <w:rPr>
            <w:webHidden/>
          </w:rPr>
          <w:fldChar w:fldCharType="separate"/>
        </w:r>
        <w:r w:rsidR="001E16AA">
          <w:rPr>
            <w:webHidden/>
          </w:rPr>
          <w:t>5</w:t>
        </w:r>
        <w:r w:rsidR="001E16AA">
          <w:rPr>
            <w:webHidden/>
          </w:rPr>
          <w:fldChar w:fldCharType="end"/>
        </w:r>
      </w:hyperlink>
    </w:p>
    <w:p w14:paraId="492097D9" w14:textId="77777777" w:rsidR="001E16AA" w:rsidRDefault="00BA1083">
      <w:pPr>
        <w:pStyle w:val="TOC1"/>
        <w:rPr>
          <w:rFonts w:asciiTheme="minorHAnsi" w:eastAsiaTheme="minorEastAsia" w:hAnsiTheme="minorHAnsi" w:cstheme="minorBidi"/>
          <w:b w:val="0"/>
          <w:bCs w:val="0"/>
          <w:caps w:val="0"/>
          <w:sz w:val="22"/>
          <w:szCs w:val="22"/>
        </w:rPr>
      </w:pPr>
      <w:hyperlink w:anchor="_Toc486519909" w:history="1">
        <w:r w:rsidR="001E16AA" w:rsidRPr="001D27CC">
          <w:rPr>
            <w:rStyle w:val="Hyperlink"/>
          </w:rPr>
          <w:t>3</w:t>
        </w:r>
        <w:r w:rsidR="001E16AA">
          <w:rPr>
            <w:rFonts w:asciiTheme="minorHAnsi" w:eastAsiaTheme="minorEastAsia" w:hAnsiTheme="minorHAnsi" w:cstheme="minorBidi"/>
            <w:b w:val="0"/>
            <w:bCs w:val="0"/>
            <w:caps w:val="0"/>
            <w:sz w:val="22"/>
            <w:szCs w:val="22"/>
          </w:rPr>
          <w:tab/>
        </w:r>
        <w:r w:rsidR="001E16AA" w:rsidRPr="001D27CC">
          <w:rPr>
            <w:rStyle w:val="Hyperlink"/>
          </w:rPr>
          <w:t>Risk and mitigation</w:t>
        </w:r>
        <w:r w:rsidR="001E16AA">
          <w:rPr>
            <w:webHidden/>
          </w:rPr>
          <w:tab/>
        </w:r>
        <w:r w:rsidR="001E16AA">
          <w:rPr>
            <w:webHidden/>
          </w:rPr>
          <w:fldChar w:fldCharType="begin"/>
        </w:r>
        <w:r w:rsidR="001E16AA">
          <w:rPr>
            <w:webHidden/>
          </w:rPr>
          <w:instrText xml:space="preserve"> PAGEREF _Toc486519909 \h </w:instrText>
        </w:r>
        <w:r w:rsidR="001E16AA">
          <w:rPr>
            <w:webHidden/>
          </w:rPr>
        </w:r>
        <w:r w:rsidR="001E16AA">
          <w:rPr>
            <w:webHidden/>
          </w:rPr>
          <w:fldChar w:fldCharType="separate"/>
        </w:r>
        <w:r w:rsidR="001E16AA">
          <w:rPr>
            <w:webHidden/>
          </w:rPr>
          <w:t>5</w:t>
        </w:r>
        <w:r w:rsidR="001E16AA">
          <w:rPr>
            <w:webHidden/>
          </w:rPr>
          <w:fldChar w:fldCharType="end"/>
        </w:r>
      </w:hyperlink>
    </w:p>
    <w:p w14:paraId="026E2CF0" w14:textId="77777777" w:rsidR="001E16AA" w:rsidRDefault="00BA1083">
      <w:pPr>
        <w:pStyle w:val="TOC2"/>
        <w:rPr>
          <w:rFonts w:asciiTheme="minorHAnsi" w:eastAsiaTheme="minorEastAsia" w:hAnsiTheme="minorHAnsi" w:cstheme="minorBidi"/>
          <w:sz w:val="22"/>
          <w:szCs w:val="22"/>
        </w:rPr>
      </w:pPr>
      <w:hyperlink w:anchor="_Toc486519910" w:history="1">
        <w:r w:rsidR="001E16AA" w:rsidRPr="001D27CC">
          <w:rPr>
            <w:rStyle w:val="Hyperlink"/>
          </w:rPr>
          <w:t>3.1</w:t>
        </w:r>
        <w:r w:rsidR="001E16AA">
          <w:rPr>
            <w:rFonts w:asciiTheme="minorHAnsi" w:eastAsiaTheme="minorEastAsia" w:hAnsiTheme="minorHAnsi" w:cstheme="minorBidi"/>
            <w:sz w:val="22"/>
            <w:szCs w:val="22"/>
          </w:rPr>
          <w:tab/>
        </w:r>
        <w:r w:rsidR="001E16AA" w:rsidRPr="001D27CC">
          <w:rPr>
            <w:rStyle w:val="Hyperlink"/>
          </w:rPr>
          <w:t>Test Risks / Issues</w:t>
        </w:r>
        <w:r w:rsidR="001E16AA">
          <w:rPr>
            <w:webHidden/>
          </w:rPr>
          <w:tab/>
        </w:r>
        <w:r w:rsidR="001E16AA">
          <w:rPr>
            <w:webHidden/>
          </w:rPr>
          <w:fldChar w:fldCharType="begin"/>
        </w:r>
        <w:r w:rsidR="001E16AA">
          <w:rPr>
            <w:webHidden/>
          </w:rPr>
          <w:instrText xml:space="preserve"> PAGEREF _Toc486519910 \h </w:instrText>
        </w:r>
        <w:r w:rsidR="001E16AA">
          <w:rPr>
            <w:webHidden/>
          </w:rPr>
        </w:r>
        <w:r w:rsidR="001E16AA">
          <w:rPr>
            <w:webHidden/>
          </w:rPr>
          <w:fldChar w:fldCharType="separate"/>
        </w:r>
        <w:r w:rsidR="001E16AA">
          <w:rPr>
            <w:webHidden/>
          </w:rPr>
          <w:t>5</w:t>
        </w:r>
        <w:r w:rsidR="001E16AA">
          <w:rPr>
            <w:webHidden/>
          </w:rPr>
          <w:fldChar w:fldCharType="end"/>
        </w:r>
      </w:hyperlink>
    </w:p>
    <w:p w14:paraId="57BEA324" w14:textId="77777777" w:rsidR="001E16AA" w:rsidRDefault="00BA1083">
      <w:pPr>
        <w:pStyle w:val="TOC1"/>
        <w:rPr>
          <w:rFonts w:asciiTheme="minorHAnsi" w:eastAsiaTheme="minorEastAsia" w:hAnsiTheme="minorHAnsi" w:cstheme="minorBidi"/>
          <w:b w:val="0"/>
          <w:bCs w:val="0"/>
          <w:caps w:val="0"/>
          <w:sz w:val="22"/>
          <w:szCs w:val="22"/>
        </w:rPr>
      </w:pPr>
      <w:hyperlink w:anchor="_Toc486519911" w:history="1">
        <w:r w:rsidR="001E16AA" w:rsidRPr="001D27CC">
          <w:rPr>
            <w:rStyle w:val="Hyperlink"/>
          </w:rPr>
          <w:t>4</w:t>
        </w:r>
        <w:r w:rsidR="001E16AA">
          <w:rPr>
            <w:rFonts w:asciiTheme="minorHAnsi" w:eastAsiaTheme="minorEastAsia" w:hAnsiTheme="minorHAnsi" w:cstheme="minorBidi"/>
            <w:b w:val="0"/>
            <w:bCs w:val="0"/>
            <w:caps w:val="0"/>
            <w:sz w:val="22"/>
            <w:szCs w:val="22"/>
          </w:rPr>
          <w:tab/>
        </w:r>
        <w:r w:rsidR="001E16AA" w:rsidRPr="001D27CC">
          <w:rPr>
            <w:rStyle w:val="Hyperlink"/>
          </w:rPr>
          <w:t>Test Environment and infrastructure</w:t>
        </w:r>
        <w:r w:rsidR="001E16AA">
          <w:rPr>
            <w:webHidden/>
          </w:rPr>
          <w:tab/>
        </w:r>
        <w:r w:rsidR="001E16AA">
          <w:rPr>
            <w:webHidden/>
          </w:rPr>
          <w:fldChar w:fldCharType="begin"/>
        </w:r>
        <w:r w:rsidR="001E16AA">
          <w:rPr>
            <w:webHidden/>
          </w:rPr>
          <w:instrText xml:space="preserve"> PAGEREF _Toc486519911 \h </w:instrText>
        </w:r>
        <w:r w:rsidR="001E16AA">
          <w:rPr>
            <w:webHidden/>
          </w:rPr>
        </w:r>
        <w:r w:rsidR="001E16AA">
          <w:rPr>
            <w:webHidden/>
          </w:rPr>
          <w:fldChar w:fldCharType="separate"/>
        </w:r>
        <w:r w:rsidR="001E16AA">
          <w:rPr>
            <w:webHidden/>
          </w:rPr>
          <w:t>5</w:t>
        </w:r>
        <w:r w:rsidR="001E16AA">
          <w:rPr>
            <w:webHidden/>
          </w:rPr>
          <w:fldChar w:fldCharType="end"/>
        </w:r>
      </w:hyperlink>
    </w:p>
    <w:p w14:paraId="47857F83" w14:textId="77777777" w:rsidR="001E16AA" w:rsidRDefault="00BA1083">
      <w:pPr>
        <w:pStyle w:val="TOC2"/>
        <w:rPr>
          <w:rFonts w:asciiTheme="minorHAnsi" w:eastAsiaTheme="minorEastAsia" w:hAnsiTheme="minorHAnsi" w:cstheme="minorBidi"/>
          <w:sz w:val="22"/>
          <w:szCs w:val="22"/>
        </w:rPr>
      </w:pPr>
      <w:hyperlink w:anchor="_Toc486519912" w:history="1">
        <w:r w:rsidR="00DE09AA">
          <w:rPr>
            <w:rStyle w:val="Hyperlink"/>
          </w:rPr>
          <w:t>4</w:t>
        </w:r>
        <w:r w:rsidR="001E16AA">
          <w:rPr>
            <w:rFonts w:asciiTheme="minorHAnsi" w:eastAsiaTheme="minorEastAsia" w:hAnsiTheme="minorHAnsi" w:cstheme="minorBidi"/>
            <w:sz w:val="22"/>
            <w:szCs w:val="22"/>
          </w:rPr>
          <w:tab/>
        </w:r>
        <w:r w:rsidR="001E16AA" w:rsidRPr="001D27CC">
          <w:rPr>
            <w:rStyle w:val="Hyperlink"/>
          </w:rPr>
          <w:t>Required Infrastructure</w:t>
        </w:r>
        <w:r w:rsidR="001E16AA">
          <w:rPr>
            <w:webHidden/>
          </w:rPr>
          <w:tab/>
        </w:r>
        <w:r w:rsidR="001E16AA">
          <w:rPr>
            <w:webHidden/>
          </w:rPr>
          <w:fldChar w:fldCharType="begin"/>
        </w:r>
        <w:r w:rsidR="001E16AA">
          <w:rPr>
            <w:webHidden/>
          </w:rPr>
          <w:instrText xml:space="preserve"> PAGEREF _Toc486519912 \h </w:instrText>
        </w:r>
        <w:r w:rsidR="001E16AA">
          <w:rPr>
            <w:webHidden/>
          </w:rPr>
        </w:r>
        <w:r w:rsidR="001E16AA">
          <w:rPr>
            <w:webHidden/>
          </w:rPr>
          <w:fldChar w:fldCharType="separate"/>
        </w:r>
        <w:r w:rsidR="001E16AA">
          <w:rPr>
            <w:webHidden/>
          </w:rPr>
          <w:t>5</w:t>
        </w:r>
        <w:r w:rsidR="001E16AA">
          <w:rPr>
            <w:webHidden/>
          </w:rPr>
          <w:fldChar w:fldCharType="end"/>
        </w:r>
      </w:hyperlink>
    </w:p>
    <w:p w14:paraId="6779907D" w14:textId="77777777" w:rsidR="001E16AA" w:rsidRDefault="00BA1083">
      <w:pPr>
        <w:pStyle w:val="TOC1"/>
        <w:rPr>
          <w:rFonts w:asciiTheme="minorHAnsi" w:eastAsiaTheme="minorEastAsia" w:hAnsiTheme="minorHAnsi" w:cstheme="minorBidi"/>
          <w:b w:val="0"/>
          <w:bCs w:val="0"/>
          <w:caps w:val="0"/>
          <w:sz w:val="22"/>
          <w:szCs w:val="22"/>
        </w:rPr>
      </w:pPr>
      <w:hyperlink w:anchor="_Toc486519914" w:history="1">
        <w:r w:rsidR="001E16AA" w:rsidRPr="001D27CC">
          <w:rPr>
            <w:rStyle w:val="Hyperlink"/>
          </w:rPr>
          <w:t>5</w:t>
        </w:r>
        <w:r w:rsidR="001E16AA">
          <w:rPr>
            <w:rFonts w:asciiTheme="minorHAnsi" w:eastAsiaTheme="minorEastAsia" w:hAnsiTheme="minorHAnsi" w:cstheme="minorBidi"/>
            <w:b w:val="0"/>
            <w:bCs w:val="0"/>
            <w:caps w:val="0"/>
            <w:sz w:val="22"/>
            <w:szCs w:val="22"/>
          </w:rPr>
          <w:tab/>
        </w:r>
        <w:r w:rsidR="001E16AA" w:rsidRPr="001D27CC">
          <w:rPr>
            <w:rStyle w:val="Hyperlink"/>
          </w:rPr>
          <w:t>Roles and responsibilities</w:t>
        </w:r>
        <w:r w:rsidR="001E16AA">
          <w:rPr>
            <w:webHidden/>
          </w:rPr>
          <w:tab/>
        </w:r>
        <w:r w:rsidR="001E16AA">
          <w:rPr>
            <w:webHidden/>
          </w:rPr>
          <w:fldChar w:fldCharType="begin"/>
        </w:r>
        <w:r w:rsidR="001E16AA">
          <w:rPr>
            <w:webHidden/>
          </w:rPr>
          <w:instrText xml:space="preserve"> PAGEREF _Toc486519914 \h </w:instrText>
        </w:r>
        <w:r w:rsidR="001E16AA">
          <w:rPr>
            <w:webHidden/>
          </w:rPr>
        </w:r>
        <w:r w:rsidR="001E16AA">
          <w:rPr>
            <w:webHidden/>
          </w:rPr>
          <w:fldChar w:fldCharType="separate"/>
        </w:r>
        <w:r w:rsidR="001E16AA">
          <w:rPr>
            <w:webHidden/>
          </w:rPr>
          <w:t>5</w:t>
        </w:r>
        <w:r w:rsidR="001E16AA">
          <w:rPr>
            <w:webHidden/>
          </w:rPr>
          <w:fldChar w:fldCharType="end"/>
        </w:r>
      </w:hyperlink>
    </w:p>
    <w:p w14:paraId="3DA90BB0" w14:textId="77777777" w:rsidR="001E16AA" w:rsidRDefault="00BA1083">
      <w:pPr>
        <w:pStyle w:val="TOC2"/>
      </w:pPr>
      <w:hyperlink w:anchor="_Toc486519915" w:history="1">
        <w:r w:rsidR="001E16AA" w:rsidRPr="001D27CC">
          <w:rPr>
            <w:rStyle w:val="Hyperlink"/>
          </w:rPr>
          <w:t>5.1</w:t>
        </w:r>
        <w:r w:rsidR="00D46E4F">
          <w:rPr>
            <w:rFonts w:asciiTheme="minorHAnsi" w:eastAsiaTheme="minorEastAsia" w:hAnsiTheme="minorHAnsi" w:cstheme="minorBidi"/>
            <w:sz w:val="22"/>
            <w:szCs w:val="22"/>
          </w:rPr>
          <w:t xml:space="preserve">        </w:t>
        </w:r>
        <w:r w:rsidR="001E16AA" w:rsidRPr="001D27CC">
          <w:rPr>
            <w:rStyle w:val="Hyperlink"/>
          </w:rPr>
          <w:t>Roles and assigned responsibilities</w:t>
        </w:r>
        <w:r w:rsidR="001E16AA">
          <w:rPr>
            <w:webHidden/>
          </w:rPr>
          <w:tab/>
        </w:r>
        <w:r w:rsidR="001E16AA">
          <w:rPr>
            <w:webHidden/>
          </w:rPr>
          <w:fldChar w:fldCharType="begin"/>
        </w:r>
        <w:r w:rsidR="001E16AA">
          <w:rPr>
            <w:webHidden/>
          </w:rPr>
          <w:instrText xml:space="preserve"> PAGEREF _Toc486519915 \h </w:instrText>
        </w:r>
        <w:r w:rsidR="001E16AA">
          <w:rPr>
            <w:webHidden/>
          </w:rPr>
        </w:r>
        <w:r w:rsidR="001E16AA">
          <w:rPr>
            <w:webHidden/>
          </w:rPr>
          <w:fldChar w:fldCharType="separate"/>
        </w:r>
        <w:r w:rsidR="001E16AA">
          <w:rPr>
            <w:webHidden/>
          </w:rPr>
          <w:t>5</w:t>
        </w:r>
        <w:r w:rsidR="001E16AA">
          <w:rPr>
            <w:webHidden/>
          </w:rPr>
          <w:fldChar w:fldCharType="end"/>
        </w:r>
      </w:hyperlink>
    </w:p>
    <w:p w14:paraId="19323795" w14:textId="77777777" w:rsidR="00AF5F5A" w:rsidRDefault="00AF5F5A" w:rsidP="00AF5F5A">
      <w:pPr>
        <w:ind w:left="0"/>
      </w:pPr>
      <w:r>
        <w:t xml:space="preserve">       5.2       Test Team Leader………………………………………………………………...</w:t>
      </w:r>
      <w:r w:rsidR="00D46E4F">
        <w:t>7</w:t>
      </w:r>
    </w:p>
    <w:p w14:paraId="368AFE09" w14:textId="77777777" w:rsidR="00AF5F5A" w:rsidRPr="00AF5F5A" w:rsidRDefault="00AF5F5A" w:rsidP="00AF5F5A">
      <w:pPr>
        <w:ind w:left="0"/>
      </w:pPr>
      <w:r>
        <w:t xml:space="preserve">       5.3       Software Tester…………………………………………………………………</w:t>
      </w:r>
      <w:r w:rsidR="00D46E4F">
        <w:t>..8</w:t>
      </w:r>
    </w:p>
    <w:p w14:paraId="0D406DDF" w14:textId="77777777" w:rsidR="00AF5F5A" w:rsidRPr="00AF5F5A" w:rsidRDefault="00AF5F5A" w:rsidP="00AF5F5A">
      <w:pPr>
        <w:ind w:left="0"/>
        <w:rPr>
          <w:rFonts w:eastAsiaTheme="minorEastAsia"/>
        </w:rPr>
      </w:pPr>
    </w:p>
    <w:p w14:paraId="7BC3CC3D" w14:textId="77777777" w:rsidR="001E16AA" w:rsidRDefault="00BA1083">
      <w:pPr>
        <w:pStyle w:val="TOC1"/>
        <w:rPr>
          <w:rFonts w:asciiTheme="minorHAnsi" w:eastAsiaTheme="minorEastAsia" w:hAnsiTheme="minorHAnsi" w:cstheme="minorBidi"/>
          <w:b w:val="0"/>
          <w:bCs w:val="0"/>
          <w:caps w:val="0"/>
          <w:sz w:val="22"/>
          <w:szCs w:val="22"/>
        </w:rPr>
      </w:pPr>
      <w:hyperlink w:anchor="_Toc486519916" w:history="1">
        <w:r w:rsidR="001E16AA" w:rsidRPr="001D27CC">
          <w:rPr>
            <w:rStyle w:val="Hyperlink"/>
          </w:rPr>
          <w:t>6</w:t>
        </w:r>
        <w:r w:rsidR="001E16AA">
          <w:rPr>
            <w:rFonts w:asciiTheme="minorHAnsi" w:eastAsiaTheme="minorEastAsia" w:hAnsiTheme="minorHAnsi" w:cstheme="minorBidi"/>
            <w:b w:val="0"/>
            <w:bCs w:val="0"/>
            <w:caps w:val="0"/>
            <w:sz w:val="22"/>
            <w:szCs w:val="22"/>
          </w:rPr>
          <w:tab/>
        </w:r>
        <w:r w:rsidR="001E16AA" w:rsidRPr="001D27CC">
          <w:rPr>
            <w:rStyle w:val="Hyperlink"/>
          </w:rPr>
          <w:t>Test Schedule</w:t>
        </w:r>
        <w:r w:rsidR="001E16AA">
          <w:rPr>
            <w:webHidden/>
          </w:rPr>
          <w:tab/>
        </w:r>
        <w:r w:rsidR="00E94C50">
          <w:rPr>
            <w:webHidden/>
          </w:rPr>
          <w:t>8</w:t>
        </w:r>
      </w:hyperlink>
    </w:p>
    <w:p w14:paraId="217F4443" w14:textId="77777777" w:rsidR="001E16AA" w:rsidRDefault="00BA1083">
      <w:pPr>
        <w:pStyle w:val="TOC2"/>
        <w:rPr>
          <w:rFonts w:asciiTheme="minorHAnsi" w:eastAsiaTheme="minorEastAsia" w:hAnsiTheme="minorHAnsi" w:cstheme="minorBidi"/>
          <w:sz w:val="22"/>
          <w:szCs w:val="22"/>
        </w:rPr>
      </w:pPr>
      <w:hyperlink w:anchor="_Toc486519917" w:history="1">
        <w:r w:rsidR="001E16AA" w:rsidRPr="001D27CC">
          <w:rPr>
            <w:rStyle w:val="Hyperlink"/>
          </w:rPr>
          <w:t>6.1</w:t>
        </w:r>
        <w:r w:rsidR="001E16AA">
          <w:rPr>
            <w:rFonts w:asciiTheme="minorHAnsi" w:eastAsiaTheme="minorEastAsia" w:hAnsiTheme="minorHAnsi" w:cstheme="minorBidi"/>
            <w:sz w:val="22"/>
            <w:szCs w:val="22"/>
          </w:rPr>
          <w:tab/>
        </w:r>
        <w:r w:rsidR="001E16AA" w:rsidRPr="001D27CC">
          <w:rPr>
            <w:rStyle w:val="Hyperlink"/>
          </w:rPr>
          <w:t>Milestones and schedule</w:t>
        </w:r>
        <w:r w:rsidR="001E16AA">
          <w:rPr>
            <w:webHidden/>
          </w:rPr>
          <w:tab/>
        </w:r>
        <w:r w:rsidR="00D46E4F">
          <w:rPr>
            <w:webHidden/>
          </w:rPr>
          <w:t>9</w:t>
        </w:r>
      </w:hyperlink>
    </w:p>
    <w:p w14:paraId="2A6A7ACF" w14:textId="77777777" w:rsidR="00AA503A" w:rsidRPr="00CD46BD" w:rsidRDefault="00AA503A" w:rsidP="00AA503A">
      <w:pPr>
        <w:pStyle w:val="BodyText"/>
        <w:ind w:left="0"/>
        <w:jc w:val="left"/>
        <w:rPr>
          <w:rFonts w:ascii="Arial" w:hAnsi="Arial" w:cs="Arial"/>
        </w:rPr>
      </w:pPr>
      <w:r w:rsidRPr="00CD46BD">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51F62114" w14:textId="77777777" w:rsidR="00AA503A" w:rsidRPr="00E064E4" w:rsidRDefault="00AA503A" w:rsidP="00646076">
      <w:pPr>
        <w:pStyle w:val="Heading1"/>
      </w:pPr>
      <w:r w:rsidRPr="00CD46BD">
        <w:br w:type="page"/>
      </w:r>
      <w:bookmarkStart w:id="14" w:name="_Toc486519897"/>
      <w:r w:rsidRPr="00E064E4">
        <w:lastRenderedPageBreak/>
        <w:t>I</w:t>
      </w:r>
      <w:bookmarkEnd w:id="2"/>
      <w:bookmarkEnd w:id="3"/>
      <w:bookmarkEnd w:id="4"/>
      <w:r w:rsidRPr="00E064E4">
        <w:t>ntroduction</w:t>
      </w:r>
      <w:bookmarkEnd w:id="14"/>
    </w:p>
    <w:p w14:paraId="6A5FD9D9" w14:textId="77777777" w:rsidR="00AA503A" w:rsidRPr="00E064E4" w:rsidRDefault="00AA503A" w:rsidP="00AA503A">
      <w:pPr>
        <w:pStyle w:val="Heading2"/>
        <w:rPr>
          <w:rFonts w:ascii="Sylfaen" w:hAnsi="Sylfaen" w:cs="Arial"/>
        </w:rPr>
      </w:pPr>
      <w:bookmarkStart w:id="15" w:name="_Toc456598587"/>
      <w:bookmarkStart w:id="16" w:name="_Toc456600918"/>
      <w:bookmarkStart w:id="17" w:name="_Toc494193640"/>
      <w:bookmarkStart w:id="18" w:name="_Toc486519898"/>
      <w:r w:rsidRPr="00E064E4">
        <w:rPr>
          <w:rFonts w:ascii="Sylfaen" w:hAnsi="Sylfaen" w:cs="Arial"/>
        </w:rPr>
        <w:t>P</w:t>
      </w:r>
      <w:bookmarkEnd w:id="15"/>
      <w:bookmarkEnd w:id="16"/>
      <w:bookmarkEnd w:id="17"/>
      <w:r w:rsidRPr="00E064E4">
        <w:rPr>
          <w:rFonts w:ascii="Sylfaen" w:hAnsi="Sylfaen" w:cs="Arial"/>
        </w:rPr>
        <w:t xml:space="preserve">urpose of The </w:t>
      </w:r>
      <w:r w:rsidRPr="00E064E4">
        <w:rPr>
          <w:rFonts w:ascii="Sylfaen" w:hAnsi="Sylfaen" w:cs="Arial"/>
        </w:rPr>
        <w:fldChar w:fldCharType="begin"/>
      </w:r>
      <w:r w:rsidRPr="00E064E4">
        <w:rPr>
          <w:rFonts w:ascii="Sylfaen" w:hAnsi="Sylfaen" w:cs="Arial"/>
        </w:rPr>
        <w:instrText xml:space="preserve"> DOCPROPERTY  Title  \* MERGEFORMAT </w:instrText>
      </w:r>
      <w:r w:rsidRPr="00E064E4">
        <w:rPr>
          <w:rFonts w:ascii="Sylfaen" w:hAnsi="Sylfaen" w:cs="Arial"/>
        </w:rPr>
        <w:fldChar w:fldCharType="separate"/>
      </w:r>
      <w:r w:rsidRPr="00E064E4">
        <w:rPr>
          <w:rFonts w:ascii="Sylfaen" w:hAnsi="Sylfaen" w:cs="Arial"/>
        </w:rPr>
        <w:t>Test Plan</w:t>
      </w:r>
      <w:r w:rsidRPr="00E064E4">
        <w:rPr>
          <w:rFonts w:ascii="Sylfaen" w:hAnsi="Sylfaen" w:cs="Arial"/>
        </w:rPr>
        <w:fldChar w:fldCharType="end"/>
      </w:r>
      <w:r w:rsidRPr="00E064E4">
        <w:rPr>
          <w:rFonts w:ascii="Sylfaen" w:hAnsi="Sylfaen" w:cs="Arial"/>
        </w:rPr>
        <w:t xml:space="preserve"> Document</w:t>
      </w:r>
      <w:bookmarkEnd w:id="18"/>
    </w:p>
    <w:p w14:paraId="08D1D588" w14:textId="77777777" w:rsidR="00DF542A" w:rsidRPr="00E064E4" w:rsidRDefault="00DF542A" w:rsidP="00DF542A">
      <w:pPr>
        <w:pStyle w:val="BodyText"/>
        <w:rPr>
          <w:rFonts w:ascii="Sylfaen" w:hAnsi="Sylfaen"/>
        </w:rPr>
      </w:pPr>
      <w:r w:rsidRPr="00E064E4">
        <w:rPr>
          <w:rFonts w:ascii="Sylfaen" w:hAnsi="Sylfaen"/>
        </w:rPr>
        <w:t xml:space="preserve">This test plan for </w:t>
      </w:r>
      <w:proofErr w:type="spellStart"/>
      <w:r w:rsidRPr="00E064E4">
        <w:rPr>
          <w:rFonts w:ascii="Sylfaen" w:hAnsi="Sylfaen"/>
        </w:rPr>
        <w:t>Qwallity</w:t>
      </w:r>
      <w:proofErr w:type="spellEnd"/>
      <w:r w:rsidRPr="00E064E4">
        <w:rPr>
          <w:rFonts w:ascii="Sylfaen" w:hAnsi="Sylfaen"/>
        </w:rPr>
        <w:t xml:space="preserve"> app testing supports the following objectives:</w:t>
      </w:r>
    </w:p>
    <w:p w14:paraId="74F9732F" w14:textId="77777777" w:rsidR="00DF542A" w:rsidRPr="00E064E4" w:rsidRDefault="00DF542A" w:rsidP="00DF542A">
      <w:pPr>
        <w:pStyle w:val="BodyText"/>
        <w:rPr>
          <w:rFonts w:ascii="Sylfaen" w:hAnsi="Sylfaen"/>
        </w:rPr>
      </w:pPr>
      <w:r w:rsidRPr="00E064E4">
        <w:rPr>
          <w:rFonts w:ascii="Sylfaen" w:hAnsi="Sylfaen"/>
        </w:rPr>
        <w:t>1.to find out the tools to be used throughout the testing process</w:t>
      </w:r>
    </w:p>
    <w:p w14:paraId="20C4B56E" w14:textId="77777777" w:rsidR="00DF542A" w:rsidRPr="00E064E4" w:rsidRDefault="00DF542A" w:rsidP="00DF542A">
      <w:pPr>
        <w:pStyle w:val="BodyText"/>
        <w:rPr>
          <w:rFonts w:ascii="Sylfaen" w:hAnsi="Sylfaen"/>
        </w:rPr>
      </w:pPr>
      <w:r w:rsidRPr="00E064E4">
        <w:rPr>
          <w:rFonts w:ascii="Sylfaen" w:hAnsi="Sylfaen"/>
        </w:rPr>
        <w:t xml:space="preserve">2.to communicate to the responsible parties the items to be tested and not to be </w:t>
      </w:r>
      <w:proofErr w:type="spellStart"/>
      <w:proofErr w:type="gramStart"/>
      <w:r w:rsidRPr="00E064E4">
        <w:rPr>
          <w:rFonts w:ascii="Sylfaen" w:hAnsi="Sylfaen"/>
        </w:rPr>
        <w:t>tested,discussions</w:t>
      </w:r>
      <w:proofErr w:type="spellEnd"/>
      <w:proofErr w:type="gramEnd"/>
      <w:r w:rsidRPr="00E064E4">
        <w:rPr>
          <w:rFonts w:ascii="Sylfaen" w:hAnsi="Sylfaen"/>
        </w:rPr>
        <w:t xml:space="preserve"> about </w:t>
      </w:r>
      <w:proofErr w:type="spellStart"/>
      <w:r w:rsidRPr="00E064E4">
        <w:rPr>
          <w:rFonts w:ascii="Sylfaen" w:hAnsi="Sylfaen"/>
        </w:rPr>
        <w:t>schedule,risks</w:t>
      </w:r>
      <w:proofErr w:type="spellEnd"/>
      <w:r w:rsidRPr="00E064E4">
        <w:rPr>
          <w:rFonts w:ascii="Sylfaen" w:hAnsi="Sylfaen"/>
        </w:rPr>
        <w:t xml:space="preserve"> and define environmental needs.</w:t>
      </w:r>
    </w:p>
    <w:p w14:paraId="35711168" w14:textId="77777777" w:rsidR="00DF542A" w:rsidRPr="00E064E4" w:rsidRDefault="00DF542A" w:rsidP="00DF542A">
      <w:pPr>
        <w:pStyle w:val="BodyText"/>
        <w:rPr>
          <w:rFonts w:ascii="Sylfaen" w:hAnsi="Sylfaen"/>
        </w:rPr>
      </w:pPr>
      <w:r w:rsidRPr="00E064E4">
        <w:rPr>
          <w:rFonts w:ascii="Sylfaen" w:hAnsi="Sylfaen"/>
        </w:rPr>
        <w:t>3.to define how the tests will be conducted</w:t>
      </w:r>
    </w:p>
    <w:p w14:paraId="2C03E823" w14:textId="77777777" w:rsidR="00650B0D" w:rsidRPr="00E064E4" w:rsidRDefault="00650B0D" w:rsidP="00650B0D">
      <w:pPr>
        <w:pStyle w:val="BodyText"/>
        <w:rPr>
          <w:rFonts w:ascii="Sylfaen" w:hAnsi="Sylfaen"/>
        </w:rPr>
      </w:pPr>
    </w:p>
    <w:p w14:paraId="2CED5B16" w14:textId="77777777" w:rsidR="00AA503A" w:rsidRPr="00E064E4" w:rsidRDefault="00D134BC" w:rsidP="00646076">
      <w:pPr>
        <w:pStyle w:val="Heading1"/>
      </w:pPr>
      <w:bookmarkStart w:id="19" w:name="_Toc486519899"/>
      <w:bookmarkStart w:id="20" w:name="_Toc494193648"/>
      <w:r w:rsidRPr="00E064E4">
        <w:t>Test ITEM</w:t>
      </w:r>
      <w:bookmarkEnd w:id="19"/>
    </w:p>
    <w:p w14:paraId="28CC22B3" w14:textId="77777777" w:rsidR="00AA503A" w:rsidRPr="00E064E4" w:rsidRDefault="00D134BC" w:rsidP="00AA503A">
      <w:pPr>
        <w:pStyle w:val="Heading2"/>
        <w:rPr>
          <w:rFonts w:ascii="Sylfaen" w:hAnsi="Sylfaen"/>
        </w:rPr>
      </w:pPr>
      <w:bookmarkStart w:id="21" w:name="_Toc486519900"/>
      <w:r w:rsidRPr="00E064E4">
        <w:rPr>
          <w:rFonts w:ascii="Sylfaen" w:hAnsi="Sylfaen"/>
        </w:rPr>
        <w:t>Project description</w:t>
      </w:r>
      <w:bookmarkEnd w:id="21"/>
    </w:p>
    <w:p w14:paraId="3A5C0059" w14:textId="3E18817A" w:rsidR="00AA503A" w:rsidRPr="00E064E4" w:rsidRDefault="00AA503A" w:rsidP="00AA503A">
      <w:pPr>
        <w:pStyle w:val="InfoBlue"/>
        <w:spacing w:after="0"/>
        <w:rPr>
          <w:rFonts w:ascii="Sylfaen" w:hAnsi="Sylfaen"/>
          <w:i w:val="0"/>
          <w:color w:val="000000" w:themeColor="text1"/>
        </w:rPr>
      </w:pPr>
      <w:r w:rsidRPr="00E064E4">
        <w:rPr>
          <w:rFonts w:ascii="Sylfaen" w:hAnsi="Sylfaen" w:cs="Arial"/>
          <w:color w:val="000000" w:themeColor="text1"/>
        </w:rPr>
        <w:t xml:space="preserve"> </w:t>
      </w:r>
      <w:r w:rsidR="00DF542A" w:rsidRPr="00E064E4">
        <w:rPr>
          <w:rFonts w:ascii="Sylfaen" w:hAnsi="Sylfaen" w:cs="Arial"/>
          <w:i w:val="0"/>
          <w:color w:val="000000" w:themeColor="text1"/>
        </w:rPr>
        <w:t xml:space="preserve">This is a website of </w:t>
      </w:r>
      <w:proofErr w:type="spellStart"/>
      <w:r w:rsidR="00DF542A" w:rsidRPr="00E064E4">
        <w:rPr>
          <w:rFonts w:ascii="Sylfaen" w:hAnsi="Sylfaen" w:cs="Arial"/>
          <w:i w:val="0"/>
          <w:color w:val="000000" w:themeColor="text1"/>
        </w:rPr>
        <w:t>start up</w:t>
      </w:r>
      <w:proofErr w:type="spellEnd"/>
      <w:r w:rsidR="00DF542A" w:rsidRPr="00E064E4">
        <w:rPr>
          <w:rFonts w:ascii="Sylfaen" w:hAnsi="Sylfaen" w:cs="Arial"/>
          <w:i w:val="0"/>
          <w:color w:val="000000" w:themeColor="text1"/>
        </w:rPr>
        <w:t xml:space="preserve"> IT company (focused  on the software  </w:t>
      </w:r>
      <w:proofErr w:type="spellStart"/>
      <w:r w:rsidR="00DF542A" w:rsidRPr="00E064E4">
        <w:rPr>
          <w:rFonts w:ascii="Sylfaen" w:hAnsi="Sylfaen" w:cs="Arial"/>
          <w:i w:val="0"/>
          <w:color w:val="000000" w:themeColor="text1"/>
        </w:rPr>
        <w:t>quallity</w:t>
      </w:r>
      <w:proofErr w:type="spellEnd"/>
      <w:r w:rsidR="00DF542A" w:rsidRPr="00E064E4">
        <w:rPr>
          <w:rFonts w:ascii="Sylfaen" w:hAnsi="Sylfaen" w:cs="Arial"/>
          <w:i w:val="0"/>
          <w:color w:val="000000" w:themeColor="text1"/>
        </w:rPr>
        <w:t xml:space="preserve"> assurance ) that let the customer to add some </w:t>
      </w:r>
      <w:proofErr w:type="spellStart"/>
      <w:r w:rsidR="00DF542A" w:rsidRPr="00E064E4">
        <w:rPr>
          <w:rFonts w:ascii="Sylfaen" w:hAnsi="Sylfaen" w:cs="Arial"/>
          <w:i w:val="0"/>
          <w:color w:val="000000" w:themeColor="text1"/>
        </w:rPr>
        <w:t>courses,buy</w:t>
      </w:r>
      <w:proofErr w:type="spellEnd"/>
      <w:r w:rsidR="00DF542A" w:rsidRPr="00E064E4">
        <w:rPr>
          <w:rFonts w:ascii="Sylfaen" w:hAnsi="Sylfaen" w:cs="Arial"/>
          <w:i w:val="0"/>
          <w:color w:val="000000" w:themeColor="text1"/>
        </w:rPr>
        <w:t xml:space="preserve"> them </w:t>
      </w:r>
      <w:r w:rsidR="00DF542A" w:rsidRPr="00E064E4">
        <w:rPr>
          <w:rFonts w:ascii="Sylfaen" w:hAnsi="Sylfaen" w:cs="Arial"/>
          <w:i w:val="0"/>
          <w:color w:val="000000" w:themeColor="text1"/>
          <w:lang w:val="hy-AM"/>
        </w:rPr>
        <w:t>and edit.The system should be tested in the Chrome,Firefox,Safari.The system should be tested on both a Windows and Mac machine</w:t>
      </w:r>
    </w:p>
    <w:p w14:paraId="76862F92" w14:textId="77777777" w:rsidR="00AA503A" w:rsidRPr="00E064E4" w:rsidRDefault="00AA503A" w:rsidP="00AA503A">
      <w:pPr>
        <w:pStyle w:val="Heading2"/>
        <w:rPr>
          <w:rFonts w:ascii="Sylfaen" w:hAnsi="Sylfaen"/>
        </w:rPr>
      </w:pPr>
      <w:bookmarkStart w:id="22" w:name="_Toc486519901"/>
      <w:r w:rsidRPr="00E064E4">
        <w:rPr>
          <w:rFonts w:ascii="Sylfaen" w:hAnsi="Sylfaen"/>
        </w:rPr>
        <w:t xml:space="preserve">Items to be Tested / Not </w:t>
      </w:r>
      <w:r w:rsidR="001E16AA" w:rsidRPr="00E064E4">
        <w:rPr>
          <w:rFonts w:ascii="Sylfaen" w:hAnsi="Sylfaen"/>
        </w:rPr>
        <w:t xml:space="preserve">to be </w:t>
      </w:r>
      <w:r w:rsidRPr="00E064E4">
        <w:rPr>
          <w:rFonts w:ascii="Sylfaen" w:hAnsi="Sylfaen"/>
        </w:rPr>
        <w:t>Tested</w:t>
      </w:r>
      <w:bookmarkEnd w:id="22"/>
    </w:p>
    <w:p w14:paraId="14DBDAB2" w14:textId="0CC848D4" w:rsidR="00D02A71" w:rsidRPr="00E064E4" w:rsidRDefault="00D02A71" w:rsidP="00D02A71">
      <w:pPr>
        <w:pStyle w:val="InfoBlue"/>
        <w:spacing w:after="0"/>
        <w:rPr>
          <w:rFonts w:ascii="Sylfaen" w:hAnsi="Sylfaen" w:cs="Arial"/>
          <w:color w:val="000000" w:themeColor="text1"/>
        </w:rPr>
      </w:pPr>
    </w:p>
    <w:tbl>
      <w:tblPr>
        <w:tblW w:w="8667"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299"/>
        <w:gridCol w:w="3715"/>
        <w:gridCol w:w="1061"/>
        <w:gridCol w:w="1592"/>
      </w:tblGrid>
      <w:tr w:rsidR="00DF542A" w:rsidRPr="00E064E4" w14:paraId="48D9DBF0" w14:textId="77777777" w:rsidTr="003652BD">
        <w:trPr>
          <w:trHeight w:val="347"/>
        </w:trPr>
        <w:tc>
          <w:tcPr>
            <w:tcW w:w="2299" w:type="dxa"/>
            <w:shd w:val="clear" w:color="auto" w:fill="D9D9D9"/>
          </w:tcPr>
          <w:p w14:paraId="2C9026F2" w14:textId="77777777" w:rsidR="00DF542A" w:rsidRPr="00E064E4" w:rsidRDefault="00DF542A" w:rsidP="003652BD">
            <w:pPr>
              <w:ind w:left="0"/>
              <w:jc w:val="center"/>
              <w:rPr>
                <w:rFonts w:ascii="Sylfaen" w:hAnsi="Sylfaen" w:cs="Arial"/>
                <w:b/>
                <w:sz w:val="20"/>
                <w:szCs w:val="20"/>
              </w:rPr>
            </w:pPr>
            <w:r w:rsidRPr="00E064E4">
              <w:rPr>
                <w:rFonts w:ascii="Sylfaen" w:hAnsi="Sylfaen" w:cs="Arial"/>
                <w:b/>
                <w:sz w:val="20"/>
                <w:szCs w:val="20"/>
              </w:rPr>
              <w:t>Item to Test</w:t>
            </w:r>
          </w:p>
        </w:tc>
        <w:tc>
          <w:tcPr>
            <w:tcW w:w="3715" w:type="dxa"/>
            <w:shd w:val="clear" w:color="auto" w:fill="D9D9D9"/>
          </w:tcPr>
          <w:p w14:paraId="3132EADB" w14:textId="77777777" w:rsidR="00DF542A" w:rsidRPr="00E064E4" w:rsidRDefault="00DF542A" w:rsidP="003652BD">
            <w:pPr>
              <w:ind w:left="0"/>
              <w:jc w:val="center"/>
              <w:rPr>
                <w:rFonts w:ascii="Sylfaen" w:hAnsi="Sylfaen" w:cs="Arial"/>
                <w:b/>
                <w:sz w:val="20"/>
                <w:szCs w:val="20"/>
              </w:rPr>
            </w:pPr>
            <w:r w:rsidRPr="00E064E4">
              <w:rPr>
                <w:rFonts w:ascii="Sylfaen" w:hAnsi="Sylfaen" w:cs="Arial"/>
                <w:b/>
                <w:sz w:val="20"/>
                <w:szCs w:val="20"/>
              </w:rPr>
              <w:t>Test Description</w:t>
            </w:r>
          </w:p>
        </w:tc>
        <w:tc>
          <w:tcPr>
            <w:tcW w:w="1061" w:type="dxa"/>
            <w:shd w:val="clear" w:color="auto" w:fill="D9D9D9"/>
          </w:tcPr>
          <w:p w14:paraId="09689E57" w14:textId="77777777" w:rsidR="00DF542A" w:rsidRPr="00E064E4" w:rsidRDefault="00DF542A" w:rsidP="003652BD">
            <w:pPr>
              <w:ind w:left="0"/>
              <w:jc w:val="center"/>
              <w:rPr>
                <w:rFonts w:ascii="Sylfaen" w:hAnsi="Sylfaen" w:cs="Arial"/>
                <w:b/>
                <w:sz w:val="20"/>
                <w:szCs w:val="20"/>
              </w:rPr>
            </w:pPr>
            <w:r w:rsidRPr="00E064E4">
              <w:rPr>
                <w:rFonts w:ascii="Sylfaen" w:hAnsi="Sylfaen" w:cs="Arial"/>
                <w:b/>
                <w:sz w:val="20"/>
                <w:szCs w:val="20"/>
              </w:rPr>
              <w:t>Test Date</w:t>
            </w:r>
          </w:p>
        </w:tc>
        <w:tc>
          <w:tcPr>
            <w:tcW w:w="1592" w:type="dxa"/>
            <w:shd w:val="clear" w:color="auto" w:fill="D9D9D9"/>
          </w:tcPr>
          <w:p w14:paraId="0D8F2DB9" w14:textId="77777777" w:rsidR="00DF542A" w:rsidRPr="00E064E4" w:rsidRDefault="00DF542A" w:rsidP="003652BD">
            <w:pPr>
              <w:ind w:left="0"/>
              <w:jc w:val="center"/>
              <w:rPr>
                <w:rFonts w:ascii="Sylfaen" w:hAnsi="Sylfaen" w:cs="Arial"/>
                <w:b/>
                <w:sz w:val="20"/>
                <w:szCs w:val="20"/>
              </w:rPr>
            </w:pPr>
            <w:r w:rsidRPr="00E064E4">
              <w:rPr>
                <w:rFonts w:ascii="Sylfaen" w:hAnsi="Sylfaen" w:cs="Arial"/>
                <w:b/>
                <w:sz w:val="20"/>
                <w:szCs w:val="20"/>
              </w:rPr>
              <w:t>Estimation</w:t>
            </w:r>
          </w:p>
        </w:tc>
      </w:tr>
      <w:tr w:rsidR="00DF542A" w:rsidRPr="00E064E4" w14:paraId="06BA1B3C" w14:textId="77777777" w:rsidTr="003652BD">
        <w:trPr>
          <w:trHeight w:val="651"/>
        </w:trPr>
        <w:tc>
          <w:tcPr>
            <w:tcW w:w="2299" w:type="dxa"/>
          </w:tcPr>
          <w:p w14:paraId="68D755D6" w14:textId="77777777" w:rsidR="00DF542A" w:rsidRPr="00E064E4" w:rsidRDefault="00DF542A" w:rsidP="003652BD">
            <w:pPr>
              <w:rPr>
                <w:rFonts w:ascii="Sylfaen" w:hAnsi="Sylfaen" w:cs="Arial"/>
                <w:sz w:val="20"/>
                <w:szCs w:val="20"/>
              </w:rPr>
            </w:pPr>
            <w:r w:rsidRPr="00E064E4">
              <w:rPr>
                <w:rFonts w:ascii="Sylfaen" w:hAnsi="Sylfaen" w:cs="Arial"/>
                <w:sz w:val="20"/>
                <w:szCs w:val="20"/>
                <w:lang w:val="hy-AM"/>
              </w:rPr>
              <w:t>Login functionallity</w:t>
            </w:r>
            <w:r w:rsidRPr="00E064E4">
              <w:rPr>
                <w:rFonts w:ascii="Sylfaen" w:hAnsi="Sylfaen" w:cs="Arial"/>
                <w:sz w:val="20"/>
                <w:szCs w:val="20"/>
              </w:rPr>
              <w:t xml:space="preserve"> # 1</w:t>
            </w:r>
          </w:p>
        </w:tc>
        <w:tc>
          <w:tcPr>
            <w:tcW w:w="3715" w:type="dxa"/>
          </w:tcPr>
          <w:p w14:paraId="2804CFCE" w14:textId="77777777" w:rsidR="00DF542A" w:rsidRPr="00E064E4" w:rsidRDefault="00DF542A" w:rsidP="003652BD">
            <w:pPr>
              <w:rPr>
                <w:rFonts w:ascii="Sylfaen" w:hAnsi="Sylfaen" w:cs="Arial"/>
                <w:sz w:val="20"/>
                <w:szCs w:val="20"/>
                <w:lang w:val="hy-AM"/>
              </w:rPr>
            </w:pPr>
            <w:r w:rsidRPr="00E064E4">
              <w:rPr>
                <w:rFonts w:ascii="Sylfaen" w:hAnsi="Sylfaen" w:cs="Arial"/>
                <w:sz w:val="20"/>
                <w:szCs w:val="20"/>
                <w:lang w:val="hy-AM"/>
              </w:rPr>
              <w:t>As a user,Logging into the website as a user</w:t>
            </w:r>
          </w:p>
        </w:tc>
        <w:tc>
          <w:tcPr>
            <w:tcW w:w="1061" w:type="dxa"/>
          </w:tcPr>
          <w:p w14:paraId="5BA4DC3D" w14:textId="587EB6D2" w:rsidR="00DF542A" w:rsidRPr="00E064E4" w:rsidRDefault="00A97006" w:rsidP="003652BD">
            <w:pPr>
              <w:ind w:left="0"/>
              <w:jc w:val="left"/>
              <w:rPr>
                <w:rFonts w:ascii="Sylfaen" w:hAnsi="Sylfaen" w:cs="Arial"/>
                <w:sz w:val="20"/>
                <w:szCs w:val="20"/>
              </w:rPr>
            </w:pPr>
            <w:r w:rsidRPr="00E064E4">
              <w:rPr>
                <w:rFonts w:ascii="Sylfaen" w:hAnsi="Sylfaen" w:cs="Arial"/>
                <w:sz w:val="20"/>
                <w:szCs w:val="20"/>
              </w:rPr>
              <w:t>01.04.2022</w:t>
            </w:r>
          </w:p>
        </w:tc>
        <w:tc>
          <w:tcPr>
            <w:tcW w:w="1592" w:type="dxa"/>
          </w:tcPr>
          <w:p w14:paraId="5EA1F829" w14:textId="77777777" w:rsidR="00DF542A" w:rsidRPr="00E064E4" w:rsidRDefault="00DF542A" w:rsidP="003652BD">
            <w:pPr>
              <w:rPr>
                <w:rFonts w:ascii="Sylfaen" w:hAnsi="Sylfaen" w:cs="Arial"/>
                <w:sz w:val="20"/>
                <w:szCs w:val="20"/>
              </w:rPr>
            </w:pPr>
            <w:r w:rsidRPr="00E064E4">
              <w:rPr>
                <w:rFonts w:ascii="Sylfaen" w:hAnsi="Sylfaen" w:cs="Arial"/>
                <w:sz w:val="20"/>
                <w:szCs w:val="20"/>
              </w:rPr>
              <w:t>1pt</w:t>
            </w:r>
          </w:p>
        </w:tc>
      </w:tr>
      <w:tr w:rsidR="00A97006" w:rsidRPr="00E064E4" w14:paraId="7F0109DE" w14:textId="77777777" w:rsidTr="003652BD">
        <w:trPr>
          <w:trHeight w:val="665"/>
        </w:trPr>
        <w:tc>
          <w:tcPr>
            <w:tcW w:w="2299" w:type="dxa"/>
          </w:tcPr>
          <w:p w14:paraId="2CB37436" w14:textId="77777777" w:rsidR="00A97006" w:rsidRPr="00E064E4" w:rsidRDefault="00A97006" w:rsidP="00A97006">
            <w:pPr>
              <w:rPr>
                <w:rFonts w:ascii="Sylfaen" w:hAnsi="Sylfaen" w:cs="Arial"/>
                <w:sz w:val="20"/>
                <w:szCs w:val="20"/>
              </w:rPr>
            </w:pPr>
            <w:r w:rsidRPr="00E064E4">
              <w:rPr>
                <w:rFonts w:ascii="Sylfaen" w:hAnsi="Sylfaen" w:cs="Arial"/>
                <w:sz w:val="20"/>
                <w:szCs w:val="20"/>
                <w:lang w:val="hy-AM"/>
              </w:rPr>
              <w:t>Registration form</w:t>
            </w:r>
            <w:r w:rsidRPr="00E064E4">
              <w:rPr>
                <w:rFonts w:ascii="Sylfaen" w:hAnsi="Sylfaen" w:cs="Arial"/>
                <w:sz w:val="20"/>
                <w:szCs w:val="20"/>
              </w:rPr>
              <w:t xml:space="preserve"> </w:t>
            </w:r>
          </w:p>
          <w:p w14:paraId="7B7E03EB" w14:textId="77777777" w:rsidR="00A97006" w:rsidRPr="00E064E4" w:rsidRDefault="00A97006" w:rsidP="00A97006">
            <w:pPr>
              <w:rPr>
                <w:rFonts w:ascii="Sylfaen" w:hAnsi="Sylfaen" w:cs="Arial"/>
                <w:sz w:val="20"/>
                <w:szCs w:val="20"/>
              </w:rPr>
            </w:pPr>
            <w:r w:rsidRPr="00E064E4">
              <w:rPr>
                <w:rFonts w:ascii="Sylfaen" w:hAnsi="Sylfaen" w:cs="Arial"/>
                <w:sz w:val="20"/>
                <w:szCs w:val="20"/>
              </w:rPr>
              <w:t># 2</w:t>
            </w:r>
          </w:p>
        </w:tc>
        <w:tc>
          <w:tcPr>
            <w:tcW w:w="3715" w:type="dxa"/>
          </w:tcPr>
          <w:p w14:paraId="2C695971" w14:textId="77777777" w:rsidR="00A97006" w:rsidRPr="00E064E4" w:rsidRDefault="00A97006" w:rsidP="00A97006">
            <w:pPr>
              <w:rPr>
                <w:rFonts w:ascii="Sylfaen" w:hAnsi="Sylfaen" w:cs="Arial"/>
                <w:sz w:val="20"/>
                <w:szCs w:val="20"/>
                <w:lang w:val="hy-AM"/>
              </w:rPr>
            </w:pPr>
            <w:r w:rsidRPr="00E064E4">
              <w:rPr>
                <w:rFonts w:ascii="Sylfaen" w:hAnsi="Sylfaen" w:cs="Arial"/>
                <w:sz w:val="20"/>
                <w:szCs w:val="20"/>
                <w:lang w:val="hy-AM"/>
              </w:rPr>
              <w:t>As a user,User should register to the system with some validations</w:t>
            </w:r>
          </w:p>
        </w:tc>
        <w:tc>
          <w:tcPr>
            <w:tcW w:w="1061" w:type="dxa"/>
          </w:tcPr>
          <w:p w14:paraId="6098FC52" w14:textId="02AE5F57" w:rsidR="00A97006" w:rsidRPr="00E064E4" w:rsidRDefault="00A97006" w:rsidP="00A97006">
            <w:pPr>
              <w:ind w:left="0"/>
              <w:rPr>
                <w:rFonts w:ascii="Sylfaen" w:hAnsi="Sylfaen" w:cs="Arial"/>
                <w:sz w:val="20"/>
                <w:szCs w:val="20"/>
              </w:rPr>
            </w:pPr>
            <w:r w:rsidRPr="00E064E4">
              <w:rPr>
                <w:rFonts w:ascii="Sylfaen" w:hAnsi="Sylfaen" w:cs="Arial"/>
                <w:sz w:val="20"/>
                <w:szCs w:val="20"/>
              </w:rPr>
              <w:t>01.04.2022</w:t>
            </w:r>
          </w:p>
        </w:tc>
        <w:tc>
          <w:tcPr>
            <w:tcW w:w="1592" w:type="dxa"/>
          </w:tcPr>
          <w:p w14:paraId="6814BF70" w14:textId="77777777" w:rsidR="00A97006" w:rsidRPr="00E064E4" w:rsidRDefault="00A97006" w:rsidP="00A97006">
            <w:pPr>
              <w:rPr>
                <w:rFonts w:ascii="Sylfaen" w:hAnsi="Sylfaen" w:cs="Arial"/>
                <w:sz w:val="20"/>
                <w:szCs w:val="20"/>
              </w:rPr>
            </w:pPr>
            <w:r w:rsidRPr="00E064E4">
              <w:rPr>
                <w:rFonts w:ascii="Sylfaen" w:hAnsi="Sylfaen" w:cs="Arial"/>
                <w:sz w:val="20"/>
                <w:szCs w:val="20"/>
              </w:rPr>
              <w:t>3pt</w:t>
            </w:r>
          </w:p>
        </w:tc>
      </w:tr>
      <w:tr w:rsidR="00A97006" w:rsidRPr="00E064E4" w14:paraId="79C77804" w14:textId="77777777" w:rsidTr="003652BD">
        <w:trPr>
          <w:trHeight w:val="900"/>
        </w:trPr>
        <w:tc>
          <w:tcPr>
            <w:tcW w:w="2299" w:type="dxa"/>
          </w:tcPr>
          <w:p w14:paraId="65E49636" w14:textId="77777777" w:rsidR="00A97006" w:rsidRPr="00E064E4" w:rsidRDefault="00A97006" w:rsidP="00A97006">
            <w:pPr>
              <w:rPr>
                <w:rFonts w:ascii="Sylfaen" w:hAnsi="Sylfaen" w:cs="Arial"/>
                <w:sz w:val="20"/>
                <w:szCs w:val="20"/>
                <w:lang w:val="hy-AM"/>
              </w:rPr>
            </w:pPr>
            <w:r w:rsidRPr="00E064E4">
              <w:rPr>
                <w:rFonts w:ascii="Sylfaen" w:hAnsi="Sylfaen" w:cs="Arial"/>
                <w:sz w:val="20"/>
                <w:szCs w:val="20"/>
                <w:lang w:val="hy-AM"/>
              </w:rPr>
              <w:t>Course adding funcionallity#3</w:t>
            </w:r>
          </w:p>
          <w:p w14:paraId="0D638C88" w14:textId="77777777" w:rsidR="00A97006" w:rsidRPr="00E064E4" w:rsidRDefault="00A97006" w:rsidP="00A97006">
            <w:pPr>
              <w:rPr>
                <w:rFonts w:ascii="Sylfaen" w:hAnsi="Sylfaen" w:cs="Arial"/>
                <w:sz w:val="20"/>
                <w:szCs w:val="20"/>
                <w:lang w:val="hy-AM"/>
              </w:rPr>
            </w:pPr>
          </w:p>
        </w:tc>
        <w:tc>
          <w:tcPr>
            <w:tcW w:w="3715" w:type="dxa"/>
          </w:tcPr>
          <w:p w14:paraId="3F12FAFF" w14:textId="77777777" w:rsidR="00A97006" w:rsidRPr="00E064E4" w:rsidRDefault="00A97006" w:rsidP="00A97006">
            <w:pPr>
              <w:rPr>
                <w:rFonts w:ascii="Sylfaen" w:hAnsi="Sylfaen" w:cs="Arial"/>
                <w:sz w:val="20"/>
                <w:szCs w:val="20"/>
                <w:lang w:val="hy-AM"/>
              </w:rPr>
            </w:pPr>
            <w:r w:rsidRPr="00E064E4">
              <w:rPr>
                <w:rFonts w:ascii="Sylfaen" w:hAnsi="Sylfaen" w:cs="Arial"/>
                <w:sz w:val="20"/>
                <w:szCs w:val="20"/>
                <w:lang w:val="hy-AM"/>
              </w:rPr>
              <w:t>As a user,User can add course with Fundamental and Advande course types</w:t>
            </w:r>
          </w:p>
          <w:p w14:paraId="5633EE50" w14:textId="77777777" w:rsidR="00A97006" w:rsidRPr="00E064E4" w:rsidRDefault="00A97006" w:rsidP="00A97006">
            <w:pPr>
              <w:rPr>
                <w:rFonts w:ascii="Sylfaen" w:hAnsi="Sylfaen" w:cs="Arial"/>
                <w:sz w:val="20"/>
                <w:szCs w:val="20"/>
                <w:lang w:val="hy-AM"/>
              </w:rPr>
            </w:pPr>
          </w:p>
        </w:tc>
        <w:tc>
          <w:tcPr>
            <w:tcW w:w="1061" w:type="dxa"/>
          </w:tcPr>
          <w:p w14:paraId="214A5F90" w14:textId="63F8C7E6" w:rsidR="00A97006" w:rsidRPr="00E064E4" w:rsidRDefault="00A97006" w:rsidP="00A97006">
            <w:pPr>
              <w:ind w:left="0"/>
              <w:rPr>
                <w:rFonts w:ascii="Sylfaen" w:hAnsi="Sylfaen" w:cs="Arial"/>
                <w:sz w:val="20"/>
                <w:szCs w:val="20"/>
                <w:lang w:val="hy-AM"/>
              </w:rPr>
            </w:pPr>
            <w:r w:rsidRPr="00E064E4">
              <w:rPr>
                <w:rFonts w:ascii="Sylfaen" w:hAnsi="Sylfaen" w:cs="Arial"/>
                <w:sz w:val="20"/>
                <w:szCs w:val="20"/>
              </w:rPr>
              <w:t>01.04.2022</w:t>
            </w:r>
          </w:p>
        </w:tc>
        <w:tc>
          <w:tcPr>
            <w:tcW w:w="1592" w:type="dxa"/>
          </w:tcPr>
          <w:p w14:paraId="3D40CB63" w14:textId="77777777" w:rsidR="00A97006" w:rsidRPr="00E064E4" w:rsidRDefault="00A97006" w:rsidP="00A97006">
            <w:pPr>
              <w:rPr>
                <w:rFonts w:ascii="Sylfaen" w:hAnsi="Sylfaen" w:cs="Arial"/>
                <w:sz w:val="20"/>
                <w:szCs w:val="20"/>
                <w:lang w:val="hy-AM"/>
              </w:rPr>
            </w:pPr>
            <w:r w:rsidRPr="00E064E4">
              <w:rPr>
                <w:rFonts w:ascii="Sylfaen" w:hAnsi="Sylfaen" w:cs="Arial"/>
                <w:sz w:val="20"/>
                <w:szCs w:val="20"/>
                <w:lang w:val="hy-AM"/>
              </w:rPr>
              <w:t>3pt</w:t>
            </w:r>
          </w:p>
        </w:tc>
      </w:tr>
      <w:tr w:rsidR="00A97006" w:rsidRPr="00E064E4" w14:paraId="003FB503" w14:textId="77777777" w:rsidTr="003652BD">
        <w:trPr>
          <w:trHeight w:val="615"/>
        </w:trPr>
        <w:tc>
          <w:tcPr>
            <w:tcW w:w="2299" w:type="dxa"/>
          </w:tcPr>
          <w:p w14:paraId="74543699" w14:textId="77777777" w:rsidR="00A97006" w:rsidRPr="00E064E4" w:rsidRDefault="00A97006" w:rsidP="00A97006">
            <w:pPr>
              <w:rPr>
                <w:rFonts w:ascii="Sylfaen" w:hAnsi="Sylfaen" w:cs="Arial"/>
                <w:sz w:val="20"/>
                <w:szCs w:val="20"/>
                <w:lang w:val="hy-AM"/>
              </w:rPr>
            </w:pPr>
            <w:r w:rsidRPr="00E064E4">
              <w:rPr>
                <w:rFonts w:ascii="Sylfaen" w:hAnsi="Sylfaen" w:cs="Arial"/>
                <w:sz w:val="20"/>
                <w:szCs w:val="20"/>
                <w:lang w:val="hy-AM"/>
              </w:rPr>
              <w:t>Courses etit/delete functionality#4</w:t>
            </w:r>
          </w:p>
          <w:p w14:paraId="5DBF833E" w14:textId="77777777" w:rsidR="00A97006" w:rsidRPr="00E064E4" w:rsidRDefault="00A97006" w:rsidP="00A97006">
            <w:pPr>
              <w:rPr>
                <w:rFonts w:ascii="Sylfaen" w:hAnsi="Sylfaen" w:cs="Arial"/>
                <w:sz w:val="20"/>
                <w:szCs w:val="20"/>
                <w:lang w:val="hy-AM"/>
              </w:rPr>
            </w:pPr>
          </w:p>
        </w:tc>
        <w:tc>
          <w:tcPr>
            <w:tcW w:w="3715" w:type="dxa"/>
          </w:tcPr>
          <w:p w14:paraId="171ABE83" w14:textId="77777777" w:rsidR="00A97006" w:rsidRPr="00E064E4" w:rsidRDefault="00A97006" w:rsidP="00A97006">
            <w:pPr>
              <w:rPr>
                <w:rFonts w:ascii="Sylfaen" w:hAnsi="Sylfaen" w:cs="Arial"/>
                <w:sz w:val="20"/>
                <w:szCs w:val="20"/>
                <w:lang w:val="hy-AM"/>
              </w:rPr>
            </w:pPr>
            <w:r w:rsidRPr="00E064E4">
              <w:rPr>
                <w:rFonts w:ascii="Sylfaen" w:hAnsi="Sylfaen" w:cs="Arial"/>
                <w:sz w:val="20"/>
                <w:szCs w:val="20"/>
                <w:lang w:val="hy-AM"/>
              </w:rPr>
              <w:t>As a user.User can edit or delete existing courses</w:t>
            </w:r>
          </w:p>
        </w:tc>
        <w:tc>
          <w:tcPr>
            <w:tcW w:w="1061" w:type="dxa"/>
          </w:tcPr>
          <w:p w14:paraId="780B6B06" w14:textId="42633F13" w:rsidR="00A97006" w:rsidRPr="00E064E4" w:rsidRDefault="00A97006" w:rsidP="00A97006">
            <w:pPr>
              <w:ind w:left="0"/>
              <w:rPr>
                <w:rFonts w:ascii="Sylfaen" w:hAnsi="Sylfaen" w:cs="Arial"/>
                <w:sz w:val="20"/>
                <w:szCs w:val="20"/>
                <w:lang w:val="hy-AM"/>
              </w:rPr>
            </w:pPr>
            <w:r w:rsidRPr="00E064E4">
              <w:rPr>
                <w:rFonts w:ascii="Sylfaen" w:hAnsi="Sylfaen" w:cs="Arial"/>
                <w:sz w:val="20"/>
                <w:szCs w:val="20"/>
              </w:rPr>
              <w:t>01.04.2022</w:t>
            </w:r>
          </w:p>
        </w:tc>
        <w:tc>
          <w:tcPr>
            <w:tcW w:w="1592" w:type="dxa"/>
          </w:tcPr>
          <w:p w14:paraId="6915B14D" w14:textId="77777777" w:rsidR="00A97006" w:rsidRPr="00E064E4" w:rsidRDefault="00A97006" w:rsidP="00A97006">
            <w:pPr>
              <w:rPr>
                <w:rFonts w:ascii="Sylfaen" w:hAnsi="Sylfaen" w:cs="Arial"/>
                <w:sz w:val="20"/>
                <w:szCs w:val="20"/>
                <w:lang w:val="hy-AM"/>
              </w:rPr>
            </w:pPr>
            <w:r w:rsidRPr="00E064E4">
              <w:rPr>
                <w:rFonts w:ascii="Sylfaen" w:hAnsi="Sylfaen" w:cs="Arial"/>
                <w:sz w:val="20"/>
                <w:szCs w:val="20"/>
                <w:lang w:val="hy-AM"/>
              </w:rPr>
              <w:t>5pt</w:t>
            </w:r>
          </w:p>
        </w:tc>
      </w:tr>
      <w:tr w:rsidR="00A97006" w:rsidRPr="00E064E4" w14:paraId="738A7C49" w14:textId="77777777" w:rsidTr="003652BD">
        <w:trPr>
          <w:trHeight w:val="630"/>
        </w:trPr>
        <w:tc>
          <w:tcPr>
            <w:tcW w:w="2299" w:type="dxa"/>
          </w:tcPr>
          <w:p w14:paraId="270FE5FE" w14:textId="77777777" w:rsidR="00A97006" w:rsidRPr="00E064E4" w:rsidRDefault="00A97006" w:rsidP="00A97006">
            <w:pPr>
              <w:rPr>
                <w:rFonts w:ascii="Sylfaen" w:hAnsi="Sylfaen" w:cs="Arial"/>
                <w:sz w:val="20"/>
                <w:szCs w:val="20"/>
              </w:rPr>
            </w:pPr>
            <w:r w:rsidRPr="00E064E4">
              <w:rPr>
                <w:rFonts w:ascii="Sylfaen" w:hAnsi="Sylfaen" w:cs="Arial"/>
                <w:sz w:val="20"/>
                <w:szCs w:val="20"/>
              </w:rPr>
              <w:t>Add content functioannlity#5</w:t>
            </w:r>
          </w:p>
        </w:tc>
        <w:tc>
          <w:tcPr>
            <w:tcW w:w="3715" w:type="dxa"/>
          </w:tcPr>
          <w:p w14:paraId="27F71A11" w14:textId="77777777" w:rsidR="00A97006" w:rsidRPr="00E064E4" w:rsidRDefault="00A97006" w:rsidP="00A97006">
            <w:pPr>
              <w:rPr>
                <w:rFonts w:ascii="Sylfaen" w:hAnsi="Sylfaen" w:cs="Arial"/>
                <w:sz w:val="20"/>
                <w:szCs w:val="20"/>
              </w:rPr>
            </w:pPr>
            <w:r w:rsidRPr="00E064E4">
              <w:rPr>
                <w:rFonts w:ascii="Sylfaen" w:hAnsi="Sylfaen" w:cs="Arial"/>
                <w:sz w:val="20"/>
                <w:szCs w:val="20"/>
              </w:rPr>
              <w:t xml:space="preserve">As an </w:t>
            </w:r>
            <w:proofErr w:type="spellStart"/>
            <w:r w:rsidRPr="00E064E4">
              <w:rPr>
                <w:rFonts w:ascii="Sylfaen" w:hAnsi="Sylfaen" w:cs="Arial"/>
                <w:sz w:val="20"/>
                <w:szCs w:val="20"/>
              </w:rPr>
              <w:t>admin,Admin</w:t>
            </w:r>
            <w:proofErr w:type="spellEnd"/>
            <w:r w:rsidRPr="00E064E4">
              <w:rPr>
                <w:rFonts w:ascii="Sylfaen" w:hAnsi="Sylfaen" w:cs="Arial"/>
                <w:sz w:val="20"/>
                <w:szCs w:val="20"/>
              </w:rPr>
              <w:t xml:space="preserve"> can add  content to all pages</w:t>
            </w:r>
          </w:p>
          <w:p w14:paraId="4DAFC967" w14:textId="77777777" w:rsidR="00A97006" w:rsidRPr="00E064E4" w:rsidRDefault="00A97006" w:rsidP="00A97006">
            <w:pPr>
              <w:rPr>
                <w:rFonts w:ascii="Sylfaen" w:hAnsi="Sylfaen" w:cs="Arial"/>
                <w:sz w:val="20"/>
                <w:szCs w:val="20"/>
              </w:rPr>
            </w:pPr>
          </w:p>
        </w:tc>
        <w:tc>
          <w:tcPr>
            <w:tcW w:w="1061" w:type="dxa"/>
          </w:tcPr>
          <w:p w14:paraId="6BCE5C57" w14:textId="52B25EBB" w:rsidR="00A97006" w:rsidRPr="00E064E4" w:rsidRDefault="00A97006" w:rsidP="00A97006">
            <w:pPr>
              <w:ind w:left="0"/>
              <w:rPr>
                <w:rFonts w:ascii="Sylfaen" w:hAnsi="Sylfaen" w:cs="Arial"/>
                <w:sz w:val="20"/>
                <w:szCs w:val="20"/>
              </w:rPr>
            </w:pPr>
            <w:r w:rsidRPr="00E064E4">
              <w:rPr>
                <w:rFonts w:ascii="Sylfaen" w:hAnsi="Sylfaen" w:cs="Arial"/>
                <w:sz w:val="20"/>
                <w:szCs w:val="20"/>
              </w:rPr>
              <w:t>01.04.2022</w:t>
            </w:r>
          </w:p>
        </w:tc>
        <w:tc>
          <w:tcPr>
            <w:tcW w:w="1592" w:type="dxa"/>
          </w:tcPr>
          <w:p w14:paraId="66B97355" w14:textId="77777777" w:rsidR="00A97006" w:rsidRPr="00E064E4" w:rsidRDefault="00A97006" w:rsidP="00A97006">
            <w:pPr>
              <w:rPr>
                <w:rFonts w:ascii="Sylfaen" w:hAnsi="Sylfaen" w:cs="Arial"/>
                <w:sz w:val="20"/>
                <w:szCs w:val="20"/>
              </w:rPr>
            </w:pPr>
            <w:r w:rsidRPr="00E064E4">
              <w:rPr>
                <w:rFonts w:ascii="Sylfaen" w:hAnsi="Sylfaen" w:cs="Arial"/>
                <w:sz w:val="20"/>
                <w:szCs w:val="20"/>
              </w:rPr>
              <w:t>5pt</w:t>
            </w:r>
          </w:p>
        </w:tc>
      </w:tr>
      <w:tr w:rsidR="00A97006" w:rsidRPr="00E064E4" w14:paraId="45F0DA53" w14:textId="77777777" w:rsidTr="003652BD">
        <w:trPr>
          <w:trHeight w:val="317"/>
        </w:trPr>
        <w:tc>
          <w:tcPr>
            <w:tcW w:w="2299" w:type="dxa"/>
          </w:tcPr>
          <w:p w14:paraId="22CEF8C1" w14:textId="77777777" w:rsidR="00A97006" w:rsidRPr="00E064E4" w:rsidRDefault="00A97006" w:rsidP="00A97006">
            <w:pPr>
              <w:rPr>
                <w:rFonts w:ascii="Sylfaen" w:hAnsi="Sylfaen" w:cs="Arial"/>
                <w:sz w:val="20"/>
                <w:szCs w:val="20"/>
              </w:rPr>
            </w:pPr>
            <w:r w:rsidRPr="00E064E4">
              <w:rPr>
                <w:rFonts w:ascii="Sylfaen" w:hAnsi="Sylfaen" w:cs="Arial"/>
                <w:sz w:val="20"/>
                <w:szCs w:val="20"/>
              </w:rPr>
              <w:t>Add pages functionality#6</w:t>
            </w:r>
          </w:p>
        </w:tc>
        <w:tc>
          <w:tcPr>
            <w:tcW w:w="3715" w:type="dxa"/>
          </w:tcPr>
          <w:p w14:paraId="7929BDE1" w14:textId="77777777" w:rsidR="00A97006" w:rsidRPr="00E064E4" w:rsidRDefault="00A97006" w:rsidP="00A97006">
            <w:pPr>
              <w:rPr>
                <w:rFonts w:ascii="Sylfaen" w:hAnsi="Sylfaen" w:cs="Arial"/>
                <w:sz w:val="20"/>
                <w:szCs w:val="20"/>
              </w:rPr>
            </w:pPr>
            <w:r w:rsidRPr="00E064E4">
              <w:rPr>
                <w:rFonts w:ascii="Sylfaen" w:hAnsi="Sylfaen" w:cs="Arial"/>
                <w:sz w:val="20"/>
                <w:szCs w:val="20"/>
              </w:rPr>
              <w:t xml:space="preserve">As an </w:t>
            </w:r>
            <w:proofErr w:type="spellStart"/>
            <w:r w:rsidRPr="00E064E4">
              <w:rPr>
                <w:rFonts w:ascii="Sylfaen" w:hAnsi="Sylfaen" w:cs="Arial"/>
                <w:sz w:val="20"/>
                <w:szCs w:val="20"/>
              </w:rPr>
              <w:t>admin.Admin</w:t>
            </w:r>
            <w:proofErr w:type="spellEnd"/>
            <w:r w:rsidRPr="00E064E4">
              <w:rPr>
                <w:rFonts w:ascii="Sylfaen" w:hAnsi="Sylfaen" w:cs="Arial"/>
                <w:sz w:val="20"/>
                <w:szCs w:val="20"/>
              </w:rPr>
              <w:t xml:space="preserve"> can add pages without </w:t>
            </w:r>
            <w:proofErr w:type="spellStart"/>
            <w:r w:rsidRPr="00E064E4">
              <w:rPr>
                <w:rFonts w:ascii="Sylfaen" w:hAnsi="Sylfaen" w:cs="Arial"/>
                <w:sz w:val="20"/>
                <w:szCs w:val="20"/>
              </w:rPr>
              <w:t>restictions</w:t>
            </w:r>
            <w:proofErr w:type="spellEnd"/>
          </w:p>
        </w:tc>
        <w:tc>
          <w:tcPr>
            <w:tcW w:w="1061" w:type="dxa"/>
          </w:tcPr>
          <w:p w14:paraId="516662AA" w14:textId="2A995659" w:rsidR="00A97006" w:rsidRPr="00E064E4" w:rsidRDefault="00A97006" w:rsidP="00A97006">
            <w:pPr>
              <w:ind w:left="0"/>
              <w:rPr>
                <w:rFonts w:ascii="Sylfaen" w:hAnsi="Sylfaen" w:cs="Arial"/>
                <w:sz w:val="20"/>
                <w:szCs w:val="20"/>
              </w:rPr>
            </w:pPr>
            <w:r w:rsidRPr="00E064E4">
              <w:rPr>
                <w:rFonts w:ascii="Sylfaen" w:hAnsi="Sylfaen" w:cs="Arial"/>
                <w:sz w:val="20"/>
                <w:szCs w:val="20"/>
              </w:rPr>
              <w:t>01.04.2022</w:t>
            </w:r>
          </w:p>
        </w:tc>
        <w:tc>
          <w:tcPr>
            <w:tcW w:w="1592" w:type="dxa"/>
          </w:tcPr>
          <w:p w14:paraId="5FE3EC65" w14:textId="77777777" w:rsidR="00A97006" w:rsidRPr="00E064E4" w:rsidRDefault="00A97006" w:rsidP="00A97006">
            <w:pPr>
              <w:rPr>
                <w:rFonts w:ascii="Sylfaen" w:hAnsi="Sylfaen" w:cs="Arial"/>
                <w:sz w:val="20"/>
                <w:szCs w:val="20"/>
              </w:rPr>
            </w:pPr>
            <w:r w:rsidRPr="00E064E4">
              <w:rPr>
                <w:rFonts w:ascii="Sylfaen" w:hAnsi="Sylfaen" w:cs="Arial"/>
                <w:sz w:val="20"/>
                <w:szCs w:val="20"/>
              </w:rPr>
              <w:t>5pt</w:t>
            </w:r>
          </w:p>
        </w:tc>
      </w:tr>
      <w:tr w:rsidR="00A97006" w:rsidRPr="00E064E4" w14:paraId="655289B7" w14:textId="77777777" w:rsidTr="003652BD">
        <w:trPr>
          <w:trHeight w:val="375"/>
        </w:trPr>
        <w:tc>
          <w:tcPr>
            <w:tcW w:w="2299" w:type="dxa"/>
          </w:tcPr>
          <w:p w14:paraId="43F470C1" w14:textId="77777777" w:rsidR="00A97006" w:rsidRPr="00E064E4" w:rsidRDefault="00A97006" w:rsidP="00A97006">
            <w:pPr>
              <w:rPr>
                <w:rFonts w:ascii="Sylfaen" w:hAnsi="Sylfaen" w:cs="Arial"/>
                <w:sz w:val="20"/>
                <w:szCs w:val="20"/>
              </w:rPr>
            </w:pPr>
            <w:r w:rsidRPr="00E064E4">
              <w:rPr>
                <w:rFonts w:ascii="Sylfaen" w:hAnsi="Sylfaen" w:cs="Arial"/>
                <w:sz w:val="20"/>
                <w:szCs w:val="20"/>
              </w:rPr>
              <w:t xml:space="preserve">Full </w:t>
            </w:r>
            <w:proofErr w:type="spellStart"/>
            <w:r w:rsidRPr="00E064E4">
              <w:rPr>
                <w:rFonts w:ascii="Sylfaen" w:hAnsi="Sylfaen" w:cs="Arial"/>
                <w:sz w:val="20"/>
                <w:szCs w:val="20"/>
              </w:rPr>
              <w:t>ascess</w:t>
            </w:r>
            <w:proofErr w:type="spellEnd"/>
            <w:r w:rsidRPr="00E064E4">
              <w:rPr>
                <w:rFonts w:ascii="Sylfaen" w:hAnsi="Sylfaen" w:cs="Arial"/>
                <w:sz w:val="20"/>
                <w:szCs w:val="20"/>
              </w:rPr>
              <w:t xml:space="preserve"> to everything#7</w:t>
            </w:r>
          </w:p>
        </w:tc>
        <w:tc>
          <w:tcPr>
            <w:tcW w:w="3715" w:type="dxa"/>
          </w:tcPr>
          <w:p w14:paraId="13966459" w14:textId="77777777" w:rsidR="00A97006" w:rsidRPr="00E064E4" w:rsidRDefault="00A97006" w:rsidP="00A97006">
            <w:pPr>
              <w:rPr>
                <w:rFonts w:ascii="Sylfaen" w:hAnsi="Sylfaen" w:cs="Arial"/>
                <w:sz w:val="20"/>
                <w:szCs w:val="20"/>
              </w:rPr>
            </w:pPr>
            <w:r w:rsidRPr="00E064E4">
              <w:rPr>
                <w:rFonts w:ascii="Sylfaen" w:hAnsi="Sylfaen" w:cs="Arial"/>
                <w:sz w:val="20"/>
                <w:szCs w:val="20"/>
              </w:rPr>
              <w:t xml:space="preserve">As an </w:t>
            </w:r>
            <w:proofErr w:type="spellStart"/>
            <w:r w:rsidRPr="00E064E4">
              <w:rPr>
                <w:rFonts w:ascii="Sylfaen" w:hAnsi="Sylfaen" w:cs="Arial"/>
                <w:sz w:val="20"/>
                <w:szCs w:val="20"/>
              </w:rPr>
              <w:t>admin.Admin</w:t>
            </w:r>
            <w:proofErr w:type="spellEnd"/>
            <w:r w:rsidRPr="00E064E4">
              <w:rPr>
                <w:rFonts w:ascii="Sylfaen" w:hAnsi="Sylfaen" w:cs="Arial"/>
                <w:sz w:val="20"/>
                <w:szCs w:val="20"/>
              </w:rPr>
              <w:t xml:space="preserve"> can have full </w:t>
            </w:r>
            <w:proofErr w:type="spellStart"/>
            <w:r w:rsidRPr="00E064E4">
              <w:rPr>
                <w:rFonts w:ascii="Sylfaen" w:hAnsi="Sylfaen" w:cs="Arial"/>
                <w:sz w:val="20"/>
                <w:szCs w:val="20"/>
              </w:rPr>
              <w:t>acsess</w:t>
            </w:r>
            <w:proofErr w:type="spellEnd"/>
            <w:r w:rsidRPr="00E064E4">
              <w:rPr>
                <w:rFonts w:ascii="Sylfaen" w:hAnsi="Sylfaen" w:cs="Arial"/>
                <w:sz w:val="20"/>
                <w:szCs w:val="20"/>
              </w:rPr>
              <w:t xml:space="preserve"> to admin settings</w:t>
            </w:r>
          </w:p>
        </w:tc>
        <w:tc>
          <w:tcPr>
            <w:tcW w:w="1061" w:type="dxa"/>
          </w:tcPr>
          <w:p w14:paraId="0B9461B5" w14:textId="531D2A45" w:rsidR="00A97006" w:rsidRPr="00E064E4" w:rsidRDefault="00A97006" w:rsidP="00A97006">
            <w:pPr>
              <w:ind w:left="0"/>
              <w:rPr>
                <w:rFonts w:ascii="Sylfaen" w:hAnsi="Sylfaen" w:cs="Arial"/>
                <w:sz w:val="20"/>
                <w:szCs w:val="20"/>
              </w:rPr>
            </w:pPr>
            <w:r w:rsidRPr="00E064E4">
              <w:rPr>
                <w:rFonts w:ascii="Sylfaen" w:hAnsi="Sylfaen" w:cs="Arial"/>
                <w:sz w:val="20"/>
                <w:szCs w:val="20"/>
              </w:rPr>
              <w:t>01.04.2022</w:t>
            </w:r>
          </w:p>
        </w:tc>
        <w:tc>
          <w:tcPr>
            <w:tcW w:w="1592" w:type="dxa"/>
          </w:tcPr>
          <w:p w14:paraId="56751925" w14:textId="77777777" w:rsidR="00A97006" w:rsidRPr="00E064E4" w:rsidRDefault="00A97006" w:rsidP="00A97006">
            <w:pPr>
              <w:rPr>
                <w:rFonts w:ascii="Sylfaen" w:hAnsi="Sylfaen" w:cs="Arial"/>
                <w:sz w:val="20"/>
                <w:szCs w:val="20"/>
              </w:rPr>
            </w:pPr>
            <w:r w:rsidRPr="00E064E4">
              <w:rPr>
                <w:rFonts w:ascii="Sylfaen" w:hAnsi="Sylfaen" w:cs="Arial"/>
                <w:sz w:val="20"/>
                <w:szCs w:val="20"/>
              </w:rPr>
              <w:t>5pt</w:t>
            </w:r>
          </w:p>
        </w:tc>
      </w:tr>
    </w:tbl>
    <w:p w14:paraId="625C4C58" w14:textId="77777777" w:rsidR="00DF542A" w:rsidRPr="00E064E4" w:rsidRDefault="00DF542A" w:rsidP="00DF542A">
      <w:pPr>
        <w:pStyle w:val="BodyText"/>
        <w:rPr>
          <w:rFonts w:ascii="Sylfaen" w:hAnsi="Sylfaen"/>
        </w:rPr>
      </w:pPr>
    </w:p>
    <w:p w14:paraId="51618C72" w14:textId="77777777" w:rsidR="00AA503A" w:rsidRPr="00E064E4" w:rsidRDefault="00AA503A" w:rsidP="00AA503A">
      <w:pPr>
        <w:pStyle w:val="InfoBlue"/>
        <w:rPr>
          <w:rFonts w:ascii="Sylfaen" w:hAnsi="Sylfaen" w:cs="Arial"/>
        </w:rPr>
      </w:pPr>
    </w:p>
    <w:p w14:paraId="59B84D81" w14:textId="77777777" w:rsidR="00596261" w:rsidRPr="00E064E4" w:rsidRDefault="00596261" w:rsidP="00AA503A">
      <w:pPr>
        <w:pStyle w:val="Heading2"/>
        <w:rPr>
          <w:rFonts w:ascii="Sylfaen" w:hAnsi="Sylfaen"/>
        </w:rPr>
      </w:pPr>
      <w:bookmarkStart w:id="23" w:name="_Toc486519902"/>
      <w:r w:rsidRPr="00E064E4">
        <w:rPr>
          <w:rFonts w:ascii="Sylfaen" w:hAnsi="Sylfaen"/>
        </w:rPr>
        <w:t xml:space="preserve">Items to </w:t>
      </w:r>
      <w:r w:rsidR="009570A2" w:rsidRPr="00E064E4">
        <w:rPr>
          <w:rFonts w:ascii="Sylfaen" w:hAnsi="Sylfaen"/>
        </w:rPr>
        <w:t xml:space="preserve">Not </w:t>
      </w:r>
      <w:r w:rsidRPr="00E064E4">
        <w:rPr>
          <w:rFonts w:ascii="Sylfaen" w:hAnsi="Sylfaen"/>
        </w:rPr>
        <w:t xml:space="preserve">be </w:t>
      </w:r>
      <w:bookmarkEnd w:id="23"/>
      <w:r w:rsidR="001E16AA" w:rsidRPr="00E064E4">
        <w:rPr>
          <w:rFonts w:ascii="Sylfaen" w:hAnsi="Sylfaen"/>
        </w:rPr>
        <w:t>tested</w:t>
      </w: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DF542A" w:rsidRPr="00E064E4" w14:paraId="6A3C58CD" w14:textId="77777777" w:rsidTr="003652BD">
        <w:trPr>
          <w:jc w:val="center"/>
        </w:trPr>
        <w:tc>
          <w:tcPr>
            <w:tcW w:w="2340" w:type="dxa"/>
            <w:shd w:val="clear" w:color="auto" w:fill="D9D9D9"/>
          </w:tcPr>
          <w:p w14:paraId="69E4FF8A" w14:textId="77777777" w:rsidR="00DF542A" w:rsidRPr="00E064E4" w:rsidRDefault="00DF542A" w:rsidP="003652BD">
            <w:pPr>
              <w:ind w:left="0"/>
              <w:jc w:val="center"/>
              <w:rPr>
                <w:rFonts w:ascii="Sylfaen" w:hAnsi="Sylfaen" w:cs="Arial"/>
                <w:b/>
                <w:sz w:val="20"/>
                <w:szCs w:val="20"/>
              </w:rPr>
            </w:pPr>
            <w:r w:rsidRPr="00E064E4">
              <w:rPr>
                <w:rFonts w:ascii="Sylfaen" w:hAnsi="Sylfaen" w:cs="Arial"/>
                <w:b/>
                <w:sz w:val="20"/>
                <w:szCs w:val="20"/>
              </w:rPr>
              <w:t>Item Not to Test</w:t>
            </w:r>
          </w:p>
        </w:tc>
        <w:tc>
          <w:tcPr>
            <w:tcW w:w="3780" w:type="dxa"/>
            <w:shd w:val="clear" w:color="auto" w:fill="D9D9D9"/>
          </w:tcPr>
          <w:p w14:paraId="112C4413" w14:textId="77777777" w:rsidR="00DF542A" w:rsidRPr="00E064E4" w:rsidRDefault="00DF542A" w:rsidP="003652BD">
            <w:pPr>
              <w:ind w:left="0"/>
              <w:jc w:val="center"/>
              <w:rPr>
                <w:rFonts w:ascii="Sylfaen" w:hAnsi="Sylfaen" w:cs="Arial"/>
                <w:b/>
                <w:sz w:val="20"/>
                <w:szCs w:val="20"/>
              </w:rPr>
            </w:pPr>
            <w:r w:rsidRPr="00E064E4">
              <w:rPr>
                <w:rFonts w:ascii="Sylfaen" w:hAnsi="Sylfaen" w:cs="Arial"/>
                <w:b/>
                <w:sz w:val="20"/>
                <w:szCs w:val="20"/>
              </w:rPr>
              <w:t>Comment</w:t>
            </w:r>
          </w:p>
        </w:tc>
      </w:tr>
      <w:tr w:rsidR="00DF542A" w:rsidRPr="00E064E4" w14:paraId="4AC76799" w14:textId="77777777" w:rsidTr="003652BD">
        <w:trPr>
          <w:jc w:val="center"/>
        </w:trPr>
        <w:tc>
          <w:tcPr>
            <w:tcW w:w="2340" w:type="dxa"/>
          </w:tcPr>
          <w:p w14:paraId="2827B0C0" w14:textId="77777777" w:rsidR="00DF542A" w:rsidRPr="00E064E4" w:rsidRDefault="00DF542A" w:rsidP="003652BD">
            <w:pPr>
              <w:rPr>
                <w:rFonts w:ascii="Sylfaen" w:hAnsi="Sylfaen" w:cs="Arial"/>
                <w:sz w:val="20"/>
                <w:szCs w:val="20"/>
              </w:rPr>
            </w:pPr>
            <w:r w:rsidRPr="00E064E4">
              <w:rPr>
                <w:rFonts w:ascii="Sylfaen" w:hAnsi="Sylfaen" w:cs="Arial"/>
                <w:sz w:val="20"/>
                <w:szCs w:val="20"/>
              </w:rPr>
              <w:t>Task1</w:t>
            </w:r>
          </w:p>
        </w:tc>
        <w:tc>
          <w:tcPr>
            <w:tcW w:w="3780" w:type="dxa"/>
          </w:tcPr>
          <w:p w14:paraId="15B48E65" w14:textId="77777777" w:rsidR="00DF542A" w:rsidRPr="00E064E4" w:rsidRDefault="00DF542A" w:rsidP="003652BD">
            <w:pPr>
              <w:rPr>
                <w:rFonts w:ascii="Sylfaen" w:hAnsi="Sylfaen" w:cs="Arial"/>
                <w:sz w:val="20"/>
                <w:szCs w:val="20"/>
              </w:rPr>
            </w:pPr>
            <w:r w:rsidRPr="00E064E4">
              <w:rPr>
                <w:rFonts w:ascii="Sylfaen" w:hAnsi="Sylfaen" w:cs="Arial"/>
                <w:sz w:val="20"/>
                <w:szCs w:val="20"/>
              </w:rPr>
              <w:t xml:space="preserve">Mobile purchasing through a mobile device will not be </w:t>
            </w:r>
            <w:proofErr w:type="spellStart"/>
            <w:r w:rsidRPr="00E064E4">
              <w:rPr>
                <w:rFonts w:ascii="Sylfaen" w:hAnsi="Sylfaen" w:cs="Arial"/>
                <w:sz w:val="20"/>
                <w:szCs w:val="20"/>
              </w:rPr>
              <w:t>tested.Only</w:t>
            </w:r>
            <w:proofErr w:type="spellEnd"/>
            <w:r w:rsidRPr="00E064E4">
              <w:rPr>
                <w:rFonts w:ascii="Sylfaen" w:hAnsi="Sylfaen" w:cs="Arial"/>
                <w:sz w:val="20"/>
                <w:szCs w:val="20"/>
              </w:rPr>
              <w:t xml:space="preserve"> desktop web browser functionality will be tested</w:t>
            </w:r>
          </w:p>
        </w:tc>
      </w:tr>
    </w:tbl>
    <w:p w14:paraId="37FB56B0" w14:textId="77777777" w:rsidR="00596261" w:rsidRPr="00E064E4" w:rsidRDefault="00596261" w:rsidP="00596261">
      <w:pPr>
        <w:pStyle w:val="Heading2"/>
        <w:numPr>
          <w:ilvl w:val="0"/>
          <w:numId w:val="0"/>
        </w:numPr>
        <w:ind w:left="576"/>
        <w:rPr>
          <w:rFonts w:ascii="Sylfaen" w:hAnsi="Sylfaen"/>
        </w:rPr>
      </w:pPr>
    </w:p>
    <w:p w14:paraId="403965DE" w14:textId="77777777" w:rsidR="00AA503A" w:rsidRPr="00E064E4" w:rsidRDefault="00AA503A" w:rsidP="00AA503A">
      <w:pPr>
        <w:pStyle w:val="Heading2"/>
        <w:rPr>
          <w:rFonts w:ascii="Sylfaen" w:hAnsi="Sylfaen"/>
        </w:rPr>
      </w:pPr>
      <w:bookmarkStart w:id="24" w:name="_Toc486519903"/>
      <w:r w:rsidRPr="00E064E4">
        <w:rPr>
          <w:rFonts w:ascii="Sylfaen" w:hAnsi="Sylfaen"/>
        </w:rPr>
        <w:t>Test Approach(s)</w:t>
      </w:r>
      <w:bookmarkEnd w:id="24"/>
    </w:p>
    <w:p w14:paraId="7505DDDF" w14:textId="5CB5A347" w:rsidR="00155932" w:rsidRPr="00E064E4" w:rsidRDefault="00155932" w:rsidP="00155932">
      <w:pPr>
        <w:pStyle w:val="InfoBlue"/>
        <w:rPr>
          <w:rFonts w:ascii="Sylfaen" w:hAnsi="Sylfaen" w:cs="Arial"/>
          <w:color w:val="FF0000"/>
        </w:rPr>
      </w:pPr>
    </w:p>
    <w:p w14:paraId="7D1DA73F" w14:textId="77777777" w:rsidR="00155932" w:rsidRPr="00E064E4" w:rsidRDefault="00155932" w:rsidP="00155932">
      <w:pPr>
        <w:pStyle w:val="BodyText"/>
        <w:rPr>
          <w:rFonts w:ascii="Sylfaen" w:hAnsi="Sylfaen"/>
          <w:color w:val="FF0000"/>
        </w:rPr>
      </w:pPr>
    </w:p>
    <w:p w14:paraId="21B8ECA7" w14:textId="252E34DA" w:rsidR="00A97006" w:rsidRPr="00E064E4" w:rsidRDefault="00A97006" w:rsidP="00A97006">
      <w:pPr>
        <w:pStyle w:val="BodyText"/>
        <w:rPr>
          <w:rFonts w:ascii="Sylfaen" w:hAnsi="Sylfaen"/>
        </w:rPr>
      </w:pPr>
      <w:r w:rsidRPr="00E064E4">
        <w:rPr>
          <w:rFonts w:ascii="Sylfaen" w:hAnsi="Sylfaen"/>
          <w:b/>
          <w:bCs/>
        </w:rPr>
        <w:t>Testing Approach</w:t>
      </w:r>
      <w:r w:rsidRPr="00E064E4">
        <w:rPr>
          <w:rFonts w:ascii="Sylfaen" w:hAnsi="Sylfaen"/>
        </w:rPr>
        <w:t xml:space="preserve"> – Manual testing will be done on the QWALLITY application. </w:t>
      </w:r>
      <w:r w:rsidRPr="00E064E4">
        <w:rPr>
          <w:rFonts w:ascii="Sylfaen" w:hAnsi="Sylfaen"/>
        </w:rPr>
        <w:t>Manual</w:t>
      </w:r>
      <w:r w:rsidRPr="00E064E4">
        <w:rPr>
          <w:rFonts w:ascii="Sylfaen" w:hAnsi="Sylfaen"/>
        </w:rPr>
        <w:t xml:space="preserve"> testing</w:t>
      </w:r>
      <w:r w:rsidRPr="00E064E4">
        <w:rPr>
          <w:rFonts w:ascii="Sylfaen" w:hAnsi="Sylfaen"/>
        </w:rPr>
        <w:t xml:space="preserve"> will be done.</w:t>
      </w:r>
      <w:r w:rsidRPr="00E064E4">
        <w:rPr>
          <w:rFonts w:ascii="Sylfaen" w:hAnsi="Sylfaen"/>
        </w:rPr>
        <w:t xml:space="preserve"> </w:t>
      </w:r>
    </w:p>
    <w:p w14:paraId="4E5B77CB" w14:textId="77777777" w:rsidR="00A97006" w:rsidRPr="00E064E4" w:rsidRDefault="00A97006" w:rsidP="00A97006">
      <w:pPr>
        <w:pStyle w:val="BodyText"/>
        <w:rPr>
          <w:rFonts w:ascii="Sylfaen" w:hAnsi="Sylfaen"/>
        </w:rPr>
      </w:pPr>
      <w:r w:rsidRPr="00E064E4">
        <w:rPr>
          <w:rFonts w:ascii="Sylfaen" w:hAnsi="Sylfaen"/>
          <w:b/>
          <w:bCs/>
        </w:rPr>
        <w:t>Testing and Traceability</w:t>
      </w:r>
      <w:r w:rsidRPr="00E064E4">
        <w:rPr>
          <w:rFonts w:ascii="Sylfaen" w:hAnsi="Sylfaen"/>
        </w:rPr>
        <w:t xml:space="preserve"> – Test cases should be designed according to the application and bug reports will be created and represented to developer’s team. As a final documentation, QA team should deliver Summary report, which will cover all the necessary points of implemented testing.</w:t>
      </w:r>
    </w:p>
    <w:p w14:paraId="260F7845" w14:textId="77777777" w:rsidR="00A97006" w:rsidRPr="00E064E4" w:rsidRDefault="00A97006" w:rsidP="00A97006">
      <w:pPr>
        <w:pStyle w:val="BodyText"/>
        <w:rPr>
          <w:rFonts w:ascii="Sylfaen" w:hAnsi="Sylfaen"/>
          <w:lang w:val="hy-AM"/>
        </w:rPr>
      </w:pPr>
      <w:r w:rsidRPr="00E064E4">
        <w:rPr>
          <w:rFonts w:ascii="Sylfaen" w:hAnsi="Sylfaen"/>
          <w:b/>
          <w:bCs/>
        </w:rPr>
        <w:t>Scope of GUI Testing</w:t>
      </w:r>
      <w:r w:rsidRPr="00E064E4">
        <w:rPr>
          <w:rFonts w:ascii="Sylfaen" w:hAnsi="Sylfaen"/>
        </w:rPr>
        <w:t xml:space="preserve"> – Each part of the GUI will be tested.</w:t>
      </w:r>
    </w:p>
    <w:p w14:paraId="3A85BA85" w14:textId="5ED0834A" w:rsidR="00A97006" w:rsidRPr="00E064E4" w:rsidRDefault="00A97006" w:rsidP="00A97006">
      <w:pPr>
        <w:pStyle w:val="BodyText"/>
        <w:rPr>
          <w:rFonts w:ascii="Sylfaen" w:hAnsi="Sylfaen"/>
        </w:rPr>
      </w:pPr>
      <w:r w:rsidRPr="00E064E4">
        <w:rPr>
          <w:rFonts w:ascii="Sylfaen" w:hAnsi="Sylfaen"/>
          <w:b/>
          <w:bCs/>
        </w:rPr>
        <w:t>Regular Bug Triages</w:t>
      </w:r>
      <w:r w:rsidRPr="00E064E4">
        <w:rPr>
          <w:rFonts w:ascii="Sylfaen" w:hAnsi="Sylfaen"/>
        </w:rPr>
        <w:t xml:space="preserve"> – QA Lead is responsible for ensuring that bugs are being prioritized on a regular basis,</w:t>
      </w:r>
      <w:r w:rsidRPr="00E064E4">
        <w:rPr>
          <w:rFonts w:ascii="Sylfaen" w:hAnsi="Sylfaen"/>
        </w:rPr>
        <w:t xml:space="preserve"> QA, DEV, BA.</w:t>
      </w:r>
    </w:p>
    <w:p w14:paraId="1CB024E8" w14:textId="77777777" w:rsidR="00A97006" w:rsidRPr="00E064E4" w:rsidRDefault="00A97006" w:rsidP="00A97006">
      <w:pPr>
        <w:pStyle w:val="BodyText"/>
        <w:rPr>
          <w:rFonts w:ascii="Sylfaen" w:hAnsi="Sylfaen"/>
        </w:rPr>
      </w:pPr>
      <w:r w:rsidRPr="00E064E4">
        <w:rPr>
          <w:rFonts w:ascii="Sylfaen" w:hAnsi="Sylfaen"/>
          <w:b/>
          <w:bCs/>
        </w:rPr>
        <w:t>Testing Execution and Bug Tracking</w:t>
      </w:r>
      <w:r w:rsidRPr="00E064E4">
        <w:rPr>
          <w:rFonts w:ascii="Sylfaen" w:hAnsi="Sylfaen"/>
        </w:rPr>
        <w:t xml:space="preserve"> – Testing team keeps track of their testing progress by delivering test cases and corresponding bugs on time.</w:t>
      </w:r>
    </w:p>
    <w:p w14:paraId="4A99EA20" w14:textId="673DD25F" w:rsidR="00A97006" w:rsidRPr="00E064E4" w:rsidRDefault="00A97006" w:rsidP="00A97006">
      <w:pPr>
        <w:pStyle w:val="BodyText"/>
        <w:rPr>
          <w:rFonts w:ascii="Sylfaen" w:hAnsi="Sylfaen"/>
        </w:rPr>
      </w:pPr>
      <w:r w:rsidRPr="00E064E4">
        <w:rPr>
          <w:rFonts w:ascii="Sylfaen" w:hAnsi="Sylfaen"/>
          <w:b/>
          <w:bCs/>
        </w:rPr>
        <w:t xml:space="preserve">Bug Severity and Priority Setting </w:t>
      </w:r>
      <w:r w:rsidRPr="00E064E4">
        <w:rPr>
          <w:rFonts w:ascii="Sylfaen" w:hAnsi="Sylfaen"/>
        </w:rPr>
        <w:t xml:space="preserve">– The severity and priority setting of bugs should be clearly </w:t>
      </w:r>
      <w:r w:rsidRPr="00E064E4">
        <w:rPr>
          <w:rFonts w:ascii="Sylfaen" w:hAnsi="Sylfaen"/>
        </w:rPr>
        <w:t>defined by QA and DEV t</w:t>
      </w:r>
      <w:r w:rsidRPr="00E064E4">
        <w:rPr>
          <w:rFonts w:ascii="Sylfaen" w:hAnsi="Sylfaen"/>
        </w:rPr>
        <w:t xml:space="preserve">eam </w:t>
      </w:r>
      <w:r w:rsidRPr="00E064E4">
        <w:rPr>
          <w:rFonts w:ascii="Sylfaen" w:hAnsi="Sylfaen"/>
        </w:rPr>
        <w:t>in order to minimize.</w:t>
      </w:r>
    </w:p>
    <w:p w14:paraId="0DB7A61E" w14:textId="77777777" w:rsidR="00A97006" w:rsidRPr="00E064E4" w:rsidRDefault="00A97006" w:rsidP="00A97006">
      <w:pPr>
        <w:pStyle w:val="BodyText"/>
        <w:rPr>
          <w:rFonts w:ascii="Sylfaen" w:hAnsi="Sylfaen"/>
          <w:vanish/>
        </w:rPr>
      </w:pPr>
    </w:p>
    <w:p w14:paraId="0E2D5FF0" w14:textId="5F0C12E5" w:rsidR="00155932" w:rsidRPr="00E064E4" w:rsidRDefault="00A97006" w:rsidP="00A97006">
      <w:pPr>
        <w:pStyle w:val="BodyText"/>
        <w:rPr>
          <w:rFonts w:ascii="Sylfaen" w:hAnsi="Sylfaen"/>
        </w:rPr>
      </w:pPr>
      <w:r w:rsidRPr="00E064E4">
        <w:rPr>
          <w:rFonts w:ascii="Sylfaen" w:hAnsi="Sylfaen"/>
          <w:b/>
          <w:bCs/>
        </w:rPr>
        <w:t>Description of the types of testing done and the testing period for this release</w:t>
      </w:r>
      <w:r w:rsidRPr="00E064E4">
        <w:rPr>
          <w:rFonts w:ascii="Sylfaen" w:hAnsi="Sylfaen"/>
        </w:rPr>
        <w:t xml:space="preserve"> – System testing should be done. Testing period for the release consists of </w:t>
      </w:r>
      <w:r w:rsidRPr="00E064E4">
        <w:rPr>
          <w:rFonts w:ascii="Sylfaen" w:hAnsi="Sylfaen"/>
        </w:rPr>
        <w:t>20</w:t>
      </w:r>
      <w:r w:rsidRPr="00E064E4">
        <w:rPr>
          <w:rFonts w:ascii="Sylfaen" w:hAnsi="Sylfaen"/>
        </w:rPr>
        <w:t xml:space="preserve"> working days.</w:t>
      </w:r>
      <w:r w:rsidR="00E22D03" w:rsidRPr="00E064E4">
        <w:rPr>
          <w:rFonts w:ascii="Sylfaen" w:hAnsi="Sylfaen"/>
          <w:color w:val="FF0000"/>
        </w:rPr>
        <w:t>.</w:t>
      </w:r>
      <w:r w:rsidR="00155932" w:rsidRPr="00E064E4">
        <w:rPr>
          <w:rFonts w:ascii="Sylfaen" w:hAnsi="Sylfaen"/>
          <w:color w:val="FF0000"/>
        </w:rPr>
        <w:br/>
      </w:r>
    </w:p>
    <w:p w14:paraId="7DC62E69" w14:textId="77777777" w:rsidR="0052738F" w:rsidRPr="00E064E4" w:rsidRDefault="0052738F" w:rsidP="00155932">
      <w:pPr>
        <w:pStyle w:val="BodyText"/>
        <w:ind w:left="0"/>
        <w:rPr>
          <w:rFonts w:ascii="Sylfaen" w:hAnsi="Sylfaen"/>
        </w:rPr>
      </w:pPr>
    </w:p>
    <w:p w14:paraId="36EF6323" w14:textId="77777777" w:rsidR="0038048B" w:rsidRPr="00E064E4" w:rsidRDefault="0038048B" w:rsidP="00155932">
      <w:pPr>
        <w:pStyle w:val="BodyText"/>
        <w:ind w:left="0"/>
        <w:rPr>
          <w:rFonts w:ascii="Sylfaen" w:hAnsi="Sylfaen"/>
        </w:rPr>
      </w:pPr>
    </w:p>
    <w:p w14:paraId="18BB0C42" w14:textId="77777777" w:rsidR="00AA503A" w:rsidRPr="00E064E4" w:rsidRDefault="00AA503A" w:rsidP="00AA503A">
      <w:pPr>
        <w:pStyle w:val="Heading2"/>
        <w:rPr>
          <w:rFonts w:ascii="Sylfaen" w:hAnsi="Sylfaen"/>
        </w:rPr>
      </w:pPr>
      <w:bookmarkStart w:id="25" w:name="_Toc486519906"/>
      <w:r w:rsidRPr="00E064E4">
        <w:rPr>
          <w:rFonts w:ascii="Sylfaen" w:hAnsi="Sylfaen"/>
        </w:rPr>
        <w:t>Test Deliverables</w:t>
      </w:r>
      <w:bookmarkEnd w:id="25"/>
    </w:p>
    <w:p w14:paraId="5AD211F2" w14:textId="77777777" w:rsidR="00605E70" w:rsidRPr="00E064E4" w:rsidRDefault="00605E70" w:rsidP="00605E70">
      <w:pPr>
        <w:rPr>
          <w:rFonts w:ascii="Sylfaen" w:hAnsi="Sylfaen"/>
        </w:rPr>
      </w:pPr>
      <w:r w:rsidRPr="00E064E4">
        <w:rPr>
          <w:rFonts w:ascii="Sylfaen" w:hAnsi="Sylfaen"/>
        </w:rPr>
        <w:t>This QA testing schedule is largely based on the development and technical publications schedules.  All dates are subject to change if the development or documentation milestones are moved.  Here are the key dates and testing periods.</w:t>
      </w:r>
      <w:r w:rsidRPr="00E064E4">
        <w:rPr>
          <w:rFonts w:ascii="Sylfaen" w:hAnsi="Sylfaen"/>
        </w:rPr>
        <w:br/>
      </w:r>
    </w:p>
    <w:tbl>
      <w:tblPr>
        <w:tblW w:w="9971" w:type="dxa"/>
        <w:tblInd w:w="1" w:type="dxa"/>
        <w:tblLayout w:type="fixed"/>
        <w:tblCellMar>
          <w:left w:w="0" w:type="dxa"/>
          <w:right w:w="0" w:type="dxa"/>
        </w:tblCellMar>
        <w:tblLook w:val="0000" w:firstRow="0" w:lastRow="0" w:firstColumn="0" w:lastColumn="0" w:noHBand="0" w:noVBand="0"/>
      </w:tblPr>
      <w:tblGrid>
        <w:gridCol w:w="4985"/>
        <w:gridCol w:w="4986"/>
      </w:tblGrid>
      <w:tr w:rsidR="00605E70" w:rsidRPr="00E064E4" w14:paraId="79691F63" w14:textId="77777777" w:rsidTr="00605E70">
        <w:trPr>
          <w:cantSplit/>
          <w:tblHeader/>
        </w:trPr>
        <w:tc>
          <w:tcPr>
            <w:tcW w:w="4985" w:type="dxa"/>
            <w:tcBorders>
              <w:top w:val="single" w:sz="1" w:space="0" w:color="000000"/>
              <w:left w:val="single" w:sz="1" w:space="0" w:color="000000"/>
              <w:bottom w:val="single" w:sz="1" w:space="0" w:color="000000"/>
            </w:tcBorders>
          </w:tcPr>
          <w:p w14:paraId="4807662D" w14:textId="77777777" w:rsidR="00605E70" w:rsidRPr="00E064E4" w:rsidRDefault="00605E70" w:rsidP="007026A2">
            <w:pPr>
              <w:pStyle w:val="TableHeading"/>
              <w:rPr>
                <w:rFonts w:ascii="Sylfaen" w:hAnsi="Sylfaen"/>
              </w:rPr>
            </w:pPr>
            <w:r w:rsidRPr="00E064E4">
              <w:rPr>
                <w:rFonts w:ascii="Sylfaen" w:hAnsi="Sylfaen"/>
              </w:rPr>
              <w:lastRenderedPageBreak/>
              <w:t>Milestone/Project</w:t>
            </w:r>
          </w:p>
        </w:tc>
        <w:tc>
          <w:tcPr>
            <w:tcW w:w="4986" w:type="dxa"/>
            <w:tcBorders>
              <w:top w:val="single" w:sz="1" w:space="0" w:color="000000"/>
              <w:left w:val="single" w:sz="1" w:space="0" w:color="000000"/>
              <w:bottom w:val="single" w:sz="1" w:space="0" w:color="000000"/>
              <w:right w:val="single" w:sz="1" w:space="0" w:color="000000"/>
            </w:tcBorders>
          </w:tcPr>
          <w:p w14:paraId="5EE7B073" w14:textId="77777777" w:rsidR="00605E70" w:rsidRPr="00E064E4" w:rsidRDefault="00605E70" w:rsidP="007026A2">
            <w:pPr>
              <w:pStyle w:val="TableHeading"/>
              <w:rPr>
                <w:rFonts w:ascii="Sylfaen" w:hAnsi="Sylfaen"/>
              </w:rPr>
            </w:pPr>
            <w:r w:rsidRPr="00E064E4">
              <w:rPr>
                <w:rFonts w:ascii="Sylfaen" w:hAnsi="Sylfaen"/>
              </w:rPr>
              <w:t>Completion/Execution Dates</w:t>
            </w:r>
          </w:p>
        </w:tc>
      </w:tr>
      <w:tr w:rsidR="00605E70" w:rsidRPr="00E064E4" w14:paraId="39694D2E" w14:textId="77777777" w:rsidTr="00605E70">
        <w:trPr>
          <w:cantSplit/>
        </w:trPr>
        <w:tc>
          <w:tcPr>
            <w:tcW w:w="4985" w:type="dxa"/>
            <w:tcBorders>
              <w:left w:val="single" w:sz="1" w:space="0" w:color="000000"/>
              <w:bottom w:val="single" w:sz="1" w:space="0" w:color="000000"/>
            </w:tcBorders>
          </w:tcPr>
          <w:p w14:paraId="50E62395" w14:textId="77777777" w:rsidR="00605E70" w:rsidRPr="00E064E4" w:rsidRDefault="00605E70" w:rsidP="00605E70">
            <w:pPr>
              <w:pStyle w:val="TableContents"/>
              <w:rPr>
                <w:rFonts w:ascii="Sylfaen" w:hAnsi="Sylfaen"/>
              </w:rPr>
            </w:pPr>
            <w:r w:rsidRPr="00E064E4">
              <w:rPr>
                <w:rFonts w:ascii="Sylfaen" w:hAnsi="Sylfaen"/>
              </w:rPr>
              <w:t>Requirements Review</w:t>
            </w:r>
            <w:r w:rsidR="0081199D" w:rsidRPr="00E064E4">
              <w:rPr>
                <w:rFonts w:ascii="Sylfaen" w:hAnsi="Sylfaen"/>
              </w:rPr>
              <w:t>/Estimation</w:t>
            </w:r>
          </w:p>
        </w:tc>
        <w:tc>
          <w:tcPr>
            <w:tcW w:w="4986" w:type="dxa"/>
            <w:tcBorders>
              <w:left w:val="single" w:sz="1" w:space="0" w:color="000000"/>
              <w:bottom w:val="single" w:sz="1" w:space="0" w:color="000000"/>
              <w:right w:val="single" w:sz="1" w:space="0" w:color="000000"/>
            </w:tcBorders>
          </w:tcPr>
          <w:p w14:paraId="27EFE678" w14:textId="67715F36" w:rsidR="00605E70" w:rsidRPr="00E064E4" w:rsidRDefault="00646076" w:rsidP="00605E70">
            <w:pPr>
              <w:rPr>
                <w:rFonts w:ascii="Sylfaen" w:hAnsi="Sylfaen"/>
              </w:rPr>
            </w:pPr>
            <w:r w:rsidRPr="00E064E4">
              <w:rPr>
                <w:rFonts w:ascii="Sylfaen" w:hAnsi="Sylfaen"/>
              </w:rPr>
              <w:t>&lt;</w:t>
            </w:r>
            <w:r w:rsidR="00A97006" w:rsidRPr="00E064E4">
              <w:rPr>
                <w:rFonts w:ascii="Sylfaen" w:hAnsi="Sylfaen"/>
                <w:lang w:val="ru-RU"/>
              </w:rPr>
              <w:t>01.04</w:t>
            </w:r>
            <w:r w:rsidRPr="00E064E4">
              <w:rPr>
                <w:rFonts w:ascii="Sylfaen" w:hAnsi="Sylfaen"/>
                <w:lang w:val="ru-RU"/>
              </w:rPr>
              <w:t>.22</w:t>
            </w:r>
            <w:r w:rsidRPr="00E064E4">
              <w:rPr>
                <w:rFonts w:ascii="Sylfaen" w:hAnsi="Sylfaen"/>
              </w:rPr>
              <w:t>&gt;</w:t>
            </w:r>
          </w:p>
        </w:tc>
      </w:tr>
      <w:tr w:rsidR="00F07DDC" w:rsidRPr="00E064E4" w14:paraId="1FDED88C" w14:textId="77777777" w:rsidTr="00605E70">
        <w:trPr>
          <w:cantSplit/>
        </w:trPr>
        <w:tc>
          <w:tcPr>
            <w:tcW w:w="4985" w:type="dxa"/>
            <w:tcBorders>
              <w:left w:val="single" w:sz="1" w:space="0" w:color="000000"/>
              <w:bottom w:val="single" w:sz="1" w:space="0" w:color="000000"/>
            </w:tcBorders>
          </w:tcPr>
          <w:p w14:paraId="17C2B169" w14:textId="77777777" w:rsidR="00F07DDC" w:rsidRPr="00E064E4" w:rsidRDefault="00F07DDC" w:rsidP="00F07DDC">
            <w:pPr>
              <w:pStyle w:val="TableContents"/>
              <w:rPr>
                <w:rFonts w:ascii="Sylfaen" w:hAnsi="Sylfaen"/>
                <w:bCs/>
                <w:i/>
                <w:iCs/>
              </w:rPr>
            </w:pPr>
            <w:r w:rsidRPr="00E064E4">
              <w:rPr>
                <w:rFonts w:ascii="Sylfaen" w:hAnsi="Sylfaen"/>
                <w:bCs/>
                <w:i/>
                <w:iCs/>
              </w:rPr>
              <w:t>Test Case preparation</w:t>
            </w:r>
          </w:p>
        </w:tc>
        <w:tc>
          <w:tcPr>
            <w:tcW w:w="4986" w:type="dxa"/>
            <w:tcBorders>
              <w:left w:val="single" w:sz="1" w:space="0" w:color="000000"/>
              <w:bottom w:val="single" w:sz="1" w:space="0" w:color="000000"/>
              <w:right w:val="single" w:sz="1" w:space="0" w:color="000000"/>
            </w:tcBorders>
          </w:tcPr>
          <w:p w14:paraId="231CB880" w14:textId="2A9C7495" w:rsidR="00F07DDC" w:rsidRPr="00E064E4" w:rsidRDefault="00A97006" w:rsidP="00F07DDC">
            <w:pPr>
              <w:rPr>
                <w:rFonts w:ascii="Sylfaen" w:hAnsi="Sylfaen"/>
              </w:rPr>
            </w:pPr>
            <w:r w:rsidRPr="00E064E4">
              <w:rPr>
                <w:rFonts w:ascii="Sylfaen" w:hAnsi="Sylfaen"/>
              </w:rPr>
              <w:t>&lt;02/04</w:t>
            </w:r>
            <w:r w:rsidR="00646076" w:rsidRPr="00E064E4">
              <w:rPr>
                <w:rFonts w:ascii="Sylfaen" w:hAnsi="Sylfaen"/>
              </w:rPr>
              <w:t>/22</w:t>
            </w:r>
          </w:p>
        </w:tc>
      </w:tr>
      <w:tr w:rsidR="00605E70" w:rsidRPr="00E064E4" w14:paraId="39800036" w14:textId="77777777" w:rsidTr="00605E70">
        <w:trPr>
          <w:cantSplit/>
        </w:trPr>
        <w:tc>
          <w:tcPr>
            <w:tcW w:w="4985" w:type="dxa"/>
            <w:tcBorders>
              <w:left w:val="single" w:sz="1" w:space="0" w:color="000000"/>
              <w:bottom w:val="single" w:sz="1" w:space="0" w:color="000000"/>
            </w:tcBorders>
          </w:tcPr>
          <w:p w14:paraId="432648BA" w14:textId="77777777" w:rsidR="00605E70" w:rsidRPr="00E064E4" w:rsidRDefault="00F07DDC" w:rsidP="00605E70">
            <w:pPr>
              <w:pStyle w:val="TableContents"/>
              <w:rPr>
                <w:rFonts w:ascii="Sylfaen" w:hAnsi="Sylfaen"/>
                <w:bCs/>
                <w:i/>
                <w:iCs/>
              </w:rPr>
            </w:pPr>
            <w:r w:rsidRPr="00E064E4">
              <w:rPr>
                <w:rFonts w:ascii="Sylfaen" w:hAnsi="Sylfaen"/>
                <w:bCs/>
                <w:i/>
                <w:iCs/>
              </w:rPr>
              <w:t>Test Case review</w:t>
            </w:r>
          </w:p>
        </w:tc>
        <w:tc>
          <w:tcPr>
            <w:tcW w:w="4986" w:type="dxa"/>
            <w:tcBorders>
              <w:left w:val="single" w:sz="1" w:space="0" w:color="000000"/>
              <w:bottom w:val="single" w:sz="1" w:space="0" w:color="000000"/>
              <w:right w:val="single" w:sz="1" w:space="0" w:color="000000"/>
            </w:tcBorders>
          </w:tcPr>
          <w:p w14:paraId="2EC0E78E" w14:textId="2742FF88" w:rsidR="00605E70" w:rsidRPr="00E064E4" w:rsidRDefault="00A97006" w:rsidP="00605E70">
            <w:pPr>
              <w:rPr>
                <w:rFonts w:ascii="Sylfaen" w:hAnsi="Sylfaen"/>
              </w:rPr>
            </w:pPr>
            <w:r w:rsidRPr="00E064E4">
              <w:rPr>
                <w:rFonts w:ascii="Sylfaen" w:hAnsi="Sylfaen"/>
              </w:rPr>
              <w:t>&lt;04/04</w:t>
            </w:r>
            <w:r w:rsidR="00646076" w:rsidRPr="00E064E4">
              <w:rPr>
                <w:rFonts w:ascii="Sylfaen" w:hAnsi="Sylfaen"/>
              </w:rPr>
              <w:t>/22&gt;</w:t>
            </w:r>
          </w:p>
        </w:tc>
      </w:tr>
      <w:tr w:rsidR="00605E70" w:rsidRPr="00E064E4" w14:paraId="3FA290D4" w14:textId="77777777" w:rsidTr="00605E70">
        <w:trPr>
          <w:cantSplit/>
        </w:trPr>
        <w:tc>
          <w:tcPr>
            <w:tcW w:w="4985" w:type="dxa"/>
            <w:tcBorders>
              <w:left w:val="single" w:sz="1" w:space="0" w:color="000000"/>
              <w:bottom w:val="single" w:sz="1" w:space="0" w:color="000000"/>
            </w:tcBorders>
          </w:tcPr>
          <w:p w14:paraId="7E94F859" w14:textId="77777777" w:rsidR="00605E70" w:rsidRPr="00E064E4" w:rsidRDefault="00605E70" w:rsidP="00605E70">
            <w:pPr>
              <w:pStyle w:val="TableContents"/>
              <w:rPr>
                <w:rFonts w:ascii="Sylfaen" w:hAnsi="Sylfaen"/>
              </w:rPr>
            </w:pPr>
            <w:r w:rsidRPr="00E064E4">
              <w:rPr>
                <w:rFonts w:ascii="Sylfaen" w:hAnsi="Sylfaen"/>
              </w:rPr>
              <w:t>Manual Testing</w:t>
            </w:r>
          </w:p>
        </w:tc>
        <w:tc>
          <w:tcPr>
            <w:tcW w:w="4986" w:type="dxa"/>
            <w:tcBorders>
              <w:left w:val="single" w:sz="1" w:space="0" w:color="000000"/>
              <w:bottom w:val="single" w:sz="1" w:space="0" w:color="000000"/>
              <w:right w:val="single" w:sz="1" w:space="0" w:color="000000"/>
            </w:tcBorders>
          </w:tcPr>
          <w:p w14:paraId="34085B47" w14:textId="22C06565" w:rsidR="00605E70" w:rsidRPr="00E064E4" w:rsidRDefault="00A97006" w:rsidP="00605E70">
            <w:pPr>
              <w:rPr>
                <w:rFonts w:ascii="Sylfaen" w:hAnsi="Sylfaen"/>
              </w:rPr>
            </w:pPr>
            <w:r w:rsidRPr="00E064E4">
              <w:rPr>
                <w:rFonts w:ascii="Sylfaen" w:hAnsi="Sylfaen"/>
              </w:rPr>
              <w:t>&lt;07/04</w:t>
            </w:r>
            <w:r w:rsidR="00646076" w:rsidRPr="00E064E4">
              <w:rPr>
                <w:rFonts w:ascii="Sylfaen" w:hAnsi="Sylfaen"/>
              </w:rPr>
              <w:t>/22&gt;</w:t>
            </w:r>
          </w:p>
        </w:tc>
      </w:tr>
      <w:tr w:rsidR="00605E70" w:rsidRPr="00E064E4" w14:paraId="4C70161E" w14:textId="77777777" w:rsidTr="00605E70">
        <w:trPr>
          <w:cantSplit/>
        </w:trPr>
        <w:tc>
          <w:tcPr>
            <w:tcW w:w="4985" w:type="dxa"/>
            <w:tcBorders>
              <w:left w:val="single" w:sz="1" w:space="0" w:color="000000"/>
              <w:bottom w:val="single" w:sz="1" w:space="0" w:color="000000"/>
            </w:tcBorders>
          </w:tcPr>
          <w:p w14:paraId="5A9AED48" w14:textId="77777777" w:rsidR="00605E70" w:rsidRPr="00E064E4" w:rsidRDefault="00605E70" w:rsidP="00605E70">
            <w:pPr>
              <w:pStyle w:val="TableContents"/>
              <w:rPr>
                <w:rFonts w:ascii="Sylfaen" w:hAnsi="Sylfaen"/>
              </w:rPr>
            </w:pPr>
            <w:r w:rsidRPr="00E064E4">
              <w:rPr>
                <w:rFonts w:ascii="Sylfaen" w:hAnsi="Sylfaen"/>
              </w:rPr>
              <w:t>Automation script preparation</w:t>
            </w:r>
          </w:p>
        </w:tc>
        <w:tc>
          <w:tcPr>
            <w:tcW w:w="4986" w:type="dxa"/>
            <w:tcBorders>
              <w:left w:val="single" w:sz="1" w:space="0" w:color="000000"/>
              <w:bottom w:val="single" w:sz="1" w:space="0" w:color="000000"/>
              <w:right w:val="single" w:sz="1" w:space="0" w:color="000000"/>
            </w:tcBorders>
          </w:tcPr>
          <w:p w14:paraId="048DBBF3" w14:textId="03F7EB3D" w:rsidR="00605E70" w:rsidRPr="00E064E4" w:rsidRDefault="00A97006" w:rsidP="00605E70">
            <w:pPr>
              <w:rPr>
                <w:rFonts w:ascii="Sylfaen" w:hAnsi="Sylfaen"/>
              </w:rPr>
            </w:pPr>
            <w:r w:rsidRPr="00E064E4">
              <w:rPr>
                <w:rFonts w:ascii="Sylfaen" w:hAnsi="Sylfaen"/>
              </w:rPr>
              <w:t>&lt;10</w:t>
            </w:r>
            <w:r w:rsidR="00646076" w:rsidRPr="00E064E4">
              <w:rPr>
                <w:rFonts w:ascii="Sylfaen" w:hAnsi="Sylfaen"/>
              </w:rPr>
              <w:t>/04/22&gt;</w:t>
            </w:r>
          </w:p>
        </w:tc>
      </w:tr>
      <w:tr w:rsidR="00F07DDC" w:rsidRPr="00E064E4" w14:paraId="09AA6CB9" w14:textId="77777777" w:rsidTr="00605E70">
        <w:trPr>
          <w:cantSplit/>
        </w:trPr>
        <w:tc>
          <w:tcPr>
            <w:tcW w:w="4985" w:type="dxa"/>
            <w:tcBorders>
              <w:left w:val="single" w:sz="1" w:space="0" w:color="000000"/>
              <w:bottom w:val="single" w:sz="1" w:space="0" w:color="000000"/>
            </w:tcBorders>
          </w:tcPr>
          <w:p w14:paraId="030D69A0" w14:textId="77777777" w:rsidR="00F07DDC" w:rsidRPr="00E064E4" w:rsidRDefault="00F07DDC" w:rsidP="00605E70">
            <w:pPr>
              <w:pStyle w:val="TableContents"/>
              <w:rPr>
                <w:rFonts w:ascii="Sylfaen" w:hAnsi="Sylfaen"/>
              </w:rPr>
            </w:pPr>
            <w:r w:rsidRPr="00E064E4">
              <w:rPr>
                <w:rFonts w:ascii="Sylfaen" w:hAnsi="Sylfaen"/>
              </w:rPr>
              <w:t>Automation code review</w:t>
            </w:r>
          </w:p>
        </w:tc>
        <w:tc>
          <w:tcPr>
            <w:tcW w:w="4986" w:type="dxa"/>
            <w:tcBorders>
              <w:left w:val="single" w:sz="1" w:space="0" w:color="000000"/>
              <w:bottom w:val="single" w:sz="1" w:space="0" w:color="000000"/>
              <w:right w:val="single" w:sz="1" w:space="0" w:color="000000"/>
            </w:tcBorders>
          </w:tcPr>
          <w:p w14:paraId="3499C1BE" w14:textId="66420969" w:rsidR="00F07DDC" w:rsidRPr="00E064E4" w:rsidRDefault="00646076" w:rsidP="00605E70">
            <w:pPr>
              <w:rPr>
                <w:rFonts w:ascii="Sylfaen" w:hAnsi="Sylfaen"/>
              </w:rPr>
            </w:pPr>
            <w:r w:rsidRPr="00E064E4">
              <w:rPr>
                <w:rFonts w:ascii="Sylfaen" w:hAnsi="Sylfaen"/>
              </w:rPr>
              <w:t>&lt;</w:t>
            </w:r>
            <w:r w:rsidR="00A97006" w:rsidRPr="00E064E4">
              <w:rPr>
                <w:rFonts w:ascii="Sylfaen" w:hAnsi="Sylfaen"/>
                <w:lang w:val="ru-RU"/>
              </w:rPr>
              <w:t>15/04</w:t>
            </w:r>
            <w:r w:rsidRPr="00E064E4">
              <w:rPr>
                <w:rFonts w:ascii="Sylfaen" w:hAnsi="Sylfaen"/>
                <w:lang w:val="ru-RU"/>
              </w:rPr>
              <w:t>/22</w:t>
            </w:r>
            <w:r w:rsidRPr="00E064E4">
              <w:rPr>
                <w:rFonts w:ascii="Sylfaen" w:hAnsi="Sylfaen"/>
              </w:rPr>
              <w:t>&gt;</w:t>
            </w:r>
          </w:p>
        </w:tc>
      </w:tr>
      <w:tr w:rsidR="00605E70" w:rsidRPr="00E064E4" w14:paraId="70F8E6D5" w14:textId="77777777" w:rsidTr="00605E70">
        <w:trPr>
          <w:cantSplit/>
        </w:trPr>
        <w:tc>
          <w:tcPr>
            <w:tcW w:w="4985" w:type="dxa"/>
            <w:tcBorders>
              <w:left w:val="single" w:sz="1" w:space="0" w:color="000000"/>
              <w:bottom w:val="single" w:sz="1" w:space="0" w:color="000000"/>
            </w:tcBorders>
          </w:tcPr>
          <w:p w14:paraId="6A199F64" w14:textId="77777777" w:rsidR="00605E70" w:rsidRPr="00E064E4" w:rsidRDefault="00605E70" w:rsidP="00605E70">
            <w:pPr>
              <w:pStyle w:val="TableContents"/>
              <w:rPr>
                <w:rFonts w:ascii="Sylfaen" w:hAnsi="Sylfaen"/>
              </w:rPr>
            </w:pPr>
            <w:r w:rsidRPr="00E064E4">
              <w:rPr>
                <w:rFonts w:ascii="Sylfaen" w:hAnsi="Sylfaen"/>
              </w:rPr>
              <w:t>Regression testing(</w:t>
            </w:r>
            <w:proofErr w:type="spellStart"/>
            <w:r w:rsidRPr="00E064E4">
              <w:rPr>
                <w:rFonts w:ascii="Sylfaen" w:hAnsi="Sylfaen"/>
              </w:rPr>
              <w:t>manual+automation</w:t>
            </w:r>
            <w:proofErr w:type="spellEnd"/>
            <w:r w:rsidRPr="00E064E4">
              <w:rPr>
                <w:rFonts w:ascii="Sylfaen" w:hAnsi="Sylfaen"/>
              </w:rPr>
              <w:t>)</w:t>
            </w:r>
          </w:p>
        </w:tc>
        <w:tc>
          <w:tcPr>
            <w:tcW w:w="4986" w:type="dxa"/>
            <w:tcBorders>
              <w:left w:val="single" w:sz="1" w:space="0" w:color="000000"/>
              <w:bottom w:val="single" w:sz="1" w:space="0" w:color="000000"/>
              <w:right w:val="single" w:sz="1" w:space="0" w:color="000000"/>
            </w:tcBorders>
          </w:tcPr>
          <w:p w14:paraId="7404A348" w14:textId="1E341A9D" w:rsidR="00605E70" w:rsidRPr="00E064E4" w:rsidRDefault="00A97006" w:rsidP="00605E70">
            <w:pPr>
              <w:rPr>
                <w:rFonts w:ascii="Sylfaen" w:hAnsi="Sylfaen"/>
              </w:rPr>
            </w:pPr>
            <w:r w:rsidRPr="00E064E4">
              <w:rPr>
                <w:rFonts w:ascii="Sylfaen" w:hAnsi="Sylfaen"/>
              </w:rPr>
              <w:t>&lt;20/04</w:t>
            </w:r>
            <w:r w:rsidR="00646076" w:rsidRPr="00E064E4">
              <w:rPr>
                <w:rFonts w:ascii="Sylfaen" w:hAnsi="Sylfaen"/>
              </w:rPr>
              <w:t>/22&gt;</w:t>
            </w:r>
          </w:p>
        </w:tc>
      </w:tr>
    </w:tbl>
    <w:p w14:paraId="17BC65F4" w14:textId="77777777" w:rsidR="008A00F9" w:rsidRPr="00E064E4" w:rsidRDefault="008A00F9" w:rsidP="00D46E4F">
      <w:pPr>
        <w:pStyle w:val="Heading2"/>
        <w:numPr>
          <w:ilvl w:val="0"/>
          <w:numId w:val="0"/>
        </w:numPr>
        <w:rPr>
          <w:rFonts w:ascii="Sylfaen" w:hAnsi="Sylfaen"/>
        </w:rPr>
      </w:pPr>
      <w:bookmarkStart w:id="26" w:name="_Toc486519908"/>
    </w:p>
    <w:p w14:paraId="319FFCC3" w14:textId="77777777" w:rsidR="0038048B" w:rsidRPr="00E064E4" w:rsidRDefault="0038048B" w:rsidP="008A00F9">
      <w:pPr>
        <w:pStyle w:val="Heading2"/>
        <w:numPr>
          <w:ilvl w:val="0"/>
          <w:numId w:val="0"/>
        </w:numPr>
        <w:ind w:left="90"/>
        <w:rPr>
          <w:rFonts w:ascii="Sylfaen" w:hAnsi="Sylfaen"/>
        </w:rPr>
      </w:pPr>
    </w:p>
    <w:p w14:paraId="61B08461" w14:textId="77777777" w:rsidR="0038048B" w:rsidRPr="00E064E4" w:rsidRDefault="0038048B" w:rsidP="00D46E4F">
      <w:pPr>
        <w:pStyle w:val="Heading2"/>
        <w:numPr>
          <w:ilvl w:val="0"/>
          <w:numId w:val="0"/>
        </w:numPr>
        <w:rPr>
          <w:rFonts w:ascii="Sylfaen" w:hAnsi="Sylfaen"/>
        </w:rPr>
      </w:pPr>
    </w:p>
    <w:p w14:paraId="4BD35847" w14:textId="77777777" w:rsidR="00AA503A" w:rsidRPr="00E064E4" w:rsidRDefault="00596261" w:rsidP="008A00F9">
      <w:pPr>
        <w:pStyle w:val="Heading2"/>
        <w:numPr>
          <w:ilvl w:val="1"/>
          <w:numId w:val="39"/>
        </w:numPr>
        <w:rPr>
          <w:rFonts w:ascii="Sylfaen" w:hAnsi="Sylfaen"/>
        </w:rPr>
      </w:pPr>
      <w:r w:rsidRPr="00E064E4">
        <w:rPr>
          <w:rFonts w:ascii="Sylfaen" w:hAnsi="Sylfaen"/>
        </w:rPr>
        <w:t>S</w:t>
      </w:r>
      <w:r w:rsidR="00AA503A" w:rsidRPr="00E064E4">
        <w:rPr>
          <w:rFonts w:ascii="Sylfaen" w:hAnsi="Sylfaen"/>
        </w:rPr>
        <w:t>taffing / Training Needs</w:t>
      </w:r>
      <w:bookmarkEnd w:id="26"/>
    </w:p>
    <w:p w14:paraId="18B78EF3" w14:textId="77777777" w:rsidR="00646076" w:rsidRPr="00E064E4" w:rsidRDefault="00646076" w:rsidP="00646076">
      <w:pPr>
        <w:pStyle w:val="BodyText"/>
        <w:rPr>
          <w:rFonts w:ascii="Sylfaen" w:hAnsi="Sylfaen"/>
          <w:lang w:val="hy-AM"/>
        </w:rPr>
      </w:pPr>
      <w:r w:rsidRPr="00E064E4">
        <w:rPr>
          <w:rFonts w:ascii="Sylfaen" w:hAnsi="Sylfaen"/>
          <w:color w:val="000000" w:themeColor="text1"/>
        </w:rPr>
        <w:t xml:space="preserve">Testing should be done by two </w:t>
      </w:r>
      <w:proofErr w:type="spellStart"/>
      <w:r w:rsidRPr="00E064E4">
        <w:rPr>
          <w:rFonts w:ascii="Sylfaen" w:hAnsi="Sylfaen"/>
          <w:color w:val="000000" w:themeColor="text1"/>
        </w:rPr>
        <w:t>testers.Both</w:t>
      </w:r>
      <w:proofErr w:type="spellEnd"/>
      <w:r w:rsidRPr="00E064E4">
        <w:rPr>
          <w:rFonts w:ascii="Sylfaen" w:hAnsi="Sylfaen"/>
          <w:color w:val="000000" w:themeColor="text1"/>
        </w:rPr>
        <w:t xml:space="preserve"> testers should conduct</w:t>
      </w:r>
      <w:r w:rsidRPr="00E064E4">
        <w:rPr>
          <w:rFonts w:ascii="Sylfaen" w:hAnsi="Sylfaen"/>
        </w:rPr>
        <w:t xml:space="preserve"> testing on each </w:t>
      </w:r>
      <w:proofErr w:type="spellStart"/>
      <w:r w:rsidRPr="00E064E4">
        <w:rPr>
          <w:rFonts w:ascii="Sylfaen" w:hAnsi="Sylfaen"/>
        </w:rPr>
        <w:t>system.The</w:t>
      </w:r>
      <w:proofErr w:type="spellEnd"/>
      <w:r w:rsidRPr="00E064E4">
        <w:rPr>
          <w:rFonts w:ascii="Sylfaen" w:hAnsi="Sylfaen"/>
        </w:rPr>
        <w:t xml:space="preserve"> testers should have </w:t>
      </w:r>
      <w:proofErr w:type="spellStart"/>
      <w:r w:rsidRPr="00E064E4">
        <w:rPr>
          <w:rFonts w:ascii="Sylfaen" w:hAnsi="Sylfaen"/>
        </w:rPr>
        <w:t>knowladge</w:t>
      </w:r>
      <w:proofErr w:type="spellEnd"/>
      <w:r w:rsidRPr="00E064E4">
        <w:rPr>
          <w:rFonts w:ascii="Sylfaen" w:hAnsi="Sylfaen"/>
        </w:rPr>
        <w:t xml:space="preserve"> of test </w:t>
      </w:r>
      <w:proofErr w:type="spellStart"/>
      <w:r w:rsidRPr="00E064E4">
        <w:rPr>
          <w:rFonts w:ascii="Sylfaen" w:hAnsi="Sylfaen"/>
        </w:rPr>
        <w:t>levels,deep</w:t>
      </w:r>
      <w:proofErr w:type="spellEnd"/>
      <w:r w:rsidRPr="00E064E4">
        <w:rPr>
          <w:rFonts w:ascii="Sylfaen" w:hAnsi="Sylfaen"/>
        </w:rPr>
        <w:t xml:space="preserve"> knowledge about types of test cases and</w:t>
      </w:r>
      <w:r w:rsidRPr="00E064E4">
        <w:rPr>
          <w:rFonts w:ascii="Sylfaen" w:hAnsi="Sylfaen"/>
          <w:lang w:val="hy-AM"/>
        </w:rPr>
        <w:t xml:space="preserve"> it's preferable to have some knowladges about automation testing and White box.</w:t>
      </w:r>
    </w:p>
    <w:p w14:paraId="05EE69DF" w14:textId="1B638178" w:rsidR="00AA503A" w:rsidRPr="00E064E4" w:rsidRDefault="00AA503A" w:rsidP="008A00F9">
      <w:pPr>
        <w:pStyle w:val="InfoBlue"/>
        <w:ind w:left="0"/>
        <w:rPr>
          <w:rFonts w:ascii="Sylfaen" w:hAnsi="Sylfaen"/>
          <w:color w:val="000000" w:themeColor="text1"/>
          <w:lang w:val="hy-AM"/>
        </w:rPr>
      </w:pPr>
    </w:p>
    <w:p w14:paraId="26604DD4" w14:textId="77777777" w:rsidR="00650B0D" w:rsidRPr="00E064E4" w:rsidRDefault="00650B0D" w:rsidP="00650B0D">
      <w:pPr>
        <w:pStyle w:val="BodyText"/>
        <w:rPr>
          <w:rFonts w:ascii="Sylfaen" w:hAnsi="Sylfaen"/>
        </w:rPr>
      </w:pPr>
    </w:p>
    <w:p w14:paraId="5796923C" w14:textId="77777777" w:rsidR="00DE09AA" w:rsidRPr="00E064E4" w:rsidRDefault="00DE09AA" w:rsidP="00650B0D">
      <w:pPr>
        <w:pStyle w:val="BodyText"/>
        <w:rPr>
          <w:rFonts w:ascii="Sylfaen" w:hAnsi="Sylfaen"/>
        </w:rPr>
      </w:pPr>
    </w:p>
    <w:p w14:paraId="4674E7EE" w14:textId="77777777" w:rsidR="00AA503A" w:rsidRPr="00E064E4" w:rsidRDefault="00D02A71" w:rsidP="00646076">
      <w:pPr>
        <w:pStyle w:val="Heading1"/>
      </w:pPr>
      <w:bookmarkStart w:id="27" w:name="_Toc486519909"/>
      <w:r w:rsidRPr="00E064E4">
        <w:t>Risk and mitigation</w:t>
      </w:r>
      <w:bookmarkEnd w:id="27"/>
    </w:p>
    <w:p w14:paraId="0DF27107" w14:textId="77777777" w:rsidR="00AA503A" w:rsidRPr="00E064E4" w:rsidRDefault="00AA503A" w:rsidP="00AA503A">
      <w:pPr>
        <w:pStyle w:val="Heading2"/>
        <w:rPr>
          <w:rFonts w:ascii="Sylfaen" w:hAnsi="Sylfaen"/>
        </w:rPr>
      </w:pPr>
      <w:bookmarkStart w:id="28" w:name="_Toc486519910"/>
      <w:r w:rsidRPr="00E064E4">
        <w:rPr>
          <w:rFonts w:ascii="Sylfaen" w:hAnsi="Sylfaen"/>
        </w:rPr>
        <w:t>Test Risks / Issues</w:t>
      </w:r>
      <w:bookmarkEnd w:id="28"/>
    </w:p>
    <w:p w14:paraId="7C989D10" w14:textId="77777777" w:rsidR="00646076" w:rsidRPr="00E064E4" w:rsidRDefault="00646076" w:rsidP="00646076">
      <w:pPr>
        <w:pStyle w:val="Heading3"/>
        <w:rPr>
          <w:rFonts w:ascii="Sylfaen" w:hAnsi="Sylfaen"/>
          <w:b w:val="0"/>
        </w:rPr>
      </w:pPr>
      <w:r w:rsidRPr="00E064E4">
        <w:rPr>
          <w:rFonts w:ascii="Sylfaen" w:hAnsi="Sylfaen"/>
          <w:b w:val="0"/>
        </w:rPr>
        <w:t xml:space="preserve">If the first round of testing is not completed within two weeks it could delay bug fixes and final </w:t>
      </w:r>
      <w:proofErr w:type="gramStart"/>
      <w:r w:rsidRPr="00E064E4">
        <w:rPr>
          <w:rFonts w:ascii="Sylfaen" w:hAnsi="Sylfaen"/>
          <w:b w:val="0"/>
        </w:rPr>
        <w:t>testing.If</w:t>
      </w:r>
      <w:proofErr w:type="gramEnd"/>
      <w:r w:rsidRPr="00E064E4">
        <w:rPr>
          <w:rFonts w:ascii="Sylfaen" w:hAnsi="Sylfaen"/>
          <w:b w:val="0"/>
        </w:rPr>
        <w:t xml:space="preserve"> the testers don't have</w:t>
      </w:r>
      <w:r w:rsidRPr="00E064E4">
        <w:rPr>
          <w:rFonts w:ascii="Sylfaen" w:hAnsi="Sylfaen"/>
          <w:b w:val="0"/>
          <w:lang w:val="hy-AM"/>
        </w:rPr>
        <w:t xml:space="preserve"> </w:t>
      </w:r>
      <w:r w:rsidRPr="00E064E4">
        <w:rPr>
          <w:rFonts w:ascii="Sylfaen" w:hAnsi="Sylfaen"/>
          <w:b w:val="0"/>
        </w:rPr>
        <w:t xml:space="preserve">a basic understanding in </w:t>
      </w:r>
      <w:r w:rsidRPr="00E064E4">
        <w:rPr>
          <w:rFonts w:ascii="Sylfaen" w:hAnsi="Sylfaen"/>
          <w:b w:val="0"/>
          <w:lang w:val="hy-AM"/>
        </w:rPr>
        <w:t>white box te</w:t>
      </w:r>
      <w:r w:rsidRPr="00E064E4">
        <w:rPr>
          <w:rFonts w:ascii="Sylfaen" w:hAnsi="Sylfaen"/>
          <w:b w:val="0"/>
        </w:rPr>
        <w:t>chniques platform,testing could be delayed or not conducted properly.</w:t>
      </w:r>
    </w:p>
    <w:p w14:paraId="28E6CBAC" w14:textId="676CE72E" w:rsidR="00DE09AA" w:rsidRPr="00E064E4" w:rsidRDefault="00DE09AA" w:rsidP="00DE09AA">
      <w:pPr>
        <w:pStyle w:val="BodyText"/>
        <w:spacing w:before="0"/>
        <w:ind w:left="0"/>
        <w:jc w:val="left"/>
        <w:rPr>
          <w:rFonts w:ascii="Sylfaen" w:hAnsi="Sylfaen"/>
        </w:rPr>
      </w:pPr>
      <w:r w:rsidRPr="00E064E4">
        <w:rPr>
          <w:rFonts w:ascii="Sylfaen" w:hAnsi="Sylfaen"/>
        </w:rPr>
        <w:t>.</w:t>
      </w:r>
    </w:p>
    <w:p w14:paraId="39204CD1" w14:textId="77777777" w:rsidR="00D02A71" w:rsidRPr="00E064E4" w:rsidRDefault="00D02A71" w:rsidP="00646076">
      <w:pPr>
        <w:pStyle w:val="Heading1"/>
        <w:numPr>
          <w:ilvl w:val="0"/>
          <w:numId w:val="0"/>
        </w:numPr>
        <w:ind w:left="432"/>
      </w:pPr>
    </w:p>
    <w:p w14:paraId="272FC4C5" w14:textId="77777777" w:rsidR="00DE09AA" w:rsidRPr="00E064E4" w:rsidRDefault="00DE09AA" w:rsidP="00646076">
      <w:pPr>
        <w:pStyle w:val="Heading1"/>
        <w:numPr>
          <w:ilvl w:val="0"/>
          <w:numId w:val="0"/>
        </w:numPr>
        <w:ind w:left="432"/>
      </w:pPr>
    </w:p>
    <w:p w14:paraId="6E9C810C" w14:textId="77777777" w:rsidR="00D02A71" w:rsidRPr="00E064E4" w:rsidRDefault="00D02A71" w:rsidP="00646076">
      <w:pPr>
        <w:pStyle w:val="Heading1"/>
      </w:pPr>
      <w:bookmarkStart w:id="29" w:name="_Toc486519911"/>
      <w:r w:rsidRPr="00E064E4">
        <w:t>Test Environment and infrastructure</w:t>
      </w:r>
      <w:bookmarkEnd w:id="29"/>
    </w:p>
    <w:p w14:paraId="050F8E24" w14:textId="77777777" w:rsidR="00D02A71" w:rsidRPr="00E064E4" w:rsidRDefault="00D02A71" w:rsidP="00DE09AA">
      <w:pPr>
        <w:pStyle w:val="Heading2"/>
        <w:numPr>
          <w:ilvl w:val="0"/>
          <w:numId w:val="0"/>
        </w:numPr>
        <w:ind w:left="666" w:hanging="576"/>
        <w:rPr>
          <w:rFonts w:ascii="Sylfaen" w:hAnsi="Sylfaen"/>
        </w:rPr>
      </w:pPr>
      <w:bookmarkStart w:id="30" w:name="_Toc486519912"/>
      <w:r w:rsidRPr="00E064E4">
        <w:rPr>
          <w:rFonts w:ascii="Sylfaen" w:hAnsi="Sylfaen"/>
        </w:rPr>
        <w:t>Required Infrastructure</w:t>
      </w:r>
      <w:bookmarkEnd w:id="30"/>
    </w:p>
    <w:p w14:paraId="38D2D198" w14:textId="2DB6650F" w:rsidR="00646076" w:rsidRPr="00E064E4" w:rsidRDefault="00646076" w:rsidP="00646076">
      <w:pPr>
        <w:pStyle w:val="InfoBlue"/>
        <w:spacing w:after="0"/>
        <w:ind w:left="0"/>
        <w:rPr>
          <w:rFonts w:ascii="Sylfaen" w:hAnsi="Sylfaen"/>
          <w:i w:val="0"/>
          <w:color w:val="000000" w:themeColor="text1"/>
        </w:rPr>
      </w:pPr>
      <w:r w:rsidRPr="00E064E4">
        <w:rPr>
          <w:rFonts w:ascii="Sylfaen" w:hAnsi="Sylfaen" w:cs="Arial"/>
          <w:i w:val="0"/>
          <w:color w:val="000000" w:themeColor="text1"/>
        </w:rPr>
        <w:t xml:space="preserve">The test site must be populated with test data including a </w:t>
      </w:r>
      <w:proofErr w:type="spellStart"/>
      <w:r w:rsidRPr="00E064E4">
        <w:rPr>
          <w:rFonts w:ascii="Sylfaen" w:hAnsi="Sylfaen" w:cs="Arial"/>
          <w:i w:val="0"/>
          <w:color w:val="000000" w:themeColor="text1"/>
        </w:rPr>
        <w:t>varity</w:t>
      </w:r>
      <w:proofErr w:type="spellEnd"/>
      <w:r w:rsidRPr="00E064E4">
        <w:rPr>
          <w:rFonts w:ascii="Sylfaen" w:hAnsi="Sylfaen" w:cs="Arial"/>
          <w:i w:val="0"/>
          <w:color w:val="000000" w:themeColor="text1"/>
        </w:rPr>
        <w:t xml:space="preserve"> of courses with different prices and different </w:t>
      </w:r>
      <w:proofErr w:type="spellStart"/>
      <w:proofErr w:type="gramStart"/>
      <w:r w:rsidRPr="00E064E4">
        <w:rPr>
          <w:rFonts w:ascii="Sylfaen" w:hAnsi="Sylfaen" w:cs="Arial"/>
          <w:i w:val="0"/>
          <w:color w:val="000000" w:themeColor="text1"/>
        </w:rPr>
        <w:t>functionallities.Dev</w:t>
      </w:r>
      <w:proofErr w:type="spellEnd"/>
      <w:proofErr w:type="gramEnd"/>
      <w:r w:rsidRPr="00E064E4">
        <w:rPr>
          <w:rFonts w:ascii="Sylfaen" w:hAnsi="Sylfaen" w:cs="Arial"/>
          <w:i w:val="0"/>
          <w:color w:val="000000" w:themeColor="text1"/>
        </w:rPr>
        <w:t xml:space="preserve"> environment should be enabled for user platform.</w:t>
      </w:r>
    </w:p>
    <w:p w14:paraId="40CCBA65" w14:textId="50592837" w:rsidR="004D0F2A" w:rsidRPr="00E064E4" w:rsidRDefault="004D0F2A" w:rsidP="00DE09AA">
      <w:pPr>
        <w:pStyle w:val="InfoBlue"/>
        <w:spacing w:after="0"/>
        <w:ind w:left="0"/>
        <w:rPr>
          <w:rFonts w:ascii="Sylfaen" w:hAnsi="Sylfaen"/>
          <w:color w:val="000000" w:themeColor="text1"/>
        </w:rPr>
      </w:pPr>
    </w:p>
    <w:bookmarkEnd w:id="1"/>
    <w:bookmarkEnd w:id="5"/>
    <w:bookmarkEnd w:id="6"/>
    <w:bookmarkEnd w:id="7"/>
    <w:bookmarkEnd w:id="8"/>
    <w:bookmarkEnd w:id="9"/>
    <w:bookmarkEnd w:id="10"/>
    <w:bookmarkEnd w:id="11"/>
    <w:bookmarkEnd w:id="12"/>
    <w:bookmarkEnd w:id="13"/>
    <w:bookmarkEnd w:id="20"/>
    <w:p w14:paraId="09177AD4" w14:textId="77777777" w:rsidR="003D248A" w:rsidRPr="00E064E4" w:rsidRDefault="003D248A" w:rsidP="00646076">
      <w:pPr>
        <w:pStyle w:val="Heading1"/>
        <w:numPr>
          <w:ilvl w:val="0"/>
          <w:numId w:val="0"/>
        </w:numPr>
      </w:pPr>
    </w:p>
    <w:p w14:paraId="64CFCB17" w14:textId="77777777" w:rsidR="003D248A" w:rsidRPr="00E064E4" w:rsidRDefault="003D248A" w:rsidP="00646076">
      <w:pPr>
        <w:pStyle w:val="Heading1"/>
      </w:pPr>
      <w:bookmarkStart w:id="31" w:name="_Toc486519914"/>
      <w:r w:rsidRPr="00E064E4">
        <w:t>Roles and responsibilities</w:t>
      </w:r>
      <w:bookmarkEnd w:id="31"/>
    </w:p>
    <w:p w14:paraId="12AF146A" w14:textId="77777777" w:rsidR="003D248A" w:rsidRPr="00E064E4" w:rsidRDefault="003D248A" w:rsidP="003D248A">
      <w:pPr>
        <w:pStyle w:val="Heading2"/>
        <w:rPr>
          <w:rFonts w:ascii="Sylfaen" w:hAnsi="Sylfaen"/>
        </w:rPr>
      </w:pPr>
      <w:bookmarkStart w:id="32" w:name="_Toc486519915"/>
      <w:r w:rsidRPr="00E064E4">
        <w:rPr>
          <w:rFonts w:ascii="Sylfaen" w:hAnsi="Sylfaen"/>
        </w:rPr>
        <w:t>Roles and assigned responsibilities</w:t>
      </w:r>
      <w:bookmarkEnd w:id="32"/>
    </w:p>
    <w:p w14:paraId="61AEDEED" w14:textId="454DAC33" w:rsidR="003D248A" w:rsidRPr="00E064E4" w:rsidRDefault="003D248A" w:rsidP="003D248A">
      <w:pPr>
        <w:pStyle w:val="InfoBlue"/>
        <w:spacing w:after="0"/>
        <w:rPr>
          <w:rFonts w:ascii="Sylfaen" w:hAnsi="Sylfaen"/>
        </w:rPr>
      </w:pPr>
      <w:r w:rsidRPr="00E064E4">
        <w:rPr>
          <w:rFonts w:ascii="Sylfaen" w:hAnsi="Sylfaen" w:cs="Arial"/>
        </w:rPr>
        <w:t xml:space="preserve"> </w:t>
      </w:r>
    </w:p>
    <w:p w14:paraId="0CAB21B0" w14:textId="77777777" w:rsidR="003D248A" w:rsidRPr="00E064E4" w:rsidRDefault="003D248A" w:rsidP="003D248A">
      <w:pPr>
        <w:pStyle w:val="InfoBlue"/>
        <w:spacing w:after="0"/>
        <w:rPr>
          <w:rFonts w:ascii="Sylfaen" w:hAnsi="Sylfaen"/>
        </w:rPr>
      </w:pPr>
    </w:p>
    <w:tbl>
      <w:tblPr>
        <w:tblW w:w="61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646076" w:rsidRPr="00E064E4" w14:paraId="70377899" w14:textId="77777777" w:rsidTr="003652BD">
        <w:tc>
          <w:tcPr>
            <w:tcW w:w="2340" w:type="dxa"/>
            <w:shd w:val="clear" w:color="auto" w:fill="D9D9D9"/>
          </w:tcPr>
          <w:p w14:paraId="13AD53A8" w14:textId="77777777" w:rsidR="00646076" w:rsidRPr="00E064E4" w:rsidRDefault="00646076" w:rsidP="003652BD">
            <w:pPr>
              <w:ind w:left="0"/>
              <w:jc w:val="center"/>
              <w:rPr>
                <w:rFonts w:ascii="Sylfaen" w:hAnsi="Sylfaen" w:cs="Arial"/>
                <w:b/>
                <w:sz w:val="20"/>
                <w:szCs w:val="20"/>
              </w:rPr>
            </w:pPr>
            <w:r w:rsidRPr="00E064E4">
              <w:rPr>
                <w:rFonts w:ascii="Sylfaen" w:hAnsi="Sylfaen" w:cs="Arial"/>
                <w:b/>
                <w:sz w:val="20"/>
                <w:szCs w:val="20"/>
              </w:rPr>
              <w:t>Role</w:t>
            </w:r>
          </w:p>
        </w:tc>
        <w:tc>
          <w:tcPr>
            <w:tcW w:w="3780" w:type="dxa"/>
            <w:shd w:val="clear" w:color="auto" w:fill="D9D9D9"/>
          </w:tcPr>
          <w:p w14:paraId="7B6F19A3" w14:textId="77777777" w:rsidR="00646076" w:rsidRPr="00E064E4" w:rsidRDefault="00646076" w:rsidP="003652BD">
            <w:pPr>
              <w:ind w:left="0"/>
              <w:jc w:val="center"/>
              <w:rPr>
                <w:rFonts w:ascii="Sylfaen" w:hAnsi="Sylfaen" w:cs="Arial"/>
                <w:b/>
                <w:sz w:val="20"/>
                <w:szCs w:val="20"/>
              </w:rPr>
            </w:pPr>
            <w:r w:rsidRPr="00E064E4">
              <w:rPr>
                <w:rFonts w:ascii="Sylfaen" w:hAnsi="Sylfaen" w:cs="Arial"/>
                <w:b/>
                <w:sz w:val="20"/>
                <w:szCs w:val="20"/>
              </w:rPr>
              <w:t>Responsibility</w:t>
            </w:r>
          </w:p>
        </w:tc>
      </w:tr>
      <w:tr w:rsidR="00646076" w:rsidRPr="00E064E4" w14:paraId="374D3500" w14:textId="77777777" w:rsidTr="003652BD">
        <w:tc>
          <w:tcPr>
            <w:tcW w:w="2340" w:type="dxa"/>
          </w:tcPr>
          <w:p w14:paraId="1B1A857D" w14:textId="77777777" w:rsidR="00646076" w:rsidRPr="00E064E4" w:rsidRDefault="00646076" w:rsidP="003652BD">
            <w:pPr>
              <w:rPr>
                <w:rFonts w:ascii="Sylfaen" w:hAnsi="Sylfaen" w:cs="Arial"/>
                <w:sz w:val="20"/>
                <w:szCs w:val="20"/>
              </w:rPr>
            </w:pPr>
            <w:r w:rsidRPr="00E064E4">
              <w:rPr>
                <w:rFonts w:ascii="Sylfaen" w:hAnsi="Sylfaen" w:cs="Arial"/>
                <w:sz w:val="20"/>
                <w:szCs w:val="20"/>
              </w:rPr>
              <w:t>Project manager</w:t>
            </w:r>
          </w:p>
        </w:tc>
        <w:tc>
          <w:tcPr>
            <w:tcW w:w="3780" w:type="dxa"/>
          </w:tcPr>
          <w:p w14:paraId="637FC248" w14:textId="77777777" w:rsidR="00646076" w:rsidRPr="00E064E4" w:rsidRDefault="00646076" w:rsidP="003652BD">
            <w:pPr>
              <w:rPr>
                <w:rFonts w:ascii="Sylfaen" w:hAnsi="Sylfaen" w:cs="Arial"/>
                <w:sz w:val="20"/>
                <w:szCs w:val="20"/>
              </w:rPr>
            </w:pPr>
            <w:r w:rsidRPr="00E064E4">
              <w:rPr>
                <w:rFonts w:ascii="Sylfaen" w:hAnsi="Sylfaen" w:cs="Arial"/>
                <w:sz w:val="20"/>
                <w:szCs w:val="20"/>
              </w:rPr>
              <w:t xml:space="preserve">Risk </w:t>
            </w:r>
            <w:proofErr w:type="spellStart"/>
            <w:r w:rsidRPr="00E064E4">
              <w:rPr>
                <w:rFonts w:ascii="Sylfaen" w:hAnsi="Sylfaen" w:cs="Arial"/>
                <w:sz w:val="20"/>
                <w:szCs w:val="20"/>
              </w:rPr>
              <w:t>analys,test</w:t>
            </w:r>
            <w:proofErr w:type="spellEnd"/>
            <w:r w:rsidRPr="00E064E4">
              <w:rPr>
                <w:rFonts w:ascii="Sylfaen" w:hAnsi="Sylfaen" w:cs="Arial"/>
                <w:sz w:val="20"/>
                <w:szCs w:val="20"/>
              </w:rPr>
              <w:t xml:space="preserve"> </w:t>
            </w:r>
            <w:proofErr w:type="spellStart"/>
            <w:r w:rsidRPr="00E064E4">
              <w:rPr>
                <w:rFonts w:ascii="Sylfaen" w:hAnsi="Sylfaen" w:cs="Arial"/>
                <w:sz w:val="20"/>
                <w:szCs w:val="20"/>
              </w:rPr>
              <w:t>estimation,test</w:t>
            </w:r>
            <w:proofErr w:type="spellEnd"/>
            <w:r w:rsidRPr="00E064E4">
              <w:rPr>
                <w:rFonts w:ascii="Sylfaen" w:hAnsi="Sylfaen" w:cs="Arial"/>
                <w:sz w:val="20"/>
                <w:szCs w:val="20"/>
              </w:rPr>
              <w:t xml:space="preserve"> </w:t>
            </w:r>
            <w:proofErr w:type="spellStart"/>
            <w:r w:rsidRPr="00E064E4">
              <w:rPr>
                <w:rFonts w:ascii="Sylfaen" w:hAnsi="Sylfaen" w:cs="Arial"/>
                <w:sz w:val="20"/>
                <w:szCs w:val="20"/>
              </w:rPr>
              <w:t>planning,test</w:t>
            </w:r>
            <w:proofErr w:type="spellEnd"/>
            <w:r w:rsidRPr="00E064E4">
              <w:rPr>
                <w:rFonts w:ascii="Sylfaen" w:hAnsi="Sylfaen" w:cs="Arial"/>
                <w:sz w:val="20"/>
                <w:szCs w:val="20"/>
              </w:rPr>
              <w:t xml:space="preserve"> </w:t>
            </w:r>
            <w:proofErr w:type="spellStart"/>
            <w:r w:rsidRPr="00E064E4">
              <w:rPr>
                <w:rFonts w:ascii="Sylfaen" w:hAnsi="Sylfaen" w:cs="Arial"/>
                <w:sz w:val="20"/>
                <w:szCs w:val="20"/>
              </w:rPr>
              <w:t>organization,tesr</w:t>
            </w:r>
            <w:proofErr w:type="spellEnd"/>
            <w:r w:rsidRPr="00E064E4">
              <w:rPr>
                <w:rFonts w:ascii="Sylfaen" w:hAnsi="Sylfaen" w:cs="Arial"/>
                <w:sz w:val="20"/>
                <w:szCs w:val="20"/>
              </w:rPr>
              <w:t xml:space="preserve"> monitoring and </w:t>
            </w:r>
            <w:proofErr w:type="spellStart"/>
            <w:r w:rsidRPr="00E064E4">
              <w:rPr>
                <w:rFonts w:ascii="Sylfaen" w:hAnsi="Sylfaen" w:cs="Arial"/>
                <w:sz w:val="20"/>
                <w:szCs w:val="20"/>
              </w:rPr>
              <w:t>control,issues</w:t>
            </w:r>
            <w:proofErr w:type="spellEnd"/>
            <w:r w:rsidRPr="00E064E4">
              <w:rPr>
                <w:rFonts w:ascii="Sylfaen" w:hAnsi="Sylfaen" w:cs="Arial"/>
                <w:sz w:val="20"/>
                <w:szCs w:val="20"/>
              </w:rPr>
              <w:t xml:space="preserve"> </w:t>
            </w:r>
            <w:proofErr w:type="spellStart"/>
            <w:r w:rsidRPr="00E064E4">
              <w:rPr>
                <w:rFonts w:ascii="Sylfaen" w:hAnsi="Sylfaen" w:cs="Arial"/>
                <w:sz w:val="20"/>
                <w:szCs w:val="20"/>
              </w:rPr>
              <w:t>management,test</w:t>
            </w:r>
            <w:proofErr w:type="spellEnd"/>
            <w:r w:rsidRPr="00E064E4">
              <w:rPr>
                <w:rFonts w:ascii="Sylfaen" w:hAnsi="Sylfaen" w:cs="Arial"/>
                <w:sz w:val="20"/>
                <w:szCs w:val="20"/>
              </w:rPr>
              <w:t xml:space="preserve"> report,</w:t>
            </w:r>
          </w:p>
        </w:tc>
      </w:tr>
      <w:tr w:rsidR="00646076" w:rsidRPr="00E064E4" w14:paraId="4BCF37D4" w14:textId="77777777" w:rsidTr="003652BD">
        <w:tc>
          <w:tcPr>
            <w:tcW w:w="2340" w:type="dxa"/>
          </w:tcPr>
          <w:p w14:paraId="27F7099B" w14:textId="77777777" w:rsidR="00646076" w:rsidRPr="00E064E4" w:rsidRDefault="00646076" w:rsidP="003652BD">
            <w:pPr>
              <w:rPr>
                <w:rFonts w:ascii="Sylfaen" w:hAnsi="Sylfaen" w:cs="Arial"/>
                <w:sz w:val="20"/>
                <w:szCs w:val="20"/>
              </w:rPr>
            </w:pPr>
            <w:r w:rsidRPr="00E064E4">
              <w:rPr>
                <w:rFonts w:ascii="Sylfaen" w:hAnsi="Sylfaen" w:cs="Arial"/>
                <w:sz w:val="20"/>
                <w:szCs w:val="20"/>
              </w:rPr>
              <w:t>Senior tester</w:t>
            </w:r>
          </w:p>
        </w:tc>
        <w:tc>
          <w:tcPr>
            <w:tcW w:w="3780" w:type="dxa"/>
          </w:tcPr>
          <w:p w14:paraId="4B385986" w14:textId="77777777" w:rsidR="00646076" w:rsidRPr="00E064E4" w:rsidRDefault="00646076" w:rsidP="003652BD">
            <w:pPr>
              <w:rPr>
                <w:rFonts w:ascii="Sylfaen" w:hAnsi="Sylfaen" w:cs="Arial"/>
                <w:sz w:val="20"/>
                <w:szCs w:val="20"/>
              </w:rPr>
            </w:pPr>
            <w:r w:rsidRPr="00E064E4">
              <w:rPr>
                <w:rFonts w:ascii="Sylfaen" w:hAnsi="Sylfaen" w:cs="Arial"/>
                <w:sz w:val="20"/>
                <w:szCs w:val="20"/>
              </w:rPr>
              <w:t xml:space="preserve">Test </w:t>
            </w:r>
            <w:proofErr w:type="spellStart"/>
            <w:r w:rsidRPr="00E064E4">
              <w:rPr>
                <w:rFonts w:ascii="Sylfaen" w:hAnsi="Sylfaen" w:cs="Arial"/>
                <w:sz w:val="20"/>
                <w:szCs w:val="20"/>
              </w:rPr>
              <w:t>estimation,test</w:t>
            </w:r>
            <w:proofErr w:type="spellEnd"/>
            <w:r w:rsidRPr="00E064E4">
              <w:rPr>
                <w:rFonts w:ascii="Sylfaen" w:hAnsi="Sylfaen" w:cs="Arial"/>
                <w:sz w:val="20"/>
                <w:szCs w:val="20"/>
              </w:rPr>
              <w:t xml:space="preserve"> </w:t>
            </w:r>
            <w:proofErr w:type="spellStart"/>
            <w:r w:rsidRPr="00E064E4">
              <w:rPr>
                <w:rFonts w:ascii="Sylfaen" w:hAnsi="Sylfaen" w:cs="Arial"/>
                <w:sz w:val="20"/>
                <w:szCs w:val="20"/>
              </w:rPr>
              <w:t>planning,test</w:t>
            </w:r>
            <w:proofErr w:type="spellEnd"/>
            <w:r w:rsidRPr="00E064E4">
              <w:rPr>
                <w:rFonts w:ascii="Sylfaen" w:hAnsi="Sylfaen" w:cs="Arial"/>
                <w:sz w:val="20"/>
                <w:szCs w:val="20"/>
              </w:rPr>
              <w:t xml:space="preserve"> monitoring and </w:t>
            </w:r>
            <w:proofErr w:type="spellStart"/>
            <w:r w:rsidRPr="00E064E4">
              <w:rPr>
                <w:rFonts w:ascii="Sylfaen" w:hAnsi="Sylfaen" w:cs="Arial"/>
                <w:sz w:val="20"/>
                <w:szCs w:val="20"/>
              </w:rPr>
              <w:t>control,bug</w:t>
            </w:r>
            <w:proofErr w:type="spellEnd"/>
            <w:r w:rsidRPr="00E064E4">
              <w:rPr>
                <w:rFonts w:ascii="Sylfaen" w:hAnsi="Sylfaen" w:cs="Arial"/>
                <w:sz w:val="20"/>
                <w:szCs w:val="20"/>
              </w:rPr>
              <w:t xml:space="preserve"> report</w:t>
            </w:r>
          </w:p>
        </w:tc>
      </w:tr>
      <w:tr w:rsidR="00646076" w:rsidRPr="00E064E4" w14:paraId="1E179592" w14:textId="77777777" w:rsidTr="003652BD">
        <w:tc>
          <w:tcPr>
            <w:tcW w:w="2340" w:type="dxa"/>
          </w:tcPr>
          <w:p w14:paraId="679DAB29" w14:textId="77777777" w:rsidR="00646076" w:rsidRPr="00E064E4" w:rsidRDefault="00646076" w:rsidP="003652BD">
            <w:pPr>
              <w:rPr>
                <w:rFonts w:ascii="Sylfaen" w:hAnsi="Sylfaen" w:cs="Arial"/>
                <w:sz w:val="20"/>
                <w:szCs w:val="20"/>
              </w:rPr>
            </w:pPr>
            <w:r w:rsidRPr="00E064E4">
              <w:rPr>
                <w:rFonts w:ascii="Sylfaen" w:hAnsi="Sylfaen" w:cs="Arial"/>
                <w:sz w:val="20"/>
                <w:szCs w:val="20"/>
              </w:rPr>
              <w:t>Junior tester</w:t>
            </w:r>
          </w:p>
        </w:tc>
        <w:tc>
          <w:tcPr>
            <w:tcW w:w="3780" w:type="dxa"/>
          </w:tcPr>
          <w:p w14:paraId="26BC3A5C" w14:textId="77777777" w:rsidR="00646076" w:rsidRPr="00E064E4" w:rsidRDefault="00646076" w:rsidP="003652BD">
            <w:pPr>
              <w:rPr>
                <w:rFonts w:ascii="Sylfaen" w:hAnsi="Sylfaen" w:cs="Arial"/>
                <w:sz w:val="20"/>
                <w:szCs w:val="20"/>
              </w:rPr>
            </w:pPr>
            <w:r w:rsidRPr="00E064E4">
              <w:rPr>
                <w:rFonts w:ascii="Sylfaen" w:hAnsi="Sylfaen" w:cs="Arial"/>
                <w:sz w:val="20"/>
                <w:szCs w:val="20"/>
              </w:rPr>
              <w:t xml:space="preserve">Test </w:t>
            </w:r>
            <w:proofErr w:type="spellStart"/>
            <w:r w:rsidRPr="00E064E4">
              <w:rPr>
                <w:rFonts w:ascii="Sylfaen" w:hAnsi="Sylfaen" w:cs="Arial"/>
                <w:sz w:val="20"/>
                <w:szCs w:val="20"/>
              </w:rPr>
              <w:t>estimation,test</w:t>
            </w:r>
            <w:proofErr w:type="spellEnd"/>
            <w:r w:rsidRPr="00E064E4">
              <w:rPr>
                <w:rFonts w:ascii="Sylfaen" w:hAnsi="Sylfaen" w:cs="Arial"/>
                <w:sz w:val="20"/>
                <w:szCs w:val="20"/>
              </w:rPr>
              <w:t xml:space="preserve"> planning, test monitoring and </w:t>
            </w:r>
            <w:proofErr w:type="spellStart"/>
            <w:r w:rsidRPr="00E064E4">
              <w:rPr>
                <w:rFonts w:ascii="Sylfaen" w:hAnsi="Sylfaen" w:cs="Arial"/>
                <w:sz w:val="20"/>
                <w:szCs w:val="20"/>
              </w:rPr>
              <w:t>control,bug</w:t>
            </w:r>
            <w:proofErr w:type="spellEnd"/>
            <w:r w:rsidRPr="00E064E4">
              <w:rPr>
                <w:rFonts w:ascii="Sylfaen" w:hAnsi="Sylfaen" w:cs="Arial"/>
                <w:sz w:val="20"/>
                <w:szCs w:val="20"/>
              </w:rPr>
              <w:t xml:space="preserve"> report</w:t>
            </w:r>
          </w:p>
        </w:tc>
      </w:tr>
    </w:tbl>
    <w:p w14:paraId="2E093937" w14:textId="77777777" w:rsidR="00596261" w:rsidRPr="00E064E4" w:rsidRDefault="00596261" w:rsidP="00646076">
      <w:pPr>
        <w:pStyle w:val="Heading1"/>
        <w:numPr>
          <w:ilvl w:val="0"/>
          <w:numId w:val="0"/>
        </w:numPr>
      </w:pPr>
    </w:p>
    <w:p w14:paraId="32E4B5AB" w14:textId="77777777" w:rsidR="00D46E4F" w:rsidRPr="00E064E4" w:rsidRDefault="00D46E4F" w:rsidP="00646076">
      <w:pPr>
        <w:pStyle w:val="Heading1"/>
        <w:numPr>
          <w:ilvl w:val="0"/>
          <w:numId w:val="0"/>
        </w:numPr>
      </w:pPr>
    </w:p>
    <w:p w14:paraId="0B1A2DED" w14:textId="77777777" w:rsidR="00D46E4F" w:rsidRPr="00E064E4" w:rsidRDefault="00D46E4F" w:rsidP="00646076">
      <w:pPr>
        <w:pStyle w:val="Heading1"/>
        <w:numPr>
          <w:ilvl w:val="0"/>
          <w:numId w:val="0"/>
        </w:numPr>
      </w:pPr>
    </w:p>
    <w:p w14:paraId="0660978C" w14:textId="77777777" w:rsidR="00D46E4F" w:rsidRPr="00E064E4" w:rsidRDefault="00D46E4F" w:rsidP="00646076">
      <w:pPr>
        <w:pStyle w:val="Heading1"/>
        <w:numPr>
          <w:ilvl w:val="0"/>
          <w:numId w:val="0"/>
        </w:numPr>
      </w:pPr>
    </w:p>
    <w:p w14:paraId="42A27D0C" w14:textId="77777777" w:rsidR="00D46E4F" w:rsidRPr="00E064E4" w:rsidRDefault="00D46E4F" w:rsidP="00646076">
      <w:pPr>
        <w:pStyle w:val="Heading1"/>
        <w:numPr>
          <w:ilvl w:val="0"/>
          <w:numId w:val="0"/>
        </w:numPr>
      </w:pPr>
    </w:p>
    <w:p w14:paraId="6EA40F1F" w14:textId="77777777" w:rsidR="00AF5F5A" w:rsidRPr="00E064E4" w:rsidRDefault="00AF5F5A" w:rsidP="00D46E4F">
      <w:pPr>
        <w:pStyle w:val="Heading2"/>
        <w:rPr>
          <w:rFonts w:ascii="Sylfaen" w:hAnsi="Sylfaen"/>
        </w:rPr>
      </w:pPr>
      <w:bookmarkStart w:id="33" w:name="_Toc6393275"/>
      <w:r w:rsidRPr="00E064E4">
        <w:rPr>
          <w:rFonts w:ascii="Sylfaen" w:hAnsi="Sylfaen"/>
        </w:rPr>
        <w:t xml:space="preserve">Test Team Leader/Manager </w:t>
      </w:r>
      <w:bookmarkEnd w:id="33"/>
    </w:p>
    <w:p w14:paraId="26E50955" w14:textId="77777777" w:rsidR="00AF5F5A" w:rsidRPr="00E064E4" w:rsidRDefault="00AF5F5A" w:rsidP="00AF5F5A">
      <w:pPr>
        <w:pStyle w:val="BodyText"/>
        <w:rPr>
          <w:rFonts w:ascii="Sylfaen" w:hAnsi="Sylfaen"/>
        </w:rPr>
      </w:pPr>
      <w:r w:rsidRPr="00E064E4">
        <w:rPr>
          <w:rFonts w:ascii="Sylfaen" w:hAnsi="Sylfaen"/>
        </w:rPr>
        <w:t>The QA Team Leader/Manager is responsible for the following:</w:t>
      </w:r>
    </w:p>
    <w:p w14:paraId="3BA3B91A" w14:textId="77777777" w:rsidR="00AF5F5A" w:rsidRPr="00E064E4" w:rsidRDefault="00AF5F5A" w:rsidP="00AF5F5A">
      <w:pPr>
        <w:pStyle w:val="BodyText"/>
        <w:rPr>
          <w:rFonts w:ascii="Sylfaen" w:hAnsi="Sylfaen"/>
        </w:rPr>
      </w:pPr>
    </w:p>
    <w:p w14:paraId="1300EF44" w14:textId="77777777" w:rsidR="00AF5F5A" w:rsidRPr="00E064E4" w:rsidRDefault="00AF5F5A" w:rsidP="00AF5F5A">
      <w:pPr>
        <w:pStyle w:val="BodyText"/>
        <w:rPr>
          <w:rFonts w:ascii="Sylfaen" w:hAnsi="Sylfaen"/>
          <w:b/>
          <w:bCs/>
        </w:rPr>
      </w:pPr>
      <w:r w:rsidRPr="00E064E4">
        <w:rPr>
          <w:rFonts w:ascii="Sylfaen" w:hAnsi="Sylfaen"/>
          <w:b/>
          <w:bCs/>
        </w:rPr>
        <w:t>Team Management - Planning Tasks</w:t>
      </w:r>
    </w:p>
    <w:p w14:paraId="25E7CEDC" w14:textId="77777777" w:rsidR="00AF5F5A" w:rsidRPr="00E064E4" w:rsidRDefault="00AF5F5A" w:rsidP="00AF5F5A">
      <w:pPr>
        <w:pStyle w:val="BodyText"/>
        <w:numPr>
          <w:ilvl w:val="0"/>
          <w:numId w:val="42"/>
        </w:numPr>
        <w:spacing w:before="0"/>
        <w:jc w:val="left"/>
        <w:rPr>
          <w:rFonts w:ascii="Sylfaen" w:hAnsi="Sylfaen"/>
        </w:rPr>
      </w:pPr>
      <w:r w:rsidRPr="00E064E4">
        <w:rPr>
          <w:rFonts w:ascii="Sylfaen" w:hAnsi="Sylfaen"/>
        </w:rPr>
        <w:t>Define detailed Test schedule for team.</w:t>
      </w:r>
    </w:p>
    <w:p w14:paraId="48F78884" w14:textId="77777777" w:rsidR="00AF5F5A" w:rsidRPr="00E064E4" w:rsidRDefault="00AF5F5A" w:rsidP="00AF5F5A">
      <w:pPr>
        <w:pStyle w:val="BodyText"/>
        <w:numPr>
          <w:ilvl w:val="0"/>
          <w:numId w:val="42"/>
        </w:numPr>
        <w:spacing w:before="0"/>
        <w:jc w:val="left"/>
        <w:rPr>
          <w:rFonts w:ascii="Sylfaen" w:hAnsi="Sylfaen"/>
        </w:rPr>
      </w:pPr>
      <w:r w:rsidRPr="00E064E4">
        <w:rPr>
          <w:rFonts w:ascii="Sylfaen" w:hAnsi="Sylfaen"/>
        </w:rPr>
        <w:t>Provide initial test planning for the QA team.</w:t>
      </w:r>
    </w:p>
    <w:p w14:paraId="5B3D0B70" w14:textId="77777777" w:rsidR="00AF5F5A" w:rsidRPr="00E064E4" w:rsidRDefault="00AF5F5A" w:rsidP="00AF5F5A">
      <w:pPr>
        <w:pStyle w:val="BodyText"/>
        <w:numPr>
          <w:ilvl w:val="0"/>
          <w:numId w:val="42"/>
        </w:numPr>
        <w:spacing w:before="0"/>
        <w:jc w:val="left"/>
        <w:rPr>
          <w:rFonts w:ascii="Sylfaen" w:hAnsi="Sylfaen"/>
        </w:rPr>
      </w:pPr>
      <w:r w:rsidRPr="00E064E4">
        <w:rPr>
          <w:rFonts w:ascii="Sylfaen" w:hAnsi="Sylfaen"/>
        </w:rPr>
        <w:t>Define QA Team roles and responsibilities.</w:t>
      </w:r>
    </w:p>
    <w:p w14:paraId="4FECBF92" w14:textId="77777777" w:rsidR="00AF5F5A" w:rsidRPr="00E064E4" w:rsidRDefault="00AF5F5A" w:rsidP="00AF5F5A">
      <w:pPr>
        <w:pStyle w:val="BodyText"/>
        <w:numPr>
          <w:ilvl w:val="0"/>
          <w:numId w:val="42"/>
        </w:numPr>
        <w:spacing w:before="0"/>
        <w:jc w:val="left"/>
        <w:rPr>
          <w:rFonts w:ascii="Sylfaen" w:hAnsi="Sylfaen"/>
        </w:rPr>
      </w:pPr>
      <w:r w:rsidRPr="00E064E4">
        <w:rPr>
          <w:rFonts w:ascii="Sylfaen" w:hAnsi="Sylfaen"/>
        </w:rPr>
        <w:t>Estimate effort for the various deliverables.</w:t>
      </w:r>
    </w:p>
    <w:p w14:paraId="487E35DB" w14:textId="77777777" w:rsidR="00AF5F5A" w:rsidRPr="00E064E4" w:rsidRDefault="00AF5F5A" w:rsidP="00AF5F5A">
      <w:pPr>
        <w:pStyle w:val="BodyText"/>
        <w:numPr>
          <w:ilvl w:val="0"/>
          <w:numId w:val="42"/>
        </w:numPr>
        <w:spacing w:before="0"/>
        <w:jc w:val="left"/>
        <w:rPr>
          <w:rFonts w:ascii="Sylfaen" w:hAnsi="Sylfaen"/>
        </w:rPr>
      </w:pPr>
      <w:r w:rsidRPr="00E064E4">
        <w:rPr>
          <w:rFonts w:ascii="Sylfaen" w:hAnsi="Sylfaen"/>
        </w:rPr>
        <w:t>Identify training requirements.</w:t>
      </w:r>
    </w:p>
    <w:p w14:paraId="2CE4E907" w14:textId="77777777" w:rsidR="00AF5F5A" w:rsidRPr="00E064E4" w:rsidRDefault="00AF5F5A" w:rsidP="00AF5F5A">
      <w:pPr>
        <w:pStyle w:val="BodyText"/>
        <w:numPr>
          <w:ilvl w:val="0"/>
          <w:numId w:val="42"/>
        </w:numPr>
        <w:spacing w:before="0"/>
        <w:jc w:val="left"/>
        <w:rPr>
          <w:rFonts w:ascii="Sylfaen" w:hAnsi="Sylfaen"/>
        </w:rPr>
      </w:pPr>
      <w:r w:rsidRPr="00E064E4">
        <w:rPr>
          <w:rFonts w:ascii="Sylfaen" w:hAnsi="Sylfaen"/>
        </w:rPr>
        <w:t>Identify support requirements.</w:t>
      </w:r>
    </w:p>
    <w:p w14:paraId="64CC7C8B" w14:textId="77777777" w:rsidR="00AF5F5A" w:rsidRPr="00E064E4" w:rsidRDefault="00AF5F5A" w:rsidP="00AF5F5A">
      <w:pPr>
        <w:pStyle w:val="BodyText"/>
        <w:numPr>
          <w:ilvl w:val="0"/>
          <w:numId w:val="42"/>
        </w:numPr>
        <w:spacing w:before="0"/>
        <w:jc w:val="left"/>
        <w:rPr>
          <w:rFonts w:ascii="Sylfaen" w:hAnsi="Sylfaen"/>
        </w:rPr>
      </w:pPr>
      <w:r w:rsidRPr="00E064E4">
        <w:rPr>
          <w:rFonts w:ascii="Sylfaen" w:hAnsi="Sylfaen"/>
        </w:rPr>
        <w:t>Interview candidates to fulfill the various Software Tester roles.</w:t>
      </w:r>
    </w:p>
    <w:p w14:paraId="13D2D9E2" w14:textId="77777777" w:rsidR="00AF5F5A" w:rsidRPr="00E064E4" w:rsidRDefault="00AF5F5A" w:rsidP="00AF5F5A">
      <w:pPr>
        <w:pStyle w:val="BodyText"/>
        <w:rPr>
          <w:rFonts w:ascii="Sylfaen" w:hAnsi="Sylfaen"/>
          <w:b/>
          <w:bCs/>
        </w:rPr>
      </w:pPr>
      <w:r w:rsidRPr="00E064E4">
        <w:rPr>
          <w:rFonts w:ascii="Sylfaen" w:hAnsi="Sylfaen"/>
          <w:b/>
          <w:bCs/>
        </w:rPr>
        <w:t>Team Management - Daily Tasks</w:t>
      </w:r>
    </w:p>
    <w:p w14:paraId="1AFD7078" w14:textId="77777777" w:rsidR="00AF5F5A" w:rsidRPr="00E064E4" w:rsidRDefault="00AF5F5A" w:rsidP="00AF5F5A">
      <w:pPr>
        <w:pStyle w:val="BodyText"/>
        <w:numPr>
          <w:ilvl w:val="0"/>
          <w:numId w:val="43"/>
        </w:numPr>
        <w:spacing w:before="0"/>
        <w:jc w:val="left"/>
        <w:rPr>
          <w:rFonts w:ascii="Sylfaen" w:hAnsi="Sylfaen"/>
        </w:rPr>
      </w:pPr>
      <w:r w:rsidRPr="00E064E4">
        <w:rPr>
          <w:rFonts w:ascii="Sylfaen" w:hAnsi="Sylfaen"/>
        </w:rPr>
        <w:t>Define QA tasks to be performed.</w:t>
      </w:r>
    </w:p>
    <w:p w14:paraId="07D07C5F" w14:textId="77777777" w:rsidR="00AF5F5A" w:rsidRPr="00E064E4" w:rsidRDefault="00AF5F5A" w:rsidP="00AF5F5A">
      <w:pPr>
        <w:pStyle w:val="BodyText"/>
        <w:numPr>
          <w:ilvl w:val="0"/>
          <w:numId w:val="43"/>
        </w:numPr>
        <w:spacing w:before="0"/>
        <w:jc w:val="left"/>
        <w:rPr>
          <w:rFonts w:ascii="Sylfaen" w:hAnsi="Sylfaen"/>
        </w:rPr>
      </w:pPr>
      <w:r w:rsidRPr="00E064E4">
        <w:rPr>
          <w:rFonts w:ascii="Sylfaen" w:hAnsi="Sylfaen"/>
        </w:rPr>
        <w:t>Resolve management issues involving QA and the development team.</w:t>
      </w:r>
    </w:p>
    <w:p w14:paraId="643FF4A5" w14:textId="77777777" w:rsidR="00AF5F5A" w:rsidRPr="00E064E4" w:rsidRDefault="00AF5F5A" w:rsidP="00AF5F5A">
      <w:pPr>
        <w:pStyle w:val="BodyText"/>
        <w:numPr>
          <w:ilvl w:val="0"/>
          <w:numId w:val="43"/>
        </w:numPr>
        <w:spacing w:before="0"/>
        <w:jc w:val="left"/>
        <w:rPr>
          <w:rFonts w:ascii="Sylfaen" w:hAnsi="Sylfaen"/>
        </w:rPr>
      </w:pPr>
      <w:r w:rsidRPr="00E064E4">
        <w:rPr>
          <w:rFonts w:ascii="Sylfaen" w:hAnsi="Sylfaen"/>
        </w:rPr>
        <w:lastRenderedPageBreak/>
        <w:t>Track ongoing QA preparation and execution tasks in a schedule tool.</w:t>
      </w:r>
    </w:p>
    <w:p w14:paraId="04993743" w14:textId="77777777" w:rsidR="00AF5F5A" w:rsidRPr="00E064E4" w:rsidRDefault="00AF5F5A" w:rsidP="00AF5F5A">
      <w:pPr>
        <w:pStyle w:val="BodyText"/>
        <w:numPr>
          <w:ilvl w:val="0"/>
          <w:numId w:val="43"/>
        </w:numPr>
        <w:spacing w:before="0"/>
        <w:jc w:val="left"/>
        <w:rPr>
          <w:rFonts w:ascii="Sylfaen" w:hAnsi="Sylfaen"/>
        </w:rPr>
      </w:pPr>
      <w:r w:rsidRPr="00E064E4">
        <w:rPr>
          <w:rFonts w:ascii="Sylfaen" w:hAnsi="Sylfaen"/>
        </w:rPr>
        <w:t>Manage the QA Team (motivation, assessment, and orientation of new members).</w:t>
      </w:r>
    </w:p>
    <w:p w14:paraId="04E9A63D" w14:textId="77777777" w:rsidR="00AF5F5A" w:rsidRPr="00E064E4" w:rsidRDefault="00AF5F5A" w:rsidP="00AF5F5A">
      <w:pPr>
        <w:pStyle w:val="BodyText"/>
        <w:rPr>
          <w:rFonts w:ascii="Sylfaen" w:hAnsi="Sylfaen"/>
          <w:b/>
          <w:bCs/>
        </w:rPr>
      </w:pPr>
      <w:r w:rsidRPr="00E064E4">
        <w:rPr>
          <w:rFonts w:ascii="Sylfaen" w:hAnsi="Sylfaen"/>
          <w:b/>
          <w:bCs/>
        </w:rPr>
        <w:t>Team Management - Weekly Tasks</w:t>
      </w:r>
    </w:p>
    <w:p w14:paraId="129B1BAC" w14:textId="77777777" w:rsidR="00AF5F5A" w:rsidRPr="00E064E4" w:rsidRDefault="00AF5F5A" w:rsidP="00AF5F5A">
      <w:pPr>
        <w:pStyle w:val="BodyText"/>
        <w:numPr>
          <w:ilvl w:val="0"/>
          <w:numId w:val="44"/>
        </w:numPr>
        <w:spacing w:before="0"/>
        <w:jc w:val="left"/>
        <w:rPr>
          <w:rFonts w:ascii="Sylfaen" w:hAnsi="Sylfaen"/>
        </w:rPr>
      </w:pPr>
      <w:r w:rsidRPr="00E064E4">
        <w:rPr>
          <w:rFonts w:ascii="Sylfaen" w:hAnsi="Sylfaen"/>
        </w:rPr>
        <w:t>Assign tasks to various team members.</w:t>
      </w:r>
    </w:p>
    <w:p w14:paraId="63816116" w14:textId="77777777" w:rsidR="00AF5F5A" w:rsidRPr="00E064E4" w:rsidRDefault="00AF5F5A" w:rsidP="00AF5F5A">
      <w:pPr>
        <w:pStyle w:val="BodyText"/>
        <w:numPr>
          <w:ilvl w:val="0"/>
          <w:numId w:val="44"/>
        </w:numPr>
        <w:spacing w:before="0"/>
        <w:jc w:val="left"/>
        <w:rPr>
          <w:rFonts w:ascii="Sylfaen" w:hAnsi="Sylfaen"/>
        </w:rPr>
      </w:pPr>
      <w:r w:rsidRPr="00E064E4">
        <w:rPr>
          <w:rFonts w:ascii="Sylfaen" w:hAnsi="Sylfaen"/>
        </w:rPr>
        <w:t>Attend applicable management meetings for the purpose of providing QA's approval of all change requests (when applicable).</w:t>
      </w:r>
    </w:p>
    <w:p w14:paraId="75766D65" w14:textId="77777777" w:rsidR="00AF5F5A" w:rsidRPr="00E064E4" w:rsidRDefault="00AF5F5A" w:rsidP="00AF5F5A">
      <w:pPr>
        <w:pStyle w:val="BodyText"/>
        <w:numPr>
          <w:ilvl w:val="0"/>
          <w:numId w:val="44"/>
        </w:numPr>
        <w:spacing w:before="0"/>
        <w:jc w:val="left"/>
        <w:rPr>
          <w:rFonts w:ascii="Sylfaen" w:hAnsi="Sylfaen"/>
        </w:rPr>
      </w:pPr>
      <w:r w:rsidRPr="00E064E4">
        <w:rPr>
          <w:rFonts w:ascii="Sylfaen" w:hAnsi="Sylfaen"/>
        </w:rPr>
        <w:t>Chairs the team status meetings.</w:t>
      </w:r>
    </w:p>
    <w:p w14:paraId="5B4FA4D1" w14:textId="77777777" w:rsidR="00AF5F5A" w:rsidRPr="00E064E4" w:rsidRDefault="00AF5F5A" w:rsidP="00AF5F5A">
      <w:pPr>
        <w:pStyle w:val="BodyText"/>
        <w:rPr>
          <w:rFonts w:ascii="Sylfaen" w:hAnsi="Sylfaen"/>
          <w:b/>
          <w:bCs/>
        </w:rPr>
      </w:pPr>
      <w:r w:rsidRPr="00E064E4">
        <w:rPr>
          <w:rFonts w:ascii="Sylfaen" w:hAnsi="Sylfaen"/>
          <w:b/>
          <w:bCs/>
        </w:rPr>
        <w:t xml:space="preserve">Team Management </w:t>
      </w:r>
      <w:r w:rsidR="00585E63" w:rsidRPr="00E064E4">
        <w:rPr>
          <w:rFonts w:ascii="Sylfaen" w:hAnsi="Sylfaen"/>
          <w:b/>
          <w:bCs/>
        </w:rPr>
        <w:t>–</w:t>
      </w:r>
      <w:r w:rsidRPr="00E064E4">
        <w:rPr>
          <w:rFonts w:ascii="Sylfaen" w:hAnsi="Sylfaen"/>
          <w:b/>
          <w:bCs/>
        </w:rPr>
        <w:t xml:space="preserve"> Ad</w:t>
      </w:r>
      <w:r w:rsidR="00585E63" w:rsidRPr="00E064E4">
        <w:rPr>
          <w:rFonts w:ascii="Sylfaen" w:hAnsi="Sylfaen"/>
          <w:b/>
          <w:bCs/>
        </w:rPr>
        <w:t xml:space="preserve"> </w:t>
      </w:r>
      <w:r w:rsidRPr="00E064E4">
        <w:rPr>
          <w:rFonts w:ascii="Sylfaen" w:hAnsi="Sylfaen"/>
          <w:b/>
          <w:bCs/>
        </w:rPr>
        <w:t>hoc Tasks</w:t>
      </w:r>
    </w:p>
    <w:p w14:paraId="1972B9C6" w14:textId="77777777" w:rsidR="00AF5F5A" w:rsidRPr="00E064E4" w:rsidRDefault="00AF5F5A" w:rsidP="00AF5F5A">
      <w:pPr>
        <w:pStyle w:val="BodyText"/>
        <w:numPr>
          <w:ilvl w:val="0"/>
          <w:numId w:val="45"/>
        </w:numPr>
        <w:spacing w:before="0"/>
        <w:jc w:val="left"/>
        <w:rPr>
          <w:rFonts w:ascii="Sylfaen" w:hAnsi="Sylfaen"/>
        </w:rPr>
      </w:pPr>
      <w:r w:rsidRPr="00E064E4">
        <w:rPr>
          <w:rFonts w:ascii="Sylfaen" w:hAnsi="Sylfaen"/>
        </w:rPr>
        <w:t>Manage testing of software fixes during the Beta, Final and Regression phases of Testing.</w:t>
      </w:r>
    </w:p>
    <w:p w14:paraId="614D9E38" w14:textId="77777777" w:rsidR="00AF5F5A" w:rsidRPr="00E064E4" w:rsidRDefault="00AF5F5A" w:rsidP="00AF5F5A">
      <w:pPr>
        <w:pStyle w:val="BodyText"/>
        <w:numPr>
          <w:ilvl w:val="0"/>
          <w:numId w:val="45"/>
        </w:numPr>
        <w:spacing w:before="0"/>
        <w:jc w:val="left"/>
        <w:rPr>
          <w:rFonts w:ascii="Sylfaen" w:hAnsi="Sylfaen"/>
        </w:rPr>
      </w:pPr>
      <w:r w:rsidRPr="00E064E4">
        <w:rPr>
          <w:rFonts w:ascii="Sylfaen" w:hAnsi="Sylfaen"/>
        </w:rPr>
        <w:t>Identify potential testing roadblocks.</w:t>
      </w:r>
    </w:p>
    <w:p w14:paraId="79BBBA82" w14:textId="77777777" w:rsidR="00AF5F5A" w:rsidRPr="00E064E4" w:rsidRDefault="00AF5F5A" w:rsidP="00AF5F5A">
      <w:pPr>
        <w:pStyle w:val="BodyText"/>
        <w:numPr>
          <w:ilvl w:val="0"/>
          <w:numId w:val="45"/>
        </w:numPr>
        <w:spacing w:before="0"/>
        <w:jc w:val="left"/>
        <w:rPr>
          <w:rFonts w:ascii="Sylfaen" w:hAnsi="Sylfaen"/>
        </w:rPr>
      </w:pPr>
      <w:r w:rsidRPr="00E064E4">
        <w:rPr>
          <w:rFonts w:ascii="Sylfaen" w:hAnsi="Sylfaen"/>
        </w:rPr>
        <w:t>Write performance reviews of testers.</w:t>
      </w:r>
    </w:p>
    <w:p w14:paraId="31EF0A35" w14:textId="77777777" w:rsidR="00AF5F5A" w:rsidRPr="00E064E4" w:rsidRDefault="00AF5F5A" w:rsidP="00AF5F5A">
      <w:pPr>
        <w:pStyle w:val="BodyText"/>
        <w:rPr>
          <w:rFonts w:ascii="Sylfaen" w:hAnsi="Sylfaen"/>
          <w:b/>
          <w:bCs/>
        </w:rPr>
      </w:pPr>
      <w:r w:rsidRPr="00E064E4">
        <w:rPr>
          <w:rFonts w:ascii="Sylfaen" w:hAnsi="Sylfaen"/>
          <w:b/>
          <w:bCs/>
        </w:rPr>
        <w:t>Team Management - Deliverables</w:t>
      </w:r>
    </w:p>
    <w:p w14:paraId="3A676C32" w14:textId="77777777" w:rsidR="00AF5F5A" w:rsidRPr="00E064E4" w:rsidRDefault="00AF5F5A" w:rsidP="00AF5F5A">
      <w:pPr>
        <w:pStyle w:val="BodyText"/>
        <w:numPr>
          <w:ilvl w:val="0"/>
          <w:numId w:val="46"/>
        </w:numPr>
        <w:spacing w:before="0"/>
        <w:jc w:val="left"/>
        <w:rPr>
          <w:rFonts w:ascii="Sylfaen" w:hAnsi="Sylfaen"/>
        </w:rPr>
      </w:pPr>
      <w:r w:rsidRPr="00E064E4">
        <w:rPr>
          <w:rFonts w:ascii="Sylfaen" w:hAnsi="Sylfaen"/>
        </w:rPr>
        <w:t>Ensure quality, timeliness of the various testing deliverables as identified in this Strategy document.</w:t>
      </w:r>
    </w:p>
    <w:p w14:paraId="2CAE84F2" w14:textId="77777777" w:rsidR="00AF5F5A" w:rsidRPr="00E064E4" w:rsidRDefault="00AF5F5A" w:rsidP="00AF5F5A">
      <w:pPr>
        <w:pStyle w:val="BodyText"/>
        <w:numPr>
          <w:ilvl w:val="0"/>
          <w:numId w:val="46"/>
        </w:numPr>
        <w:spacing w:before="0"/>
        <w:jc w:val="left"/>
        <w:rPr>
          <w:rFonts w:ascii="Sylfaen" w:hAnsi="Sylfaen"/>
        </w:rPr>
      </w:pPr>
      <w:r w:rsidRPr="00E064E4">
        <w:rPr>
          <w:rFonts w:ascii="Sylfaen" w:hAnsi="Sylfaen"/>
        </w:rPr>
        <w:t>Provide comments as the internal testing reviewers for the development deliverables (Functional Specs, design docs, etc.).</w:t>
      </w:r>
    </w:p>
    <w:p w14:paraId="3E2EF608" w14:textId="77777777" w:rsidR="00AF5F5A" w:rsidRPr="00E064E4" w:rsidRDefault="00AF5F5A" w:rsidP="00AF5F5A">
      <w:pPr>
        <w:pStyle w:val="BodyText"/>
        <w:rPr>
          <w:rFonts w:ascii="Sylfaen" w:hAnsi="Sylfaen"/>
        </w:rPr>
      </w:pPr>
    </w:p>
    <w:p w14:paraId="2AA15AA3" w14:textId="77777777" w:rsidR="00D46E4F" w:rsidRPr="00E064E4" w:rsidRDefault="00D46E4F" w:rsidP="00AF5F5A">
      <w:pPr>
        <w:pStyle w:val="BodyText"/>
        <w:rPr>
          <w:rFonts w:ascii="Sylfaen" w:hAnsi="Sylfaen"/>
        </w:rPr>
      </w:pPr>
    </w:p>
    <w:p w14:paraId="0B1EEEDE" w14:textId="77777777" w:rsidR="00D46E4F" w:rsidRPr="00E064E4" w:rsidRDefault="00D46E4F" w:rsidP="00AF5F5A">
      <w:pPr>
        <w:pStyle w:val="BodyText"/>
        <w:rPr>
          <w:rFonts w:ascii="Sylfaen" w:hAnsi="Sylfaen"/>
        </w:rPr>
      </w:pPr>
    </w:p>
    <w:p w14:paraId="3CBE7159" w14:textId="77777777" w:rsidR="00D46E4F" w:rsidRPr="00E064E4" w:rsidRDefault="00D46E4F" w:rsidP="00AF5F5A">
      <w:pPr>
        <w:pStyle w:val="BodyText"/>
        <w:rPr>
          <w:rFonts w:ascii="Sylfaen" w:hAnsi="Sylfaen"/>
        </w:rPr>
      </w:pPr>
    </w:p>
    <w:p w14:paraId="710F2DBC" w14:textId="77777777" w:rsidR="00D46E4F" w:rsidRPr="00E064E4" w:rsidRDefault="00D46E4F" w:rsidP="00AF5F5A">
      <w:pPr>
        <w:pStyle w:val="BodyText"/>
        <w:rPr>
          <w:rFonts w:ascii="Sylfaen" w:hAnsi="Sylfaen"/>
        </w:rPr>
      </w:pPr>
    </w:p>
    <w:p w14:paraId="6E5A6D4B" w14:textId="77777777" w:rsidR="00AF5F5A" w:rsidRPr="00E064E4" w:rsidRDefault="00AF5F5A" w:rsidP="00AF5F5A">
      <w:pPr>
        <w:pStyle w:val="Heading2"/>
        <w:keepLines w:val="0"/>
        <w:tabs>
          <w:tab w:val="clear" w:pos="666"/>
          <w:tab w:val="num" w:pos="1260"/>
        </w:tabs>
        <w:spacing w:before="120"/>
        <w:ind w:left="1267" w:hanging="720"/>
        <w:jc w:val="left"/>
        <w:rPr>
          <w:rFonts w:ascii="Sylfaen" w:hAnsi="Sylfaen"/>
        </w:rPr>
      </w:pPr>
      <w:r w:rsidRPr="00E064E4">
        <w:rPr>
          <w:rFonts w:ascii="Sylfaen" w:hAnsi="Sylfaen"/>
        </w:rPr>
        <w:t xml:space="preserve"> </w:t>
      </w:r>
      <w:bookmarkStart w:id="34" w:name="_Toc2138429"/>
      <w:bookmarkStart w:id="35" w:name="_Toc6393276"/>
      <w:r w:rsidRPr="00E064E4">
        <w:rPr>
          <w:rFonts w:ascii="Sylfaen" w:hAnsi="Sylfaen"/>
        </w:rPr>
        <w:t>Software Tester</w:t>
      </w:r>
      <w:bookmarkEnd w:id="34"/>
      <w:bookmarkEnd w:id="35"/>
      <w:r w:rsidRPr="00E064E4">
        <w:rPr>
          <w:rFonts w:ascii="Sylfaen" w:hAnsi="Sylfaen"/>
        </w:rPr>
        <w:t xml:space="preserve"> </w:t>
      </w:r>
    </w:p>
    <w:p w14:paraId="1E1FDAF2" w14:textId="77777777" w:rsidR="00AF5F5A" w:rsidRPr="00E064E4" w:rsidRDefault="00AF5F5A" w:rsidP="00AF5F5A">
      <w:pPr>
        <w:pStyle w:val="BodyText"/>
        <w:rPr>
          <w:rFonts w:ascii="Sylfaen" w:hAnsi="Sylfaen"/>
        </w:rPr>
      </w:pPr>
      <w:r w:rsidRPr="00E064E4">
        <w:rPr>
          <w:rFonts w:ascii="Sylfaen" w:hAnsi="Sylfaen"/>
        </w:rPr>
        <w:t>The software tester reports to the QA Team Leader/Manager and is responsible for writing and executing manual and automated tests.  The Software Tester's responsibilities include:</w:t>
      </w:r>
    </w:p>
    <w:p w14:paraId="471F43C4" w14:textId="77777777" w:rsidR="00AF5F5A" w:rsidRPr="00E064E4" w:rsidRDefault="00AF5F5A" w:rsidP="00AF5F5A">
      <w:pPr>
        <w:pStyle w:val="BodyText"/>
        <w:rPr>
          <w:rFonts w:ascii="Sylfaen" w:hAnsi="Sylfaen"/>
          <w:b/>
          <w:bCs/>
        </w:rPr>
      </w:pPr>
      <w:r w:rsidRPr="00E064E4">
        <w:rPr>
          <w:rFonts w:ascii="Sylfaen" w:hAnsi="Sylfaen"/>
          <w:b/>
          <w:bCs/>
        </w:rPr>
        <w:t>Test Plan/Matrices and Scripts Preparation</w:t>
      </w:r>
    </w:p>
    <w:p w14:paraId="1577857B" w14:textId="77777777" w:rsidR="00AF5F5A" w:rsidRPr="00E064E4" w:rsidRDefault="00AF5F5A" w:rsidP="00AF5F5A">
      <w:pPr>
        <w:pStyle w:val="BodyText"/>
        <w:numPr>
          <w:ilvl w:val="0"/>
          <w:numId w:val="47"/>
        </w:numPr>
        <w:spacing w:before="0"/>
        <w:jc w:val="left"/>
        <w:rPr>
          <w:rFonts w:ascii="Sylfaen" w:hAnsi="Sylfaen"/>
        </w:rPr>
      </w:pPr>
      <w:r w:rsidRPr="00E064E4">
        <w:rPr>
          <w:rFonts w:ascii="Sylfaen" w:hAnsi="Sylfaen"/>
        </w:rPr>
        <w:t>Research relevant documentation to become knowledgeable enough to understand how the application was designed for the purpose of writing Test Plans/Matrices and Scripts.</w:t>
      </w:r>
    </w:p>
    <w:p w14:paraId="254879E8" w14:textId="77777777" w:rsidR="00AF5F5A" w:rsidRPr="00E064E4" w:rsidRDefault="00AF5F5A" w:rsidP="00AF5F5A">
      <w:pPr>
        <w:pStyle w:val="BodyText"/>
        <w:numPr>
          <w:ilvl w:val="0"/>
          <w:numId w:val="47"/>
        </w:numPr>
        <w:spacing w:before="0"/>
        <w:jc w:val="left"/>
        <w:rPr>
          <w:rFonts w:ascii="Sylfaen" w:hAnsi="Sylfaen"/>
        </w:rPr>
      </w:pPr>
      <w:r w:rsidRPr="00E064E4">
        <w:rPr>
          <w:rFonts w:ascii="Sylfaen" w:hAnsi="Sylfaen"/>
        </w:rPr>
        <w:t>Write test plans that can be easily reproduced.</w:t>
      </w:r>
    </w:p>
    <w:p w14:paraId="687971ED" w14:textId="77777777" w:rsidR="00AF5F5A" w:rsidRPr="00E064E4" w:rsidRDefault="00AF5F5A" w:rsidP="00AF5F5A">
      <w:pPr>
        <w:pStyle w:val="BodyText"/>
        <w:numPr>
          <w:ilvl w:val="0"/>
          <w:numId w:val="47"/>
        </w:numPr>
        <w:spacing w:before="0"/>
        <w:jc w:val="left"/>
        <w:rPr>
          <w:rFonts w:ascii="Sylfaen" w:hAnsi="Sylfaen"/>
        </w:rPr>
      </w:pPr>
      <w:r w:rsidRPr="00E064E4">
        <w:rPr>
          <w:rFonts w:ascii="Sylfaen" w:hAnsi="Sylfaen"/>
        </w:rPr>
        <w:t>Write test scripts that are easy to maintain.</w:t>
      </w:r>
    </w:p>
    <w:p w14:paraId="1614773A" w14:textId="77777777" w:rsidR="00AF5F5A" w:rsidRPr="00E064E4" w:rsidRDefault="00AF5F5A" w:rsidP="00AF5F5A">
      <w:pPr>
        <w:pStyle w:val="BodyText"/>
        <w:numPr>
          <w:ilvl w:val="0"/>
          <w:numId w:val="47"/>
        </w:numPr>
        <w:spacing w:before="0"/>
        <w:jc w:val="left"/>
        <w:rPr>
          <w:rFonts w:ascii="Sylfaen" w:hAnsi="Sylfaen"/>
        </w:rPr>
      </w:pPr>
      <w:r w:rsidRPr="00E064E4">
        <w:rPr>
          <w:rFonts w:ascii="Sylfaen" w:hAnsi="Sylfaen"/>
        </w:rPr>
        <w:lastRenderedPageBreak/>
        <w:t>Ensure test plans and scripts are Traceable to applicable requirements and functional design documents (Functional Specs, help text, Design Documents, etc.).</w:t>
      </w:r>
    </w:p>
    <w:p w14:paraId="2A2EB5A7" w14:textId="77777777" w:rsidR="00AF5F5A" w:rsidRPr="00E064E4" w:rsidRDefault="00AF5F5A" w:rsidP="00AF5F5A">
      <w:pPr>
        <w:pStyle w:val="BodyText"/>
        <w:numPr>
          <w:ilvl w:val="0"/>
          <w:numId w:val="47"/>
        </w:numPr>
        <w:spacing w:before="0"/>
        <w:jc w:val="left"/>
        <w:rPr>
          <w:rFonts w:ascii="Sylfaen" w:hAnsi="Sylfaen"/>
        </w:rPr>
      </w:pPr>
      <w:r w:rsidRPr="00E064E4">
        <w:rPr>
          <w:rFonts w:ascii="Sylfaen" w:hAnsi="Sylfaen"/>
        </w:rPr>
        <w:t>Write test cases (required set-up, procedures and information).</w:t>
      </w:r>
    </w:p>
    <w:p w14:paraId="5CFB8961" w14:textId="77777777" w:rsidR="00AF5F5A" w:rsidRPr="00E064E4" w:rsidRDefault="00AF5F5A" w:rsidP="00AF5F5A">
      <w:pPr>
        <w:pStyle w:val="BodyText"/>
        <w:numPr>
          <w:ilvl w:val="0"/>
          <w:numId w:val="47"/>
        </w:numPr>
        <w:spacing w:before="0"/>
        <w:jc w:val="left"/>
        <w:rPr>
          <w:rFonts w:ascii="Sylfaen" w:hAnsi="Sylfaen"/>
        </w:rPr>
      </w:pPr>
      <w:r w:rsidRPr="00E064E4">
        <w:rPr>
          <w:rFonts w:ascii="Sylfaen" w:hAnsi="Sylfaen"/>
        </w:rPr>
        <w:t>Attend testing overviews (if available).</w:t>
      </w:r>
    </w:p>
    <w:p w14:paraId="38D2338B" w14:textId="77777777" w:rsidR="00AF5F5A" w:rsidRPr="00E064E4" w:rsidRDefault="00AF5F5A" w:rsidP="00AF5F5A">
      <w:pPr>
        <w:pStyle w:val="BodyText"/>
        <w:rPr>
          <w:rFonts w:ascii="Sylfaen" w:hAnsi="Sylfaen"/>
          <w:b/>
          <w:bCs/>
        </w:rPr>
      </w:pPr>
      <w:r w:rsidRPr="00E064E4">
        <w:rPr>
          <w:rFonts w:ascii="Sylfaen" w:hAnsi="Sylfaen"/>
          <w:b/>
          <w:bCs/>
        </w:rPr>
        <w:t>Independent Verification of Test Specs/Matrices and Scripts</w:t>
      </w:r>
    </w:p>
    <w:p w14:paraId="73102526" w14:textId="77777777" w:rsidR="00AF5F5A" w:rsidRPr="00E064E4" w:rsidRDefault="00AF5F5A" w:rsidP="00AF5F5A">
      <w:pPr>
        <w:pStyle w:val="BodyText"/>
        <w:numPr>
          <w:ilvl w:val="0"/>
          <w:numId w:val="48"/>
        </w:numPr>
        <w:tabs>
          <w:tab w:val="clear" w:pos="360"/>
          <w:tab w:val="num" w:pos="907"/>
        </w:tabs>
        <w:spacing w:before="0"/>
        <w:ind w:left="907"/>
        <w:jc w:val="left"/>
        <w:rPr>
          <w:rFonts w:ascii="Sylfaen" w:hAnsi="Sylfaen"/>
        </w:rPr>
      </w:pPr>
      <w:r w:rsidRPr="00E064E4">
        <w:rPr>
          <w:rFonts w:ascii="Sylfaen" w:hAnsi="Sylfaen"/>
        </w:rPr>
        <w:t>Provide Test Plans/Matrices and Scripts for review by peers, development and marketing representatives.</w:t>
      </w:r>
    </w:p>
    <w:p w14:paraId="4D6E11D9" w14:textId="77777777" w:rsidR="00AF5F5A" w:rsidRPr="00E064E4" w:rsidRDefault="00AF5F5A" w:rsidP="00AF5F5A">
      <w:pPr>
        <w:pStyle w:val="BodyText"/>
        <w:numPr>
          <w:ilvl w:val="0"/>
          <w:numId w:val="48"/>
        </w:numPr>
        <w:tabs>
          <w:tab w:val="clear" w:pos="360"/>
          <w:tab w:val="num" w:pos="907"/>
        </w:tabs>
        <w:spacing w:before="0"/>
        <w:ind w:left="907"/>
        <w:jc w:val="left"/>
        <w:rPr>
          <w:rFonts w:ascii="Sylfaen" w:hAnsi="Sylfaen"/>
        </w:rPr>
      </w:pPr>
      <w:r w:rsidRPr="00E064E4">
        <w:rPr>
          <w:rFonts w:ascii="Sylfaen" w:hAnsi="Sylfaen"/>
        </w:rPr>
        <w:t>Incorporate review comments into Test Plans/Matrices and Scripts.</w:t>
      </w:r>
    </w:p>
    <w:p w14:paraId="12AF932B" w14:textId="77777777" w:rsidR="00AF5F5A" w:rsidRPr="00E064E4" w:rsidRDefault="00AF5F5A" w:rsidP="00AF5F5A">
      <w:pPr>
        <w:pStyle w:val="BodyText"/>
        <w:numPr>
          <w:ilvl w:val="0"/>
          <w:numId w:val="48"/>
        </w:numPr>
        <w:tabs>
          <w:tab w:val="clear" w:pos="360"/>
          <w:tab w:val="num" w:pos="907"/>
        </w:tabs>
        <w:spacing w:before="0"/>
        <w:ind w:left="907"/>
        <w:jc w:val="left"/>
        <w:rPr>
          <w:rFonts w:ascii="Sylfaen" w:hAnsi="Sylfaen"/>
        </w:rPr>
      </w:pPr>
      <w:r w:rsidRPr="00E064E4">
        <w:rPr>
          <w:rFonts w:ascii="Sylfaen" w:hAnsi="Sylfaen"/>
        </w:rPr>
        <w:t>Conduct peer reviews Test Plans/Matrices and Scripts.</w:t>
      </w:r>
    </w:p>
    <w:p w14:paraId="74AD8A39" w14:textId="77777777" w:rsidR="00AF5F5A" w:rsidRPr="00E064E4" w:rsidRDefault="00AF5F5A" w:rsidP="00AF5F5A">
      <w:pPr>
        <w:pStyle w:val="BodyText"/>
        <w:rPr>
          <w:rFonts w:ascii="Sylfaen" w:hAnsi="Sylfaen"/>
          <w:b/>
          <w:bCs/>
        </w:rPr>
      </w:pPr>
      <w:r w:rsidRPr="00E064E4">
        <w:rPr>
          <w:rFonts w:ascii="Sylfaen" w:hAnsi="Sylfaen"/>
          <w:b/>
          <w:bCs/>
        </w:rPr>
        <w:t>Test Execution</w:t>
      </w:r>
    </w:p>
    <w:p w14:paraId="409C8FFD" w14:textId="77777777" w:rsidR="00AF5F5A" w:rsidRPr="00E064E4" w:rsidRDefault="00AF5F5A" w:rsidP="00AF5F5A">
      <w:pPr>
        <w:pStyle w:val="BodyText"/>
        <w:numPr>
          <w:ilvl w:val="0"/>
          <w:numId w:val="49"/>
        </w:numPr>
        <w:tabs>
          <w:tab w:val="clear" w:pos="360"/>
          <w:tab w:val="num" w:pos="907"/>
        </w:tabs>
        <w:spacing w:before="0"/>
        <w:ind w:left="907"/>
        <w:jc w:val="left"/>
        <w:rPr>
          <w:rFonts w:ascii="Sylfaen" w:hAnsi="Sylfaen"/>
        </w:rPr>
      </w:pPr>
      <w:r w:rsidRPr="00E064E4">
        <w:rPr>
          <w:rFonts w:ascii="Sylfaen" w:hAnsi="Sylfaen"/>
        </w:rPr>
        <w:t>Execute the Test Plans and Matrices.</w:t>
      </w:r>
    </w:p>
    <w:p w14:paraId="514CAA4F" w14:textId="77777777" w:rsidR="00AF5F5A" w:rsidRPr="00E064E4" w:rsidRDefault="00AF5F5A" w:rsidP="00AF5F5A">
      <w:pPr>
        <w:pStyle w:val="BodyText"/>
        <w:numPr>
          <w:ilvl w:val="0"/>
          <w:numId w:val="49"/>
        </w:numPr>
        <w:tabs>
          <w:tab w:val="clear" w:pos="360"/>
          <w:tab w:val="num" w:pos="907"/>
        </w:tabs>
        <w:spacing w:before="0"/>
        <w:ind w:left="907"/>
        <w:jc w:val="left"/>
        <w:rPr>
          <w:rFonts w:ascii="Sylfaen" w:hAnsi="Sylfaen"/>
        </w:rPr>
      </w:pPr>
      <w:r w:rsidRPr="00E064E4">
        <w:rPr>
          <w:rFonts w:ascii="Sylfaen" w:hAnsi="Sylfaen"/>
        </w:rPr>
        <w:t>Run the automated tests.</w:t>
      </w:r>
    </w:p>
    <w:p w14:paraId="052E8AE5" w14:textId="77777777" w:rsidR="00AF5F5A" w:rsidRPr="00E064E4" w:rsidRDefault="00AF5F5A" w:rsidP="00AF5F5A">
      <w:pPr>
        <w:pStyle w:val="BodyText"/>
        <w:numPr>
          <w:ilvl w:val="0"/>
          <w:numId w:val="49"/>
        </w:numPr>
        <w:tabs>
          <w:tab w:val="clear" w:pos="360"/>
          <w:tab w:val="num" w:pos="907"/>
        </w:tabs>
        <w:spacing w:before="0"/>
        <w:ind w:left="907"/>
        <w:jc w:val="left"/>
        <w:rPr>
          <w:rFonts w:ascii="Sylfaen" w:hAnsi="Sylfaen"/>
        </w:rPr>
      </w:pPr>
      <w:r w:rsidRPr="00E064E4">
        <w:rPr>
          <w:rFonts w:ascii="Sylfaen" w:hAnsi="Sylfaen"/>
        </w:rPr>
        <w:t>Report problems by raising bugs in Siebel.</w:t>
      </w:r>
    </w:p>
    <w:p w14:paraId="65931FC6" w14:textId="77777777" w:rsidR="00AF5F5A" w:rsidRPr="00E064E4" w:rsidRDefault="00AF5F5A" w:rsidP="00AF5F5A">
      <w:pPr>
        <w:pStyle w:val="BodyText"/>
        <w:numPr>
          <w:ilvl w:val="0"/>
          <w:numId w:val="49"/>
        </w:numPr>
        <w:tabs>
          <w:tab w:val="clear" w:pos="360"/>
          <w:tab w:val="num" w:pos="907"/>
        </w:tabs>
        <w:spacing w:before="0"/>
        <w:ind w:left="907"/>
        <w:jc w:val="left"/>
        <w:rPr>
          <w:rFonts w:ascii="Sylfaen" w:hAnsi="Sylfaen"/>
        </w:rPr>
      </w:pPr>
      <w:r w:rsidRPr="00E064E4">
        <w:rPr>
          <w:rFonts w:ascii="Sylfaen" w:hAnsi="Sylfaen"/>
        </w:rPr>
        <w:t>Follow up on bugs previously submitted in Siebel.</w:t>
      </w:r>
    </w:p>
    <w:p w14:paraId="5836CBB1" w14:textId="77777777" w:rsidR="00AF5F5A" w:rsidRPr="00E064E4" w:rsidRDefault="00AF5F5A" w:rsidP="00AF5F5A">
      <w:pPr>
        <w:pStyle w:val="BodyText"/>
        <w:rPr>
          <w:rFonts w:ascii="Sylfaen" w:hAnsi="Sylfaen"/>
          <w:b/>
          <w:bCs/>
        </w:rPr>
      </w:pPr>
      <w:r w:rsidRPr="00E064E4">
        <w:rPr>
          <w:rFonts w:ascii="Sylfaen" w:hAnsi="Sylfaen"/>
          <w:b/>
          <w:bCs/>
        </w:rPr>
        <w:t>Analyze Results</w:t>
      </w:r>
    </w:p>
    <w:p w14:paraId="49311A32" w14:textId="77777777" w:rsidR="00AF5F5A" w:rsidRPr="00E064E4" w:rsidRDefault="00AF5F5A" w:rsidP="00AF5F5A">
      <w:pPr>
        <w:pStyle w:val="BodyText"/>
        <w:numPr>
          <w:ilvl w:val="0"/>
          <w:numId w:val="50"/>
        </w:numPr>
        <w:spacing w:before="0"/>
        <w:jc w:val="left"/>
        <w:rPr>
          <w:rFonts w:ascii="Sylfaen" w:hAnsi="Sylfaen"/>
        </w:rPr>
      </w:pPr>
      <w:r w:rsidRPr="00E064E4">
        <w:rPr>
          <w:rFonts w:ascii="Sylfaen" w:hAnsi="Sylfaen"/>
        </w:rPr>
        <w:t>Report on successful test spec/matrix completion.</w:t>
      </w:r>
    </w:p>
    <w:p w14:paraId="7BC6C248" w14:textId="77777777" w:rsidR="00AF5F5A" w:rsidRPr="00E064E4" w:rsidRDefault="00AF5F5A" w:rsidP="00AF5F5A">
      <w:pPr>
        <w:pStyle w:val="BodyText"/>
        <w:numPr>
          <w:ilvl w:val="0"/>
          <w:numId w:val="50"/>
        </w:numPr>
        <w:spacing w:before="0"/>
        <w:jc w:val="left"/>
        <w:rPr>
          <w:rFonts w:ascii="Sylfaen" w:hAnsi="Sylfaen"/>
        </w:rPr>
      </w:pPr>
      <w:r w:rsidRPr="00E064E4">
        <w:rPr>
          <w:rFonts w:ascii="Sylfaen" w:hAnsi="Sylfaen"/>
        </w:rPr>
        <w:t>Report on successful automated test completion.</w:t>
      </w:r>
    </w:p>
    <w:p w14:paraId="1318475C" w14:textId="77777777" w:rsidR="00AF5F5A" w:rsidRPr="00E064E4" w:rsidRDefault="00AF5F5A" w:rsidP="00AF5F5A">
      <w:pPr>
        <w:pStyle w:val="BodyText"/>
        <w:numPr>
          <w:ilvl w:val="0"/>
          <w:numId w:val="50"/>
        </w:numPr>
        <w:spacing w:before="0"/>
        <w:jc w:val="left"/>
        <w:rPr>
          <w:rFonts w:ascii="Sylfaen" w:hAnsi="Sylfaen"/>
        </w:rPr>
      </w:pPr>
      <w:r w:rsidRPr="00E064E4">
        <w:rPr>
          <w:rFonts w:ascii="Sylfaen" w:hAnsi="Sylfaen"/>
        </w:rPr>
        <w:t>Verify successful resolution of bug fixes by verifying the contents of the bug reports and rerunning the test where applicable.</w:t>
      </w:r>
    </w:p>
    <w:p w14:paraId="257649FF" w14:textId="77777777" w:rsidR="00AF5F5A" w:rsidRPr="00E064E4" w:rsidRDefault="00AF5F5A" w:rsidP="00AF5F5A">
      <w:pPr>
        <w:pStyle w:val="BodyText"/>
        <w:numPr>
          <w:ilvl w:val="0"/>
          <w:numId w:val="50"/>
        </w:numPr>
        <w:spacing w:before="0"/>
        <w:jc w:val="left"/>
        <w:rPr>
          <w:rFonts w:ascii="Sylfaen" w:hAnsi="Sylfaen"/>
        </w:rPr>
      </w:pPr>
      <w:r w:rsidRPr="00E064E4">
        <w:rPr>
          <w:rFonts w:ascii="Sylfaen" w:hAnsi="Sylfaen"/>
        </w:rPr>
        <w:t>Identify issues that should be documented in the Readme/Release Notes.</w:t>
      </w:r>
    </w:p>
    <w:p w14:paraId="4601909B" w14:textId="77777777" w:rsidR="00650B0D" w:rsidRPr="00E064E4" w:rsidRDefault="00650B0D" w:rsidP="00646076">
      <w:pPr>
        <w:pStyle w:val="Heading1"/>
        <w:numPr>
          <w:ilvl w:val="0"/>
          <w:numId w:val="0"/>
        </w:numPr>
        <w:ind w:left="432"/>
      </w:pPr>
    </w:p>
    <w:p w14:paraId="45156366" w14:textId="77777777" w:rsidR="009570A2" w:rsidRPr="00E064E4" w:rsidRDefault="009570A2" w:rsidP="00646076">
      <w:pPr>
        <w:pStyle w:val="Heading1"/>
        <w:numPr>
          <w:ilvl w:val="0"/>
          <w:numId w:val="0"/>
        </w:numPr>
        <w:ind w:left="432"/>
      </w:pPr>
    </w:p>
    <w:p w14:paraId="609318C5" w14:textId="77777777" w:rsidR="009570A2" w:rsidRPr="00E064E4" w:rsidRDefault="009570A2" w:rsidP="00646076">
      <w:pPr>
        <w:pStyle w:val="Heading1"/>
        <w:numPr>
          <w:ilvl w:val="0"/>
          <w:numId w:val="0"/>
        </w:numPr>
        <w:ind w:left="432"/>
      </w:pPr>
    </w:p>
    <w:p w14:paraId="72978596" w14:textId="77777777" w:rsidR="00320CCE" w:rsidRPr="00E064E4" w:rsidRDefault="00320CCE" w:rsidP="00A97006">
      <w:pPr>
        <w:pStyle w:val="Heading1"/>
        <w:numPr>
          <w:ilvl w:val="0"/>
          <w:numId w:val="0"/>
        </w:numPr>
        <w:ind w:left="432" w:hanging="432"/>
      </w:pPr>
    </w:p>
    <w:p w14:paraId="39ECBEE2" w14:textId="77777777" w:rsidR="00AA503A" w:rsidRPr="00E064E4" w:rsidRDefault="009570A2" w:rsidP="00646076">
      <w:pPr>
        <w:pStyle w:val="Heading1"/>
        <w:numPr>
          <w:ilvl w:val="0"/>
          <w:numId w:val="0"/>
        </w:numPr>
      </w:pPr>
      <w:r w:rsidRPr="00E064E4">
        <w:t xml:space="preserve"> </w:t>
      </w:r>
    </w:p>
    <w:p w14:paraId="4A63B373" w14:textId="49AD04B7" w:rsidR="00D34A9C" w:rsidRPr="00E064E4" w:rsidRDefault="00D34A9C" w:rsidP="00E064E4">
      <w:pPr>
        <w:jc w:val="right"/>
        <w:rPr>
          <w:rFonts w:ascii="Sylfaen" w:hAnsi="Sylfaen"/>
          <w:color w:val="FF0000"/>
        </w:rPr>
      </w:pPr>
      <w:bookmarkStart w:id="36" w:name="_GoBack"/>
      <w:bookmarkEnd w:id="36"/>
    </w:p>
    <w:sectPr w:rsidR="00D34A9C" w:rsidRPr="00E064E4" w:rsidSect="00AA503A">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4A35E1" w14:textId="77777777" w:rsidR="00BA1083" w:rsidRDefault="00BA1083" w:rsidP="00AA503A">
      <w:pPr>
        <w:spacing w:before="0" w:after="0"/>
      </w:pPr>
      <w:r>
        <w:separator/>
      </w:r>
    </w:p>
  </w:endnote>
  <w:endnote w:type="continuationSeparator" w:id="0">
    <w:p w14:paraId="0DFA2467" w14:textId="77777777" w:rsidR="00BA1083" w:rsidRDefault="00BA1083"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bats">
    <w:charset w:val="02"/>
    <w:family w:val="auto"/>
    <w:pitch w:val="variable"/>
  </w:font>
  <w:font w:name="Tahoma">
    <w:panose1 w:val="020B0604030504040204"/>
    <w:charset w:val="CC"/>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ylfaen">
    <w:panose1 w:val="010A0502050306030303"/>
    <w:charset w:val="CC"/>
    <w:family w:val="roman"/>
    <w:pitch w:val="variable"/>
    <w:sig w:usb0="04000687" w:usb1="00000000" w:usb2="00000000" w:usb3="00000000" w:csb0="0000009F" w:csb1="00000000"/>
  </w:font>
  <w:font w:name="Arial Unicode MS">
    <w:altName w:val="MS Mincho"/>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Arial Black">
    <w:panose1 w:val="020B0A04020102020204"/>
    <w:charset w:val="CC"/>
    <w:family w:val="swiss"/>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463AC" w14:textId="0152B17E" w:rsidR="004D0F2A" w:rsidRPr="00634391" w:rsidRDefault="004D0F2A" w:rsidP="0063439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E064E4">
      <w:rPr>
        <w:rStyle w:val="PageNumber"/>
        <w:rFonts w:ascii="Arial" w:hAnsi="Arial" w:cs="Arial"/>
        <w:noProof/>
        <w:sz w:val="18"/>
        <w:szCs w:val="18"/>
      </w:rPr>
      <w:t>3</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E064E4">
      <w:rPr>
        <w:rStyle w:val="PageNumber"/>
        <w:rFonts w:ascii="Arial" w:hAnsi="Arial" w:cs="Arial"/>
        <w:noProof/>
        <w:sz w:val="18"/>
        <w:szCs w:val="18"/>
      </w:rPr>
      <w:t>9</w:t>
    </w:r>
    <w:r w:rsidRPr="0092790E">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4A18C" w14:textId="77777777" w:rsidR="004D0F2A" w:rsidRPr="00DF2171" w:rsidRDefault="004D0F2A" w:rsidP="00BC0792">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2D77FB" w14:textId="77777777" w:rsidR="00BA1083" w:rsidRDefault="00BA1083" w:rsidP="00AA503A">
      <w:pPr>
        <w:spacing w:before="0" w:after="0"/>
      </w:pPr>
      <w:r>
        <w:separator/>
      </w:r>
    </w:p>
  </w:footnote>
  <w:footnote w:type="continuationSeparator" w:id="0">
    <w:p w14:paraId="3BD71628" w14:textId="77777777" w:rsidR="00BA1083" w:rsidRDefault="00BA1083" w:rsidP="00AA503A">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B5BDB" w14:textId="531E3CA4" w:rsidR="004D0F2A" w:rsidRPr="0092790E" w:rsidRDefault="004D0F2A" w:rsidP="00AA503A">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00BC0792">
      <w:rPr>
        <w:rFonts w:ascii="Arial" w:hAnsi="Arial" w:cs="Arial"/>
        <w:b/>
        <w:i/>
        <w:sz w:val="18"/>
        <w:szCs w:val="18"/>
      </w:rPr>
      <w:t>&lt;</w:t>
    </w:r>
    <w:r w:rsidR="00D1559C">
      <w:rPr>
        <w:rFonts w:ascii="Arial" w:hAnsi="Arial" w:cs="Arial"/>
        <w:b/>
        <w:i/>
        <w:sz w:val="18"/>
        <w:szCs w:val="18"/>
      </w:rPr>
      <w:t>project name</w:t>
    </w:r>
    <w:r w:rsidRPr="0092790E">
      <w:rPr>
        <w:rFonts w:ascii="Arial" w:hAnsi="Arial" w:cs="Arial"/>
        <w:b/>
        <w:i/>
        <w:sz w:val="18"/>
        <w:szCs w:val="18"/>
      </w:rPr>
      <w:t>&gt;</w:t>
    </w:r>
    <w:r w:rsidRPr="0092790E">
      <w:rPr>
        <w:rFonts w:ascii="Arial" w:hAnsi="Arial" w:cs="Arial"/>
        <w:b/>
        <w:i/>
        <w:sz w:val="18"/>
        <w:szCs w:val="18"/>
      </w:rPr>
      <w:fldChar w:fldCharType="end"/>
    </w:r>
  </w:p>
  <w:p w14:paraId="70FFB5E6" w14:textId="77777777" w:rsidR="004D0F2A" w:rsidRPr="00DF2171" w:rsidRDefault="004D0F2A" w:rsidP="00AA503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4DF9D" w14:textId="77777777" w:rsidR="004D0F2A" w:rsidRDefault="004D0F2A" w:rsidP="00AA503A">
    <w:pPr>
      <w:pStyle w:val="Header"/>
      <w:ind w:left="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FFFFFFF">
      <w:start w:val="1"/>
      <w:numFmt w:val="bullet"/>
      <w:lvlText w:val="o"/>
      <w:lvlJc w:val="left"/>
      <w:pPr>
        <w:tabs>
          <w:tab w:val="num" w:pos="1296"/>
        </w:tabs>
        <w:ind w:left="1296" w:hanging="360"/>
      </w:pPr>
      <w:rPr>
        <w:rFonts w:ascii="Courier New" w:hAnsi="Courier New" w:hint="default"/>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D5518F5"/>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5" w15:restartNumberingAfterBreak="0">
    <w:nsid w:val="0E9406E4"/>
    <w:multiLevelType w:val="hybridMultilevel"/>
    <w:tmpl w:val="E774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9902BA"/>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7"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8"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7723546"/>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2" w15:restartNumberingAfterBreak="0">
    <w:nsid w:val="27965576"/>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3"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4" w15:restartNumberingAfterBreak="0">
    <w:nsid w:val="31541E7B"/>
    <w:multiLevelType w:val="multilevel"/>
    <w:tmpl w:val="0BE8254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6" w15:restartNumberingAfterBreak="0">
    <w:nsid w:val="40872B80"/>
    <w:multiLevelType w:val="hybridMultilevel"/>
    <w:tmpl w:val="0A9451DA"/>
    <w:lvl w:ilvl="0" w:tplc="FFFFFFFF">
      <w:start w:val="1"/>
      <w:numFmt w:val="bullet"/>
      <w:lvlText w:val="•"/>
      <w:lvlJc w:val="left"/>
      <w:pPr>
        <w:tabs>
          <w:tab w:val="num" w:pos="720"/>
        </w:tabs>
        <w:ind w:left="720" w:hanging="360"/>
      </w:pPr>
      <w:rPr>
        <w:rFonts w:ascii="Tahoma" w:hAnsi="Tahoma" w:hint="default"/>
      </w:rPr>
    </w:lvl>
    <w:lvl w:ilvl="1" w:tplc="FFFFFFFF" w:tentative="1">
      <w:start w:val="1"/>
      <w:numFmt w:val="bullet"/>
      <w:lvlText w:val="•"/>
      <w:lvlJc w:val="left"/>
      <w:pPr>
        <w:tabs>
          <w:tab w:val="num" w:pos="1440"/>
        </w:tabs>
        <w:ind w:left="1440" w:hanging="360"/>
      </w:pPr>
      <w:rPr>
        <w:rFonts w:ascii="Tahoma" w:hAnsi="Tahoma" w:hint="default"/>
      </w:rPr>
    </w:lvl>
    <w:lvl w:ilvl="2" w:tplc="FFFFFFFF" w:tentative="1">
      <w:start w:val="1"/>
      <w:numFmt w:val="bullet"/>
      <w:lvlText w:val="•"/>
      <w:lvlJc w:val="left"/>
      <w:pPr>
        <w:tabs>
          <w:tab w:val="num" w:pos="2160"/>
        </w:tabs>
        <w:ind w:left="2160" w:hanging="360"/>
      </w:pPr>
      <w:rPr>
        <w:rFonts w:ascii="Tahoma" w:hAnsi="Tahoma" w:hint="default"/>
      </w:rPr>
    </w:lvl>
    <w:lvl w:ilvl="3" w:tplc="FFFFFFFF" w:tentative="1">
      <w:start w:val="1"/>
      <w:numFmt w:val="bullet"/>
      <w:lvlText w:val="•"/>
      <w:lvlJc w:val="left"/>
      <w:pPr>
        <w:tabs>
          <w:tab w:val="num" w:pos="2880"/>
        </w:tabs>
        <w:ind w:left="2880" w:hanging="360"/>
      </w:pPr>
      <w:rPr>
        <w:rFonts w:ascii="Tahoma" w:hAnsi="Tahoma" w:hint="default"/>
      </w:rPr>
    </w:lvl>
    <w:lvl w:ilvl="4" w:tplc="FFFFFFFF" w:tentative="1">
      <w:start w:val="1"/>
      <w:numFmt w:val="bullet"/>
      <w:lvlText w:val="•"/>
      <w:lvlJc w:val="left"/>
      <w:pPr>
        <w:tabs>
          <w:tab w:val="num" w:pos="3600"/>
        </w:tabs>
        <w:ind w:left="3600" w:hanging="360"/>
      </w:pPr>
      <w:rPr>
        <w:rFonts w:ascii="Tahoma" w:hAnsi="Tahoma" w:hint="default"/>
      </w:rPr>
    </w:lvl>
    <w:lvl w:ilvl="5" w:tplc="FFFFFFFF" w:tentative="1">
      <w:start w:val="1"/>
      <w:numFmt w:val="bullet"/>
      <w:lvlText w:val="•"/>
      <w:lvlJc w:val="left"/>
      <w:pPr>
        <w:tabs>
          <w:tab w:val="num" w:pos="4320"/>
        </w:tabs>
        <w:ind w:left="4320" w:hanging="360"/>
      </w:pPr>
      <w:rPr>
        <w:rFonts w:ascii="Tahoma" w:hAnsi="Tahoma" w:hint="default"/>
      </w:rPr>
    </w:lvl>
    <w:lvl w:ilvl="6" w:tplc="FFFFFFFF" w:tentative="1">
      <w:start w:val="1"/>
      <w:numFmt w:val="bullet"/>
      <w:lvlText w:val="•"/>
      <w:lvlJc w:val="left"/>
      <w:pPr>
        <w:tabs>
          <w:tab w:val="num" w:pos="5040"/>
        </w:tabs>
        <w:ind w:left="5040" w:hanging="360"/>
      </w:pPr>
      <w:rPr>
        <w:rFonts w:ascii="Tahoma" w:hAnsi="Tahoma" w:hint="default"/>
      </w:rPr>
    </w:lvl>
    <w:lvl w:ilvl="7" w:tplc="FFFFFFFF" w:tentative="1">
      <w:start w:val="1"/>
      <w:numFmt w:val="bullet"/>
      <w:lvlText w:val="•"/>
      <w:lvlJc w:val="left"/>
      <w:pPr>
        <w:tabs>
          <w:tab w:val="num" w:pos="5760"/>
        </w:tabs>
        <w:ind w:left="5760" w:hanging="360"/>
      </w:pPr>
      <w:rPr>
        <w:rFonts w:ascii="Tahoma" w:hAnsi="Tahoma" w:hint="default"/>
      </w:rPr>
    </w:lvl>
    <w:lvl w:ilvl="8" w:tplc="FFFFFFFF" w:tentative="1">
      <w:start w:val="1"/>
      <w:numFmt w:val="bullet"/>
      <w:lvlText w:val="•"/>
      <w:lvlJc w:val="left"/>
      <w:pPr>
        <w:tabs>
          <w:tab w:val="num" w:pos="6480"/>
        </w:tabs>
        <w:ind w:left="6480" w:hanging="360"/>
      </w:pPr>
      <w:rPr>
        <w:rFonts w:ascii="Tahoma" w:hAnsi="Tahoma" w:hint="default"/>
      </w:rPr>
    </w:lvl>
  </w:abstractNum>
  <w:abstractNum w:abstractNumId="27"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0" w15:restartNumberingAfterBreak="0">
    <w:nsid w:val="4A2B28C5"/>
    <w:multiLevelType w:val="multilevel"/>
    <w:tmpl w:val="D69CCA64"/>
    <w:lvl w:ilvl="0">
      <w:start w:val="1"/>
      <w:numFmt w:val="decimal"/>
      <w:lvlText w:val="%1"/>
      <w:lvlJc w:val="left"/>
      <w:pPr>
        <w:tabs>
          <w:tab w:val="num" w:pos="547"/>
        </w:tabs>
        <w:ind w:left="547" w:hanging="54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2" w15:restartNumberingAfterBreak="0">
    <w:nsid w:val="4C5C2ED3"/>
    <w:multiLevelType w:val="multilevel"/>
    <w:tmpl w:val="00000010"/>
    <w:lvl w:ilvl="0">
      <w:start w:val="1"/>
      <w:numFmt w:val="bullet"/>
      <w:lvlText w:val=""/>
      <w:lvlJc w:val="left"/>
      <w:pPr>
        <w:tabs>
          <w:tab w:val="num" w:pos="1080"/>
        </w:tabs>
        <w:ind w:left="1080" w:hanging="360"/>
      </w:pPr>
      <w:rPr>
        <w:rFonts w:ascii="Symbol" w:hAnsi="Symbol" w:hint="default"/>
      </w:rPr>
    </w:lvl>
    <w:lvl w:ilvl="1">
      <w:start w:val="1"/>
      <w:numFmt w:val="bullet"/>
      <w:suff w:val="nothing"/>
      <w:lvlText w:val=""/>
      <w:lvlJc w:val="left"/>
      <w:pPr>
        <w:ind w:left="1286" w:hanging="283"/>
      </w:pPr>
      <w:rPr>
        <w:rFonts w:ascii="starbats" w:hAnsi="starbats"/>
        <w:sz w:val="18"/>
      </w:rPr>
    </w:lvl>
    <w:lvl w:ilvl="2">
      <w:start w:val="1"/>
      <w:numFmt w:val="bullet"/>
      <w:suff w:val="nothing"/>
      <w:lvlText w:val=""/>
      <w:lvlJc w:val="left"/>
      <w:pPr>
        <w:ind w:left="1569" w:hanging="283"/>
      </w:pPr>
      <w:rPr>
        <w:rFonts w:ascii="starbats" w:hAnsi="starbats"/>
        <w:sz w:val="18"/>
      </w:rPr>
    </w:lvl>
    <w:lvl w:ilvl="3">
      <w:start w:val="1"/>
      <w:numFmt w:val="bullet"/>
      <w:suff w:val="nothing"/>
      <w:lvlText w:val=""/>
      <w:lvlJc w:val="left"/>
      <w:pPr>
        <w:ind w:left="1852" w:hanging="283"/>
      </w:pPr>
      <w:rPr>
        <w:rFonts w:ascii="starbats" w:hAnsi="starbats"/>
        <w:sz w:val="18"/>
      </w:rPr>
    </w:lvl>
    <w:lvl w:ilvl="4">
      <w:start w:val="1"/>
      <w:numFmt w:val="bullet"/>
      <w:suff w:val="nothing"/>
      <w:lvlText w:val=""/>
      <w:lvlJc w:val="left"/>
      <w:pPr>
        <w:ind w:left="2135" w:hanging="283"/>
      </w:pPr>
      <w:rPr>
        <w:rFonts w:ascii="starbats" w:hAnsi="starbats"/>
        <w:sz w:val="18"/>
      </w:rPr>
    </w:lvl>
    <w:lvl w:ilvl="5">
      <w:start w:val="1"/>
      <w:numFmt w:val="bullet"/>
      <w:suff w:val="nothing"/>
      <w:lvlText w:val=""/>
      <w:lvlJc w:val="left"/>
      <w:pPr>
        <w:ind w:left="2418" w:hanging="283"/>
      </w:pPr>
      <w:rPr>
        <w:rFonts w:ascii="starbats" w:hAnsi="starbats"/>
        <w:sz w:val="18"/>
      </w:rPr>
    </w:lvl>
    <w:lvl w:ilvl="6">
      <w:start w:val="1"/>
      <w:numFmt w:val="bullet"/>
      <w:suff w:val="nothing"/>
      <w:lvlText w:val=""/>
      <w:lvlJc w:val="left"/>
      <w:pPr>
        <w:ind w:left="2701" w:hanging="283"/>
      </w:pPr>
      <w:rPr>
        <w:rFonts w:ascii="starbats" w:hAnsi="starbats"/>
        <w:sz w:val="18"/>
      </w:rPr>
    </w:lvl>
    <w:lvl w:ilvl="7">
      <w:start w:val="1"/>
      <w:numFmt w:val="bullet"/>
      <w:suff w:val="nothing"/>
      <w:lvlText w:val=""/>
      <w:lvlJc w:val="left"/>
      <w:pPr>
        <w:ind w:left="2984" w:hanging="283"/>
      </w:pPr>
      <w:rPr>
        <w:rFonts w:ascii="starbats" w:hAnsi="starbats"/>
        <w:sz w:val="18"/>
      </w:rPr>
    </w:lvl>
    <w:lvl w:ilvl="8">
      <w:start w:val="1"/>
      <w:numFmt w:val="bullet"/>
      <w:suff w:val="nothing"/>
      <w:lvlText w:val=""/>
      <w:lvlJc w:val="left"/>
      <w:pPr>
        <w:ind w:left="3267" w:hanging="283"/>
      </w:pPr>
      <w:rPr>
        <w:rFonts w:ascii="starbats" w:hAnsi="starbats"/>
        <w:sz w:val="18"/>
      </w:rPr>
    </w:lvl>
  </w:abstractNum>
  <w:abstractNum w:abstractNumId="33"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4"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5"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3F46D07"/>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7" w15:restartNumberingAfterBreak="0">
    <w:nsid w:val="55B37C1C"/>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38"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40"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1"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2" w15:restartNumberingAfterBreak="0">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376666"/>
    <w:multiLevelType w:val="multilevel"/>
    <w:tmpl w:val="0000000A"/>
    <w:lvl w:ilvl="0">
      <w:start w:val="1"/>
      <w:numFmt w:val="bullet"/>
      <w:lvlText w:val=""/>
      <w:lvlJc w:val="left"/>
      <w:pPr>
        <w:tabs>
          <w:tab w:val="num" w:pos="720"/>
        </w:tabs>
        <w:ind w:left="720" w:hanging="360"/>
      </w:pPr>
      <w:rPr>
        <w:rFonts w:ascii="Symbol" w:hAnsi="Symbol" w:hint="default"/>
      </w:rPr>
    </w:lvl>
    <w:lvl w:ilvl="1">
      <w:start w:val="1"/>
      <w:numFmt w:val="bullet"/>
      <w:suff w:val="nothing"/>
      <w:lvlText w:val=""/>
      <w:lvlJc w:val="left"/>
      <w:pPr>
        <w:ind w:left="926" w:hanging="283"/>
      </w:pPr>
      <w:rPr>
        <w:rFonts w:ascii="starbats" w:hAnsi="starbats"/>
        <w:sz w:val="18"/>
      </w:rPr>
    </w:lvl>
    <w:lvl w:ilvl="2">
      <w:start w:val="1"/>
      <w:numFmt w:val="bullet"/>
      <w:suff w:val="nothing"/>
      <w:lvlText w:val=""/>
      <w:lvlJc w:val="left"/>
      <w:pPr>
        <w:ind w:left="1209" w:hanging="283"/>
      </w:pPr>
      <w:rPr>
        <w:rFonts w:ascii="starbats" w:hAnsi="starbats"/>
        <w:sz w:val="18"/>
      </w:rPr>
    </w:lvl>
    <w:lvl w:ilvl="3">
      <w:start w:val="1"/>
      <w:numFmt w:val="bullet"/>
      <w:suff w:val="nothing"/>
      <w:lvlText w:val=""/>
      <w:lvlJc w:val="left"/>
      <w:pPr>
        <w:ind w:left="1492" w:hanging="283"/>
      </w:pPr>
      <w:rPr>
        <w:rFonts w:ascii="starbats" w:hAnsi="starbats"/>
        <w:sz w:val="18"/>
      </w:rPr>
    </w:lvl>
    <w:lvl w:ilvl="4">
      <w:start w:val="1"/>
      <w:numFmt w:val="bullet"/>
      <w:suff w:val="nothing"/>
      <w:lvlText w:val=""/>
      <w:lvlJc w:val="left"/>
      <w:pPr>
        <w:ind w:left="1775" w:hanging="283"/>
      </w:pPr>
      <w:rPr>
        <w:rFonts w:ascii="starbats" w:hAnsi="starbats"/>
        <w:sz w:val="18"/>
      </w:rPr>
    </w:lvl>
    <w:lvl w:ilvl="5">
      <w:start w:val="1"/>
      <w:numFmt w:val="bullet"/>
      <w:suff w:val="nothing"/>
      <w:lvlText w:val=""/>
      <w:lvlJc w:val="left"/>
      <w:pPr>
        <w:ind w:left="2058" w:hanging="283"/>
      </w:pPr>
      <w:rPr>
        <w:rFonts w:ascii="starbats" w:hAnsi="starbats"/>
        <w:sz w:val="18"/>
      </w:rPr>
    </w:lvl>
    <w:lvl w:ilvl="6">
      <w:start w:val="1"/>
      <w:numFmt w:val="bullet"/>
      <w:suff w:val="nothing"/>
      <w:lvlText w:val=""/>
      <w:lvlJc w:val="left"/>
      <w:pPr>
        <w:ind w:left="2341" w:hanging="283"/>
      </w:pPr>
      <w:rPr>
        <w:rFonts w:ascii="starbats" w:hAnsi="starbats"/>
        <w:sz w:val="18"/>
      </w:rPr>
    </w:lvl>
    <w:lvl w:ilvl="7">
      <w:start w:val="1"/>
      <w:numFmt w:val="bullet"/>
      <w:suff w:val="nothing"/>
      <w:lvlText w:val=""/>
      <w:lvlJc w:val="left"/>
      <w:pPr>
        <w:ind w:left="2624" w:hanging="283"/>
      </w:pPr>
      <w:rPr>
        <w:rFonts w:ascii="starbats" w:hAnsi="starbats"/>
        <w:sz w:val="18"/>
      </w:rPr>
    </w:lvl>
    <w:lvl w:ilvl="8">
      <w:start w:val="1"/>
      <w:numFmt w:val="bullet"/>
      <w:suff w:val="nothing"/>
      <w:lvlText w:val=""/>
      <w:lvlJc w:val="left"/>
      <w:pPr>
        <w:ind w:left="2907" w:hanging="283"/>
      </w:pPr>
      <w:rPr>
        <w:rFonts w:ascii="starbats" w:hAnsi="starbats"/>
        <w:sz w:val="18"/>
      </w:rPr>
    </w:lvl>
  </w:abstractNum>
  <w:abstractNum w:abstractNumId="44" w15:restartNumberingAfterBreak="0">
    <w:nsid w:val="7583070E"/>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45"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6" w15:restartNumberingAfterBreak="0">
    <w:nsid w:val="7DDA6B84"/>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7"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4"/>
  </w:num>
  <w:num w:numId="2">
    <w:abstractNumId w:val="20"/>
  </w:num>
  <w:num w:numId="3">
    <w:abstractNumId w:val="31"/>
  </w:num>
  <w:num w:numId="4">
    <w:abstractNumId w:val="27"/>
  </w:num>
  <w:num w:numId="5">
    <w:abstractNumId w:val="28"/>
  </w:num>
  <w:num w:numId="6">
    <w:abstractNumId w:val="29"/>
  </w:num>
  <w:num w:numId="7">
    <w:abstractNumId w:val="40"/>
  </w:num>
  <w:num w:numId="8">
    <w:abstractNumId w:val="17"/>
  </w:num>
  <w:num w:numId="9">
    <w:abstractNumId w:val="19"/>
  </w:num>
  <w:num w:numId="10">
    <w:abstractNumId w:val="39"/>
  </w:num>
  <w:num w:numId="11">
    <w:abstractNumId w:val="11"/>
  </w:num>
  <w:num w:numId="12">
    <w:abstractNumId w:val="12"/>
  </w:num>
  <w:num w:numId="13">
    <w:abstractNumId w:val="35"/>
  </w:num>
  <w:num w:numId="14">
    <w:abstractNumId w:val="23"/>
  </w:num>
  <w:num w:numId="15">
    <w:abstractNumId w:val="25"/>
  </w:num>
  <w:num w:numId="16">
    <w:abstractNumId w:val="34"/>
  </w:num>
  <w:num w:numId="17">
    <w:abstractNumId w:val="38"/>
  </w:num>
  <w:num w:numId="18">
    <w:abstractNumId w:val="47"/>
  </w:num>
  <w:num w:numId="19">
    <w:abstractNumId w:val="33"/>
  </w:num>
  <w:num w:numId="20">
    <w:abstractNumId w:val="26"/>
  </w:num>
  <w:num w:numId="21">
    <w:abstractNumId w:val="42"/>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1"/>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5"/>
  </w:num>
  <w:num w:numId="37">
    <w:abstractNumId w:val="18"/>
  </w:num>
  <w:num w:numId="38">
    <w:abstractNumId w:val="15"/>
  </w:num>
  <w:num w:numId="39">
    <w:abstractNumId w:val="24"/>
    <w:lvlOverride w:ilvl="0">
      <w:startOverride w:val="2"/>
    </w:lvlOverride>
    <w:lvlOverride w:ilvl="1">
      <w:startOverride w:val="6"/>
    </w:lvlOverride>
  </w:num>
  <w:num w:numId="40">
    <w:abstractNumId w:val="32"/>
  </w:num>
  <w:num w:numId="41">
    <w:abstractNumId w:val="30"/>
  </w:num>
  <w:num w:numId="42">
    <w:abstractNumId w:val="16"/>
  </w:num>
  <w:num w:numId="43">
    <w:abstractNumId w:val="37"/>
  </w:num>
  <w:num w:numId="44">
    <w:abstractNumId w:val="14"/>
  </w:num>
  <w:num w:numId="45">
    <w:abstractNumId w:val="21"/>
  </w:num>
  <w:num w:numId="46">
    <w:abstractNumId w:val="43"/>
  </w:num>
  <w:num w:numId="47">
    <w:abstractNumId w:val="22"/>
  </w:num>
  <w:num w:numId="48">
    <w:abstractNumId w:val="36"/>
  </w:num>
  <w:num w:numId="49">
    <w:abstractNumId w:val="46"/>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03A"/>
    <w:rsid w:val="000B6881"/>
    <w:rsid w:val="00155932"/>
    <w:rsid w:val="001A7643"/>
    <w:rsid w:val="001E16AA"/>
    <w:rsid w:val="00311D01"/>
    <w:rsid w:val="00320CCE"/>
    <w:rsid w:val="0038048B"/>
    <w:rsid w:val="003833B2"/>
    <w:rsid w:val="003D248A"/>
    <w:rsid w:val="004D0F2A"/>
    <w:rsid w:val="0052738F"/>
    <w:rsid w:val="00585E63"/>
    <w:rsid w:val="00596261"/>
    <w:rsid w:val="00605E70"/>
    <w:rsid w:val="00634391"/>
    <w:rsid w:val="006453F0"/>
    <w:rsid w:val="00646076"/>
    <w:rsid w:val="00650B0D"/>
    <w:rsid w:val="0066159A"/>
    <w:rsid w:val="0081199D"/>
    <w:rsid w:val="008A00F9"/>
    <w:rsid w:val="0090429E"/>
    <w:rsid w:val="00927187"/>
    <w:rsid w:val="009570A2"/>
    <w:rsid w:val="00957EB5"/>
    <w:rsid w:val="00991EDF"/>
    <w:rsid w:val="00A2272F"/>
    <w:rsid w:val="00A65EA2"/>
    <w:rsid w:val="00A97006"/>
    <w:rsid w:val="00AA503A"/>
    <w:rsid w:val="00AA6BD2"/>
    <w:rsid w:val="00AF55CF"/>
    <w:rsid w:val="00AF5F5A"/>
    <w:rsid w:val="00B21821"/>
    <w:rsid w:val="00B6077B"/>
    <w:rsid w:val="00BA1083"/>
    <w:rsid w:val="00BC0792"/>
    <w:rsid w:val="00BD34E4"/>
    <w:rsid w:val="00BD4558"/>
    <w:rsid w:val="00C25654"/>
    <w:rsid w:val="00C537E3"/>
    <w:rsid w:val="00CD622F"/>
    <w:rsid w:val="00D02A71"/>
    <w:rsid w:val="00D134BC"/>
    <w:rsid w:val="00D1559C"/>
    <w:rsid w:val="00D34A9C"/>
    <w:rsid w:val="00D46E4F"/>
    <w:rsid w:val="00DE09AA"/>
    <w:rsid w:val="00DF542A"/>
    <w:rsid w:val="00E064E4"/>
    <w:rsid w:val="00E22D03"/>
    <w:rsid w:val="00E33B51"/>
    <w:rsid w:val="00E73187"/>
    <w:rsid w:val="00E94C50"/>
    <w:rsid w:val="00EE106A"/>
    <w:rsid w:val="00F07DDC"/>
    <w:rsid w:val="00F15130"/>
    <w:rsid w:val="00F82B8C"/>
    <w:rsid w:val="00F84C11"/>
    <w:rsid w:val="00F9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828C"/>
  <w15:chartTrackingRefBased/>
  <w15:docId w15:val="{BDE423AC-B6CE-4BCB-9ABC-9953939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646076"/>
    <w:pPr>
      <w:widowControl w:val="0"/>
      <w:numPr>
        <w:numId w:val="1"/>
      </w:numPr>
      <w:spacing w:before="120" w:line="240" w:lineRule="atLeast"/>
      <w:jc w:val="left"/>
      <w:outlineLvl w:val="0"/>
    </w:pPr>
    <w:rPr>
      <w:rFonts w:ascii="Sylfaen" w:eastAsia="Arial Unicode MS" w:hAnsi="Sylfaen" w:cs="Arial"/>
      <w:bCs/>
      <w:caps/>
      <w:kern w:val="36"/>
    </w:rPr>
  </w:style>
  <w:style w:type="paragraph" w:styleId="Heading2">
    <w:name w:val="heading 2"/>
    <w:basedOn w:val="Normal"/>
    <w:link w:val="Heading2Char"/>
    <w:qFormat/>
    <w:rsid w:val="00AA503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AA503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AA503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A503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A503A"/>
    <w:pPr>
      <w:numPr>
        <w:ilvl w:val="6"/>
        <w:numId w:val="1"/>
      </w:numPr>
      <w:outlineLvl w:val="6"/>
    </w:pPr>
    <w:rPr>
      <w:rFonts w:ascii="Arial" w:hAnsi="Arial"/>
      <w:b/>
    </w:rPr>
  </w:style>
  <w:style w:type="paragraph" w:styleId="Heading8">
    <w:name w:val="heading 8"/>
    <w:basedOn w:val="Normal"/>
    <w:next w:val="Normal"/>
    <w:link w:val="Heading8Char"/>
    <w:qFormat/>
    <w:rsid w:val="00AA503A"/>
    <w:pPr>
      <w:numPr>
        <w:ilvl w:val="7"/>
        <w:numId w:val="1"/>
      </w:numPr>
      <w:outlineLvl w:val="7"/>
    </w:pPr>
    <w:rPr>
      <w:rFonts w:ascii="Arial" w:hAnsi="Arial"/>
      <w:b/>
      <w:iCs/>
    </w:rPr>
  </w:style>
  <w:style w:type="paragraph" w:styleId="Heading9">
    <w:name w:val="heading 9"/>
    <w:basedOn w:val="Normal"/>
    <w:next w:val="Normal"/>
    <w:link w:val="Heading9Char"/>
    <w:qFormat/>
    <w:rsid w:val="00AA503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6076"/>
    <w:rPr>
      <w:rFonts w:ascii="Sylfaen" w:eastAsia="Arial Unicode MS" w:hAnsi="Sylfaen" w:cs="Arial"/>
      <w:bCs/>
      <w:caps/>
      <w:kern w:val="36"/>
      <w:sz w:val="24"/>
      <w:szCs w:val="24"/>
    </w:rPr>
  </w:style>
  <w:style w:type="character" w:customStyle="1" w:styleId="Heading2Char">
    <w:name w:val="Heading 2 Char"/>
    <w:basedOn w:val="DefaultParagraphFont"/>
    <w:link w:val="Heading2"/>
    <w:rsid w:val="00AA503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A503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A503A"/>
    <w:rPr>
      <w:rFonts w:ascii="Arial" w:eastAsia="Arial Unicode MS" w:hAnsi="Arial" w:cs="Arial Unicode MS"/>
      <w:b/>
      <w:bCs/>
      <w:sz w:val="24"/>
      <w:szCs w:val="24"/>
    </w:rPr>
  </w:style>
  <w:style w:type="character" w:customStyle="1" w:styleId="Heading5Char">
    <w:name w:val="Heading 5 Char"/>
    <w:basedOn w:val="DefaultParagraphFont"/>
    <w:link w:val="Heading5"/>
    <w:rsid w:val="00AA503A"/>
    <w:rPr>
      <w:rFonts w:ascii="Arial" w:eastAsia="Arial Unicode MS" w:hAnsi="Arial" w:cs="Arial Unicode MS"/>
      <w:b/>
      <w:bCs/>
      <w:sz w:val="24"/>
      <w:szCs w:val="20"/>
    </w:rPr>
  </w:style>
  <w:style w:type="character" w:customStyle="1" w:styleId="Heading6Char">
    <w:name w:val="Heading 6 Char"/>
    <w:basedOn w:val="DefaultParagraphFont"/>
    <w:link w:val="Heading6"/>
    <w:rsid w:val="00AA503A"/>
    <w:rPr>
      <w:rFonts w:ascii="Arial" w:eastAsia="Times New Roman" w:hAnsi="Arial" w:cs="Times New Roman"/>
      <w:b/>
      <w:bCs/>
      <w:caps/>
      <w:sz w:val="28"/>
    </w:rPr>
  </w:style>
  <w:style w:type="character" w:customStyle="1" w:styleId="Heading7Char">
    <w:name w:val="Heading 7 Char"/>
    <w:basedOn w:val="DefaultParagraphFont"/>
    <w:link w:val="Heading7"/>
    <w:rsid w:val="00AA503A"/>
    <w:rPr>
      <w:rFonts w:ascii="Arial" w:eastAsia="Times New Roman" w:hAnsi="Arial" w:cs="Times New Roman"/>
      <w:b/>
      <w:sz w:val="24"/>
      <w:szCs w:val="24"/>
    </w:rPr>
  </w:style>
  <w:style w:type="character" w:customStyle="1" w:styleId="Heading8Char">
    <w:name w:val="Heading 8 Char"/>
    <w:basedOn w:val="DefaultParagraphFont"/>
    <w:link w:val="Heading8"/>
    <w:rsid w:val="00AA503A"/>
    <w:rPr>
      <w:rFonts w:ascii="Arial" w:eastAsia="Times New Roman" w:hAnsi="Arial" w:cs="Times New Roman"/>
      <w:b/>
      <w:iCs/>
      <w:sz w:val="24"/>
      <w:szCs w:val="24"/>
    </w:rPr>
  </w:style>
  <w:style w:type="character" w:customStyle="1" w:styleId="Heading9Char">
    <w:name w:val="Heading 9 Char"/>
    <w:basedOn w:val="DefaultParagraphFont"/>
    <w:link w:val="Heading9"/>
    <w:rsid w:val="00AA503A"/>
    <w:rPr>
      <w:rFonts w:ascii="Arial" w:eastAsia="Times New Roman" w:hAnsi="Arial" w:cs="Arial"/>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uiPriority w:val="99"/>
    <w:rsid w:val="00AA503A"/>
    <w:pPr>
      <w:tabs>
        <w:tab w:val="center" w:pos="4320"/>
        <w:tab w:val="right" w:pos="8640"/>
      </w:tabs>
    </w:pPr>
  </w:style>
  <w:style w:type="character" w:customStyle="1" w:styleId="FooterChar">
    <w:name w:val="Footer Char"/>
    <w:basedOn w:val="DefaultParagraphFont"/>
    <w:link w:val="Footer"/>
    <w:uiPriority w:val="99"/>
    <w:rsid w:val="00AA503A"/>
    <w:rPr>
      <w:rFonts w:ascii="Times New Roman" w:eastAsia="Times New Roman" w:hAnsi="Times New Roman" w:cs="Times New Roman"/>
      <w:sz w:val="24"/>
      <w:szCs w:val="24"/>
    </w:rPr>
  </w:style>
  <w:style w:type="paragraph" w:styleId="Title">
    <w:name w:val="Title"/>
    <w:basedOn w:val="Normal"/>
    <w:link w:val="TitleChar"/>
    <w:qFormat/>
    <w:rsid w:val="00AA503A"/>
    <w:pPr>
      <w:spacing w:before="180" w:after="120"/>
      <w:ind w:left="0"/>
      <w:jc w:val="center"/>
    </w:pPr>
    <w:rPr>
      <w:b/>
      <w:bCs/>
      <w:caps/>
      <w:sz w:val="36"/>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pPr>
    <w:rPr>
      <w:b/>
      <w:bCs/>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rsid w:val="00AA503A"/>
    <w:pPr>
      <w:spacing w:before="100" w:beforeAutospacing="1" w:after="100" w:afterAutospacing="1"/>
      <w:ind w:left="0"/>
      <w:jc w:val="left"/>
    </w:pPr>
  </w:style>
  <w:style w:type="character" w:styleId="Strong">
    <w:name w:val="Strong"/>
    <w:basedOn w:val="DefaultParagraphFont"/>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numPr>
        <w:numId w:val="24"/>
      </w:numPr>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AA503A"/>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paragraph" w:customStyle="1" w:styleId="TableContents">
    <w:name w:val="Table Contents"/>
    <w:basedOn w:val="BodyText"/>
    <w:rsid w:val="00605E70"/>
    <w:pPr>
      <w:widowControl w:val="0"/>
      <w:suppressAutoHyphens/>
      <w:spacing w:before="0" w:after="0"/>
      <w:ind w:left="0"/>
      <w:jc w:val="left"/>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20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B6255-F5C2-4B11-B88D-DE235DD73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9</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sonalibarve26 sonalibarve26</dc:creator>
  <cp:keywords/>
  <dc:description/>
  <cp:lastModifiedBy>User</cp:lastModifiedBy>
  <cp:revision>37</cp:revision>
  <dcterms:created xsi:type="dcterms:W3CDTF">2017-06-29T02:59:00Z</dcterms:created>
  <dcterms:modified xsi:type="dcterms:W3CDTF">2022-04-25T10:05:00Z</dcterms:modified>
</cp:coreProperties>
</file>