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22" w:rsidRPr="00FF1922" w:rsidRDefault="00FF1922" w:rsidP="00FF1922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bookmarkStart w:id="0" w:name="_GoBack"/>
      <w:bookmarkEnd w:id="0"/>
      <w:r w:rsidRPr="00FF1922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Swear words shed light on how language shapes thought</w:t>
      </w:r>
    </w:p>
    <w:p w:rsidR="00FF1922" w:rsidRPr="00FF1922" w:rsidRDefault="00FF1922" w:rsidP="00FF1922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FF1922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FF1922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22 July 2011</w:t>
      </w:r>
    </w:p>
    <w:p w:rsid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FF1922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Why were people offended when BBC broadcaster James </w:t>
      </w:r>
      <w:proofErr w:type="spellStart"/>
      <w:r w:rsidRPr="00FF1922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Naughtie</w:t>
      </w:r>
      <w:proofErr w:type="spellEnd"/>
      <w:r w:rsidRPr="00FF1922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 mispronounced the surname of the Culture Secretary, Jeremy Hunt? </w:t>
      </w:r>
    </w:p>
    <w:p w:rsidR="00FF1922" w:rsidRP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FF1922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Why is it much easier for bilingual speakers to swear in their second language? Why </w:t>
      </w:r>
      <w:proofErr w:type="gramStart"/>
      <w:r w:rsidRPr="00FF1922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are people offended by</w:t>
      </w:r>
      <w:proofErr w:type="gramEnd"/>
      <w:r w:rsidRPr="00FF1922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 swear words – but not euphemisms?</w:t>
      </w:r>
    </w:p>
    <w:p w:rsidR="00FF1922" w:rsidRPr="00FF1922" w:rsidRDefault="00FF1922" w:rsidP="00FF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New research from the University of Bristol sheds light on these issues and how they might help to answer the much-debated question: does the language you speak affect the way you think? </w:t>
      </w:r>
    </w:p>
    <w:p w:rsidR="00FF1922" w:rsidRDefault="007C5C45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7" w:history="1"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Professor Jeffrey Bowers</w:t>
        </w:r>
      </w:hyperlink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hyperlink r:id="rId8" w:history="1">
        <w:proofErr w:type="spellStart"/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Dr</w:t>
        </w:r>
        <w:proofErr w:type="spellEnd"/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Christopher </w:t>
        </w:r>
        <w:proofErr w:type="spellStart"/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Pleydell</w:t>
        </w:r>
        <w:proofErr w:type="spellEnd"/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-Pearce</w:t>
        </w:r>
      </w:hyperlink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of Bristol’s </w:t>
      </w:r>
      <w:hyperlink r:id="rId9" w:history="1"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School of Experimental Psychology</w:t>
        </w:r>
      </w:hyperlink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asked trial participants to read aloud swear </w:t>
      </w:r>
      <w:proofErr w:type="gramStart"/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words,</w:t>
      </w:r>
      <w:proofErr w:type="gramEnd"/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euphemisms of those swear words, and neutral words while measuring their autonomic responses by </w:t>
      </w:r>
      <w:proofErr w:type="spellStart"/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electrodermal</w:t>
      </w:r>
      <w:proofErr w:type="spellEnd"/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activity.</w:t>
      </w:r>
    </w:p>
    <w:p w:rsidR="00FF1922" w:rsidRP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researchers found that autonomic responses to swear words were larger than to euphemisms and neutral words, that is, people find it more stressful to say aloud a swear word than its corresponding euphemism.</w:t>
      </w:r>
    </w:p>
    <w:p w:rsid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Professor Bowers said: “We argue that taboo words generate emotional reactions in part through verbal </w:t>
      </w:r>
      <w:proofErr w:type="gramStart"/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conditioning, that</w:t>
      </w:r>
      <w:proofErr w:type="gramEnd"/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is through a simple form of learning, the sounds of taboo words become directly associated with emotional </w:t>
      </w:r>
      <w:proofErr w:type="spellStart"/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centres</w:t>
      </w:r>
      <w:proofErr w:type="spellEnd"/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 the brain.  </w:t>
      </w:r>
    </w:p>
    <w:p w:rsidR="00FF1922" w:rsidRP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Accordingly, taboo words can evoke strong emotions even when they are uttered without any desire to offend.</w:t>
      </w:r>
    </w:p>
    <w:p w:rsidR="00FF1922" w:rsidRP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“Euphemisms (such as ‘the F-word’), clever acronyms whose meanings are clear (for example, ‘FCUK’), and taboo words learned later in life (when learning a second language) have not been associated with emotions through conditioning to the same extent, and as a result, do not trigger strong emotional responses.”</w:t>
      </w:r>
    </w:p>
    <w:p w:rsid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authors relate this theory of swear words to the more general topic of ‘linguistic relativity’ – that is, how language impacts on thinking.</w:t>
      </w:r>
    </w:p>
    <w:p w:rsid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People may avoid thinking or conversing about certain topics in order to avoid saying aloud taboo words. </w:t>
      </w:r>
    </w:p>
    <w:p w:rsid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is not the topic they wish to avoid but the potential need to say aloud a given word.  </w:t>
      </w:r>
    </w:p>
    <w:p w:rsidR="00FF1922" w:rsidRP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potential speech act discourages rather than encourages certain lines of thought and this, the researchers argue, constitutes a version of linguistic relativity.</w:t>
      </w:r>
    </w:p>
    <w:p w:rsidR="00FF1922" w:rsidRPr="00FF1922" w:rsidRDefault="00FF1922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FF192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Paper</w:t>
      </w:r>
    </w:p>
    <w:p w:rsidR="00FF1922" w:rsidRPr="00FF1922" w:rsidRDefault="007C5C45" w:rsidP="00FF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0" w:history="1">
        <w:r w:rsidR="00FF1922" w:rsidRPr="00FF19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‘Swearing, Euphemisms, and Linguistic Relativity’</w:t>
        </w:r>
      </w:hyperlink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by Jeffrey S. Bowers and Christopher W. </w:t>
      </w:r>
      <w:proofErr w:type="spellStart"/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Pleydell</w:t>
      </w:r>
      <w:proofErr w:type="spellEnd"/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-Pearce in </w:t>
      </w:r>
      <w:hyperlink r:id="rId11" w:history="1">
        <w:proofErr w:type="spellStart"/>
        <w:r w:rsidR="00FF1922" w:rsidRPr="00FF192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PLoS</w:t>
        </w:r>
        <w:proofErr w:type="spellEnd"/>
        <w:r w:rsidR="00FF1922" w:rsidRPr="00FF192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 xml:space="preserve"> One</w:t>
        </w:r>
      </w:hyperlink>
      <w:r w:rsidR="00FF1922" w:rsidRPr="00FF192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48429A" w:rsidRPr="00FF1922" w:rsidRDefault="0048429A" w:rsidP="00FF1922">
      <w:pPr>
        <w:rPr>
          <w:lang w:val="en"/>
        </w:rPr>
      </w:pPr>
    </w:p>
    <w:sectPr w:rsidR="0048429A" w:rsidRPr="00FF192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9A" w:rsidRDefault="0048429A" w:rsidP="0048429A">
      <w:pPr>
        <w:spacing w:after="0" w:line="240" w:lineRule="auto"/>
      </w:pPr>
      <w:r>
        <w:separator/>
      </w:r>
    </w:p>
  </w:endnote>
  <w:endnote w:type="continuationSeparator" w:id="0">
    <w:p w:rsidR="0048429A" w:rsidRDefault="0048429A" w:rsidP="0048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9A" w:rsidRDefault="0048429A" w:rsidP="0048429A">
      <w:pPr>
        <w:spacing w:after="0" w:line="240" w:lineRule="auto"/>
      </w:pPr>
      <w:r>
        <w:separator/>
      </w:r>
    </w:p>
  </w:footnote>
  <w:footnote w:type="continuationSeparator" w:id="0">
    <w:p w:rsidR="0048429A" w:rsidRDefault="0048429A" w:rsidP="0048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9A" w:rsidRDefault="00FF1922">
    <w:pPr>
      <w:pStyle w:val="Header"/>
    </w:pPr>
    <w:r>
      <w:t>Title: 9</w:t>
    </w:r>
  </w:p>
  <w:p w:rsidR="0048429A" w:rsidRDefault="0048429A">
    <w:pPr>
      <w:pStyle w:val="Header"/>
    </w:pPr>
    <w:r>
      <w:t xml:space="preserve">Body: </w:t>
    </w:r>
    <w:r w:rsidR="00FF1922">
      <w:t>330</w:t>
    </w:r>
  </w:p>
  <w:p w:rsidR="0048429A" w:rsidRDefault="0048429A" w:rsidP="006E3158">
    <w:pPr>
      <w:pStyle w:val="Header"/>
      <w:tabs>
        <w:tab w:val="clear" w:pos="4513"/>
        <w:tab w:val="clear" w:pos="9026"/>
        <w:tab w:val="left" w:pos="1993"/>
      </w:tabs>
    </w:pPr>
    <w:r>
      <w:t>Sentence count:</w:t>
    </w:r>
    <w:r w:rsidR="00FF1922">
      <w:t xml:space="preserve"> 13</w:t>
    </w:r>
    <w:r w:rsidR="006E3158">
      <w:tab/>
      <w:t xml:space="preserve"> </w:t>
    </w:r>
  </w:p>
  <w:p w:rsidR="0048429A" w:rsidRDefault="00484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C7"/>
    <w:rsid w:val="0048429A"/>
    <w:rsid w:val="006E3158"/>
    <w:rsid w:val="0072264B"/>
    <w:rsid w:val="007C5C45"/>
    <w:rsid w:val="009600C7"/>
    <w:rsid w:val="00C62B57"/>
    <w:rsid w:val="00D25743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A"/>
  </w:style>
  <w:style w:type="paragraph" w:styleId="Footer">
    <w:name w:val="footer"/>
    <w:basedOn w:val="Normal"/>
    <w:link w:val="Foot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A"/>
  </w:style>
  <w:style w:type="character" w:customStyle="1" w:styleId="Heading1Char">
    <w:name w:val="Heading 1 Char"/>
    <w:basedOn w:val="DefaultParagraphFont"/>
    <w:link w:val="Heading1"/>
    <w:uiPriority w:val="9"/>
    <w:rsid w:val="00FF19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1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1922"/>
    <w:rPr>
      <w:b/>
      <w:bCs/>
    </w:rPr>
  </w:style>
  <w:style w:type="character" w:styleId="Emphasis">
    <w:name w:val="Emphasis"/>
    <w:basedOn w:val="DefaultParagraphFont"/>
    <w:uiPriority w:val="20"/>
    <w:qFormat/>
    <w:rsid w:val="00FF19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A"/>
  </w:style>
  <w:style w:type="paragraph" w:styleId="Footer">
    <w:name w:val="footer"/>
    <w:basedOn w:val="Normal"/>
    <w:link w:val="Foot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A"/>
  </w:style>
  <w:style w:type="character" w:customStyle="1" w:styleId="Heading1Char">
    <w:name w:val="Heading 1 Char"/>
    <w:basedOn w:val="DefaultParagraphFont"/>
    <w:link w:val="Heading1"/>
    <w:uiPriority w:val="9"/>
    <w:rsid w:val="00FF19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1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1922"/>
    <w:rPr>
      <w:b/>
      <w:bCs/>
    </w:rPr>
  </w:style>
  <w:style w:type="character" w:styleId="Emphasis">
    <w:name w:val="Emphasis"/>
    <w:basedOn w:val="DefaultParagraphFont"/>
    <w:uiPriority w:val="20"/>
    <w:qFormat/>
    <w:rsid w:val="00FF1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2882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2512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352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3643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693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E19EA7"/>
                                    <w:left w:val="single" w:sz="6" w:space="0" w:color="E19EA7"/>
                                    <w:bottom w:val="single" w:sz="2" w:space="8" w:color="E19EA7"/>
                                    <w:right w:val="single" w:sz="6" w:space="0" w:color="E19EA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s.ac.uk/expsych/people/academic/kitpleydell-pear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is.ac.uk/expsych/people/academic/jeffbowers.html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plosone.org/home.a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losone.org/article/info%3Adoi%2F10.1371%2Fjournal.pone.0022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is.ac.uk/expsy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Jim</cp:lastModifiedBy>
  <cp:revision>5</cp:revision>
  <dcterms:created xsi:type="dcterms:W3CDTF">2012-10-03T11:08:00Z</dcterms:created>
  <dcterms:modified xsi:type="dcterms:W3CDTF">2012-10-08T17:00:00Z</dcterms:modified>
</cp:coreProperties>
</file>