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2B00" w:rsidRPr="009F2B00" w:rsidRDefault="009F2B00" w:rsidP="009F2B0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9F2B00">
        <w:rPr>
          <w:rFonts w:ascii="Times New Roman" w:eastAsia="Times New Roman" w:hAnsi="Times New Roman" w:cs="Times New Roman"/>
          <w:b/>
          <w:bCs/>
          <w:kern w:val="36"/>
          <w:sz w:val="48"/>
          <w:szCs w:val="48"/>
          <w:lang w:eastAsia="en-GB"/>
        </w:rPr>
        <w:t>X-rays help advance the battle against heart disease</w:t>
      </w:r>
    </w:p>
    <w:p w:rsidR="009F2B00" w:rsidRDefault="009F2B00" w:rsidP="009F2B00">
      <w:pPr>
        <w:pStyle w:val="NormalWeb"/>
      </w:pPr>
      <w:r>
        <w:t>Friday 7 October 2011</w:t>
      </w:r>
    </w:p>
    <w:p w:rsidR="009F2B00" w:rsidRDefault="009F2B00" w:rsidP="009F2B00">
      <w:pPr>
        <w:pStyle w:val="NormalWeb"/>
        <w:rPr>
          <w:rStyle w:val="Strong"/>
        </w:rPr>
      </w:pPr>
      <w:r>
        <w:rPr>
          <w:rStyle w:val="Strong"/>
        </w:rPr>
        <w:t>Scientists from Imperial College London and Diamond Light Source have revealed the structure of a cholesterol-lowering-drug target.</w:t>
      </w:r>
    </w:p>
    <w:p w:rsidR="009F2B00" w:rsidRDefault="009F2B00" w:rsidP="009F2B00">
      <w:pPr>
        <w:pStyle w:val="NormalWeb"/>
      </w:pPr>
      <w:r>
        <w:rPr>
          <w:rStyle w:val="Strong"/>
        </w:rPr>
        <w:t xml:space="preserve">Published in the journal </w:t>
      </w:r>
      <w:hyperlink r:id="rId8" w:tgtFrame="_blank" w:tooltip="Nature link opens in a new window" w:history="1">
        <w:r>
          <w:rPr>
            <w:rStyle w:val="Hyperlink"/>
            <w:b/>
            <w:bCs/>
            <w:i/>
            <w:iCs/>
          </w:rPr>
          <w:t>Nature</w:t>
        </w:r>
      </w:hyperlink>
      <w:r>
        <w:rPr>
          <w:rStyle w:val="Strong"/>
        </w:rPr>
        <w:t xml:space="preserve">, this finding could lead to much more effective drugs to tackle high cholesterol levels, a condition that increases the risk of heart disease. </w:t>
      </w:r>
    </w:p>
    <w:p w:rsidR="009F2B00" w:rsidRDefault="009F2B00" w:rsidP="009F2B00">
      <w:pPr>
        <w:pStyle w:val="NormalWeb"/>
      </w:pPr>
      <w:r>
        <w:t xml:space="preserve">The researchers from Imperial College London used intense X-rays, generated by the Diamond synchrotron and the </w:t>
      </w:r>
      <w:hyperlink r:id="rId9" w:tgtFrame="_blank" w:tooltip="European Synchrotron Radiation Facility (ESRF) link opens in a new window" w:history="1">
        <w:r>
          <w:rPr>
            <w:rStyle w:val="Hyperlink"/>
          </w:rPr>
          <w:t>European Synchrotron Radiation Facility (ESRF)</w:t>
        </w:r>
      </w:hyperlink>
      <w:r>
        <w:t>, to determine for the first time the structure of bacterial homologue of the Apical Sodium dependent Bile Acid Transporter (ASBT) protein, a target for hypercholesterolemia drugs since it can affect the level of cholesterol in the blood.</w:t>
      </w:r>
    </w:p>
    <w:p w:rsidR="009F2B00" w:rsidRDefault="009F2B00" w:rsidP="009F2B00">
      <w:pPr>
        <w:pStyle w:val="NormalWeb"/>
      </w:pPr>
      <w:r>
        <w:t xml:space="preserve">In the liver, cholesterol makes bile acids which are used </w:t>
      </w:r>
      <w:r>
        <w:t>in the intestine to absorb fat.</w:t>
      </w:r>
    </w:p>
    <w:p w:rsidR="009F2B00" w:rsidRDefault="009F2B00" w:rsidP="009F2B00">
      <w:pPr>
        <w:pStyle w:val="NormalWeb"/>
      </w:pPr>
      <w:r>
        <w:t>These bile acids are then reabsorbed by ASBT to be transported to the liver and recycled.</w:t>
      </w:r>
    </w:p>
    <w:p w:rsidR="009F2B00" w:rsidRDefault="009F2B00" w:rsidP="009F2B00">
      <w:pPr>
        <w:pStyle w:val="NormalWeb"/>
      </w:pPr>
      <w:r>
        <w:t>It is known that by blocking ASBT, bile acid levels returning to the liver are lowered, the liver therefore converts more cholesterol into bile acids, which lowers the level of cholesterol in the blood.</w:t>
      </w:r>
    </w:p>
    <w:p w:rsidR="009F2B00" w:rsidRDefault="009F2B00" w:rsidP="009F2B00">
      <w:pPr>
        <w:pStyle w:val="NormalWeb"/>
      </w:pPr>
      <w:hyperlink r:id="rId10" w:tooltip="Professor So Iwata" w:history="1">
        <w:r>
          <w:rPr>
            <w:rStyle w:val="Hyperlink"/>
          </w:rPr>
          <w:t>Professor So Iwata</w:t>
        </w:r>
      </w:hyperlink>
      <w:r>
        <w:t xml:space="preserve">, David Blow Chair of Biophysics at Imperial College London, BBSRC Fellow and Director of the Membrane Protein Laboratory (MPL) at Diamond, said: “There </w:t>
      </w:r>
      <w:proofErr w:type="gramStart"/>
      <w:r>
        <w:t>are</w:t>
      </w:r>
      <w:proofErr w:type="gramEnd"/>
      <w:r>
        <w:t xml:space="preserve"> currently a number of existing ASBT inhibitors effective in animal models, which were developed without struc</w:t>
      </w:r>
      <w:r>
        <w:t>tural knowledge of the protein.</w:t>
      </w:r>
    </w:p>
    <w:p w:rsidR="009F2B00" w:rsidRDefault="009F2B00" w:rsidP="009F2B00">
      <w:pPr>
        <w:pStyle w:val="NormalWeb"/>
      </w:pPr>
      <w:r>
        <w:t>Now that we know the shape and size of the drug-binding site within a bacterial model of the protein, this detailed structural information should enable the design of improved drugs which are much more targeted and will “fit” much better.”</w:t>
      </w:r>
    </w:p>
    <w:p w:rsidR="009F2B00" w:rsidRDefault="009F2B00" w:rsidP="009F2B00">
      <w:pPr>
        <w:pStyle w:val="NormalWeb"/>
      </w:pPr>
      <w:r>
        <w:t xml:space="preserve">This new knowledge could have a wider impact on drug design. Dr Alexander Cameron from the </w:t>
      </w:r>
      <w:hyperlink r:id="rId11" w:tooltip="Division of Molecular Biosciences" w:history="1">
        <w:r>
          <w:rPr>
            <w:rStyle w:val="Hyperlink"/>
          </w:rPr>
          <w:t>Division of Molecular Biosciences</w:t>
        </w:r>
      </w:hyperlink>
      <w:r>
        <w:t xml:space="preserve"> at Imperial College London and the Membrane Protein Laboratory at Diamond explains: “As some drugs are poorly absorbed in the intestine or need to be targeted to the liver, ASBT has also received attention as a pro-drug carrier, capable of transporting various </w:t>
      </w:r>
      <w:r>
        <w:t>compounds coupled to bile acid.</w:t>
      </w:r>
    </w:p>
    <w:p w:rsidR="009F2B00" w:rsidRDefault="009F2B00" w:rsidP="009F2B00">
      <w:pPr>
        <w:pStyle w:val="NormalWeb"/>
      </w:pPr>
      <w:r>
        <w:t>This means that there could be scope to improve a number of drugs tackling different problems, for example, cytostatic compounds targeting liver tumours.”</w:t>
      </w:r>
    </w:p>
    <w:p w:rsidR="009F2B00" w:rsidRDefault="009F2B00" w:rsidP="009F2B00">
      <w:pPr>
        <w:pStyle w:val="NormalWeb"/>
      </w:pPr>
      <w:r>
        <w:t>ASBT is a membrane protein, one of over 7,000 within the human body, of which m</w:t>
      </w:r>
      <w:r>
        <w:t>any are important drug targets.</w:t>
      </w:r>
    </w:p>
    <w:p w:rsidR="009F2B00" w:rsidRDefault="009F2B00" w:rsidP="009F2B00">
      <w:pPr>
        <w:pStyle w:val="NormalWeb"/>
      </w:pPr>
      <w:r>
        <w:lastRenderedPageBreak/>
        <w:t>Over 50% of current commercially available drugs target membrane proteins but they are notoriously hard to crystallise – a step that is a pre-requisite in solving protein structures using a synchrotron.</w:t>
      </w:r>
    </w:p>
    <w:p w:rsidR="009F2B00" w:rsidRDefault="009F2B00" w:rsidP="009F2B00">
      <w:pPr>
        <w:pStyle w:val="NormalWeb"/>
      </w:pPr>
      <w:r>
        <w:t>Dr David Drew, Royal Society Research Fellow in the Life Sciences Department at Imperial College London said: “Key to the success was to find a suitable detergent that yielded good protein crystals, this arduous task was facilitated greatly by a large-scale stability screen we carried out.”</w:t>
      </w:r>
    </w:p>
    <w:p w:rsidR="009F2B00" w:rsidRDefault="009F2B00" w:rsidP="009F2B00">
      <w:pPr>
        <w:pStyle w:val="NormalWeb"/>
      </w:pPr>
      <w:r>
        <w:t>The ESRF and Diamond Light Source were essential to screen their crystals and collect the dat</w:t>
      </w:r>
      <w:r>
        <w:t>a used to obtain the structure.</w:t>
      </w:r>
    </w:p>
    <w:p w:rsidR="009F2B00" w:rsidRDefault="009F2B00" w:rsidP="009F2B00">
      <w:pPr>
        <w:pStyle w:val="NormalWeb"/>
      </w:pPr>
      <w:r>
        <w:t>At Diamond they were also able to access specialised equipment that dehydrates the crystals, improving the resolution of their diffraction data, thus leading to much more accurate results. </w:t>
      </w:r>
    </w:p>
    <w:p w:rsidR="009F2B00" w:rsidRDefault="009F2B00" w:rsidP="009F2B00">
      <w:pPr>
        <w:pStyle w:val="NormalWeb"/>
      </w:pPr>
      <w:proofErr w:type="spellStart"/>
      <w:r>
        <w:t>Beamline</w:t>
      </w:r>
      <w:proofErr w:type="spellEnd"/>
      <w:r>
        <w:t xml:space="preserve"> Scientist on macromolecular crystallography (MX) </w:t>
      </w:r>
      <w:proofErr w:type="spellStart"/>
      <w:r>
        <w:t>beamline</w:t>
      </w:r>
      <w:proofErr w:type="spellEnd"/>
      <w:r>
        <w:t xml:space="preserve"> I02, </w:t>
      </w:r>
      <w:hyperlink r:id="rId12" w:tgtFrame="_blank" w:tooltip="Dr Juan Sanchez-Weatherby link opens in a new window" w:history="1">
        <w:r>
          <w:rPr>
            <w:rStyle w:val="Hyperlink"/>
          </w:rPr>
          <w:t>Dr Juan Sanchez-</w:t>
        </w:r>
        <w:proofErr w:type="spellStart"/>
        <w:r>
          <w:rPr>
            <w:rStyle w:val="Hyperlink"/>
          </w:rPr>
          <w:t>Weatherby</w:t>
        </w:r>
        <w:proofErr w:type="spellEnd"/>
      </w:hyperlink>
      <w:r>
        <w:t>, played a key role in the development of the</w:t>
      </w:r>
      <w:r>
        <w:t xml:space="preserve"> crystal dehydration equipment.</w:t>
      </w:r>
    </w:p>
    <w:p w:rsidR="009F2B00" w:rsidRDefault="009F2B00" w:rsidP="009F2B00">
      <w:pPr>
        <w:pStyle w:val="NormalWeb"/>
      </w:pPr>
      <w:r>
        <w:t>He says: “Since membrane proteins are so hard to crystallise, you have to make sure that you try everything possible to improve the quality of data you</w:t>
      </w:r>
      <w:r>
        <w:t xml:space="preserve"> can extract from each crystal.</w:t>
      </w:r>
    </w:p>
    <w:p w:rsidR="009F2B00" w:rsidRDefault="009F2B00" w:rsidP="009F2B00">
      <w:pPr>
        <w:pStyle w:val="NormalWeb"/>
      </w:pPr>
      <w:r>
        <w:t>I am very pleased that the technical effort we have put into this development has resulted in</w:t>
      </w:r>
      <w:r>
        <w:t xml:space="preserve"> some great scientific results.</w:t>
      </w:r>
    </w:p>
    <w:p w:rsidR="009F2B00" w:rsidRDefault="009F2B00" w:rsidP="009F2B00">
      <w:pPr>
        <w:pStyle w:val="NormalWeb"/>
      </w:pPr>
      <w:r>
        <w:t>We will continue to integrate this equipment to help our users with new, challenging projects.”</w:t>
      </w:r>
    </w:p>
    <w:p w:rsidR="009F2B00" w:rsidRDefault="009F2B00" w:rsidP="009F2B00">
      <w:pPr>
        <w:pStyle w:val="NormalWeb"/>
      </w:pPr>
      <w:r>
        <w:t>The research was carried out across three sites: Imperial College London, the</w:t>
      </w:r>
      <w:hyperlink r:id="rId13" w:tgtFrame="_blank" w:tooltip=" Research Complex at Harwell (RCaH) link opens in a new window" w:history="1">
        <w:r>
          <w:rPr>
            <w:rStyle w:val="Hyperlink"/>
          </w:rPr>
          <w:t xml:space="preserve"> Research Complex at Harwell (</w:t>
        </w:r>
        <w:proofErr w:type="spellStart"/>
        <w:r>
          <w:rPr>
            <w:rStyle w:val="Hyperlink"/>
          </w:rPr>
          <w:t>RCaH</w:t>
        </w:r>
        <w:proofErr w:type="spellEnd"/>
        <w:r>
          <w:rPr>
            <w:rStyle w:val="Hyperlink"/>
          </w:rPr>
          <w:t>)</w:t>
        </w:r>
      </w:hyperlink>
      <w:r>
        <w:t xml:space="preserve"> and the Membrane Protein Labo</w:t>
      </w:r>
      <w:r>
        <w:t>ratory at Diamond Light Source.</w:t>
      </w:r>
    </w:p>
    <w:p w:rsidR="00301734" w:rsidRDefault="009F2B00" w:rsidP="009F2B00">
      <w:pPr>
        <w:pStyle w:val="NormalWeb"/>
      </w:pPr>
      <w:bookmarkStart w:id="0" w:name="_GoBack"/>
      <w:bookmarkEnd w:id="0"/>
      <w:r>
        <w:t xml:space="preserve">The study was funded by the </w:t>
      </w:r>
      <w:hyperlink r:id="rId14" w:tgtFrame="_blank" w:tooltip="European Union link opens in a new window" w:history="1">
        <w:r>
          <w:rPr>
            <w:rStyle w:val="Hyperlink"/>
          </w:rPr>
          <w:t>European Union</w:t>
        </w:r>
      </w:hyperlink>
      <w:r>
        <w:t xml:space="preserve"> and the </w:t>
      </w:r>
      <w:hyperlink r:id="rId15" w:tgtFrame="_blank" w:tooltip="Medical Research Council (MRC) link opens in a new window" w:history="1">
        <w:r>
          <w:rPr>
            <w:rStyle w:val="Hyperlink"/>
          </w:rPr>
          <w:t>Medical Research Council (MRC)</w:t>
        </w:r>
      </w:hyperlink>
      <w:r>
        <w:t xml:space="preserve">, and supported by the </w:t>
      </w:r>
      <w:hyperlink r:id="rId16" w:tgtFrame="_blank" w:tooltip="Biotechnology and Biological Sciences Research Council (BBSRC) link opens in a new window" w:history="1">
        <w:r>
          <w:rPr>
            <w:rStyle w:val="Hyperlink"/>
          </w:rPr>
          <w:t>Biotechnology and Biological Sciences Research Council (BBSRC)</w:t>
        </w:r>
      </w:hyperlink>
      <w:r>
        <w:t xml:space="preserve">, the </w:t>
      </w:r>
      <w:hyperlink r:id="rId17" w:tgtFrame="_blank" w:tooltip="ERATO IWATA Human Receptor Crystallography Project link opens in a new window" w:history="1">
        <w:r>
          <w:rPr>
            <w:rStyle w:val="Hyperlink"/>
          </w:rPr>
          <w:t>ERATO IWATA Human Receptor Crystallography Project</w:t>
        </w:r>
      </w:hyperlink>
      <w:r>
        <w:t xml:space="preserve"> and the </w:t>
      </w:r>
      <w:hyperlink r:id="rId18" w:tgtFrame="_blank" w:tooltip="Wellcome Trust link opens in a new win dow" w:history="1">
        <w:proofErr w:type="spellStart"/>
        <w:r>
          <w:rPr>
            <w:rStyle w:val="Hyperlink"/>
          </w:rPr>
          <w:t>Wellcome</w:t>
        </w:r>
        <w:proofErr w:type="spellEnd"/>
        <w:r>
          <w:rPr>
            <w:rStyle w:val="Hyperlink"/>
          </w:rPr>
          <w:t xml:space="preserve"> Trust</w:t>
        </w:r>
      </w:hyperlink>
      <w:r>
        <w:t>.</w:t>
      </w:r>
    </w:p>
    <w:p w:rsidR="009F2B00" w:rsidRDefault="009F2B00" w:rsidP="009F2B00">
      <w:pPr>
        <w:pStyle w:val="Heading2"/>
      </w:pPr>
      <w:r>
        <w:t>See also:</w:t>
      </w:r>
    </w:p>
    <w:p w:rsidR="009F2B00" w:rsidRDefault="009F2B00" w:rsidP="009F2B00">
      <w:pPr>
        <w:numPr>
          <w:ilvl w:val="0"/>
          <w:numId w:val="1"/>
        </w:numPr>
        <w:spacing w:before="100" w:beforeAutospacing="1" w:after="100" w:afterAutospacing="1" w:line="240" w:lineRule="auto"/>
      </w:pPr>
      <w:hyperlink r:id="rId19" w:tgtFrame="_blank" w:tooltip="Nature link opens in a new window" w:history="1">
        <w:r>
          <w:rPr>
            <w:rStyle w:val="Hyperlink"/>
            <w:i/>
            <w:iCs/>
          </w:rPr>
          <w:t>Nature</w:t>
        </w:r>
      </w:hyperlink>
      <w:r>
        <w:t xml:space="preserve"> </w:t>
      </w:r>
    </w:p>
    <w:p w:rsidR="009F2B00" w:rsidRDefault="009F2B00" w:rsidP="009F2B00">
      <w:pPr>
        <w:numPr>
          <w:ilvl w:val="0"/>
          <w:numId w:val="1"/>
        </w:numPr>
        <w:spacing w:before="100" w:beforeAutospacing="1" w:after="100" w:afterAutospacing="1" w:line="240" w:lineRule="auto"/>
      </w:pPr>
      <w:hyperlink r:id="rId20" w:tgtFrame="_blank" w:tooltip="Diamond Light Source link opens in a new window" w:history="1">
        <w:r>
          <w:rPr>
            <w:rStyle w:val="Hyperlink"/>
          </w:rPr>
          <w:t>Diamond Light Source</w:t>
        </w:r>
      </w:hyperlink>
      <w:r>
        <w:t xml:space="preserve"> </w:t>
      </w:r>
    </w:p>
    <w:p w:rsidR="009F2B00" w:rsidRDefault="009F2B00" w:rsidP="009F2B00">
      <w:pPr>
        <w:spacing w:after="0"/>
      </w:pPr>
      <w:r>
        <w:rPr>
          <w:rStyle w:val="Emphasis"/>
        </w:rPr>
        <w:t>Imperial College London is not responsible for the content of external internet sites</w:t>
      </w:r>
      <w:r>
        <w:t xml:space="preserve"> </w:t>
      </w:r>
    </w:p>
    <w:p w:rsidR="009F2B00" w:rsidRDefault="009F2B00" w:rsidP="009F2B00">
      <w:pPr>
        <w:numPr>
          <w:ilvl w:val="0"/>
          <w:numId w:val="2"/>
        </w:numPr>
        <w:spacing w:before="100" w:beforeAutospacing="1" w:after="100" w:afterAutospacing="1" w:line="240" w:lineRule="auto"/>
      </w:pPr>
      <w:hyperlink r:id="rId21" w:tooltip="Professor So Iwata" w:history="1">
        <w:r>
          <w:rPr>
            <w:rStyle w:val="Hyperlink"/>
          </w:rPr>
          <w:t>Professor So Iwata</w:t>
        </w:r>
      </w:hyperlink>
      <w:r>
        <w:t xml:space="preserve"> </w:t>
      </w:r>
    </w:p>
    <w:p w:rsidR="009F2B00" w:rsidRDefault="009F2B00" w:rsidP="009F2B00">
      <w:pPr>
        <w:numPr>
          <w:ilvl w:val="0"/>
          <w:numId w:val="2"/>
        </w:numPr>
        <w:spacing w:before="100" w:beforeAutospacing="1" w:after="100" w:afterAutospacing="1" w:line="240" w:lineRule="auto"/>
      </w:pPr>
      <w:hyperlink r:id="rId22" w:tooltip="Department of Life Sciences" w:history="1">
        <w:r>
          <w:rPr>
            <w:rStyle w:val="Hyperlink"/>
          </w:rPr>
          <w:t>Department of Life Sciences</w:t>
        </w:r>
      </w:hyperlink>
      <w:r>
        <w:t xml:space="preserve"> </w:t>
      </w:r>
    </w:p>
    <w:p w:rsidR="009F2B00" w:rsidRDefault="009F2B00" w:rsidP="009F2B00">
      <w:pPr>
        <w:numPr>
          <w:ilvl w:val="0"/>
          <w:numId w:val="2"/>
        </w:numPr>
        <w:spacing w:before="100" w:beforeAutospacing="1" w:after="100" w:afterAutospacing="1" w:line="240" w:lineRule="auto"/>
      </w:pPr>
      <w:hyperlink r:id="rId23" w:tooltip="Faculty of Natural Sciences" w:history="1">
        <w:r>
          <w:rPr>
            <w:rStyle w:val="Hyperlink"/>
          </w:rPr>
          <w:t>Faculty of Natural Sciences</w:t>
        </w:r>
      </w:hyperlink>
      <w:r>
        <w:t xml:space="preserve"> </w:t>
      </w:r>
    </w:p>
    <w:sectPr w:rsidR="009F2B00">
      <w:head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2B00" w:rsidRDefault="009F2B00" w:rsidP="009F2B00">
      <w:pPr>
        <w:spacing w:after="0" w:line="240" w:lineRule="auto"/>
      </w:pPr>
      <w:r>
        <w:separator/>
      </w:r>
    </w:p>
  </w:endnote>
  <w:endnote w:type="continuationSeparator" w:id="0">
    <w:p w:rsidR="009F2B00" w:rsidRDefault="009F2B00" w:rsidP="009F2B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2B00" w:rsidRDefault="009F2B00" w:rsidP="009F2B00">
      <w:pPr>
        <w:spacing w:after="0" w:line="240" w:lineRule="auto"/>
      </w:pPr>
      <w:r>
        <w:separator/>
      </w:r>
    </w:p>
  </w:footnote>
  <w:footnote w:type="continuationSeparator" w:id="0">
    <w:p w:rsidR="009F2B00" w:rsidRDefault="009F2B00" w:rsidP="009F2B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2B00" w:rsidRDefault="009F2B00">
    <w:pPr>
      <w:pStyle w:val="Header"/>
    </w:pPr>
    <w:r>
      <w:t>Title: 8</w:t>
    </w:r>
  </w:p>
  <w:p w:rsidR="009F2B00" w:rsidRDefault="009F2B00">
    <w:pPr>
      <w:pStyle w:val="Header"/>
    </w:pPr>
    <w:r>
      <w:t>Body: 644</w:t>
    </w:r>
  </w:p>
  <w:p w:rsidR="009F2B00" w:rsidRDefault="009F2B00">
    <w:pPr>
      <w:pStyle w:val="Header"/>
    </w:pPr>
    <w:r>
      <w:t>Sentences: 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42ADE"/>
    <w:multiLevelType w:val="multilevel"/>
    <w:tmpl w:val="9F7C0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AB5B2F"/>
    <w:multiLevelType w:val="multilevel"/>
    <w:tmpl w:val="E3D2B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553C27"/>
    <w:multiLevelType w:val="multilevel"/>
    <w:tmpl w:val="A71EA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B00"/>
    <w:rsid w:val="002C2048"/>
    <w:rsid w:val="009F2B00"/>
    <w:rsid w:val="00B74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F2B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9F2B0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B00"/>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semiHidden/>
    <w:rsid w:val="009F2B00"/>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9F2B0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9F2B00"/>
    <w:rPr>
      <w:i/>
      <w:iCs/>
    </w:rPr>
  </w:style>
  <w:style w:type="character" w:styleId="Strong">
    <w:name w:val="Strong"/>
    <w:basedOn w:val="DefaultParagraphFont"/>
    <w:uiPriority w:val="22"/>
    <w:qFormat/>
    <w:rsid w:val="009F2B00"/>
    <w:rPr>
      <w:b/>
      <w:bCs/>
    </w:rPr>
  </w:style>
  <w:style w:type="character" w:styleId="Hyperlink">
    <w:name w:val="Hyperlink"/>
    <w:basedOn w:val="DefaultParagraphFont"/>
    <w:uiPriority w:val="99"/>
    <w:semiHidden/>
    <w:unhideWhenUsed/>
    <w:rsid w:val="009F2B00"/>
    <w:rPr>
      <w:color w:val="0000FF"/>
      <w:u w:val="single"/>
    </w:rPr>
  </w:style>
  <w:style w:type="paragraph" w:styleId="BalloonText">
    <w:name w:val="Balloon Text"/>
    <w:basedOn w:val="Normal"/>
    <w:link w:val="BalloonTextChar"/>
    <w:uiPriority w:val="99"/>
    <w:semiHidden/>
    <w:unhideWhenUsed/>
    <w:rsid w:val="009F2B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2B00"/>
    <w:rPr>
      <w:rFonts w:ascii="Tahoma" w:hAnsi="Tahoma" w:cs="Tahoma"/>
      <w:sz w:val="16"/>
      <w:szCs w:val="16"/>
    </w:rPr>
  </w:style>
  <w:style w:type="paragraph" w:styleId="Header">
    <w:name w:val="header"/>
    <w:basedOn w:val="Normal"/>
    <w:link w:val="HeaderChar"/>
    <w:uiPriority w:val="99"/>
    <w:unhideWhenUsed/>
    <w:rsid w:val="009F2B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2B00"/>
  </w:style>
  <w:style w:type="paragraph" w:styleId="Footer">
    <w:name w:val="footer"/>
    <w:basedOn w:val="Normal"/>
    <w:link w:val="FooterChar"/>
    <w:uiPriority w:val="99"/>
    <w:unhideWhenUsed/>
    <w:rsid w:val="009F2B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2B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F2B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9F2B0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B00"/>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semiHidden/>
    <w:rsid w:val="009F2B00"/>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9F2B0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9F2B00"/>
    <w:rPr>
      <w:i/>
      <w:iCs/>
    </w:rPr>
  </w:style>
  <w:style w:type="character" w:styleId="Strong">
    <w:name w:val="Strong"/>
    <w:basedOn w:val="DefaultParagraphFont"/>
    <w:uiPriority w:val="22"/>
    <w:qFormat/>
    <w:rsid w:val="009F2B00"/>
    <w:rPr>
      <w:b/>
      <w:bCs/>
    </w:rPr>
  </w:style>
  <w:style w:type="character" w:styleId="Hyperlink">
    <w:name w:val="Hyperlink"/>
    <w:basedOn w:val="DefaultParagraphFont"/>
    <w:uiPriority w:val="99"/>
    <w:semiHidden/>
    <w:unhideWhenUsed/>
    <w:rsid w:val="009F2B00"/>
    <w:rPr>
      <w:color w:val="0000FF"/>
      <w:u w:val="single"/>
    </w:rPr>
  </w:style>
  <w:style w:type="paragraph" w:styleId="BalloonText">
    <w:name w:val="Balloon Text"/>
    <w:basedOn w:val="Normal"/>
    <w:link w:val="BalloonTextChar"/>
    <w:uiPriority w:val="99"/>
    <w:semiHidden/>
    <w:unhideWhenUsed/>
    <w:rsid w:val="009F2B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2B00"/>
    <w:rPr>
      <w:rFonts w:ascii="Tahoma" w:hAnsi="Tahoma" w:cs="Tahoma"/>
      <w:sz w:val="16"/>
      <w:szCs w:val="16"/>
    </w:rPr>
  </w:style>
  <w:style w:type="paragraph" w:styleId="Header">
    <w:name w:val="header"/>
    <w:basedOn w:val="Normal"/>
    <w:link w:val="HeaderChar"/>
    <w:uiPriority w:val="99"/>
    <w:unhideWhenUsed/>
    <w:rsid w:val="009F2B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2B00"/>
  </w:style>
  <w:style w:type="paragraph" w:styleId="Footer">
    <w:name w:val="footer"/>
    <w:basedOn w:val="Normal"/>
    <w:link w:val="FooterChar"/>
    <w:uiPriority w:val="99"/>
    <w:unhideWhenUsed/>
    <w:rsid w:val="009F2B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2B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884125">
      <w:bodyDiv w:val="1"/>
      <w:marLeft w:val="0"/>
      <w:marRight w:val="0"/>
      <w:marTop w:val="0"/>
      <w:marBottom w:val="0"/>
      <w:divBdr>
        <w:top w:val="none" w:sz="0" w:space="0" w:color="auto"/>
        <w:left w:val="none" w:sz="0" w:space="0" w:color="auto"/>
        <w:bottom w:val="none" w:sz="0" w:space="0" w:color="auto"/>
        <w:right w:val="none" w:sz="0" w:space="0" w:color="auto"/>
      </w:divBdr>
      <w:divsChild>
        <w:div w:id="688143698">
          <w:marLeft w:val="0"/>
          <w:marRight w:val="0"/>
          <w:marTop w:val="0"/>
          <w:marBottom w:val="0"/>
          <w:divBdr>
            <w:top w:val="none" w:sz="0" w:space="0" w:color="auto"/>
            <w:left w:val="none" w:sz="0" w:space="0" w:color="auto"/>
            <w:bottom w:val="none" w:sz="0" w:space="0" w:color="auto"/>
            <w:right w:val="none" w:sz="0" w:space="0" w:color="auto"/>
          </w:divBdr>
          <w:divsChild>
            <w:div w:id="1323581732">
              <w:marLeft w:val="0"/>
              <w:marRight w:val="0"/>
              <w:marTop w:val="0"/>
              <w:marBottom w:val="0"/>
              <w:divBdr>
                <w:top w:val="none" w:sz="0" w:space="0" w:color="auto"/>
                <w:left w:val="none" w:sz="0" w:space="0" w:color="auto"/>
                <w:bottom w:val="none" w:sz="0" w:space="0" w:color="auto"/>
                <w:right w:val="none" w:sz="0" w:space="0" w:color="auto"/>
              </w:divBdr>
              <w:divsChild>
                <w:div w:id="777019644">
                  <w:marLeft w:val="0"/>
                  <w:marRight w:val="0"/>
                  <w:marTop w:val="0"/>
                  <w:marBottom w:val="0"/>
                  <w:divBdr>
                    <w:top w:val="none" w:sz="0" w:space="0" w:color="auto"/>
                    <w:left w:val="none" w:sz="0" w:space="0" w:color="auto"/>
                    <w:bottom w:val="none" w:sz="0" w:space="0" w:color="auto"/>
                    <w:right w:val="none" w:sz="0" w:space="0" w:color="auto"/>
                  </w:divBdr>
                  <w:divsChild>
                    <w:div w:id="1140465701">
                      <w:marLeft w:val="0"/>
                      <w:marRight w:val="0"/>
                      <w:marTop w:val="0"/>
                      <w:marBottom w:val="0"/>
                      <w:divBdr>
                        <w:top w:val="none" w:sz="0" w:space="0" w:color="auto"/>
                        <w:left w:val="none" w:sz="0" w:space="0" w:color="auto"/>
                        <w:bottom w:val="none" w:sz="0" w:space="0" w:color="auto"/>
                        <w:right w:val="none" w:sz="0" w:space="0" w:color="auto"/>
                      </w:divBdr>
                      <w:divsChild>
                        <w:div w:id="2021151865">
                          <w:marLeft w:val="0"/>
                          <w:marRight w:val="0"/>
                          <w:marTop w:val="0"/>
                          <w:marBottom w:val="0"/>
                          <w:divBdr>
                            <w:top w:val="none" w:sz="0" w:space="0" w:color="auto"/>
                            <w:left w:val="none" w:sz="0" w:space="0" w:color="auto"/>
                            <w:bottom w:val="none" w:sz="0" w:space="0" w:color="auto"/>
                            <w:right w:val="none" w:sz="0" w:space="0" w:color="auto"/>
                          </w:divBdr>
                          <w:divsChild>
                            <w:div w:id="352802909">
                              <w:marLeft w:val="0"/>
                              <w:marRight w:val="0"/>
                              <w:marTop w:val="0"/>
                              <w:marBottom w:val="0"/>
                              <w:divBdr>
                                <w:top w:val="none" w:sz="0" w:space="0" w:color="auto"/>
                                <w:left w:val="none" w:sz="0" w:space="0" w:color="auto"/>
                                <w:bottom w:val="none" w:sz="0" w:space="0" w:color="auto"/>
                                <w:right w:val="none" w:sz="0" w:space="0" w:color="auto"/>
                              </w:divBdr>
                              <w:divsChild>
                                <w:div w:id="454176862">
                                  <w:marLeft w:val="0"/>
                                  <w:marRight w:val="0"/>
                                  <w:marTop w:val="0"/>
                                  <w:marBottom w:val="0"/>
                                  <w:divBdr>
                                    <w:top w:val="none" w:sz="0" w:space="0" w:color="auto"/>
                                    <w:left w:val="none" w:sz="0" w:space="0" w:color="auto"/>
                                    <w:bottom w:val="none" w:sz="0" w:space="0" w:color="auto"/>
                                    <w:right w:val="none" w:sz="0" w:space="0" w:color="auto"/>
                                  </w:divBdr>
                                  <w:divsChild>
                                    <w:div w:id="500630162">
                                      <w:marLeft w:val="0"/>
                                      <w:marRight w:val="0"/>
                                      <w:marTop w:val="0"/>
                                      <w:marBottom w:val="0"/>
                                      <w:divBdr>
                                        <w:top w:val="none" w:sz="0" w:space="0" w:color="auto"/>
                                        <w:left w:val="none" w:sz="0" w:space="0" w:color="auto"/>
                                        <w:bottom w:val="none" w:sz="0" w:space="0" w:color="auto"/>
                                        <w:right w:val="none" w:sz="0" w:space="0" w:color="auto"/>
                                      </w:divBdr>
                                      <w:divsChild>
                                        <w:div w:id="1274361153">
                                          <w:marLeft w:val="0"/>
                                          <w:marRight w:val="0"/>
                                          <w:marTop w:val="0"/>
                                          <w:marBottom w:val="0"/>
                                          <w:divBdr>
                                            <w:top w:val="none" w:sz="0" w:space="0" w:color="auto"/>
                                            <w:left w:val="none" w:sz="0" w:space="0" w:color="auto"/>
                                            <w:bottom w:val="none" w:sz="0" w:space="0" w:color="auto"/>
                                            <w:right w:val="none" w:sz="0" w:space="0" w:color="auto"/>
                                          </w:divBdr>
                                          <w:divsChild>
                                            <w:div w:id="1682508511">
                                              <w:marLeft w:val="0"/>
                                              <w:marRight w:val="0"/>
                                              <w:marTop w:val="0"/>
                                              <w:marBottom w:val="0"/>
                                              <w:divBdr>
                                                <w:top w:val="none" w:sz="0" w:space="0" w:color="auto"/>
                                                <w:left w:val="none" w:sz="0" w:space="0" w:color="auto"/>
                                                <w:bottom w:val="none" w:sz="0" w:space="0" w:color="auto"/>
                                                <w:right w:val="none" w:sz="0" w:space="0" w:color="auto"/>
                                              </w:divBdr>
                                              <w:divsChild>
                                                <w:div w:id="971902279">
                                                  <w:marLeft w:val="0"/>
                                                  <w:marRight w:val="0"/>
                                                  <w:marTop w:val="0"/>
                                                  <w:marBottom w:val="0"/>
                                                  <w:divBdr>
                                                    <w:top w:val="none" w:sz="0" w:space="0" w:color="auto"/>
                                                    <w:left w:val="none" w:sz="0" w:space="0" w:color="auto"/>
                                                    <w:bottom w:val="none" w:sz="0" w:space="0" w:color="auto"/>
                                                    <w:right w:val="none" w:sz="0" w:space="0" w:color="auto"/>
                                                  </w:divBdr>
                                                  <w:divsChild>
                                                    <w:div w:id="609359740">
                                                      <w:marLeft w:val="0"/>
                                                      <w:marRight w:val="0"/>
                                                      <w:marTop w:val="0"/>
                                                      <w:marBottom w:val="0"/>
                                                      <w:divBdr>
                                                        <w:top w:val="none" w:sz="0" w:space="0" w:color="auto"/>
                                                        <w:left w:val="none" w:sz="0" w:space="0" w:color="auto"/>
                                                        <w:bottom w:val="none" w:sz="0" w:space="0" w:color="auto"/>
                                                        <w:right w:val="none" w:sz="0" w:space="0" w:color="auto"/>
                                                      </w:divBdr>
                                                    </w:div>
                                                    <w:div w:id="311177885">
                                                      <w:marLeft w:val="0"/>
                                                      <w:marRight w:val="0"/>
                                                      <w:marTop w:val="0"/>
                                                      <w:marBottom w:val="0"/>
                                                      <w:divBdr>
                                                        <w:top w:val="none" w:sz="0" w:space="0" w:color="auto"/>
                                                        <w:left w:val="none" w:sz="0" w:space="0" w:color="auto"/>
                                                        <w:bottom w:val="none" w:sz="0" w:space="0" w:color="auto"/>
                                                        <w:right w:val="none" w:sz="0" w:space="0" w:color="auto"/>
                                                      </w:divBdr>
                                                    </w:div>
                                                  </w:divsChild>
                                                </w:div>
                                                <w:div w:id="125392985">
                                                  <w:marLeft w:val="0"/>
                                                  <w:marRight w:val="0"/>
                                                  <w:marTop w:val="0"/>
                                                  <w:marBottom w:val="0"/>
                                                  <w:divBdr>
                                                    <w:top w:val="none" w:sz="0" w:space="0" w:color="auto"/>
                                                    <w:left w:val="none" w:sz="0" w:space="0" w:color="auto"/>
                                                    <w:bottom w:val="none" w:sz="0" w:space="0" w:color="auto"/>
                                                    <w:right w:val="none" w:sz="0" w:space="0" w:color="auto"/>
                                                  </w:divBdr>
                                                  <w:divsChild>
                                                    <w:div w:id="569729264">
                                                      <w:marLeft w:val="0"/>
                                                      <w:marRight w:val="0"/>
                                                      <w:marTop w:val="0"/>
                                                      <w:marBottom w:val="0"/>
                                                      <w:divBdr>
                                                        <w:top w:val="none" w:sz="0" w:space="0" w:color="auto"/>
                                                        <w:left w:val="none" w:sz="0" w:space="0" w:color="auto"/>
                                                        <w:bottom w:val="none" w:sz="0" w:space="0" w:color="auto"/>
                                                        <w:right w:val="none" w:sz="0" w:space="0" w:color="auto"/>
                                                      </w:divBdr>
                                                      <w:divsChild>
                                                        <w:div w:id="16532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53853508">
      <w:bodyDiv w:val="1"/>
      <w:marLeft w:val="0"/>
      <w:marRight w:val="0"/>
      <w:marTop w:val="0"/>
      <w:marBottom w:val="0"/>
      <w:divBdr>
        <w:top w:val="none" w:sz="0" w:space="0" w:color="auto"/>
        <w:left w:val="none" w:sz="0" w:space="0" w:color="auto"/>
        <w:bottom w:val="none" w:sz="0" w:space="0" w:color="auto"/>
        <w:right w:val="none" w:sz="0" w:space="0" w:color="auto"/>
      </w:divBdr>
      <w:divsChild>
        <w:div w:id="356276062">
          <w:marLeft w:val="0"/>
          <w:marRight w:val="0"/>
          <w:marTop w:val="0"/>
          <w:marBottom w:val="0"/>
          <w:divBdr>
            <w:top w:val="none" w:sz="0" w:space="0" w:color="auto"/>
            <w:left w:val="none" w:sz="0" w:space="0" w:color="auto"/>
            <w:bottom w:val="none" w:sz="0" w:space="0" w:color="auto"/>
            <w:right w:val="none" w:sz="0" w:space="0" w:color="auto"/>
          </w:divBdr>
          <w:divsChild>
            <w:div w:id="644744663">
              <w:marLeft w:val="0"/>
              <w:marRight w:val="0"/>
              <w:marTop w:val="0"/>
              <w:marBottom w:val="0"/>
              <w:divBdr>
                <w:top w:val="none" w:sz="0" w:space="0" w:color="auto"/>
                <w:left w:val="none" w:sz="0" w:space="0" w:color="auto"/>
                <w:bottom w:val="none" w:sz="0" w:space="0" w:color="auto"/>
                <w:right w:val="none" w:sz="0" w:space="0" w:color="auto"/>
              </w:divBdr>
              <w:divsChild>
                <w:div w:id="161316617">
                  <w:marLeft w:val="0"/>
                  <w:marRight w:val="0"/>
                  <w:marTop w:val="0"/>
                  <w:marBottom w:val="0"/>
                  <w:divBdr>
                    <w:top w:val="none" w:sz="0" w:space="0" w:color="auto"/>
                    <w:left w:val="none" w:sz="0" w:space="0" w:color="auto"/>
                    <w:bottom w:val="none" w:sz="0" w:space="0" w:color="auto"/>
                    <w:right w:val="none" w:sz="0" w:space="0" w:color="auto"/>
                  </w:divBdr>
                  <w:divsChild>
                    <w:div w:id="69160255">
                      <w:marLeft w:val="0"/>
                      <w:marRight w:val="0"/>
                      <w:marTop w:val="0"/>
                      <w:marBottom w:val="0"/>
                      <w:divBdr>
                        <w:top w:val="none" w:sz="0" w:space="0" w:color="auto"/>
                        <w:left w:val="none" w:sz="0" w:space="0" w:color="auto"/>
                        <w:bottom w:val="none" w:sz="0" w:space="0" w:color="auto"/>
                        <w:right w:val="none" w:sz="0" w:space="0" w:color="auto"/>
                      </w:divBdr>
                      <w:divsChild>
                        <w:div w:id="1258827916">
                          <w:marLeft w:val="0"/>
                          <w:marRight w:val="0"/>
                          <w:marTop w:val="0"/>
                          <w:marBottom w:val="0"/>
                          <w:divBdr>
                            <w:top w:val="none" w:sz="0" w:space="0" w:color="auto"/>
                            <w:left w:val="none" w:sz="0" w:space="0" w:color="auto"/>
                            <w:bottom w:val="none" w:sz="0" w:space="0" w:color="auto"/>
                            <w:right w:val="none" w:sz="0" w:space="0" w:color="auto"/>
                          </w:divBdr>
                          <w:divsChild>
                            <w:div w:id="410590632">
                              <w:marLeft w:val="0"/>
                              <w:marRight w:val="0"/>
                              <w:marTop w:val="0"/>
                              <w:marBottom w:val="0"/>
                              <w:divBdr>
                                <w:top w:val="none" w:sz="0" w:space="0" w:color="auto"/>
                                <w:left w:val="none" w:sz="0" w:space="0" w:color="auto"/>
                                <w:bottom w:val="none" w:sz="0" w:space="0" w:color="auto"/>
                                <w:right w:val="none" w:sz="0" w:space="0" w:color="auto"/>
                              </w:divBdr>
                              <w:divsChild>
                                <w:div w:id="1709406354">
                                  <w:marLeft w:val="0"/>
                                  <w:marRight w:val="0"/>
                                  <w:marTop w:val="0"/>
                                  <w:marBottom w:val="0"/>
                                  <w:divBdr>
                                    <w:top w:val="none" w:sz="0" w:space="0" w:color="auto"/>
                                    <w:left w:val="none" w:sz="0" w:space="0" w:color="auto"/>
                                    <w:bottom w:val="none" w:sz="0" w:space="0" w:color="auto"/>
                                    <w:right w:val="none" w:sz="0" w:space="0" w:color="auto"/>
                                  </w:divBdr>
                                  <w:divsChild>
                                    <w:div w:id="888372739">
                                      <w:marLeft w:val="0"/>
                                      <w:marRight w:val="0"/>
                                      <w:marTop w:val="0"/>
                                      <w:marBottom w:val="0"/>
                                      <w:divBdr>
                                        <w:top w:val="none" w:sz="0" w:space="0" w:color="auto"/>
                                        <w:left w:val="none" w:sz="0" w:space="0" w:color="auto"/>
                                        <w:bottom w:val="none" w:sz="0" w:space="0" w:color="auto"/>
                                        <w:right w:val="none" w:sz="0" w:space="0" w:color="auto"/>
                                      </w:divBdr>
                                      <w:divsChild>
                                        <w:div w:id="1166285463">
                                          <w:marLeft w:val="0"/>
                                          <w:marRight w:val="0"/>
                                          <w:marTop w:val="0"/>
                                          <w:marBottom w:val="0"/>
                                          <w:divBdr>
                                            <w:top w:val="none" w:sz="0" w:space="0" w:color="auto"/>
                                            <w:left w:val="none" w:sz="0" w:space="0" w:color="auto"/>
                                            <w:bottom w:val="none" w:sz="0" w:space="0" w:color="auto"/>
                                            <w:right w:val="none" w:sz="0" w:space="0" w:color="auto"/>
                                          </w:divBdr>
                                          <w:divsChild>
                                            <w:div w:id="221911985">
                                              <w:marLeft w:val="0"/>
                                              <w:marRight w:val="0"/>
                                              <w:marTop w:val="0"/>
                                              <w:marBottom w:val="0"/>
                                              <w:divBdr>
                                                <w:top w:val="none" w:sz="0" w:space="0" w:color="auto"/>
                                                <w:left w:val="none" w:sz="0" w:space="0" w:color="auto"/>
                                                <w:bottom w:val="none" w:sz="0" w:space="0" w:color="auto"/>
                                                <w:right w:val="none" w:sz="0" w:space="0" w:color="auto"/>
                                              </w:divBdr>
                                              <w:divsChild>
                                                <w:div w:id="927234225">
                                                  <w:marLeft w:val="0"/>
                                                  <w:marRight w:val="0"/>
                                                  <w:marTop w:val="0"/>
                                                  <w:marBottom w:val="0"/>
                                                  <w:divBdr>
                                                    <w:top w:val="none" w:sz="0" w:space="0" w:color="auto"/>
                                                    <w:left w:val="none" w:sz="0" w:space="0" w:color="auto"/>
                                                    <w:bottom w:val="none" w:sz="0" w:space="0" w:color="auto"/>
                                                    <w:right w:val="none" w:sz="0" w:space="0" w:color="auto"/>
                                                  </w:divBdr>
                                                  <w:divsChild>
                                                    <w:div w:id="1488596760">
                                                      <w:marLeft w:val="0"/>
                                                      <w:marRight w:val="0"/>
                                                      <w:marTop w:val="0"/>
                                                      <w:marBottom w:val="0"/>
                                                      <w:divBdr>
                                                        <w:top w:val="none" w:sz="0" w:space="0" w:color="auto"/>
                                                        <w:left w:val="none" w:sz="0" w:space="0" w:color="auto"/>
                                                        <w:bottom w:val="none" w:sz="0" w:space="0" w:color="auto"/>
                                                        <w:right w:val="none" w:sz="0" w:space="0" w:color="auto"/>
                                                      </w:divBdr>
                                                      <w:divsChild>
                                                        <w:div w:id="41112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ture.com/nature/journal/vaop/ncurrent/full/nature10450.html" TargetMode="External"/><Relationship Id="rId13" Type="http://schemas.openxmlformats.org/officeDocument/2006/relationships/hyperlink" Target="http://www.rc-harwell.ac.uk/" TargetMode="External"/><Relationship Id="rId18" Type="http://schemas.openxmlformats.org/officeDocument/2006/relationships/hyperlink" Target="http://www.wellcome.ac.uk"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www3.imperial.ac.uk/people/s.iwata" TargetMode="External"/><Relationship Id="rId7" Type="http://schemas.openxmlformats.org/officeDocument/2006/relationships/endnotes" Target="endnotes.xml"/><Relationship Id="rId12" Type="http://schemas.openxmlformats.org/officeDocument/2006/relationships/hyperlink" Target="http://www.diamond.ac.uk/Home/Science/Expertise/JuanSanchez.html" TargetMode="External"/><Relationship Id="rId17" Type="http://schemas.openxmlformats.org/officeDocument/2006/relationships/hyperlink" Target="http://cell.mfour.med.kyoto-u.ac.jp/jis_e_main.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bsrc.ac.uk" TargetMode="External"/><Relationship Id="rId20" Type="http://schemas.openxmlformats.org/officeDocument/2006/relationships/hyperlink" Target="http://www.diamond.ac.uk/"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3.imperial.ac.uk/molecularbiosciences"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mrc.ac.uk/index.htm" TargetMode="External"/><Relationship Id="rId23" Type="http://schemas.openxmlformats.org/officeDocument/2006/relationships/hyperlink" Target="http://www3.imperial.ac.uk/naturalsciences" TargetMode="External"/><Relationship Id="rId10" Type="http://schemas.openxmlformats.org/officeDocument/2006/relationships/hyperlink" Target="http://www3.imperial.ac.uk/people/s.iwata" TargetMode="External"/><Relationship Id="rId19" Type="http://schemas.openxmlformats.org/officeDocument/2006/relationships/hyperlink" Target="http://www.nature.com/nature/journal/vaop/ncurrent/full/nature10450.html" TargetMode="External"/><Relationship Id="rId4" Type="http://schemas.openxmlformats.org/officeDocument/2006/relationships/settings" Target="settings.xml"/><Relationship Id="rId9" Type="http://schemas.openxmlformats.org/officeDocument/2006/relationships/hyperlink" Target="http://www.esrf.eu/" TargetMode="External"/><Relationship Id="rId14" Type="http://schemas.openxmlformats.org/officeDocument/2006/relationships/hyperlink" Target="http://ec.europa.eu/research/index.cfm" TargetMode="External"/><Relationship Id="rId22" Type="http://schemas.openxmlformats.org/officeDocument/2006/relationships/hyperlink" Target="http://www3.imperial.ac.uk/lifescien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939</Words>
  <Characters>5358</Characters>
  <Application>Microsoft Office Word</Application>
  <DocSecurity>0</DocSecurity>
  <Lines>44</Lines>
  <Paragraphs>12</Paragraphs>
  <ScaleCrop>false</ScaleCrop>
  <Company>Cardiff University</Company>
  <LinksUpToDate>false</LinksUpToDate>
  <CharactersWithSpaces>6285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2012-11-27T09:09:00Z</dcterms:created>
  <dcterms:modified xsi:type="dcterms:W3CDTF">2012-11-27T09:11:00Z</dcterms:modified>
</cp:coreProperties>
</file>