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E08" w:rsidRPr="001E1599" w:rsidRDefault="001E1599">
      <w:pPr>
        <w:rPr>
          <w:sz w:val="36"/>
          <w:lang w:val="en"/>
        </w:rPr>
      </w:pPr>
      <w:r w:rsidRPr="001E1599">
        <w:rPr>
          <w:sz w:val="36"/>
          <w:lang w:val="en"/>
        </w:rPr>
        <w:t xml:space="preserve">MRI </w:t>
      </w:r>
      <w:proofErr w:type="gramStart"/>
      <w:r w:rsidRPr="001E1599">
        <w:rPr>
          <w:sz w:val="36"/>
          <w:lang w:val="en"/>
        </w:rPr>
        <w:t>scan</w:t>
      </w:r>
      <w:proofErr w:type="gramEnd"/>
      <w:r w:rsidRPr="001E1599">
        <w:rPr>
          <w:sz w:val="36"/>
          <w:lang w:val="en"/>
        </w:rPr>
        <w:t xml:space="preserve"> 'better' for heart patients</w:t>
      </w:r>
    </w:p>
    <w:p w:rsidR="001E1599" w:rsidRDefault="001E1599" w:rsidP="001E1599">
      <w:pPr>
        <w:pStyle w:val="first"/>
        <w:rPr>
          <w:lang w:val="en"/>
        </w:rPr>
      </w:pPr>
      <w:r>
        <w:rPr>
          <w:lang w:val="en"/>
        </w:rPr>
        <w:t xml:space="preserve">A magnetic resonance imaging (MRI) scan for coronary heart disease is better than the most commonly-used </w:t>
      </w:r>
      <w:proofErr w:type="gramStart"/>
      <w:r>
        <w:rPr>
          <w:lang w:val="en"/>
        </w:rPr>
        <w:t>alternative,</w:t>
      </w:r>
      <w:proofErr w:type="gramEnd"/>
      <w:r>
        <w:rPr>
          <w:lang w:val="en"/>
        </w:rPr>
        <w:t xml:space="preserve"> a major UK trial of heart disease patients has shown. </w:t>
      </w:r>
    </w:p>
    <w:p w:rsidR="001E1599" w:rsidRDefault="001E1599" w:rsidP="001E1599">
      <w:pPr>
        <w:pStyle w:val="NormalWeb"/>
        <w:rPr>
          <w:lang w:val="en"/>
        </w:rPr>
      </w:pPr>
      <w:r>
        <w:rPr>
          <w:lang w:val="en"/>
        </w:rPr>
        <w:t xml:space="preserve">The findings by University of Leeds researchers could change the way that people with suspected heart disease are assessed, potentially avoiding the need for tests that are invasive or use </w:t>
      </w:r>
      <w:proofErr w:type="spellStart"/>
      <w:r>
        <w:rPr>
          <w:lang w:val="en"/>
        </w:rPr>
        <w:t>ionising</w:t>
      </w:r>
      <w:proofErr w:type="spellEnd"/>
      <w:r>
        <w:rPr>
          <w:lang w:val="en"/>
        </w:rPr>
        <w:t xml:space="preserve"> radiation.</w:t>
      </w:r>
    </w:p>
    <w:p w:rsidR="001E1599" w:rsidRDefault="001E1599" w:rsidP="001E1599">
      <w:pPr>
        <w:pStyle w:val="NormalWeb"/>
        <w:rPr>
          <w:lang w:val="en"/>
        </w:rPr>
      </w:pPr>
      <w:r>
        <w:rPr>
          <w:lang w:val="en"/>
        </w:rPr>
        <w:t xml:space="preserve">Full results of the study, which was funded by a £1.3 million grant from the British Heart Foundation (BHF), are published online today by </w:t>
      </w:r>
      <w:r>
        <w:rPr>
          <w:rStyle w:val="Emphasis"/>
          <w:lang w:val="en"/>
        </w:rPr>
        <w:t>The Lancet</w:t>
      </w:r>
      <w:r>
        <w:rPr>
          <w:lang w:val="en"/>
        </w:rPr>
        <w:t xml:space="preserve"> medical journal.</w:t>
      </w:r>
    </w:p>
    <w:p w:rsidR="001E1599" w:rsidRDefault="001E1599" w:rsidP="001E1599">
      <w:pPr>
        <w:pStyle w:val="NormalWeb"/>
        <w:rPr>
          <w:lang w:val="en"/>
        </w:rPr>
      </w:pPr>
      <w:r>
        <w:rPr>
          <w:lang w:val="en"/>
        </w:rPr>
        <w:t xml:space="preserve">Coronary heart disease (CHD) is a leading cause of death and disability. In the UK, an estimated 2.6 million people are living with the condition, costing the NHS £9 billion per year. </w:t>
      </w:r>
    </w:p>
    <w:p w:rsidR="001E1599" w:rsidRDefault="001E1599" w:rsidP="001E1599">
      <w:pPr>
        <w:pStyle w:val="NormalWeb"/>
        <w:rPr>
          <w:lang w:val="en"/>
        </w:rPr>
      </w:pPr>
      <w:r>
        <w:rPr>
          <w:lang w:val="en"/>
        </w:rPr>
        <w:t>CHD is caused when vital arteries serving the heart become narrowed or blocked by a build-up of fatty substances.</w:t>
      </w:r>
    </w:p>
    <w:p w:rsidR="001E1599" w:rsidRDefault="001E1599" w:rsidP="001E1599">
      <w:pPr>
        <w:pStyle w:val="NormalWeb"/>
        <w:rPr>
          <w:lang w:val="en"/>
        </w:rPr>
      </w:pPr>
      <w:r>
        <w:rPr>
          <w:lang w:val="en"/>
        </w:rPr>
        <w:t>This can lead to severe chest pain, known as angina, and if the condition worsens and remains untreated, patients may have a heart attack.</w:t>
      </w:r>
    </w:p>
    <w:p w:rsidR="001E1599" w:rsidRDefault="001E1599" w:rsidP="001E1599">
      <w:pPr>
        <w:pStyle w:val="NormalWeb"/>
        <w:rPr>
          <w:lang w:val="en"/>
        </w:rPr>
      </w:pPr>
      <w:r>
        <w:rPr>
          <w:lang w:val="en"/>
        </w:rPr>
        <w:t xml:space="preserve">Patients with chest pain who are suspected of having angina will typically be sent to hospital for further tests. </w:t>
      </w:r>
    </w:p>
    <w:p w:rsidR="001E1599" w:rsidRDefault="001E1599" w:rsidP="001E1599">
      <w:pPr>
        <w:pStyle w:val="NormalWeb"/>
        <w:rPr>
          <w:lang w:val="en"/>
        </w:rPr>
      </w:pPr>
      <w:r>
        <w:rPr>
          <w:lang w:val="en"/>
        </w:rPr>
        <w:t xml:space="preserve">These </w:t>
      </w:r>
      <w:bookmarkStart w:id="0" w:name="_GoBack"/>
      <w:r>
        <w:rPr>
          <w:lang w:val="en"/>
        </w:rPr>
        <w:t xml:space="preserve">tests will confirm </w:t>
      </w:r>
      <w:bookmarkEnd w:id="0"/>
      <w:r>
        <w:rPr>
          <w:lang w:val="en"/>
        </w:rPr>
        <w:t xml:space="preserve">the diagnosis of CHD and help doctors decide on the best course of treatment, which may involve drug therapy, a balloon 'stretch and stent' procedure to open-up </w:t>
      </w:r>
      <w:proofErr w:type="spellStart"/>
      <w:r>
        <w:rPr>
          <w:lang w:val="en"/>
        </w:rPr>
        <w:t>narrowings</w:t>
      </w:r>
      <w:proofErr w:type="spellEnd"/>
      <w:r>
        <w:rPr>
          <w:lang w:val="en"/>
        </w:rPr>
        <w:t xml:space="preserve"> in the heart's blood vessels - or a heart bypass operation.</w:t>
      </w:r>
    </w:p>
    <w:p w:rsidR="001E1599" w:rsidRDefault="001E1599" w:rsidP="001E1599">
      <w:pPr>
        <w:pStyle w:val="NormalWeb"/>
        <w:rPr>
          <w:lang w:val="en"/>
        </w:rPr>
      </w:pPr>
      <w:r>
        <w:rPr>
          <w:lang w:val="en"/>
        </w:rPr>
        <w:t xml:space="preserve">At the moment, patients with suspected angina are most likely to have either an angiogram - an invasive test where dye is injected directly into the heart's arteries - or a non-invasive imaging test called SPECT. </w:t>
      </w:r>
    </w:p>
    <w:p w:rsidR="001E1599" w:rsidRDefault="001E1599" w:rsidP="001E1599">
      <w:pPr>
        <w:pStyle w:val="NormalWeb"/>
        <w:rPr>
          <w:lang w:val="en"/>
        </w:rPr>
      </w:pPr>
      <w:r>
        <w:rPr>
          <w:lang w:val="en"/>
        </w:rPr>
        <w:t xml:space="preserve">Unlike MRI scans, angiograms and SPECT tests both involve </w:t>
      </w:r>
      <w:proofErr w:type="spellStart"/>
      <w:r>
        <w:rPr>
          <w:lang w:val="en"/>
        </w:rPr>
        <w:t>ionising</w:t>
      </w:r>
      <w:proofErr w:type="spellEnd"/>
      <w:r>
        <w:rPr>
          <w:lang w:val="en"/>
        </w:rPr>
        <w:t xml:space="preserve"> radiation.</w:t>
      </w:r>
    </w:p>
    <w:p w:rsidR="001E1599" w:rsidRDefault="001E1599" w:rsidP="001E1599">
      <w:pPr>
        <w:pStyle w:val="NormalWeb"/>
        <w:rPr>
          <w:lang w:val="en"/>
        </w:rPr>
      </w:pPr>
      <w:r>
        <w:rPr>
          <w:lang w:val="en"/>
        </w:rPr>
        <w:t xml:space="preserve">A five-year study by University of Leeds researchers, involving 752 patients, has now shown that an MRI scan is a reliable way of detecting signs of significant CHD. </w:t>
      </w:r>
    </w:p>
    <w:p w:rsidR="001E1599" w:rsidRDefault="001E1599" w:rsidP="001E1599">
      <w:pPr>
        <w:pStyle w:val="NormalWeb"/>
        <w:rPr>
          <w:lang w:val="en"/>
        </w:rPr>
      </w:pPr>
      <w:r>
        <w:rPr>
          <w:lang w:val="en"/>
        </w:rPr>
        <w:t>The researchers also showed that MRI was better than SPECT at diagnosing CHD and at ruling out heart disease in patients who did not have the condition.</w:t>
      </w:r>
    </w:p>
    <w:p w:rsidR="001E1599" w:rsidRDefault="001E1599" w:rsidP="001E1599">
      <w:pPr>
        <w:pStyle w:val="NormalWeb"/>
        <w:rPr>
          <w:lang w:val="en"/>
        </w:rPr>
      </w:pPr>
      <w:r>
        <w:rPr>
          <w:lang w:val="en"/>
        </w:rPr>
        <w:t xml:space="preserve">This is the first time that MRI has been compared head-to-head against the 'gold standard' tests for CHD in such a large group of patients. </w:t>
      </w:r>
    </w:p>
    <w:p w:rsidR="001E1599" w:rsidRDefault="001E1599" w:rsidP="001E1599">
      <w:pPr>
        <w:pStyle w:val="NormalWeb"/>
        <w:rPr>
          <w:lang w:val="en"/>
        </w:rPr>
      </w:pPr>
      <w:r>
        <w:rPr>
          <w:lang w:val="en"/>
        </w:rPr>
        <w:t xml:space="preserve">The results may now lead healthcare policy-makers to re-think guidance on the tests </w:t>
      </w:r>
      <w:proofErr w:type="gramStart"/>
      <w:r>
        <w:rPr>
          <w:lang w:val="en"/>
        </w:rPr>
        <w:t>that patients</w:t>
      </w:r>
      <w:proofErr w:type="gramEnd"/>
      <w:r>
        <w:rPr>
          <w:lang w:val="en"/>
        </w:rPr>
        <w:t xml:space="preserve"> with suspected CHD should be offered.</w:t>
      </w:r>
    </w:p>
    <w:p w:rsidR="001E1599" w:rsidRDefault="001E1599" w:rsidP="001E1599">
      <w:pPr>
        <w:pStyle w:val="NormalWeb"/>
        <w:rPr>
          <w:lang w:val="en"/>
        </w:rPr>
      </w:pPr>
      <w:r>
        <w:rPr>
          <w:lang w:val="en"/>
        </w:rPr>
        <w:lastRenderedPageBreak/>
        <w:t xml:space="preserve">University of Leeds' </w:t>
      </w:r>
      <w:proofErr w:type="spellStart"/>
      <w:r>
        <w:rPr>
          <w:lang w:val="en"/>
        </w:rPr>
        <w:t>Dr</w:t>
      </w:r>
      <w:proofErr w:type="spellEnd"/>
      <w:r>
        <w:rPr>
          <w:lang w:val="en"/>
        </w:rPr>
        <w:t xml:space="preserve"> John Greenwood, who led the study, said: "We have shown convincingly that of the options available to doctors in diagnosing coronary heart disease, MRI is better than the more commonly-used SPECT imaging test.</w:t>
      </w:r>
    </w:p>
    <w:p w:rsidR="001E1599" w:rsidRDefault="001E1599" w:rsidP="001E1599">
      <w:pPr>
        <w:pStyle w:val="NormalWeb"/>
        <w:rPr>
          <w:lang w:val="en"/>
        </w:rPr>
      </w:pPr>
      <w:r>
        <w:rPr>
          <w:lang w:val="en"/>
        </w:rPr>
        <w:t xml:space="preserve"> As well as being more accurate, it has the advantage of not using any </w:t>
      </w:r>
      <w:proofErr w:type="spellStart"/>
      <w:r>
        <w:rPr>
          <w:lang w:val="en"/>
        </w:rPr>
        <w:t>ionising</w:t>
      </w:r>
      <w:proofErr w:type="spellEnd"/>
      <w:r>
        <w:rPr>
          <w:lang w:val="en"/>
        </w:rPr>
        <w:t xml:space="preserve"> radiation, sparing patients and health professionals from unnecessary exposure."</w:t>
      </w:r>
    </w:p>
    <w:p w:rsidR="001E1599" w:rsidRDefault="001E1599" w:rsidP="001E1599">
      <w:pPr>
        <w:pStyle w:val="NormalWeb"/>
        <w:rPr>
          <w:lang w:val="en"/>
        </w:rPr>
      </w:pPr>
      <w:r>
        <w:rPr>
          <w:lang w:val="en"/>
        </w:rPr>
        <w:t xml:space="preserve">"The MRI technique could be used widely and not just in the UK," </w:t>
      </w:r>
      <w:proofErr w:type="spellStart"/>
      <w:r>
        <w:rPr>
          <w:lang w:val="en"/>
        </w:rPr>
        <w:t>Dr</w:t>
      </w:r>
      <w:proofErr w:type="spellEnd"/>
      <w:r>
        <w:rPr>
          <w:lang w:val="en"/>
        </w:rPr>
        <w:t xml:space="preserve"> Greenwood added. "The scans were all carried out on a standard 1.5 Tesla scanner - exactly the type of MRI scanner that you would find in most hospitals today."</w:t>
      </w:r>
    </w:p>
    <w:p w:rsidR="001E1599" w:rsidRDefault="001E1599" w:rsidP="001E1599">
      <w:pPr>
        <w:pStyle w:val="NormalWeb"/>
        <w:rPr>
          <w:lang w:val="en"/>
        </w:rPr>
      </w:pPr>
      <w:r>
        <w:rPr>
          <w:lang w:val="en"/>
        </w:rPr>
        <w:t xml:space="preserve">Professor Peter </w:t>
      </w:r>
      <w:proofErr w:type="spellStart"/>
      <w:r>
        <w:rPr>
          <w:lang w:val="en"/>
        </w:rPr>
        <w:t>Weissberg</w:t>
      </w:r>
      <w:proofErr w:type="spellEnd"/>
      <w:r>
        <w:rPr>
          <w:lang w:val="en"/>
        </w:rPr>
        <w:t xml:space="preserve">, Medical Director at the British Heart Foundation, said: "For patients suffering with chest pains, there are a number of tests that can be used to decide whether their symptoms are due to coronary heart disease or not. </w:t>
      </w:r>
    </w:p>
    <w:p w:rsidR="001E1599" w:rsidRDefault="001E1599" w:rsidP="001E1599">
      <w:pPr>
        <w:pStyle w:val="NormalWeb"/>
        <w:rPr>
          <w:lang w:val="en"/>
        </w:rPr>
      </w:pPr>
      <w:r>
        <w:rPr>
          <w:lang w:val="en"/>
        </w:rPr>
        <w:t>This research shows that a full MRI scan is better than the most commonly used alternative - a SPECT scan using a radioactive tracer.</w:t>
      </w:r>
    </w:p>
    <w:p w:rsidR="001E1599" w:rsidRDefault="001E1599" w:rsidP="001E1599">
      <w:pPr>
        <w:pStyle w:val="NormalWeb"/>
        <w:rPr>
          <w:lang w:val="en"/>
        </w:rPr>
      </w:pPr>
      <w:r>
        <w:rPr>
          <w:lang w:val="en"/>
        </w:rPr>
        <w:t xml:space="preserve">"MRI has the additional advantage that it doesn't involve radiation. </w:t>
      </w:r>
    </w:p>
    <w:p w:rsidR="001E1599" w:rsidRDefault="001E1599" w:rsidP="001E1599">
      <w:pPr>
        <w:pStyle w:val="NormalWeb"/>
        <w:rPr>
          <w:lang w:val="en"/>
        </w:rPr>
      </w:pPr>
      <w:r>
        <w:rPr>
          <w:lang w:val="en"/>
        </w:rPr>
        <w:t xml:space="preserve">At present, not all hospitals have the expertise to undertake such scans but these findings provide clear evidence that MRI should be more widely used in the future." </w:t>
      </w:r>
    </w:p>
    <w:p w:rsidR="001E1599" w:rsidRDefault="001E1599" w:rsidP="001E1599">
      <w:pPr>
        <w:pStyle w:val="NormalWeb"/>
        <w:rPr>
          <w:lang w:val="en"/>
        </w:rPr>
      </w:pPr>
      <w:r>
        <w:rPr>
          <w:rStyle w:val="Strong"/>
          <w:lang w:val="en"/>
        </w:rPr>
        <w:t>For more information</w:t>
      </w:r>
    </w:p>
    <w:p w:rsidR="001E1599" w:rsidRDefault="001E1599" w:rsidP="001E1599">
      <w:pPr>
        <w:pStyle w:val="NormalWeb"/>
        <w:rPr>
          <w:lang w:val="en"/>
        </w:rPr>
      </w:pPr>
      <w:r>
        <w:rPr>
          <w:lang w:val="en"/>
        </w:rPr>
        <w:t xml:space="preserve">Contact: Paula Gould, University of Leeds Communications &amp; Press Office: Tel 0113 343 8059, email </w:t>
      </w:r>
      <w:hyperlink r:id="rId7" w:history="1">
        <w:r>
          <w:rPr>
            <w:rStyle w:val="Hyperlink"/>
            <w:lang w:val="en"/>
          </w:rPr>
          <w:t>p.a.gould@leeds.ac.uk</w:t>
        </w:r>
      </w:hyperlink>
    </w:p>
    <w:p w:rsidR="001E1599" w:rsidRDefault="001E1599" w:rsidP="001E1599">
      <w:pPr>
        <w:pStyle w:val="NormalWeb"/>
        <w:rPr>
          <w:lang w:val="en"/>
        </w:rPr>
      </w:pPr>
      <w:r>
        <w:rPr>
          <w:lang w:val="en"/>
        </w:rPr>
        <w:t xml:space="preserve">"CE-MARC: A Prospective Evaluation of Cardiovascular Magnetic Resonance and Single-Photon Emission Computed Tomography in Coronary Heart Disease" by Greenwood et al is published Online First in </w:t>
      </w:r>
      <w:r>
        <w:rPr>
          <w:rStyle w:val="Emphasis"/>
          <w:lang w:val="en"/>
        </w:rPr>
        <w:t>The Lancet</w:t>
      </w:r>
      <w:r>
        <w:rPr>
          <w:lang w:val="en"/>
        </w:rPr>
        <w:t>:  DOI</w:t>
      </w:r>
      <w:proofErr w:type="gramStart"/>
      <w:r>
        <w:rPr>
          <w:lang w:val="en"/>
        </w:rPr>
        <w:t>:10.1016</w:t>
      </w:r>
      <w:proofErr w:type="gramEnd"/>
      <w:r>
        <w:rPr>
          <w:lang w:val="en"/>
        </w:rPr>
        <w:t>/S0140-6736(11)61335-4</w:t>
      </w:r>
    </w:p>
    <w:p w:rsidR="001E1599" w:rsidRPr="001E1599" w:rsidRDefault="001E1599">
      <w:pPr>
        <w:rPr>
          <w:lang w:val="en"/>
        </w:rPr>
      </w:pPr>
    </w:p>
    <w:sectPr w:rsidR="001E1599" w:rsidRPr="001E159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599" w:rsidRDefault="001E1599" w:rsidP="001E1599">
      <w:pPr>
        <w:spacing w:after="0" w:line="240" w:lineRule="auto"/>
      </w:pPr>
      <w:r>
        <w:separator/>
      </w:r>
    </w:p>
  </w:endnote>
  <w:endnote w:type="continuationSeparator" w:id="0">
    <w:p w:rsidR="001E1599" w:rsidRDefault="001E1599" w:rsidP="001E1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599" w:rsidRDefault="001E1599" w:rsidP="001E1599">
      <w:pPr>
        <w:spacing w:after="0" w:line="240" w:lineRule="auto"/>
      </w:pPr>
      <w:r>
        <w:separator/>
      </w:r>
    </w:p>
  </w:footnote>
  <w:footnote w:type="continuationSeparator" w:id="0">
    <w:p w:rsidR="001E1599" w:rsidRDefault="001E1599" w:rsidP="001E1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599" w:rsidRDefault="001E1599">
    <w:pPr>
      <w:pStyle w:val="Header"/>
    </w:pPr>
    <w:r>
      <w:t>Date Published: 23/12/2011</w:t>
    </w:r>
  </w:p>
  <w:p w:rsidR="001E1599" w:rsidRDefault="001E1599">
    <w:pPr>
      <w:pStyle w:val="Header"/>
    </w:pPr>
    <w:r>
      <w:t>Title: 6</w:t>
    </w:r>
  </w:p>
  <w:p w:rsidR="001E1599" w:rsidRDefault="001E1599">
    <w:pPr>
      <w:pStyle w:val="Header"/>
    </w:pPr>
    <w:r>
      <w:t>Body: 578</w:t>
    </w:r>
  </w:p>
  <w:p w:rsidR="001E1599" w:rsidRDefault="001E1599">
    <w:pPr>
      <w:pStyle w:val="Header"/>
    </w:pPr>
    <w:r>
      <w:t>Sentences: 22</w:t>
    </w:r>
  </w:p>
  <w:p w:rsidR="001E1599" w:rsidRDefault="001E15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599"/>
    <w:rsid w:val="001E1599"/>
    <w:rsid w:val="0072264B"/>
    <w:rsid w:val="00D2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599"/>
  </w:style>
  <w:style w:type="paragraph" w:styleId="Footer">
    <w:name w:val="footer"/>
    <w:basedOn w:val="Normal"/>
    <w:link w:val="FooterChar"/>
    <w:uiPriority w:val="99"/>
    <w:unhideWhenUsed/>
    <w:rsid w:val="001E1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599"/>
  </w:style>
  <w:style w:type="character" w:styleId="Hyperlink">
    <w:name w:val="Hyperlink"/>
    <w:basedOn w:val="DefaultParagraphFont"/>
    <w:uiPriority w:val="99"/>
    <w:semiHidden/>
    <w:unhideWhenUsed/>
    <w:rsid w:val="001E1599"/>
    <w:rPr>
      <w:color w:val="0000FF"/>
      <w:u w:val="single"/>
    </w:rPr>
  </w:style>
  <w:style w:type="paragraph" w:customStyle="1" w:styleId="first">
    <w:name w:val="first"/>
    <w:basedOn w:val="Normal"/>
    <w:rsid w:val="001E1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1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1E1599"/>
    <w:rPr>
      <w:i/>
      <w:iCs/>
    </w:rPr>
  </w:style>
  <w:style w:type="character" w:styleId="Strong">
    <w:name w:val="Strong"/>
    <w:basedOn w:val="DefaultParagraphFont"/>
    <w:uiPriority w:val="22"/>
    <w:qFormat/>
    <w:rsid w:val="001E15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599"/>
  </w:style>
  <w:style w:type="paragraph" w:styleId="Footer">
    <w:name w:val="footer"/>
    <w:basedOn w:val="Normal"/>
    <w:link w:val="FooterChar"/>
    <w:uiPriority w:val="99"/>
    <w:unhideWhenUsed/>
    <w:rsid w:val="001E1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599"/>
  </w:style>
  <w:style w:type="character" w:styleId="Hyperlink">
    <w:name w:val="Hyperlink"/>
    <w:basedOn w:val="DefaultParagraphFont"/>
    <w:uiPriority w:val="99"/>
    <w:semiHidden/>
    <w:unhideWhenUsed/>
    <w:rsid w:val="001E1599"/>
    <w:rPr>
      <w:color w:val="0000FF"/>
      <w:u w:val="single"/>
    </w:rPr>
  </w:style>
  <w:style w:type="paragraph" w:customStyle="1" w:styleId="first">
    <w:name w:val="first"/>
    <w:basedOn w:val="Normal"/>
    <w:rsid w:val="001E1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1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1E1599"/>
    <w:rPr>
      <w:i/>
      <w:iCs/>
    </w:rPr>
  </w:style>
  <w:style w:type="character" w:styleId="Strong">
    <w:name w:val="Strong"/>
    <w:basedOn w:val="DefaultParagraphFont"/>
    <w:uiPriority w:val="22"/>
    <w:qFormat/>
    <w:rsid w:val="001E1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1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3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.a.gould@leeds.ac.u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590</Words>
  <Characters>3365</Characters>
  <Application>Microsoft Office Word</Application>
  <DocSecurity>0</DocSecurity>
  <Lines>28</Lines>
  <Paragraphs>7</Paragraphs>
  <ScaleCrop>false</ScaleCrop>
  <Company>Cardiff University</Company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2012-12-04T15:38:00Z</dcterms:created>
  <dcterms:modified xsi:type="dcterms:W3CDTF">2012-12-04T15:41:00Z</dcterms:modified>
</cp:coreProperties>
</file>