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47B3" w:rsidRDefault="005E47B3" w:rsidP="005E47B3">
      <w:pPr>
        <w:pStyle w:val="NormalWeb"/>
        <w:rPr>
          <w:rFonts w:ascii="Arial" w:hAnsi="Arial" w:cs="Arial"/>
        </w:rPr>
      </w:pPr>
      <w:r>
        <w:rPr>
          <w:rFonts w:ascii="Arial" w:hAnsi="Arial" w:cs="Arial"/>
        </w:rPr>
        <w:t xml:space="preserve">Date: 16 May 2011 </w:t>
      </w:r>
    </w:p>
    <w:p w:rsidR="005E47B3" w:rsidRPr="005E47B3" w:rsidRDefault="005E47B3" w:rsidP="005E47B3">
      <w:pPr>
        <w:pStyle w:val="NormalWeb"/>
        <w:rPr>
          <w:rFonts w:ascii="Arial" w:hAnsi="Arial" w:cs="Arial"/>
        </w:rPr>
      </w:pPr>
      <w:r>
        <w:rPr>
          <w:rFonts w:ascii="Arial" w:hAnsi="Arial" w:cs="Arial"/>
        </w:rPr>
        <w:t>Word count: 488</w:t>
      </w:r>
    </w:p>
    <w:p w:rsidR="0095054A" w:rsidRDefault="0095054A" w:rsidP="0095054A">
      <w:pPr>
        <w:pStyle w:val="Heading1"/>
        <w:spacing w:before="0" w:after="204"/>
        <w:ind w:right="136"/>
        <w:rPr>
          <w:rFonts w:ascii="Arial" w:hAnsi="Arial" w:cs="Arial"/>
          <w:b w:val="0"/>
          <w:bCs w:val="0"/>
          <w:sz w:val="41"/>
          <w:szCs w:val="41"/>
        </w:rPr>
      </w:pPr>
      <w:r>
        <w:rPr>
          <w:rFonts w:ascii="Arial" w:hAnsi="Arial" w:cs="Arial"/>
          <w:b w:val="0"/>
          <w:bCs w:val="0"/>
          <w:sz w:val="41"/>
          <w:szCs w:val="41"/>
        </w:rPr>
        <w:t xml:space="preserve">Managers should be assessed on work-life balance </w:t>
      </w:r>
    </w:p>
    <w:p w:rsidR="0095054A" w:rsidRDefault="0095054A" w:rsidP="0095054A">
      <w:pPr>
        <w:pStyle w:val="NormalWeb"/>
        <w:rPr>
          <w:rFonts w:ascii="Arial" w:hAnsi="Arial" w:cs="Arial"/>
        </w:rPr>
      </w:pPr>
      <w:r>
        <w:rPr>
          <w:rFonts w:ascii="Arial" w:hAnsi="Arial" w:cs="Arial"/>
        </w:rPr>
        <w:t xml:space="preserve">Managers' performance appraisals should include their effectiveness in helping employees achieve a good work-life balance, according to new research from the London School of Economics and Political Science. </w:t>
      </w:r>
    </w:p>
    <w:p w:rsidR="0095054A" w:rsidRDefault="0095054A" w:rsidP="0095054A">
      <w:pPr>
        <w:pStyle w:val="NormalWeb"/>
        <w:rPr>
          <w:rFonts w:ascii="Arial" w:hAnsi="Arial" w:cs="Arial"/>
        </w:rPr>
      </w:pPr>
      <w:r>
        <w:rPr>
          <w:rFonts w:ascii="Arial" w:hAnsi="Arial" w:cs="Arial"/>
        </w:rPr>
        <w:t xml:space="preserve">The study, by Alexandra Beauregard of LSE's Department of Management, found that even if options such a flexible working hours and help with childcare are available to employees, this does little to reduce stress unless there is positive endorsement from managers. </w:t>
      </w:r>
    </w:p>
    <w:p w:rsidR="002C7636" w:rsidRDefault="0095054A" w:rsidP="0095054A">
      <w:pPr>
        <w:pStyle w:val="NormalWeb"/>
        <w:rPr>
          <w:rFonts w:ascii="Arial" w:hAnsi="Arial" w:cs="Arial"/>
        </w:rPr>
      </w:pPr>
      <w:r>
        <w:rPr>
          <w:rFonts w:ascii="Arial" w:hAnsi="Arial" w:cs="Arial"/>
        </w:rPr>
        <w:t xml:space="preserve">Dr Beauregard, whose research is about to be published in the latest edition of the British Journal of Management, explains: "I found a strong link between work-home interference and stress despite controlling for the use of options such as flexible hours, home working and the provision of childcare. </w:t>
      </w:r>
    </w:p>
    <w:p w:rsidR="0095054A" w:rsidRDefault="0095054A" w:rsidP="0095054A">
      <w:pPr>
        <w:pStyle w:val="NormalWeb"/>
        <w:rPr>
          <w:rFonts w:ascii="Arial" w:hAnsi="Arial" w:cs="Arial"/>
        </w:rPr>
      </w:pPr>
      <w:r>
        <w:rPr>
          <w:rFonts w:ascii="Arial" w:hAnsi="Arial" w:cs="Arial"/>
        </w:rPr>
        <w:t xml:space="preserve">This stress results in increased absenteeism and reduced productivity so it is clearly in management's interest to address this." </w:t>
      </w:r>
    </w:p>
    <w:p w:rsidR="0095054A" w:rsidRDefault="0095054A" w:rsidP="0095054A">
      <w:pPr>
        <w:pStyle w:val="NormalWeb"/>
        <w:rPr>
          <w:rFonts w:ascii="Arial" w:hAnsi="Arial" w:cs="Arial"/>
        </w:rPr>
      </w:pPr>
      <w:r>
        <w:rPr>
          <w:rFonts w:ascii="Arial" w:hAnsi="Arial" w:cs="Arial"/>
        </w:rPr>
        <w:t xml:space="preserve">The cost to companies and other organisations incurred by stress and health-related absenteeism is estimated at £11 billion a year in the UK. </w:t>
      </w:r>
    </w:p>
    <w:p w:rsidR="002C7636" w:rsidRDefault="0095054A" w:rsidP="0095054A">
      <w:pPr>
        <w:pStyle w:val="NormalWeb"/>
        <w:rPr>
          <w:rFonts w:ascii="Arial" w:hAnsi="Arial" w:cs="Arial"/>
        </w:rPr>
      </w:pPr>
      <w:r>
        <w:rPr>
          <w:rFonts w:ascii="Arial" w:hAnsi="Arial" w:cs="Arial"/>
        </w:rPr>
        <w:t xml:space="preserve">The study looked at 224 local government employees in the south of England. More than 60 per cent were women and the average age was 41. </w:t>
      </w:r>
    </w:p>
    <w:p w:rsidR="0095054A" w:rsidRDefault="0095054A" w:rsidP="0095054A">
      <w:pPr>
        <w:pStyle w:val="NormalWeb"/>
        <w:rPr>
          <w:rFonts w:ascii="Arial" w:hAnsi="Arial" w:cs="Arial"/>
        </w:rPr>
      </w:pPr>
      <w:r>
        <w:rPr>
          <w:rFonts w:ascii="Arial" w:hAnsi="Arial" w:cs="Arial"/>
        </w:rPr>
        <w:t xml:space="preserve">Most participants had children or </w:t>
      </w:r>
      <w:proofErr w:type="spellStart"/>
      <w:r>
        <w:rPr>
          <w:rFonts w:ascii="Arial" w:hAnsi="Arial" w:cs="Arial"/>
        </w:rPr>
        <w:t>caregiving</w:t>
      </w:r>
      <w:proofErr w:type="spellEnd"/>
      <w:r>
        <w:rPr>
          <w:rFonts w:ascii="Arial" w:hAnsi="Arial" w:cs="Arial"/>
        </w:rPr>
        <w:t xml:space="preserve"> responsibilities for adult relatives. </w:t>
      </w:r>
    </w:p>
    <w:p w:rsidR="0095054A" w:rsidRDefault="0095054A" w:rsidP="0095054A">
      <w:pPr>
        <w:pStyle w:val="NormalWeb"/>
        <w:rPr>
          <w:rFonts w:ascii="Arial" w:hAnsi="Arial" w:cs="Arial"/>
        </w:rPr>
      </w:pPr>
      <w:r>
        <w:rPr>
          <w:rFonts w:ascii="Arial" w:hAnsi="Arial" w:cs="Arial"/>
        </w:rPr>
        <w:t xml:space="preserve">Dr Beauregard's paper says: "The development of an organisational culture supportive of work-home balance is necessary for organisations to fully reap the benefits of their work-home options and alleviate work-home interference. </w:t>
      </w:r>
    </w:p>
    <w:p w:rsidR="0095054A" w:rsidRDefault="0095054A" w:rsidP="0095054A">
      <w:pPr>
        <w:pStyle w:val="NormalWeb"/>
        <w:rPr>
          <w:rFonts w:ascii="Arial" w:hAnsi="Arial" w:cs="Arial"/>
        </w:rPr>
      </w:pPr>
      <w:r>
        <w:rPr>
          <w:rFonts w:ascii="Arial" w:hAnsi="Arial" w:cs="Arial"/>
        </w:rPr>
        <w:t xml:space="preserve">"In this study, interference has been shown to increase when employees perceive that their co-workers, superiors and the organisation in general expect them to put in long hours and assign priority to work over home in order to progress their careers. </w:t>
      </w:r>
    </w:p>
    <w:p w:rsidR="002C7636" w:rsidRDefault="0095054A" w:rsidP="0095054A">
      <w:pPr>
        <w:pStyle w:val="NormalWeb"/>
        <w:rPr>
          <w:rFonts w:ascii="Arial" w:hAnsi="Arial" w:cs="Arial"/>
        </w:rPr>
      </w:pPr>
      <w:r>
        <w:rPr>
          <w:rFonts w:ascii="Arial" w:hAnsi="Arial" w:cs="Arial"/>
        </w:rPr>
        <w:t>"Management of such expectations is an area in which managers can and should play a key role.</w:t>
      </w:r>
    </w:p>
    <w:p w:rsidR="0095054A" w:rsidRDefault="0095054A" w:rsidP="0095054A">
      <w:pPr>
        <w:pStyle w:val="NormalWeb"/>
        <w:rPr>
          <w:rFonts w:ascii="Arial" w:hAnsi="Arial" w:cs="Arial"/>
        </w:rPr>
      </w:pPr>
      <w:r>
        <w:rPr>
          <w:rFonts w:ascii="Arial" w:hAnsi="Arial" w:cs="Arial"/>
        </w:rPr>
        <w:t xml:space="preserve"> Long hours and an emphasis on </w:t>
      </w:r>
      <w:proofErr w:type="spellStart"/>
      <w:r>
        <w:rPr>
          <w:rFonts w:ascii="Arial" w:hAnsi="Arial" w:cs="Arial"/>
        </w:rPr>
        <w:t>presenteeism</w:t>
      </w:r>
      <w:proofErr w:type="spellEnd"/>
      <w:r>
        <w:rPr>
          <w:rFonts w:ascii="Arial" w:hAnsi="Arial" w:cs="Arial"/>
        </w:rPr>
        <w:t xml:space="preserve"> are generally thought to be unrelated to productivity, and may even be detrimental to employee performance. </w:t>
      </w:r>
    </w:p>
    <w:p w:rsidR="002C7636" w:rsidRDefault="0095054A" w:rsidP="0095054A">
      <w:pPr>
        <w:pStyle w:val="NormalWeb"/>
        <w:rPr>
          <w:rFonts w:ascii="Arial" w:hAnsi="Arial" w:cs="Arial"/>
        </w:rPr>
      </w:pPr>
      <w:r>
        <w:rPr>
          <w:rFonts w:ascii="Arial" w:hAnsi="Arial" w:cs="Arial"/>
        </w:rPr>
        <w:lastRenderedPageBreak/>
        <w:t xml:space="preserve">"Increasing awareness of unreasonable expectations among management and staff and addressing the potentially negative consequences of taking leave for personal reasons could contribute to a shift in workplace culture to acknowledge the importance of employees' family and non-work roles. </w:t>
      </w:r>
    </w:p>
    <w:p w:rsidR="0095054A" w:rsidRDefault="0095054A" w:rsidP="0095054A">
      <w:pPr>
        <w:pStyle w:val="NormalWeb"/>
        <w:rPr>
          <w:rFonts w:ascii="Arial" w:hAnsi="Arial" w:cs="Arial"/>
        </w:rPr>
      </w:pPr>
      <w:r>
        <w:rPr>
          <w:rFonts w:ascii="Arial" w:hAnsi="Arial" w:cs="Arial"/>
        </w:rPr>
        <w:t xml:space="preserve">This culture change is overdue and entirely necessary should managers wish to reduce levels of work-home interference among their employees." </w:t>
      </w:r>
    </w:p>
    <w:p w:rsidR="0095054A" w:rsidRDefault="0095054A" w:rsidP="0095054A">
      <w:pPr>
        <w:pStyle w:val="NormalWeb"/>
        <w:rPr>
          <w:rFonts w:ascii="Arial" w:hAnsi="Arial" w:cs="Arial"/>
        </w:rPr>
      </w:pPr>
      <w:r>
        <w:rPr>
          <w:rFonts w:ascii="Arial" w:hAnsi="Arial" w:cs="Arial"/>
        </w:rPr>
        <w:t xml:space="preserve">It goes on to recommend that managers' performance appraisals should encourage this culture change. </w:t>
      </w:r>
    </w:p>
    <w:p w:rsidR="002C7636" w:rsidRDefault="0095054A" w:rsidP="0095054A">
      <w:pPr>
        <w:pStyle w:val="NormalWeb"/>
        <w:rPr>
          <w:rFonts w:ascii="Arial" w:hAnsi="Arial" w:cs="Arial"/>
        </w:rPr>
      </w:pPr>
      <w:r>
        <w:rPr>
          <w:rFonts w:ascii="Arial" w:hAnsi="Arial" w:cs="Arial"/>
        </w:rPr>
        <w:t xml:space="preserve">"Assessment of managers' work-home awareness and effectiveness in rendering assistance to affected employees could be incorporated into the performance appraisal process, as a means of strengthening management incentive to work with employees towards a solution to the problem of interference. </w:t>
      </w:r>
    </w:p>
    <w:p w:rsidR="0095054A" w:rsidRDefault="0095054A" w:rsidP="0095054A">
      <w:pPr>
        <w:pStyle w:val="NormalWeb"/>
        <w:rPr>
          <w:rFonts w:ascii="Arial" w:hAnsi="Arial" w:cs="Arial"/>
        </w:rPr>
      </w:pPr>
      <w:r>
        <w:rPr>
          <w:rFonts w:ascii="Arial" w:hAnsi="Arial" w:cs="Arial"/>
        </w:rPr>
        <w:t xml:space="preserve">Increased managerial support for work-home issues may then have a 'top-down' effect on improving staff attitudes towards employees taking time off for personal or family reasons. </w:t>
      </w:r>
    </w:p>
    <w:p w:rsidR="0095054A" w:rsidRDefault="0095054A" w:rsidP="0095054A">
      <w:pPr>
        <w:pStyle w:val="NormalWeb"/>
        <w:rPr>
          <w:rFonts w:ascii="Arial" w:hAnsi="Arial" w:cs="Arial"/>
        </w:rPr>
      </w:pPr>
      <w:r>
        <w:rPr>
          <w:rFonts w:ascii="Arial" w:hAnsi="Arial" w:cs="Arial"/>
        </w:rPr>
        <w:t xml:space="preserve">"Measures to ensure that absent employees' workloads are not routinely reallocated to remaining employees without some form of compensation or recognition, e.g. extra vacation days, may also help to eradicate co-worker resentment toward those struggling to balance competing work and home demands." </w:t>
      </w:r>
    </w:p>
    <w:p w:rsidR="00EE061F" w:rsidRDefault="00EE061F"/>
    <w:sectPr w:rsidR="00EE061F" w:rsidSect="007B2A06">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proofState w:spelling="clean" w:grammar="clean"/>
  <w:stylePaneFormatFilter w:val="3F01"/>
  <w:defaultTabStop w:val="720"/>
  <w:characterSpacingControl w:val="doNotCompress"/>
  <w:compat/>
  <w:rsids>
    <w:rsidRoot w:val="00EE061F"/>
    <w:rsid w:val="001D1874"/>
    <w:rsid w:val="002C7636"/>
    <w:rsid w:val="00402A7F"/>
    <w:rsid w:val="005E47B3"/>
    <w:rsid w:val="00615A18"/>
    <w:rsid w:val="007B2A06"/>
    <w:rsid w:val="0087446E"/>
    <w:rsid w:val="0095054A"/>
    <w:rsid w:val="00A36494"/>
    <w:rsid w:val="00D84720"/>
    <w:rsid w:val="00E12BA6"/>
    <w:rsid w:val="00EE061F"/>
    <w:rsid w:val="00FC4637"/>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B2A06"/>
    <w:rPr>
      <w:sz w:val="24"/>
      <w:szCs w:val="24"/>
    </w:rPr>
  </w:style>
  <w:style w:type="paragraph" w:styleId="Heading1">
    <w:name w:val="heading 1"/>
    <w:basedOn w:val="Normal"/>
    <w:next w:val="Normal"/>
    <w:link w:val="Heading1Char"/>
    <w:qFormat/>
    <w:rsid w:val="00D8472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EE061F"/>
    <w:pPr>
      <w:spacing w:before="100" w:beforeAutospacing="1" w:after="100" w:afterAutospacing="1"/>
      <w:outlineLvl w:val="1"/>
    </w:pPr>
    <w:rPr>
      <w:b/>
      <w:bCs/>
      <w:sz w:val="36"/>
      <w:szCs w:val="36"/>
    </w:rPr>
  </w:style>
  <w:style w:type="paragraph" w:styleId="Heading3">
    <w:name w:val="heading 3"/>
    <w:basedOn w:val="Normal"/>
    <w:next w:val="Normal"/>
    <w:link w:val="Heading3Char"/>
    <w:semiHidden/>
    <w:unhideWhenUsed/>
    <w:qFormat/>
    <w:rsid w:val="00E12BA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E061F"/>
    <w:rPr>
      <w:b/>
      <w:bCs/>
      <w:sz w:val="36"/>
      <w:szCs w:val="36"/>
    </w:rPr>
  </w:style>
  <w:style w:type="character" w:styleId="Emphasis">
    <w:name w:val="Emphasis"/>
    <w:basedOn w:val="DefaultParagraphFont"/>
    <w:uiPriority w:val="20"/>
    <w:qFormat/>
    <w:rsid w:val="00EE061F"/>
    <w:rPr>
      <w:i/>
      <w:iCs/>
    </w:rPr>
  </w:style>
  <w:style w:type="paragraph" w:styleId="NormalWeb">
    <w:name w:val="Normal (Web)"/>
    <w:basedOn w:val="Normal"/>
    <w:uiPriority w:val="99"/>
    <w:unhideWhenUsed/>
    <w:rsid w:val="00EE061F"/>
    <w:pPr>
      <w:spacing w:before="100" w:beforeAutospacing="1" w:after="100" w:afterAutospacing="1"/>
    </w:pPr>
  </w:style>
  <w:style w:type="character" w:styleId="Strong">
    <w:name w:val="Strong"/>
    <w:basedOn w:val="DefaultParagraphFont"/>
    <w:uiPriority w:val="22"/>
    <w:qFormat/>
    <w:rsid w:val="00EE061F"/>
    <w:rPr>
      <w:b/>
      <w:bCs/>
    </w:rPr>
  </w:style>
  <w:style w:type="character" w:styleId="Hyperlink">
    <w:name w:val="Hyperlink"/>
    <w:basedOn w:val="DefaultParagraphFont"/>
    <w:uiPriority w:val="99"/>
    <w:unhideWhenUsed/>
    <w:rsid w:val="00EE061F"/>
    <w:rPr>
      <w:color w:val="0000FF"/>
      <w:u w:val="single"/>
    </w:rPr>
  </w:style>
  <w:style w:type="character" w:customStyle="1" w:styleId="Heading3Char">
    <w:name w:val="Heading 3 Char"/>
    <w:basedOn w:val="DefaultParagraphFont"/>
    <w:link w:val="Heading3"/>
    <w:semiHidden/>
    <w:rsid w:val="00E12BA6"/>
    <w:rPr>
      <w:rFonts w:asciiTheme="majorHAnsi" w:eastAsiaTheme="majorEastAsia" w:hAnsiTheme="majorHAnsi" w:cstheme="majorBidi"/>
      <w:b/>
      <w:bCs/>
      <w:color w:val="4F81BD" w:themeColor="accent1"/>
      <w:sz w:val="24"/>
      <w:szCs w:val="24"/>
    </w:rPr>
  </w:style>
  <w:style w:type="paragraph" w:customStyle="1" w:styleId="sysrecord-image-control-caption">
    <w:name w:val="sys_record-image-control-caption"/>
    <w:basedOn w:val="Normal"/>
    <w:rsid w:val="00E12BA6"/>
    <w:pPr>
      <w:spacing w:before="100" w:beforeAutospacing="1" w:after="100" w:afterAutospacing="1"/>
    </w:pPr>
  </w:style>
  <w:style w:type="paragraph" w:styleId="BalloonText">
    <w:name w:val="Balloon Text"/>
    <w:basedOn w:val="Normal"/>
    <w:link w:val="BalloonTextChar"/>
    <w:rsid w:val="00E12BA6"/>
    <w:rPr>
      <w:rFonts w:ascii="Tahoma" w:hAnsi="Tahoma" w:cs="Tahoma"/>
      <w:sz w:val="16"/>
      <w:szCs w:val="16"/>
    </w:rPr>
  </w:style>
  <w:style w:type="character" w:customStyle="1" w:styleId="BalloonTextChar">
    <w:name w:val="Balloon Text Char"/>
    <w:basedOn w:val="DefaultParagraphFont"/>
    <w:link w:val="BalloonText"/>
    <w:rsid w:val="00E12BA6"/>
    <w:rPr>
      <w:rFonts w:ascii="Tahoma" w:hAnsi="Tahoma" w:cs="Tahoma"/>
      <w:sz w:val="16"/>
      <w:szCs w:val="16"/>
    </w:rPr>
  </w:style>
  <w:style w:type="character" w:customStyle="1" w:styleId="Heading1Char">
    <w:name w:val="Heading 1 Char"/>
    <w:basedOn w:val="DefaultParagraphFont"/>
    <w:link w:val="Heading1"/>
    <w:rsid w:val="00D84720"/>
    <w:rPr>
      <w:rFonts w:asciiTheme="majorHAnsi" w:eastAsiaTheme="majorEastAsia" w:hAnsiTheme="majorHAnsi" w:cstheme="majorBidi"/>
      <w:b/>
      <w:bCs/>
      <w:color w:val="365F91" w:themeColor="accent1" w:themeShade="BF"/>
      <w:sz w:val="28"/>
      <w:szCs w:val="28"/>
    </w:rPr>
  </w:style>
  <w:style w:type="paragraph" w:customStyle="1" w:styleId="meta">
    <w:name w:val="meta"/>
    <w:basedOn w:val="Normal"/>
    <w:rsid w:val="00D84720"/>
    <w:pPr>
      <w:spacing w:before="100" w:beforeAutospacing="1" w:after="100" w:afterAutospacing="1"/>
    </w:pPr>
  </w:style>
  <w:style w:type="character" w:customStyle="1" w:styleId="comment-number">
    <w:name w:val="comment-number"/>
    <w:basedOn w:val="DefaultParagraphFont"/>
    <w:rsid w:val="00D84720"/>
  </w:style>
</w:styles>
</file>

<file path=word/webSettings.xml><?xml version="1.0" encoding="utf-8"?>
<w:webSettings xmlns:r="http://schemas.openxmlformats.org/officeDocument/2006/relationships" xmlns:w="http://schemas.openxmlformats.org/wordprocessingml/2006/main">
  <w:divs>
    <w:div w:id="597567846">
      <w:bodyDiv w:val="1"/>
      <w:marLeft w:val="0"/>
      <w:marRight w:val="0"/>
      <w:marTop w:val="0"/>
      <w:marBottom w:val="0"/>
      <w:divBdr>
        <w:top w:val="single" w:sz="48" w:space="0" w:color="000000"/>
        <w:left w:val="none" w:sz="0" w:space="0" w:color="auto"/>
        <w:bottom w:val="none" w:sz="0" w:space="0" w:color="auto"/>
        <w:right w:val="none" w:sz="0" w:space="0" w:color="auto"/>
      </w:divBdr>
      <w:divsChild>
        <w:div w:id="2046058870">
          <w:marLeft w:val="0"/>
          <w:marRight w:val="0"/>
          <w:marTop w:val="340"/>
          <w:marBottom w:val="0"/>
          <w:divBdr>
            <w:top w:val="none" w:sz="0" w:space="0" w:color="auto"/>
            <w:left w:val="none" w:sz="0" w:space="0" w:color="auto"/>
            <w:bottom w:val="none" w:sz="0" w:space="0" w:color="auto"/>
            <w:right w:val="none" w:sz="0" w:space="0" w:color="auto"/>
          </w:divBdr>
          <w:divsChild>
            <w:div w:id="903947994">
              <w:marLeft w:val="0"/>
              <w:marRight w:val="0"/>
              <w:marTop w:val="0"/>
              <w:marBottom w:val="0"/>
              <w:divBdr>
                <w:top w:val="single" w:sz="48" w:space="0" w:color="000000"/>
                <w:left w:val="none" w:sz="0" w:space="0" w:color="auto"/>
                <w:bottom w:val="none" w:sz="0" w:space="0" w:color="auto"/>
                <w:right w:val="none" w:sz="0" w:space="0" w:color="auto"/>
              </w:divBdr>
              <w:divsChild>
                <w:div w:id="134303838">
                  <w:marLeft w:val="0"/>
                  <w:marRight w:val="136"/>
                  <w:marTop w:val="0"/>
                  <w:marBottom w:val="543"/>
                  <w:divBdr>
                    <w:top w:val="none" w:sz="0" w:space="0" w:color="auto"/>
                    <w:left w:val="none" w:sz="0" w:space="0" w:color="auto"/>
                    <w:bottom w:val="none" w:sz="0" w:space="0" w:color="auto"/>
                    <w:right w:val="none" w:sz="0" w:space="0" w:color="auto"/>
                  </w:divBdr>
                  <w:divsChild>
                    <w:div w:id="1637449493">
                      <w:marLeft w:val="0"/>
                      <w:marRight w:val="136"/>
                      <w:marTop w:val="0"/>
                      <w:marBottom w:val="543"/>
                      <w:divBdr>
                        <w:top w:val="none" w:sz="0" w:space="0" w:color="auto"/>
                        <w:left w:val="none" w:sz="0" w:space="0" w:color="auto"/>
                        <w:bottom w:val="none" w:sz="0" w:space="0" w:color="auto"/>
                        <w:right w:val="none" w:sz="0" w:space="0" w:color="auto"/>
                      </w:divBdr>
                    </w:div>
                  </w:divsChild>
                </w:div>
              </w:divsChild>
            </w:div>
          </w:divsChild>
        </w:div>
      </w:divsChild>
    </w:div>
    <w:div w:id="749084376">
      <w:bodyDiv w:val="1"/>
      <w:marLeft w:val="0"/>
      <w:marRight w:val="0"/>
      <w:marTop w:val="0"/>
      <w:marBottom w:val="0"/>
      <w:divBdr>
        <w:top w:val="none" w:sz="0" w:space="0" w:color="auto"/>
        <w:left w:val="none" w:sz="0" w:space="0" w:color="auto"/>
        <w:bottom w:val="none" w:sz="0" w:space="0" w:color="auto"/>
        <w:right w:val="none" w:sz="0" w:space="0" w:color="auto"/>
      </w:divBdr>
      <w:divsChild>
        <w:div w:id="470562097">
          <w:marLeft w:val="0"/>
          <w:marRight w:val="0"/>
          <w:marTop w:val="0"/>
          <w:marBottom w:val="0"/>
          <w:divBdr>
            <w:top w:val="none" w:sz="0" w:space="0" w:color="auto"/>
            <w:left w:val="none" w:sz="0" w:space="0" w:color="auto"/>
            <w:bottom w:val="none" w:sz="0" w:space="0" w:color="auto"/>
            <w:right w:val="none" w:sz="0" w:space="0" w:color="auto"/>
          </w:divBdr>
          <w:divsChild>
            <w:div w:id="1617104644">
              <w:marLeft w:val="0"/>
              <w:marRight w:val="0"/>
              <w:marTop w:val="0"/>
              <w:marBottom w:val="0"/>
              <w:divBdr>
                <w:top w:val="none" w:sz="0" w:space="0" w:color="auto"/>
                <w:left w:val="none" w:sz="0" w:space="0" w:color="auto"/>
                <w:bottom w:val="none" w:sz="0" w:space="0" w:color="auto"/>
                <w:right w:val="none" w:sz="0" w:space="0" w:color="auto"/>
              </w:divBdr>
              <w:divsChild>
                <w:div w:id="1559898888">
                  <w:marLeft w:val="0"/>
                  <w:marRight w:val="0"/>
                  <w:marTop w:val="0"/>
                  <w:marBottom w:val="0"/>
                  <w:divBdr>
                    <w:top w:val="none" w:sz="0" w:space="0" w:color="auto"/>
                    <w:left w:val="none" w:sz="0" w:space="0" w:color="auto"/>
                    <w:bottom w:val="none" w:sz="0" w:space="0" w:color="auto"/>
                    <w:right w:val="none" w:sz="0" w:space="0" w:color="auto"/>
                  </w:divBdr>
                  <w:divsChild>
                    <w:div w:id="1999765710">
                      <w:marLeft w:val="0"/>
                      <w:marRight w:val="0"/>
                      <w:marTop w:val="0"/>
                      <w:marBottom w:val="0"/>
                      <w:divBdr>
                        <w:top w:val="none" w:sz="0" w:space="0" w:color="auto"/>
                        <w:left w:val="none" w:sz="0" w:space="0" w:color="auto"/>
                        <w:bottom w:val="none" w:sz="0" w:space="0" w:color="auto"/>
                        <w:right w:val="none" w:sz="0" w:space="0" w:color="auto"/>
                      </w:divBdr>
                      <w:divsChild>
                        <w:div w:id="1391033102">
                          <w:marLeft w:val="0"/>
                          <w:marRight w:val="0"/>
                          <w:marTop w:val="0"/>
                          <w:marBottom w:val="0"/>
                          <w:divBdr>
                            <w:top w:val="none" w:sz="0" w:space="0" w:color="auto"/>
                            <w:left w:val="none" w:sz="0" w:space="0" w:color="auto"/>
                            <w:bottom w:val="none" w:sz="0" w:space="0" w:color="auto"/>
                            <w:right w:val="none" w:sz="0" w:space="0" w:color="auto"/>
                          </w:divBdr>
                          <w:divsChild>
                            <w:div w:id="2088989806">
                              <w:marLeft w:val="0"/>
                              <w:marRight w:val="0"/>
                              <w:marTop w:val="0"/>
                              <w:marBottom w:val="0"/>
                              <w:divBdr>
                                <w:top w:val="none" w:sz="0" w:space="0" w:color="auto"/>
                                <w:left w:val="none" w:sz="0" w:space="0" w:color="auto"/>
                                <w:bottom w:val="none" w:sz="0" w:space="0" w:color="auto"/>
                                <w:right w:val="none" w:sz="0" w:space="0" w:color="auto"/>
                              </w:divBdr>
                              <w:divsChild>
                                <w:div w:id="84692624">
                                  <w:marLeft w:val="0"/>
                                  <w:marRight w:val="0"/>
                                  <w:marTop w:val="0"/>
                                  <w:marBottom w:val="0"/>
                                  <w:divBdr>
                                    <w:top w:val="none" w:sz="0" w:space="0" w:color="auto"/>
                                    <w:left w:val="none" w:sz="0" w:space="0" w:color="auto"/>
                                    <w:bottom w:val="none" w:sz="0" w:space="0" w:color="auto"/>
                                    <w:right w:val="none" w:sz="0" w:space="0" w:color="auto"/>
                                  </w:divBdr>
                                  <w:divsChild>
                                    <w:div w:id="472791204">
                                      <w:marLeft w:val="0"/>
                                      <w:marRight w:val="0"/>
                                      <w:marTop w:val="0"/>
                                      <w:marBottom w:val="0"/>
                                      <w:divBdr>
                                        <w:top w:val="none" w:sz="0" w:space="0" w:color="auto"/>
                                        <w:left w:val="none" w:sz="0" w:space="0" w:color="auto"/>
                                        <w:bottom w:val="none" w:sz="0" w:space="0" w:color="auto"/>
                                        <w:right w:val="none" w:sz="0" w:space="0" w:color="auto"/>
                                      </w:divBdr>
                                      <w:divsChild>
                                        <w:div w:id="854031393">
                                          <w:marLeft w:val="0"/>
                                          <w:marRight w:val="0"/>
                                          <w:marTop w:val="0"/>
                                          <w:marBottom w:val="0"/>
                                          <w:divBdr>
                                            <w:top w:val="none" w:sz="0" w:space="0" w:color="auto"/>
                                            <w:left w:val="none" w:sz="0" w:space="0" w:color="auto"/>
                                            <w:bottom w:val="none" w:sz="0" w:space="0" w:color="auto"/>
                                            <w:right w:val="none" w:sz="0" w:space="0" w:color="auto"/>
                                          </w:divBdr>
                                          <w:divsChild>
                                            <w:div w:id="123811602">
                                              <w:marLeft w:val="0"/>
                                              <w:marRight w:val="0"/>
                                              <w:marTop w:val="0"/>
                                              <w:marBottom w:val="0"/>
                                              <w:divBdr>
                                                <w:top w:val="none" w:sz="0" w:space="0" w:color="auto"/>
                                                <w:left w:val="none" w:sz="0" w:space="0" w:color="auto"/>
                                                <w:bottom w:val="none" w:sz="0" w:space="0" w:color="auto"/>
                                                <w:right w:val="none" w:sz="0" w:space="0" w:color="auto"/>
                                              </w:divBdr>
                                              <w:divsChild>
                                                <w:div w:id="1092975695">
                                                  <w:marLeft w:val="0"/>
                                                  <w:marRight w:val="0"/>
                                                  <w:marTop w:val="0"/>
                                                  <w:marBottom w:val="0"/>
                                                  <w:divBdr>
                                                    <w:top w:val="none" w:sz="0" w:space="0" w:color="auto"/>
                                                    <w:left w:val="none" w:sz="0" w:space="0" w:color="auto"/>
                                                    <w:bottom w:val="none" w:sz="0" w:space="0" w:color="auto"/>
                                                    <w:right w:val="none" w:sz="0" w:space="0" w:color="auto"/>
                                                  </w:divBdr>
                                                  <w:divsChild>
                                                    <w:div w:id="120679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94436178">
      <w:bodyDiv w:val="1"/>
      <w:marLeft w:val="0"/>
      <w:marRight w:val="0"/>
      <w:marTop w:val="0"/>
      <w:marBottom w:val="0"/>
      <w:divBdr>
        <w:top w:val="none" w:sz="0" w:space="0" w:color="auto"/>
        <w:left w:val="none" w:sz="0" w:space="0" w:color="auto"/>
        <w:bottom w:val="none" w:sz="0" w:space="0" w:color="auto"/>
        <w:right w:val="none" w:sz="0" w:space="0" w:color="auto"/>
      </w:divBdr>
      <w:divsChild>
        <w:div w:id="1450124537">
          <w:marLeft w:val="0"/>
          <w:marRight w:val="0"/>
          <w:marTop w:val="0"/>
          <w:marBottom w:val="0"/>
          <w:divBdr>
            <w:top w:val="none" w:sz="0" w:space="0" w:color="auto"/>
            <w:left w:val="none" w:sz="0" w:space="0" w:color="auto"/>
            <w:bottom w:val="none" w:sz="0" w:space="0" w:color="auto"/>
            <w:right w:val="none" w:sz="0" w:space="0" w:color="auto"/>
          </w:divBdr>
        </w:div>
        <w:div w:id="1925215705">
          <w:marLeft w:val="0"/>
          <w:marRight w:val="0"/>
          <w:marTop w:val="0"/>
          <w:marBottom w:val="0"/>
          <w:divBdr>
            <w:top w:val="none" w:sz="0" w:space="0" w:color="auto"/>
            <w:left w:val="none" w:sz="0" w:space="0" w:color="auto"/>
            <w:bottom w:val="none" w:sz="0" w:space="0" w:color="auto"/>
            <w:right w:val="none" w:sz="0" w:space="0" w:color="auto"/>
          </w:divBdr>
          <w:divsChild>
            <w:div w:id="178619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499457">
      <w:bodyDiv w:val="1"/>
      <w:marLeft w:val="0"/>
      <w:marRight w:val="0"/>
      <w:marTop w:val="0"/>
      <w:marBottom w:val="0"/>
      <w:divBdr>
        <w:top w:val="none" w:sz="0" w:space="0" w:color="auto"/>
        <w:left w:val="none" w:sz="0" w:space="0" w:color="auto"/>
        <w:bottom w:val="none" w:sz="0" w:space="0" w:color="auto"/>
        <w:right w:val="none" w:sz="0" w:space="0" w:color="auto"/>
      </w:divBdr>
      <w:divsChild>
        <w:div w:id="212157017">
          <w:marLeft w:val="0"/>
          <w:marRight w:val="0"/>
          <w:marTop w:val="0"/>
          <w:marBottom w:val="0"/>
          <w:divBdr>
            <w:top w:val="none" w:sz="0" w:space="0" w:color="auto"/>
            <w:left w:val="none" w:sz="0" w:space="0" w:color="auto"/>
            <w:bottom w:val="none" w:sz="0" w:space="0" w:color="auto"/>
            <w:right w:val="none" w:sz="0" w:space="0" w:color="auto"/>
          </w:divBdr>
        </w:div>
        <w:div w:id="1710252579">
          <w:marLeft w:val="0"/>
          <w:marRight w:val="0"/>
          <w:marTop w:val="0"/>
          <w:marBottom w:val="0"/>
          <w:divBdr>
            <w:top w:val="none" w:sz="0" w:space="0" w:color="auto"/>
            <w:left w:val="none" w:sz="0" w:space="0" w:color="auto"/>
            <w:bottom w:val="none" w:sz="0" w:space="0" w:color="auto"/>
            <w:right w:val="none" w:sz="0" w:space="0" w:color="auto"/>
          </w:divBdr>
        </w:div>
        <w:div w:id="243611835">
          <w:marLeft w:val="0"/>
          <w:marRight w:val="0"/>
          <w:marTop w:val="0"/>
          <w:marBottom w:val="0"/>
          <w:divBdr>
            <w:top w:val="none" w:sz="0" w:space="0" w:color="auto"/>
            <w:left w:val="none" w:sz="0" w:space="0" w:color="auto"/>
            <w:bottom w:val="none" w:sz="0" w:space="0" w:color="auto"/>
            <w:right w:val="none" w:sz="0" w:space="0" w:color="auto"/>
          </w:divBdr>
        </w:div>
        <w:div w:id="2113277088">
          <w:marLeft w:val="0"/>
          <w:marRight w:val="0"/>
          <w:marTop w:val="0"/>
          <w:marBottom w:val="0"/>
          <w:divBdr>
            <w:top w:val="none" w:sz="0" w:space="0" w:color="auto"/>
            <w:left w:val="none" w:sz="0" w:space="0" w:color="auto"/>
            <w:bottom w:val="none" w:sz="0" w:space="0" w:color="auto"/>
            <w:right w:val="none" w:sz="0" w:space="0" w:color="auto"/>
          </w:divBdr>
        </w:div>
        <w:div w:id="1577520013">
          <w:marLeft w:val="0"/>
          <w:marRight w:val="0"/>
          <w:marTop w:val="0"/>
          <w:marBottom w:val="0"/>
          <w:divBdr>
            <w:top w:val="none" w:sz="0" w:space="0" w:color="auto"/>
            <w:left w:val="none" w:sz="0" w:space="0" w:color="auto"/>
            <w:bottom w:val="none" w:sz="0" w:space="0" w:color="auto"/>
            <w:right w:val="none" w:sz="0" w:space="0" w:color="auto"/>
          </w:divBdr>
        </w:div>
        <w:div w:id="450251844">
          <w:marLeft w:val="0"/>
          <w:marRight w:val="0"/>
          <w:marTop w:val="0"/>
          <w:marBottom w:val="0"/>
          <w:divBdr>
            <w:top w:val="none" w:sz="0" w:space="0" w:color="auto"/>
            <w:left w:val="none" w:sz="0" w:space="0" w:color="auto"/>
            <w:bottom w:val="none" w:sz="0" w:space="0" w:color="auto"/>
            <w:right w:val="none" w:sz="0" w:space="0" w:color="auto"/>
          </w:divBdr>
        </w:div>
        <w:div w:id="2050911014">
          <w:marLeft w:val="0"/>
          <w:marRight w:val="0"/>
          <w:marTop w:val="0"/>
          <w:marBottom w:val="0"/>
          <w:divBdr>
            <w:top w:val="none" w:sz="0" w:space="0" w:color="auto"/>
            <w:left w:val="none" w:sz="0" w:space="0" w:color="auto"/>
            <w:bottom w:val="none" w:sz="0" w:space="0" w:color="auto"/>
            <w:right w:val="none" w:sz="0" w:space="0" w:color="auto"/>
          </w:divBdr>
        </w:div>
        <w:div w:id="836575065">
          <w:marLeft w:val="0"/>
          <w:marRight w:val="0"/>
          <w:marTop w:val="0"/>
          <w:marBottom w:val="0"/>
          <w:divBdr>
            <w:top w:val="none" w:sz="0" w:space="0" w:color="auto"/>
            <w:left w:val="none" w:sz="0" w:space="0" w:color="auto"/>
            <w:bottom w:val="none" w:sz="0" w:space="0" w:color="auto"/>
            <w:right w:val="none" w:sz="0" w:space="0" w:color="auto"/>
          </w:divBdr>
        </w:div>
        <w:div w:id="497236738">
          <w:marLeft w:val="0"/>
          <w:marRight w:val="0"/>
          <w:marTop w:val="0"/>
          <w:marBottom w:val="0"/>
          <w:divBdr>
            <w:top w:val="none" w:sz="0" w:space="0" w:color="auto"/>
            <w:left w:val="none" w:sz="0" w:space="0" w:color="auto"/>
            <w:bottom w:val="none" w:sz="0" w:space="0" w:color="auto"/>
            <w:right w:val="none" w:sz="0" w:space="0" w:color="auto"/>
          </w:divBdr>
        </w:div>
        <w:div w:id="1346857093">
          <w:marLeft w:val="0"/>
          <w:marRight w:val="0"/>
          <w:marTop w:val="0"/>
          <w:marBottom w:val="0"/>
          <w:divBdr>
            <w:top w:val="none" w:sz="0" w:space="0" w:color="auto"/>
            <w:left w:val="none" w:sz="0" w:space="0" w:color="auto"/>
            <w:bottom w:val="none" w:sz="0" w:space="0" w:color="auto"/>
            <w:right w:val="none" w:sz="0" w:space="0" w:color="auto"/>
          </w:divBdr>
        </w:div>
        <w:div w:id="1293561037">
          <w:marLeft w:val="0"/>
          <w:marRight w:val="0"/>
          <w:marTop w:val="0"/>
          <w:marBottom w:val="0"/>
          <w:divBdr>
            <w:top w:val="none" w:sz="0" w:space="0" w:color="auto"/>
            <w:left w:val="none" w:sz="0" w:space="0" w:color="auto"/>
            <w:bottom w:val="none" w:sz="0" w:space="0" w:color="auto"/>
            <w:right w:val="none" w:sz="0" w:space="0" w:color="auto"/>
          </w:divBdr>
        </w:div>
        <w:div w:id="1473447245">
          <w:marLeft w:val="0"/>
          <w:marRight w:val="0"/>
          <w:marTop w:val="0"/>
          <w:marBottom w:val="0"/>
          <w:divBdr>
            <w:top w:val="none" w:sz="0" w:space="0" w:color="auto"/>
            <w:left w:val="none" w:sz="0" w:space="0" w:color="auto"/>
            <w:bottom w:val="none" w:sz="0" w:space="0" w:color="auto"/>
            <w:right w:val="none" w:sz="0" w:space="0" w:color="auto"/>
          </w:divBdr>
        </w:div>
        <w:div w:id="1697807009">
          <w:marLeft w:val="0"/>
          <w:marRight w:val="0"/>
          <w:marTop w:val="0"/>
          <w:marBottom w:val="0"/>
          <w:divBdr>
            <w:top w:val="none" w:sz="0" w:space="0" w:color="auto"/>
            <w:left w:val="none" w:sz="0" w:space="0" w:color="auto"/>
            <w:bottom w:val="none" w:sz="0" w:space="0" w:color="auto"/>
            <w:right w:val="none" w:sz="0" w:space="0" w:color="auto"/>
          </w:divBdr>
        </w:div>
        <w:div w:id="643782113">
          <w:marLeft w:val="0"/>
          <w:marRight w:val="0"/>
          <w:marTop w:val="0"/>
          <w:marBottom w:val="0"/>
          <w:divBdr>
            <w:top w:val="none" w:sz="0" w:space="0" w:color="auto"/>
            <w:left w:val="none" w:sz="0" w:space="0" w:color="auto"/>
            <w:bottom w:val="none" w:sz="0" w:space="0" w:color="auto"/>
            <w:right w:val="none" w:sz="0" w:space="0" w:color="auto"/>
          </w:divBdr>
        </w:div>
        <w:div w:id="1294751632">
          <w:marLeft w:val="0"/>
          <w:marRight w:val="0"/>
          <w:marTop w:val="0"/>
          <w:marBottom w:val="0"/>
          <w:divBdr>
            <w:top w:val="none" w:sz="0" w:space="0" w:color="auto"/>
            <w:left w:val="none" w:sz="0" w:space="0" w:color="auto"/>
            <w:bottom w:val="none" w:sz="0" w:space="0" w:color="auto"/>
            <w:right w:val="none" w:sz="0" w:space="0" w:color="auto"/>
          </w:divBdr>
        </w:div>
        <w:div w:id="1416131568">
          <w:marLeft w:val="0"/>
          <w:marRight w:val="0"/>
          <w:marTop w:val="0"/>
          <w:marBottom w:val="0"/>
          <w:divBdr>
            <w:top w:val="none" w:sz="0" w:space="0" w:color="auto"/>
            <w:left w:val="none" w:sz="0" w:space="0" w:color="auto"/>
            <w:bottom w:val="none" w:sz="0" w:space="0" w:color="auto"/>
            <w:right w:val="none" w:sz="0" w:space="0" w:color="auto"/>
          </w:divBdr>
        </w:div>
        <w:div w:id="1570993693">
          <w:marLeft w:val="0"/>
          <w:marRight w:val="0"/>
          <w:marTop w:val="0"/>
          <w:marBottom w:val="0"/>
          <w:divBdr>
            <w:top w:val="none" w:sz="0" w:space="0" w:color="auto"/>
            <w:left w:val="none" w:sz="0" w:space="0" w:color="auto"/>
            <w:bottom w:val="none" w:sz="0" w:space="0" w:color="auto"/>
            <w:right w:val="none" w:sz="0" w:space="0" w:color="auto"/>
          </w:divBdr>
        </w:div>
        <w:div w:id="1439452134">
          <w:marLeft w:val="0"/>
          <w:marRight w:val="0"/>
          <w:marTop w:val="0"/>
          <w:marBottom w:val="0"/>
          <w:divBdr>
            <w:top w:val="none" w:sz="0" w:space="0" w:color="auto"/>
            <w:left w:val="none" w:sz="0" w:space="0" w:color="auto"/>
            <w:bottom w:val="none" w:sz="0" w:space="0" w:color="auto"/>
            <w:right w:val="none" w:sz="0" w:space="0" w:color="auto"/>
          </w:divBdr>
        </w:div>
        <w:div w:id="1586458423">
          <w:marLeft w:val="0"/>
          <w:marRight w:val="0"/>
          <w:marTop w:val="0"/>
          <w:marBottom w:val="0"/>
          <w:divBdr>
            <w:top w:val="none" w:sz="0" w:space="0" w:color="auto"/>
            <w:left w:val="none" w:sz="0" w:space="0" w:color="auto"/>
            <w:bottom w:val="none" w:sz="0" w:space="0" w:color="auto"/>
            <w:right w:val="none" w:sz="0" w:space="0" w:color="auto"/>
          </w:divBdr>
        </w:div>
        <w:div w:id="705448109">
          <w:marLeft w:val="0"/>
          <w:marRight w:val="0"/>
          <w:marTop w:val="0"/>
          <w:marBottom w:val="0"/>
          <w:divBdr>
            <w:top w:val="none" w:sz="0" w:space="0" w:color="auto"/>
            <w:left w:val="none" w:sz="0" w:space="0" w:color="auto"/>
            <w:bottom w:val="none" w:sz="0" w:space="0" w:color="auto"/>
            <w:right w:val="none" w:sz="0" w:space="0" w:color="auto"/>
          </w:divBdr>
        </w:div>
        <w:div w:id="1052533645">
          <w:marLeft w:val="0"/>
          <w:marRight w:val="0"/>
          <w:marTop w:val="0"/>
          <w:marBottom w:val="0"/>
          <w:divBdr>
            <w:top w:val="none" w:sz="0" w:space="0" w:color="auto"/>
            <w:left w:val="none" w:sz="0" w:space="0" w:color="auto"/>
            <w:bottom w:val="none" w:sz="0" w:space="0" w:color="auto"/>
            <w:right w:val="none" w:sz="0" w:space="0" w:color="auto"/>
          </w:divBdr>
        </w:div>
        <w:div w:id="1123227226">
          <w:marLeft w:val="0"/>
          <w:marRight w:val="0"/>
          <w:marTop w:val="0"/>
          <w:marBottom w:val="0"/>
          <w:divBdr>
            <w:top w:val="none" w:sz="0" w:space="0" w:color="auto"/>
            <w:left w:val="none" w:sz="0" w:space="0" w:color="auto"/>
            <w:bottom w:val="none" w:sz="0" w:space="0" w:color="auto"/>
            <w:right w:val="none" w:sz="0" w:space="0" w:color="auto"/>
          </w:divBdr>
        </w:div>
        <w:div w:id="385954080">
          <w:marLeft w:val="0"/>
          <w:marRight w:val="0"/>
          <w:marTop w:val="0"/>
          <w:marBottom w:val="0"/>
          <w:divBdr>
            <w:top w:val="none" w:sz="0" w:space="0" w:color="auto"/>
            <w:left w:val="none" w:sz="0" w:space="0" w:color="auto"/>
            <w:bottom w:val="none" w:sz="0" w:space="0" w:color="auto"/>
            <w:right w:val="none" w:sz="0" w:space="0" w:color="auto"/>
          </w:divBdr>
        </w:div>
        <w:div w:id="568079341">
          <w:marLeft w:val="0"/>
          <w:marRight w:val="0"/>
          <w:marTop w:val="0"/>
          <w:marBottom w:val="0"/>
          <w:divBdr>
            <w:top w:val="none" w:sz="0" w:space="0" w:color="auto"/>
            <w:left w:val="none" w:sz="0" w:space="0" w:color="auto"/>
            <w:bottom w:val="none" w:sz="0" w:space="0" w:color="auto"/>
            <w:right w:val="none" w:sz="0" w:space="0" w:color="auto"/>
          </w:divBdr>
        </w:div>
        <w:div w:id="405108903">
          <w:marLeft w:val="0"/>
          <w:marRight w:val="0"/>
          <w:marTop w:val="0"/>
          <w:marBottom w:val="0"/>
          <w:divBdr>
            <w:top w:val="none" w:sz="0" w:space="0" w:color="auto"/>
            <w:left w:val="none" w:sz="0" w:space="0" w:color="auto"/>
            <w:bottom w:val="none" w:sz="0" w:space="0" w:color="auto"/>
            <w:right w:val="none" w:sz="0" w:space="0" w:color="auto"/>
          </w:divBdr>
        </w:div>
        <w:div w:id="1131829227">
          <w:marLeft w:val="0"/>
          <w:marRight w:val="0"/>
          <w:marTop w:val="0"/>
          <w:marBottom w:val="0"/>
          <w:divBdr>
            <w:top w:val="none" w:sz="0" w:space="0" w:color="auto"/>
            <w:left w:val="none" w:sz="0" w:space="0" w:color="auto"/>
            <w:bottom w:val="none" w:sz="0" w:space="0" w:color="auto"/>
            <w:right w:val="none" w:sz="0" w:space="0" w:color="auto"/>
          </w:divBdr>
        </w:div>
        <w:div w:id="2080908398">
          <w:marLeft w:val="0"/>
          <w:marRight w:val="0"/>
          <w:marTop w:val="0"/>
          <w:marBottom w:val="0"/>
          <w:divBdr>
            <w:top w:val="none" w:sz="0" w:space="0" w:color="auto"/>
            <w:left w:val="none" w:sz="0" w:space="0" w:color="auto"/>
            <w:bottom w:val="none" w:sz="0" w:space="0" w:color="auto"/>
            <w:right w:val="none" w:sz="0" w:space="0" w:color="auto"/>
          </w:divBdr>
        </w:div>
        <w:div w:id="505903482">
          <w:marLeft w:val="0"/>
          <w:marRight w:val="0"/>
          <w:marTop w:val="0"/>
          <w:marBottom w:val="0"/>
          <w:divBdr>
            <w:top w:val="none" w:sz="0" w:space="0" w:color="auto"/>
            <w:left w:val="none" w:sz="0" w:space="0" w:color="auto"/>
            <w:bottom w:val="none" w:sz="0" w:space="0" w:color="auto"/>
            <w:right w:val="none" w:sz="0" w:space="0" w:color="auto"/>
          </w:divBdr>
        </w:div>
        <w:div w:id="1732345619">
          <w:marLeft w:val="0"/>
          <w:marRight w:val="0"/>
          <w:marTop w:val="0"/>
          <w:marBottom w:val="0"/>
          <w:divBdr>
            <w:top w:val="none" w:sz="0" w:space="0" w:color="auto"/>
            <w:left w:val="none" w:sz="0" w:space="0" w:color="auto"/>
            <w:bottom w:val="none" w:sz="0" w:space="0" w:color="auto"/>
            <w:right w:val="none" w:sz="0" w:space="0" w:color="auto"/>
          </w:divBdr>
        </w:div>
        <w:div w:id="963001252">
          <w:marLeft w:val="0"/>
          <w:marRight w:val="0"/>
          <w:marTop w:val="0"/>
          <w:marBottom w:val="0"/>
          <w:divBdr>
            <w:top w:val="none" w:sz="0" w:space="0" w:color="auto"/>
            <w:left w:val="none" w:sz="0" w:space="0" w:color="auto"/>
            <w:bottom w:val="none" w:sz="0" w:space="0" w:color="auto"/>
            <w:right w:val="none" w:sz="0" w:space="0" w:color="auto"/>
          </w:divBdr>
        </w:div>
        <w:div w:id="727455110">
          <w:marLeft w:val="0"/>
          <w:marRight w:val="0"/>
          <w:marTop w:val="0"/>
          <w:marBottom w:val="0"/>
          <w:divBdr>
            <w:top w:val="none" w:sz="0" w:space="0" w:color="auto"/>
            <w:left w:val="none" w:sz="0" w:space="0" w:color="auto"/>
            <w:bottom w:val="none" w:sz="0" w:space="0" w:color="auto"/>
            <w:right w:val="none" w:sz="0" w:space="0" w:color="auto"/>
          </w:divBdr>
        </w:div>
        <w:div w:id="1066226068">
          <w:marLeft w:val="0"/>
          <w:marRight w:val="0"/>
          <w:marTop w:val="0"/>
          <w:marBottom w:val="0"/>
          <w:divBdr>
            <w:top w:val="none" w:sz="0" w:space="0" w:color="auto"/>
            <w:left w:val="none" w:sz="0" w:space="0" w:color="auto"/>
            <w:bottom w:val="none" w:sz="0" w:space="0" w:color="auto"/>
            <w:right w:val="none" w:sz="0" w:space="0" w:color="auto"/>
          </w:divBdr>
        </w:div>
        <w:div w:id="678964200">
          <w:marLeft w:val="0"/>
          <w:marRight w:val="0"/>
          <w:marTop w:val="0"/>
          <w:marBottom w:val="0"/>
          <w:divBdr>
            <w:top w:val="none" w:sz="0" w:space="0" w:color="auto"/>
            <w:left w:val="none" w:sz="0" w:space="0" w:color="auto"/>
            <w:bottom w:val="none" w:sz="0" w:space="0" w:color="auto"/>
            <w:right w:val="none" w:sz="0" w:space="0" w:color="auto"/>
          </w:divBdr>
        </w:div>
        <w:div w:id="20339919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7C8D7B-907E-4CDD-ADD2-BFF2CE5391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2</Pages>
  <Words>502</Words>
  <Characters>2896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Cardiff University</Company>
  <LinksUpToDate>false</LinksUpToDate>
  <CharactersWithSpaces>3392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sap8ard1</dc:creator>
  <cp:keywords/>
  <dc:description/>
  <cp:lastModifiedBy>Solveiga Stonkute</cp:lastModifiedBy>
  <cp:revision>4</cp:revision>
  <dcterms:created xsi:type="dcterms:W3CDTF">2012-07-23T13:09:00Z</dcterms:created>
  <dcterms:modified xsi:type="dcterms:W3CDTF">2012-08-02T17:13:00Z</dcterms:modified>
</cp:coreProperties>
</file>