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48C" w:rsidRPr="009E448C" w:rsidRDefault="009E448C" w:rsidP="009E448C">
      <w:pPr>
        <w:spacing w:before="100" w:beforeAutospacing="1" w:after="100" w:afterAutospacing="1"/>
        <w:outlineLvl w:val="0"/>
        <w:rPr>
          <w:rFonts w:ascii="Verdana" w:hAnsi="Verdana" w:cs="Arial"/>
          <w:color w:val="000000"/>
          <w:kern w:val="36"/>
          <w:sz w:val="64"/>
          <w:szCs w:val="64"/>
          <w:lang/>
        </w:rPr>
      </w:pPr>
      <w:r w:rsidRPr="009E448C">
        <w:rPr>
          <w:rFonts w:ascii="Verdana" w:hAnsi="Verdana" w:cs="Arial"/>
          <w:color w:val="000000"/>
          <w:kern w:val="36"/>
          <w:sz w:val="64"/>
          <w:szCs w:val="64"/>
          <w:lang/>
        </w:rPr>
        <w:fldChar w:fldCharType="begin"/>
      </w:r>
      <w:r w:rsidRPr="009E448C">
        <w:rPr>
          <w:rFonts w:ascii="Verdana" w:hAnsi="Verdana" w:cs="Arial"/>
          <w:color w:val="000000"/>
          <w:kern w:val="36"/>
          <w:sz w:val="64"/>
          <w:szCs w:val="64"/>
          <w:lang/>
        </w:rPr>
        <w:instrText xml:space="preserve"> HYPERLINK "http://www.ncl.ac.uk/" \o "Newcastle University" </w:instrText>
      </w:r>
      <w:r w:rsidRPr="009E448C">
        <w:rPr>
          <w:rFonts w:ascii="Verdana" w:hAnsi="Verdana" w:cs="Arial"/>
          <w:color w:val="000000"/>
          <w:kern w:val="36"/>
          <w:sz w:val="64"/>
          <w:szCs w:val="64"/>
          <w:lang/>
        </w:rPr>
        <w:fldChar w:fldCharType="separate"/>
      </w:r>
      <w:r w:rsidRPr="009E448C">
        <w:rPr>
          <w:rFonts w:ascii="Verdana" w:hAnsi="Verdana" w:cs="Arial"/>
          <w:color w:val="015A9E"/>
          <w:kern w:val="36"/>
          <w:sz w:val="64"/>
          <w:szCs w:val="64"/>
          <w:u w:val="single"/>
          <w:lang/>
        </w:rPr>
        <w:t>Newcastle University</w:t>
      </w:r>
      <w:r w:rsidRPr="009E448C">
        <w:rPr>
          <w:rFonts w:ascii="Verdana" w:hAnsi="Verdana" w:cs="Arial"/>
          <w:color w:val="000000"/>
          <w:kern w:val="36"/>
          <w:sz w:val="64"/>
          <w:szCs w:val="64"/>
          <w:lang/>
        </w:rPr>
        <w:fldChar w:fldCharType="end"/>
      </w:r>
    </w:p>
    <w:p w:rsidR="009E448C" w:rsidRPr="009E448C" w:rsidRDefault="009E448C" w:rsidP="009E448C">
      <w:pPr>
        <w:pBdr>
          <w:bottom w:val="single" w:sz="6" w:space="2" w:color="CCCCCC"/>
        </w:pBdr>
        <w:spacing w:before="100" w:beforeAutospacing="1" w:after="180" w:line="331" w:lineRule="auto"/>
        <w:outlineLvl w:val="2"/>
        <w:rPr>
          <w:rFonts w:ascii="Verdana" w:hAnsi="Verdana" w:cs="Arial"/>
          <w:color w:val="004781"/>
          <w:sz w:val="34"/>
          <w:szCs w:val="34"/>
          <w:lang/>
        </w:rPr>
      </w:pPr>
      <w:bookmarkStart w:id="0" w:name="content"/>
      <w:bookmarkEnd w:id="0"/>
      <w:r>
        <w:rPr>
          <w:rFonts w:ascii="Verdana" w:hAnsi="Verdana" w:cs="Arial"/>
          <w:noProof/>
          <w:color w:val="004781"/>
          <w:sz w:val="34"/>
          <w:szCs w:val="34"/>
        </w:rPr>
        <w:drawing>
          <wp:inline distT="0" distB="0" distL="0" distR="0">
            <wp:extent cx="952500" cy="1143000"/>
            <wp:effectExtent l="19050" t="0" r="0" b="0"/>
            <wp:docPr id="3" name="Picture 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pic:cNvPicPr>
                      <a:picLocks noChangeAspect="1" noChangeArrowheads="1"/>
                    </pic:cNvPicPr>
                  </pic:nvPicPr>
                  <pic:blipFill>
                    <a:blip r:embed="rId7" cstate="print"/>
                    <a:srcRect/>
                    <a:stretch>
                      <a:fillRect/>
                    </a:stretch>
                  </pic:blipFill>
                  <pic:spPr bwMode="auto">
                    <a:xfrm>
                      <a:off x="0" y="0"/>
                      <a:ext cx="952500" cy="1143000"/>
                    </a:xfrm>
                    <a:prstGeom prst="rect">
                      <a:avLst/>
                    </a:prstGeom>
                    <a:noFill/>
                    <a:ln w="9525">
                      <a:noFill/>
                      <a:miter lim="800000"/>
                      <a:headEnd/>
                      <a:tailEnd/>
                    </a:ln>
                  </pic:spPr>
                </pic:pic>
              </a:graphicData>
            </a:graphic>
          </wp:inline>
        </w:drawing>
      </w:r>
      <w:r w:rsidRPr="009E448C">
        <w:rPr>
          <w:rFonts w:ascii="Verdana" w:hAnsi="Verdana" w:cs="Arial"/>
          <w:color w:val="004781"/>
          <w:sz w:val="34"/>
          <w:szCs w:val="34"/>
          <w:lang/>
        </w:rPr>
        <w:t>'Timing is everything' in ensuring healthy brain development</w:t>
      </w:r>
    </w:p>
    <w:p w:rsidR="009E448C" w:rsidRPr="009E448C" w:rsidRDefault="009E448C" w:rsidP="009E448C">
      <w:pPr>
        <w:spacing w:line="336" w:lineRule="auto"/>
        <w:rPr>
          <w:rFonts w:ascii="Verdana" w:hAnsi="Verdana" w:cs="Arial"/>
          <w:color w:val="000000"/>
          <w:sz w:val="22"/>
          <w:szCs w:val="22"/>
          <w:lang/>
        </w:rPr>
      </w:pPr>
      <w:r w:rsidRPr="009E448C">
        <w:rPr>
          <w:rFonts w:ascii="Verdana" w:hAnsi="Verdana" w:cs="Arial"/>
          <w:color w:val="000000"/>
          <w:sz w:val="22"/>
          <w:szCs w:val="22"/>
          <w:lang/>
        </w:rPr>
        <w:t>Connections made in our brains during the early years of our life could be the key to healthy mental development, Newcastle University scientists have found.</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 xml:space="preserve">Work published today shows that brain cells need to create links early on in their existence, when they are physically close together, to ensure successful connections across the brain throughout life. </w:t>
      </w:r>
      <w:r w:rsidRPr="009E448C">
        <w:rPr>
          <w:rFonts w:ascii="Verdana" w:hAnsi="Verdana" w:cs="Arial"/>
          <w:color w:val="000000"/>
          <w:sz w:val="22"/>
          <w:szCs w:val="22"/>
          <w:lang/>
        </w:rPr>
        <w:br/>
      </w:r>
      <w:r w:rsidRPr="009E448C">
        <w:rPr>
          <w:rFonts w:ascii="Verdana" w:hAnsi="Verdana" w:cs="Arial"/>
          <w:color w:val="000000"/>
          <w:sz w:val="22"/>
          <w:szCs w:val="22"/>
          <w:lang/>
        </w:rPr>
        <w:br/>
        <w:t>In people, these long-distance connections enable the left and right side of the brain to communicate and integrate different kinds of inform</w:t>
      </w:r>
      <w:r>
        <w:rPr>
          <w:rFonts w:ascii="Verdana" w:hAnsi="Verdana" w:cs="Arial"/>
          <w:color w:val="000000"/>
          <w:sz w:val="22"/>
          <w:szCs w:val="22"/>
          <w:lang/>
        </w:rPr>
        <w:t>ation such as sound and vision.</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A change in the number of these connections has been found in many developmental brain disorders including autism, epilepsy and schizophrenia.</w:t>
      </w:r>
      <w:r w:rsidRPr="009E448C">
        <w:rPr>
          <w:rFonts w:ascii="Verdana" w:hAnsi="Verdana" w:cs="Arial"/>
          <w:color w:val="000000"/>
          <w:sz w:val="22"/>
          <w:szCs w:val="22"/>
          <w:lang/>
        </w:rPr>
        <w:br/>
      </w:r>
      <w:r w:rsidRPr="009E448C">
        <w:rPr>
          <w:rFonts w:ascii="Verdana" w:hAnsi="Verdana" w:cs="Arial"/>
          <w:color w:val="000000"/>
          <w:sz w:val="22"/>
          <w:szCs w:val="22"/>
          <w:lang/>
        </w:rPr>
        <w:br/>
        <w:t xml:space="preserve">The Newcastle University researchers Dr Marcus Kaiser and </w:t>
      </w:r>
      <w:proofErr w:type="spellStart"/>
      <w:r w:rsidRPr="009E448C">
        <w:rPr>
          <w:rFonts w:ascii="Verdana" w:hAnsi="Verdana" w:cs="Arial"/>
          <w:color w:val="000000"/>
          <w:sz w:val="22"/>
          <w:szCs w:val="22"/>
          <w:lang/>
        </w:rPr>
        <w:t>Mrs</w:t>
      </w:r>
      <w:proofErr w:type="spellEnd"/>
      <w:r w:rsidRPr="009E448C">
        <w:rPr>
          <w:rFonts w:ascii="Verdana" w:hAnsi="Verdana" w:cs="Arial"/>
          <w:color w:val="000000"/>
          <w:sz w:val="22"/>
          <w:szCs w:val="22"/>
          <w:lang/>
        </w:rPr>
        <w:t xml:space="preserve"> </w:t>
      </w:r>
      <w:proofErr w:type="spellStart"/>
      <w:r w:rsidRPr="009E448C">
        <w:rPr>
          <w:rFonts w:ascii="Verdana" w:hAnsi="Verdana" w:cs="Arial"/>
          <w:color w:val="000000"/>
          <w:sz w:val="22"/>
          <w:szCs w:val="22"/>
          <w:lang/>
        </w:rPr>
        <w:t>Sreedevi</w:t>
      </w:r>
      <w:proofErr w:type="spellEnd"/>
      <w:r w:rsidRPr="009E448C">
        <w:rPr>
          <w:rFonts w:ascii="Verdana" w:hAnsi="Verdana" w:cs="Arial"/>
          <w:color w:val="000000"/>
          <w:sz w:val="22"/>
          <w:szCs w:val="22"/>
          <w:lang/>
        </w:rPr>
        <w:t xml:space="preserve"> </w:t>
      </w:r>
      <w:proofErr w:type="spellStart"/>
      <w:r w:rsidRPr="009E448C">
        <w:rPr>
          <w:rFonts w:ascii="Verdana" w:hAnsi="Verdana" w:cs="Arial"/>
          <w:color w:val="000000"/>
          <w:sz w:val="22"/>
          <w:szCs w:val="22"/>
          <w:lang/>
        </w:rPr>
        <w:t>Varier</w:t>
      </w:r>
      <w:proofErr w:type="spellEnd"/>
      <w:r w:rsidRPr="009E448C">
        <w:rPr>
          <w:rFonts w:ascii="Verdana" w:hAnsi="Verdana" w:cs="Arial"/>
          <w:color w:val="000000"/>
          <w:sz w:val="22"/>
          <w:szCs w:val="22"/>
          <w:lang/>
        </w:rPr>
        <w:t xml:space="preserve"> carried out a sophisticated computer analysis relating birth-time associated data to connectivity patterns of nerve cells in the rou</w:t>
      </w:r>
      <w:r>
        <w:rPr>
          <w:rFonts w:ascii="Verdana" w:hAnsi="Verdana" w:cs="Arial"/>
          <w:color w:val="000000"/>
          <w:sz w:val="22"/>
          <w:szCs w:val="22"/>
          <w:lang/>
        </w:rPr>
        <w:t xml:space="preserve">ndworm, </w:t>
      </w:r>
      <w:proofErr w:type="spellStart"/>
      <w:r>
        <w:rPr>
          <w:rFonts w:ascii="Verdana" w:hAnsi="Verdana" w:cs="Arial"/>
          <w:color w:val="000000"/>
          <w:sz w:val="22"/>
          <w:szCs w:val="22"/>
          <w:lang/>
        </w:rPr>
        <w:t>Caenorhabditis</w:t>
      </w:r>
      <w:proofErr w:type="spellEnd"/>
      <w:r>
        <w:rPr>
          <w:rFonts w:ascii="Verdana" w:hAnsi="Verdana" w:cs="Arial"/>
          <w:color w:val="000000"/>
          <w:sz w:val="22"/>
          <w:szCs w:val="22"/>
          <w:lang/>
        </w:rPr>
        <w:t xml:space="preserve"> </w:t>
      </w:r>
      <w:proofErr w:type="spellStart"/>
      <w:r>
        <w:rPr>
          <w:rFonts w:ascii="Verdana" w:hAnsi="Verdana" w:cs="Arial"/>
          <w:color w:val="000000"/>
          <w:sz w:val="22"/>
          <w:szCs w:val="22"/>
          <w:lang/>
        </w:rPr>
        <w:t>elegans.</w:t>
      </w:r>
      <w:proofErr w:type="spellEnd"/>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They demonstrated that when two nerve cells develop close together, they form a connection which then stretches out when the two nerve cells mo</w:t>
      </w:r>
      <w:r>
        <w:rPr>
          <w:rFonts w:ascii="Verdana" w:hAnsi="Verdana" w:cs="Arial"/>
          <w:color w:val="000000"/>
          <w:sz w:val="22"/>
          <w:szCs w:val="22"/>
          <w:lang/>
        </w:rPr>
        <w:t>ve apart as the organism grows.</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 xml:space="preserve">This creates a link across the brain known as a long-distance connection. </w:t>
      </w:r>
      <w:r w:rsidRPr="009E448C">
        <w:rPr>
          <w:rFonts w:ascii="Verdana" w:hAnsi="Verdana" w:cs="Arial"/>
          <w:color w:val="000000"/>
          <w:sz w:val="22"/>
          <w:szCs w:val="22"/>
          <w:lang/>
        </w:rPr>
        <w:br/>
      </w:r>
      <w:r w:rsidRPr="009E448C">
        <w:rPr>
          <w:rFonts w:ascii="Verdana" w:hAnsi="Verdana" w:cs="Arial"/>
          <w:color w:val="000000"/>
          <w:sz w:val="22"/>
          <w:szCs w:val="22"/>
          <w:lang/>
        </w:rPr>
        <w:br/>
      </w:r>
      <w:r w:rsidRPr="009E448C">
        <w:rPr>
          <w:rFonts w:ascii="Verdana" w:hAnsi="Verdana" w:cs="Arial"/>
          <w:color w:val="000000"/>
          <w:sz w:val="22"/>
          <w:szCs w:val="22"/>
          <w:lang/>
        </w:rPr>
        <w:lastRenderedPageBreak/>
        <w:t xml:space="preserve">Publishing today in </w:t>
      </w:r>
      <w:proofErr w:type="spellStart"/>
      <w:r w:rsidRPr="009E448C">
        <w:rPr>
          <w:rFonts w:ascii="Verdana" w:hAnsi="Verdana" w:cs="Arial"/>
          <w:color w:val="000000"/>
          <w:sz w:val="22"/>
          <w:szCs w:val="22"/>
          <w:lang/>
        </w:rPr>
        <w:t>PLoS</w:t>
      </w:r>
      <w:proofErr w:type="spellEnd"/>
      <w:r w:rsidRPr="009E448C">
        <w:rPr>
          <w:rFonts w:ascii="Verdana" w:hAnsi="Verdana" w:cs="Arial"/>
          <w:color w:val="000000"/>
          <w:sz w:val="22"/>
          <w:szCs w:val="22"/>
          <w:lang/>
        </w:rPr>
        <w:t xml:space="preserve"> Computational Biology, the researchers have demonstrated for the first time that this is the most frequent successful mechanism by which long distance connections are made. </w:t>
      </w:r>
      <w:r w:rsidRPr="009E448C">
        <w:rPr>
          <w:rFonts w:ascii="Verdana" w:hAnsi="Verdana" w:cs="Arial"/>
          <w:color w:val="000000"/>
          <w:sz w:val="22"/>
          <w:szCs w:val="22"/>
          <w:lang/>
        </w:rPr>
        <w:br/>
      </w:r>
      <w:r w:rsidRPr="009E448C">
        <w:rPr>
          <w:rFonts w:ascii="Verdana" w:hAnsi="Verdana" w:cs="Arial"/>
          <w:color w:val="000000"/>
          <w:sz w:val="22"/>
          <w:szCs w:val="22"/>
          <w:lang/>
        </w:rPr>
        <w:br/>
        <w:t>Dr Marcus Kaiser, from the Institute of Neuroscience and the School of Computing Science at Newcastle University, says: “You can draw parallels with childhood friendsh</w:t>
      </w:r>
      <w:r>
        <w:rPr>
          <w:rFonts w:ascii="Verdana" w:hAnsi="Verdana" w:cs="Arial"/>
          <w:color w:val="000000"/>
          <w:sz w:val="22"/>
          <w:szCs w:val="22"/>
          <w:lang/>
        </w:rPr>
        <w:t>ips carrying on into adulthood.</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For example, two children living close to each other could become friends through common activities like</w:t>
      </w:r>
      <w:r>
        <w:rPr>
          <w:rFonts w:ascii="Verdana" w:hAnsi="Verdana" w:cs="Arial"/>
          <w:color w:val="000000"/>
          <w:sz w:val="22"/>
          <w:szCs w:val="22"/>
          <w:lang/>
        </w:rPr>
        <w:t xml:space="preserve"> school or playing at the park.</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 xml:space="preserve">The friendship can last even if one of them moves further away, while, beginning a lasting friendship with someone already far away, is much more difficult.” </w:t>
      </w:r>
      <w:r w:rsidRPr="009E448C">
        <w:rPr>
          <w:rFonts w:ascii="Verdana" w:hAnsi="Verdana" w:cs="Arial"/>
          <w:color w:val="000000"/>
          <w:sz w:val="22"/>
          <w:szCs w:val="22"/>
          <w:lang/>
        </w:rPr>
        <w:br/>
      </w:r>
      <w:r w:rsidRPr="009E448C">
        <w:rPr>
          <w:rFonts w:ascii="Verdana" w:hAnsi="Verdana" w:cs="Arial"/>
          <w:color w:val="000000"/>
          <w:sz w:val="22"/>
          <w:szCs w:val="22"/>
          <w:lang/>
        </w:rPr>
        <w:br/>
      </w:r>
      <w:proofErr w:type="spellStart"/>
      <w:r w:rsidRPr="009E448C">
        <w:rPr>
          <w:rFonts w:ascii="Verdana" w:hAnsi="Verdana" w:cs="Arial"/>
          <w:color w:val="000000"/>
          <w:sz w:val="22"/>
          <w:szCs w:val="22"/>
          <w:lang/>
        </w:rPr>
        <w:t>Mrs</w:t>
      </w:r>
      <w:proofErr w:type="spellEnd"/>
      <w:proofErr w:type="gramStart"/>
      <w:r w:rsidRPr="009E448C">
        <w:rPr>
          <w:rFonts w:ascii="Verdana" w:hAnsi="Verdana" w:cs="Arial"/>
          <w:color w:val="000000"/>
          <w:sz w:val="22"/>
          <w:szCs w:val="22"/>
          <w:lang/>
        </w:rPr>
        <w:t xml:space="preserve">  </w:t>
      </w:r>
      <w:proofErr w:type="spellStart"/>
      <w:r w:rsidRPr="009E448C">
        <w:rPr>
          <w:rFonts w:ascii="Verdana" w:hAnsi="Verdana" w:cs="Arial"/>
          <w:color w:val="000000"/>
          <w:sz w:val="22"/>
          <w:szCs w:val="22"/>
          <w:lang/>
        </w:rPr>
        <w:t>Sreedevi</w:t>
      </w:r>
      <w:proofErr w:type="spellEnd"/>
      <w:proofErr w:type="gramEnd"/>
      <w:r w:rsidRPr="009E448C">
        <w:rPr>
          <w:rFonts w:ascii="Verdana" w:hAnsi="Verdana" w:cs="Arial"/>
          <w:color w:val="000000"/>
          <w:sz w:val="22"/>
          <w:szCs w:val="22"/>
          <w:lang/>
        </w:rPr>
        <w:t xml:space="preserve"> </w:t>
      </w:r>
      <w:proofErr w:type="spellStart"/>
      <w:r w:rsidRPr="009E448C">
        <w:rPr>
          <w:rFonts w:ascii="Verdana" w:hAnsi="Verdana" w:cs="Arial"/>
          <w:color w:val="000000"/>
          <w:sz w:val="22"/>
          <w:szCs w:val="22"/>
          <w:lang/>
        </w:rPr>
        <w:t>Varier</w:t>
      </w:r>
      <w:proofErr w:type="spellEnd"/>
      <w:r w:rsidRPr="009E448C">
        <w:rPr>
          <w:rFonts w:ascii="Verdana" w:hAnsi="Verdana" w:cs="Arial"/>
          <w:color w:val="000000"/>
          <w:sz w:val="22"/>
          <w:szCs w:val="22"/>
          <w:lang/>
        </w:rPr>
        <w:t xml:space="preserve"> adds: “Although it’s too early for this research to have direct clinical applications, it adds to our understanding of the structural changes in the brain and raises some interesting questions as to how these</w:t>
      </w:r>
      <w:r>
        <w:rPr>
          <w:rFonts w:ascii="Verdana" w:hAnsi="Verdana" w:cs="Arial"/>
          <w:color w:val="000000"/>
          <w:sz w:val="22"/>
          <w:szCs w:val="22"/>
          <w:lang/>
        </w:rPr>
        <w:t xml:space="preserve"> connections can become faulty.</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In further studying this mechanism, we may eventually contribute towards insights into the diagnosis and possibly the treatment of patients with epilepsy and autism.”</w:t>
      </w:r>
      <w:r w:rsidRPr="009E448C">
        <w:rPr>
          <w:rFonts w:ascii="Verdana" w:hAnsi="Verdana" w:cs="Arial"/>
          <w:color w:val="000000"/>
          <w:sz w:val="22"/>
          <w:szCs w:val="22"/>
          <w:lang/>
        </w:rPr>
        <w:br/>
      </w:r>
      <w:r w:rsidRPr="009E448C">
        <w:rPr>
          <w:rFonts w:ascii="Verdana" w:hAnsi="Verdana" w:cs="Arial"/>
          <w:color w:val="000000"/>
          <w:sz w:val="22"/>
          <w:szCs w:val="22"/>
          <w:lang/>
        </w:rPr>
        <w:br/>
        <w:t xml:space="preserve">It has long been understood that the first connections in the brain created in the early days of development can be formed over long distances using guidance signals to direct nerve </w:t>
      </w:r>
      <w:proofErr w:type="spellStart"/>
      <w:r w:rsidRPr="009E448C">
        <w:rPr>
          <w:rFonts w:ascii="Verdana" w:hAnsi="Verdana" w:cs="Arial"/>
          <w:color w:val="000000"/>
          <w:sz w:val="22"/>
          <w:szCs w:val="22"/>
          <w:lang/>
        </w:rPr>
        <w:t>fibres</w:t>
      </w:r>
      <w:proofErr w:type="spellEnd"/>
      <w:r w:rsidRPr="009E448C">
        <w:rPr>
          <w:rFonts w:ascii="Verdana" w:hAnsi="Verdana" w:cs="Arial"/>
          <w:color w:val="000000"/>
          <w:sz w:val="22"/>
          <w:szCs w:val="22"/>
          <w:lang/>
        </w:rPr>
        <w:t xml:space="preserve"> to their correct positi</w:t>
      </w:r>
      <w:r>
        <w:rPr>
          <w:rFonts w:ascii="Verdana" w:hAnsi="Verdana" w:cs="Arial"/>
          <w:color w:val="000000"/>
          <w:sz w:val="22"/>
          <w:szCs w:val="22"/>
          <w:lang/>
        </w:rPr>
        <w:t>ons – known as axonal guidance.</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 xml:space="preserve">Subsequently, other connections can follow those pioneer </w:t>
      </w:r>
      <w:proofErr w:type="spellStart"/>
      <w:r w:rsidRPr="009E448C">
        <w:rPr>
          <w:rFonts w:ascii="Verdana" w:hAnsi="Verdana" w:cs="Arial"/>
          <w:color w:val="000000"/>
          <w:sz w:val="22"/>
          <w:szCs w:val="22"/>
          <w:lang/>
        </w:rPr>
        <w:t>fibres</w:t>
      </w:r>
      <w:proofErr w:type="spellEnd"/>
      <w:r w:rsidRPr="009E448C">
        <w:rPr>
          <w:rFonts w:ascii="Verdana" w:hAnsi="Verdana" w:cs="Arial"/>
          <w:color w:val="000000"/>
          <w:sz w:val="22"/>
          <w:szCs w:val="22"/>
          <w:lang/>
        </w:rPr>
        <w:t xml:space="preserve"> to a target location creating connections between distant parts of the b</w:t>
      </w:r>
      <w:r>
        <w:rPr>
          <w:rFonts w:ascii="Verdana" w:hAnsi="Verdana" w:cs="Arial"/>
          <w:color w:val="000000"/>
          <w:sz w:val="22"/>
          <w:szCs w:val="22"/>
          <w:lang/>
        </w:rPr>
        <w:t>rain.</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Through these long-distance connections different kinds of information, such as sound and vision, can be integrated.</w:t>
      </w:r>
      <w:r w:rsidRPr="009E448C">
        <w:rPr>
          <w:rFonts w:ascii="Verdana" w:hAnsi="Verdana" w:cs="Arial"/>
          <w:color w:val="000000"/>
          <w:sz w:val="22"/>
          <w:szCs w:val="22"/>
          <w:lang/>
        </w:rPr>
        <w:br/>
      </w:r>
      <w:r w:rsidRPr="009E448C">
        <w:rPr>
          <w:rFonts w:ascii="Verdana" w:hAnsi="Verdana" w:cs="Arial"/>
          <w:color w:val="000000"/>
          <w:sz w:val="22"/>
          <w:szCs w:val="22"/>
          <w:lang/>
        </w:rPr>
        <w:br/>
        <w:t xml:space="preserve">This EPSRC-funded research showed that most neurons are able to create a connection early on in their development when they were physically </w:t>
      </w:r>
      <w:r w:rsidRPr="009E448C">
        <w:rPr>
          <w:rFonts w:ascii="Verdana" w:hAnsi="Verdana" w:cs="Arial"/>
          <w:color w:val="000000"/>
          <w:sz w:val="22"/>
          <w:szCs w:val="22"/>
          <w:lang/>
        </w:rPr>
        <w:lastRenderedPageBreak/>
        <w:t xml:space="preserve">close together, potentially giving them more time to host and establish </w:t>
      </w:r>
      <w:r>
        <w:rPr>
          <w:rFonts w:ascii="Verdana" w:hAnsi="Verdana" w:cs="Arial"/>
          <w:color w:val="000000"/>
          <w:sz w:val="22"/>
          <w:szCs w:val="22"/>
          <w:lang/>
        </w:rPr>
        <w:t>connections.</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These developed into a long-distance connection, the two cells pulling apar</w:t>
      </w:r>
      <w:r>
        <w:rPr>
          <w:rFonts w:ascii="Verdana" w:hAnsi="Verdana" w:cs="Arial"/>
          <w:color w:val="000000"/>
          <w:sz w:val="22"/>
          <w:szCs w:val="22"/>
          <w:lang/>
        </w:rPr>
        <w:t xml:space="preserve">t as the organism </w:t>
      </w:r>
      <w:proofErr w:type="gramStart"/>
      <w:r>
        <w:rPr>
          <w:rFonts w:ascii="Verdana" w:hAnsi="Verdana" w:cs="Arial"/>
          <w:color w:val="000000"/>
          <w:sz w:val="22"/>
          <w:szCs w:val="22"/>
          <w:lang/>
        </w:rPr>
        <w:t>grows</w:t>
      </w:r>
      <w:proofErr w:type="gramEnd"/>
      <w:r>
        <w:rPr>
          <w:rFonts w:ascii="Verdana" w:hAnsi="Verdana" w:cs="Arial"/>
          <w:color w:val="000000"/>
          <w:sz w:val="22"/>
          <w:szCs w:val="22"/>
          <w:lang/>
        </w:rPr>
        <w:t xml:space="preserve"> larger.</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 xml:space="preserve">Studying the connections in the neuronal network of the roundworm </w:t>
      </w:r>
      <w:proofErr w:type="spellStart"/>
      <w:r w:rsidRPr="009E448C">
        <w:rPr>
          <w:rFonts w:ascii="Verdana" w:hAnsi="Verdana" w:cs="Arial"/>
          <w:color w:val="000000"/>
          <w:sz w:val="22"/>
          <w:szCs w:val="22"/>
          <w:lang/>
        </w:rPr>
        <w:t>Caenorhabditis</w:t>
      </w:r>
      <w:proofErr w:type="spellEnd"/>
      <w:r w:rsidRPr="009E448C">
        <w:rPr>
          <w:rFonts w:ascii="Verdana" w:hAnsi="Verdana" w:cs="Arial"/>
          <w:color w:val="000000"/>
          <w:sz w:val="22"/>
          <w:szCs w:val="22"/>
          <w:lang/>
        </w:rPr>
        <w:t xml:space="preserve"> </w:t>
      </w:r>
      <w:proofErr w:type="spellStart"/>
      <w:r w:rsidRPr="009E448C">
        <w:rPr>
          <w:rFonts w:ascii="Verdana" w:hAnsi="Verdana" w:cs="Arial"/>
          <w:color w:val="000000"/>
          <w:sz w:val="22"/>
          <w:szCs w:val="22"/>
          <w:lang/>
        </w:rPr>
        <w:t>elegans</w:t>
      </w:r>
      <w:proofErr w:type="spellEnd"/>
      <w:r w:rsidRPr="009E448C">
        <w:rPr>
          <w:rFonts w:ascii="Verdana" w:hAnsi="Verdana" w:cs="Arial"/>
          <w:color w:val="000000"/>
          <w:sz w:val="22"/>
          <w:szCs w:val="22"/>
          <w:lang/>
        </w:rPr>
        <w:t xml:space="preserve"> the Newcastle scientists - who are also affiliated with Seoul National University, Korea - found that most neurons with a long-distance connection had developed in this way. </w:t>
      </w:r>
      <w:r w:rsidRPr="009E448C">
        <w:rPr>
          <w:rFonts w:ascii="Verdana" w:hAnsi="Verdana" w:cs="Arial"/>
          <w:color w:val="000000"/>
          <w:sz w:val="22"/>
          <w:szCs w:val="22"/>
          <w:lang/>
        </w:rPr>
        <w:br/>
      </w:r>
      <w:r w:rsidRPr="009E448C">
        <w:rPr>
          <w:rFonts w:ascii="Verdana" w:hAnsi="Verdana" w:cs="Arial"/>
          <w:color w:val="000000"/>
          <w:sz w:val="22"/>
          <w:szCs w:val="22"/>
          <w:lang/>
        </w:rPr>
        <w:br/>
        <w:t xml:space="preserve">This new mechanism differs from the previous model </w:t>
      </w:r>
      <w:r>
        <w:rPr>
          <w:rFonts w:ascii="Verdana" w:hAnsi="Verdana" w:cs="Arial"/>
          <w:color w:val="000000"/>
          <w:sz w:val="22"/>
          <w:szCs w:val="22"/>
          <w:lang/>
        </w:rPr>
        <w:t>for long-distance connectivity.</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 xml:space="preserve">An axon is a </w:t>
      </w:r>
      <w:proofErr w:type="spellStart"/>
      <w:r w:rsidRPr="009E448C">
        <w:rPr>
          <w:rFonts w:ascii="Verdana" w:hAnsi="Verdana" w:cs="Arial"/>
          <w:color w:val="000000"/>
          <w:sz w:val="22"/>
          <w:szCs w:val="22"/>
          <w:lang/>
        </w:rPr>
        <w:t>fibre</w:t>
      </w:r>
      <w:proofErr w:type="spellEnd"/>
      <w:r w:rsidRPr="009E448C">
        <w:rPr>
          <w:rFonts w:ascii="Verdana" w:hAnsi="Verdana" w:cs="Arial"/>
          <w:color w:val="000000"/>
          <w:sz w:val="22"/>
          <w:szCs w:val="22"/>
          <w:lang/>
        </w:rPr>
        <w:t xml:space="preserve"> that is extended from one nerve cell and, after travelling through the tissue, can con</w:t>
      </w:r>
      <w:r>
        <w:rPr>
          <w:rFonts w:ascii="Verdana" w:hAnsi="Verdana" w:cs="Arial"/>
          <w:color w:val="000000"/>
          <w:sz w:val="22"/>
          <w:szCs w:val="22"/>
          <w:lang/>
        </w:rPr>
        <w:t>tact several other nerve cells.</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Normally, axons</w:t>
      </w:r>
      <w:r>
        <w:rPr>
          <w:rFonts w:ascii="Verdana" w:hAnsi="Verdana" w:cs="Arial"/>
          <w:color w:val="000000"/>
          <w:sz w:val="22"/>
          <w:szCs w:val="22"/>
          <w:lang/>
        </w:rPr>
        <w:t xml:space="preserve"> would grow in a straight line.</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For several targets, however, the axon has to travel around obstacles, as a strai</w:t>
      </w:r>
      <w:r>
        <w:rPr>
          <w:rFonts w:ascii="Verdana" w:hAnsi="Verdana" w:cs="Arial"/>
          <w:color w:val="000000"/>
          <w:sz w:val="22"/>
          <w:szCs w:val="22"/>
          <w:lang/>
        </w:rPr>
        <w:t>ght connection is not possible.</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 xml:space="preserve">In such cases, cells along the way can release guidance cues that either attract </w:t>
      </w:r>
      <w:r>
        <w:rPr>
          <w:rFonts w:ascii="Verdana" w:hAnsi="Verdana" w:cs="Arial"/>
          <w:color w:val="000000"/>
          <w:sz w:val="22"/>
          <w:szCs w:val="22"/>
          <w:lang/>
        </w:rPr>
        <w:t>or repulse the travelling axon.</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 xml:space="preserve">One example of bended </w:t>
      </w:r>
      <w:proofErr w:type="spellStart"/>
      <w:r w:rsidRPr="009E448C">
        <w:rPr>
          <w:rFonts w:ascii="Verdana" w:hAnsi="Verdana" w:cs="Arial"/>
          <w:color w:val="000000"/>
          <w:sz w:val="22"/>
          <w:szCs w:val="22"/>
          <w:lang/>
        </w:rPr>
        <w:t>fibres</w:t>
      </w:r>
      <w:proofErr w:type="spellEnd"/>
      <w:r w:rsidRPr="009E448C">
        <w:rPr>
          <w:rFonts w:ascii="Verdana" w:hAnsi="Verdana" w:cs="Arial"/>
          <w:color w:val="000000"/>
          <w:sz w:val="22"/>
          <w:szCs w:val="22"/>
          <w:lang/>
        </w:rPr>
        <w:t xml:space="preserve"> is the visual pathway that at several points takes a sharp 90-degree turn to arrive at the correct target position.   </w:t>
      </w:r>
      <w:r w:rsidRPr="009E448C">
        <w:rPr>
          <w:rFonts w:ascii="Verdana" w:hAnsi="Verdana" w:cs="Arial"/>
          <w:color w:val="000000"/>
          <w:sz w:val="22"/>
          <w:szCs w:val="22"/>
          <w:lang/>
        </w:rPr>
        <w:br/>
      </w:r>
      <w:r w:rsidRPr="009E448C">
        <w:rPr>
          <w:rFonts w:ascii="Verdana" w:hAnsi="Verdana" w:cs="Arial"/>
          <w:color w:val="000000"/>
          <w:sz w:val="22"/>
          <w:szCs w:val="22"/>
          <w:lang/>
        </w:rPr>
        <w:br/>
        <w:t>Instead, establishing potential links early on when neurons are spatially nearby might reduce t</w:t>
      </w:r>
      <w:r>
        <w:rPr>
          <w:rFonts w:ascii="Verdana" w:hAnsi="Verdana" w:cs="Arial"/>
          <w:color w:val="000000"/>
          <w:sz w:val="22"/>
          <w:szCs w:val="22"/>
          <w:lang/>
        </w:rPr>
        <w:t>he need for such guidance cues.</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 xml:space="preserve">This reduces costs in producing guidance cues but potentially also for genetically </w:t>
      </w:r>
      <w:r>
        <w:rPr>
          <w:rFonts w:ascii="Verdana" w:hAnsi="Verdana" w:cs="Arial"/>
          <w:color w:val="000000"/>
          <w:sz w:val="22"/>
          <w:szCs w:val="22"/>
          <w:lang/>
        </w:rPr>
        <w:t>encoding a wider range of cues.</w:t>
      </w:r>
    </w:p>
    <w:p w:rsid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An early mechanism opens up the possibility that changes in long-distance brain connectivity, that are observed in children and young adults with brain disorders, arise earlier during brain devel</w:t>
      </w:r>
      <w:r>
        <w:rPr>
          <w:rFonts w:ascii="Verdana" w:hAnsi="Verdana" w:cs="Arial"/>
          <w:color w:val="000000"/>
          <w:sz w:val="22"/>
          <w:szCs w:val="22"/>
          <w:lang/>
        </w:rPr>
        <w:t>opment than previously thought.</w:t>
      </w:r>
    </w:p>
    <w:p w:rsidR="009E448C" w:rsidRP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lastRenderedPageBreak/>
        <w:t xml:space="preserve">These are questions that the </w:t>
      </w:r>
      <w:proofErr w:type="gramStart"/>
      <w:r w:rsidRPr="009E448C">
        <w:rPr>
          <w:rFonts w:ascii="Verdana" w:hAnsi="Verdana" w:cs="Arial"/>
          <w:color w:val="000000"/>
          <w:sz w:val="22"/>
          <w:szCs w:val="22"/>
          <w:lang/>
        </w:rPr>
        <w:t>team continue</w:t>
      </w:r>
      <w:proofErr w:type="gramEnd"/>
      <w:r w:rsidRPr="009E448C">
        <w:rPr>
          <w:rFonts w:ascii="Verdana" w:hAnsi="Verdana" w:cs="Arial"/>
          <w:color w:val="000000"/>
          <w:sz w:val="22"/>
          <w:szCs w:val="22"/>
          <w:lang/>
        </w:rPr>
        <w:t xml:space="preserve"> to work on through data analysis and computer simulations of brain development.</w:t>
      </w:r>
    </w:p>
    <w:p w:rsidR="009E448C" w:rsidRP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b/>
          <w:bCs/>
          <w:color w:val="000000"/>
          <w:sz w:val="22"/>
          <w:lang/>
        </w:rPr>
        <w:t>Academic paper:</w:t>
      </w:r>
      <w:r w:rsidRPr="009E448C">
        <w:rPr>
          <w:rFonts w:ascii="Verdana" w:hAnsi="Verdana" w:cs="Arial"/>
          <w:color w:val="000000"/>
          <w:sz w:val="22"/>
          <w:szCs w:val="22"/>
          <w:lang/>
        </w:rPr>
        <w:t xml:space="preserve"> </w:t>
      </w:r>
      <w:hyperlink r:id="rId8" w:history="1">
        <w:r w:rsidRPr="009E448C">
          <w:rPr>
            <w:rFonts w:cs="Arial"/>
            <w:color w:val="015A9E"/>
            <w:sz w:val="22"/>
            <w:u w:val="single"/>
            <w:lang/>
          </w:rPr>
          <w:t xml:space="preserve">Neural development features: </w:t>
        </w:r>
        <w:proofErr w:type="spellStart"/>
        <w:r w:rsidRPr="009E448C">
          <w:rPr>
            <w:rFonts w:cs="Arial"/>
            <w:color w:val="015A9E"/>
            <w:sz w:val="22"/>
            <w:u w:val="single"/>
            <w:lang/>
          </w:rPr>
          <w:t>Spatio</w:t>
        </w:r>
        <w:proofErr w:type="spellEnd"/>
        <w:r w:rsidRPr="009E448C">
          <w:rPr>
            <w:rFonts w:cs="Arial"/>
            <w:color w:val="015A9E"/>
            <w:sz w:val="22"/>
            <w:u w:val="single"/>
            <w:lang/>
          </w:rPr>
          <w:t xml:space="preserve">-temporal development of the </w:t>
        </w:r>
        <w:proofErr w:type="spellStart"/>
        <w:r w:rsidRPr="009E448C">
          <w:rPr>
            <w:rFonts w:cs="Arial"/>
            <w:color w:val="015A9E"/>
            <w:sz w:val="22"/>
            <w:u w:val="single"/>
            <w:lang/>
          </w:rPr>
          <w:t>Caenorhabditis</w:t>
        </w:r>
        <w:proofErr w:type="spellEnd"/>
        <w:r w:rsidRPr="009E448C">
          <w:rPr>
            <w:rFonts w:cs="Arial"/>
            <w:color w:val="015A9E"/>
            <w:sz w:val="22"/>
            <w:u w:val="single"/>
            <w:lang/>
          </w:rPr>
          <w:t xml:space="preserve"> </w:t>
        </w:r>
        <w:proofErr w:type="spellStart"/>
        <w:r w:rsidRPr="009E448C">
          <w:rPr>
            <w:rFonts w:cs="Arial"/>
            <w:color w:val="015A9E"/>
            <w:sz w:val="22"/>
            <w:u w:val="single"/>
            <w:lang/>
          </w:rPr>
          <w:t>elegans</w:t>
        </w:r>
        <w:proofErr w:type="spellEnd"/>
        <w:r w:rsidRPr="009E448C">
          <w:rPr>
            <w:rFonts w:cs="Arial"/>
            <w:color w:val="015A9E"/>
            <w:sz w:val="22"/>
            <w:u w:val="single"/>
            <w:lang/>
          </w:rPr>
          <w:t xml:space="preserve"> neuronal network, </w:t>
        </w:r>
        <w:proofErr w:type="spellStart"/>
        <w:r w:rsidRPr="009E448C">
          <w:rPr>
            <w:rFonts w:cs="Arial"/>
            <w:color w:val="015A9E"/>
            <w:sz w:val="22"/>
            <w:u w:val="single"/>
            <w:lang/>
          </w:rPr>
          <w:t>Sreedevi</w:t>
        </w:r>
        <w:proofErr w:type="spellEnd"/>
        <w:r w:rsidRPr="009E448C">
          <w:rPr>
            <w:rFonts w:cs="Arial"/>
            <w:color w:val="015A9E"/>
            <w:sz w:val="22"/>
            <w:u w:val="single"/>
            <w:lang/>
          </w:rPr>
          <w:t xml:space="preserve"> </w:t>
        </w:r>
        <w:proofErr w:type="spellStart"/>
        <w:r w:rsidRPr="009E448C">
          <w:rPr>
            <w:rFonts w:cs="Arial"/>
            <w:color w:val="015A9E"/>
            <w:sz w:val="22"/>
            <w:u w:val="single"/>
            <w:lang/>
          </w:rPr>
          <w:t>Varier</w:t>
        </w:r>
        <w:proofErr w:type="spellEnd"/>
        <w:r w:rsidRPr="009E448C">
          <w:rPr>
            <w:rFonts w:cs="Arial"/>
            <w:color w:val="015A9E"/>
            <w:sz w:val="22"/>
            <w:u w:val="single"/>
            <w:lang/>
          </w:rPr>
          <w:t xml:space="preserve"> and Marcus Kaiser</w:t>
        </w:r>
        <w:r w:rsidRPr="009E448C">
          <w:rPr>
            <w:rFonts w:ascii="Verdana" w:hAnsi="Verdana" w:cs="Arial"/>
            <w:color w:val="015A9E"/>
            <w:sz w:val="22"/>
            <w:szCs w:val="22"/>
            <w:u w:val="single"/>
            <w:lang/>
          </w:rPr>
          <w:br/>
        </w:r>
      </w:hyperlink>
      <w:r w:rsidRPr="009E448C">
        <w:rPr>
          <w:rFonts w:ascii="Verdana" w:hAnsi="Verdana" w:cs="Arial"/>
          <w:b/>
          <w:bCs/>
          <w:color w:val="000000"/>
          <w:sz w:val="22"/>
          <w:lang/>
        </w:rPr>
        <w:t>Published in:</w:t>
      </w:r>
      <w:r w:rsidRPr="009E448C">
        <w:rPr>
          <w:rFonts w:ascii="Verdana" w:hAnsi="Verdana" w:cs="Arial"/>
          <w:color w:val="000000"/>
          <w:sz w:val="22"/>
          <w:szCs w:val="22"/>
          <w:lang/>
        </w:rPr>
        <w:t xml:space="preserve"> </w:t>
      </w:r>
      <w:proofErr w:type="spellStart"/>
      <w:r w:rsidRPr="009E448C">
        <w:rPr>
          <w:rFonts w:ascii="Verdana" w:hAnsi="Verdana" w:cs="Arial"/>
          <w:color w:val="000000"/>
          <w:sz w:val="22"/>
          <w:szCs w:val="22"/>
          <w:lang/>
        </w:rPr>
        <w:t>PLoS</w:t>
      </w:r>
      <w:proofErr w:type="spellEnd"/>
      <w:r w:rsidRPr="009E448C">
        <w:rPr>
          <w:rFonts w:ascii="Verdana" w:hAnsi="Verdana" w:cs="Arial"/>
          <w:color w:val="000000"/>
          <w:sz w:val="22"/>
          <w:szCs w:val="22"/>
          <w:lang/>
        </w:rPr>
        <w:t xml:space="preserve"> Computational Biology </w:t>
      </w:r>
      <w:r w:rsidRPr="009E448C">
        <w:rPr>
          <w:rFonts w:ascii="Verdana" w:hAnsi="Verdana" w:cs="Arial"/>
          <w:color w:val="000000"/>
          <w:sz w:val="22"/>
          <w:szCs w:val="22"/>
          <w:lang/>
        </w:rPr>
        <w:br/>
      </w:r>
      <w:r w:rsidRPr="009E448C">
        <w:rPr>
          <w:rFonts w:ascii="Verdana" w:hAnsi="Verdana" w:cs="Arial"/>
          <w:color w:val="000000"/>
          <w:sz w:val="22"/>
          <w:szCs w:val="22"/>
          <w:lang/>
        </w:rPr>
        <w:br/>
      </w:r>
      <w:r w:rsidRPr="009E448C">
        <w:rPr>
          <w:rFonts w:ascii="Verdana" w:hAnsi="Verdana" w:cs="Arial"/>
          <w:b/>
          <w:bCs/>
          <w:color w:val="000000"/>
          <w:sz w:val="22"/>
          <w:lang/>
        </w:rPr>
        <w:t>Animation:</w:t>
      </w:r>
      <w:r w:rsidRPr="009E448C">
        <w:rPr>
          <w:rFonts w:ascii="Verdana" w:hAnsi="Verdana" w:cs="Arial"/>
          <w:color w:val="000000"/>
          <w:sz w:val="22"/>
          <w:szCs w:val="22"/>
          <w:lang/>
        </w:rPr>
        <w:t xml:space="preserve"> This </w:t>
      </w:r>
      <w:hyperlink r:id="rId9" w:tooltip="animation link" w:history="1">
        <w:r w:rsidRPr="009E448C">
          <w:rPr>
            <w:rFonts w:cs="Arial"/>
            <w:color w:val="015A9E"/>
            <w:sz w:val="22"/>
            <w:u w:val="single"/>
            <w:lang/>
          </w:rPr>
          <w:t>animation illustrates the development of the neuronal network</w:t>
        </w:r>
      </w:hyperlink>
      <w:r w:rsidRPr="009E448C">
        <w:rPr>
          <w:rFonts w:ascii="Verdana" w:hAnsi="Verdana" w:cs="Arial"/>
          <w:color w:val="000000"/>
          <w:sz w:val="22"/>
          <w:szCs w:val="22"/>
          <w:lang/>
        </w:rPr>
        <w:t xml:space="preserve"> and shows the growth of the neuronal network with neurons being added at each stage. There are four different views, shown in succession, for each of the six identified stages of development.  </w:t>
      </w:r>
    </w:p>
    <w:p w:rsidR="009E448C" w:rsidRPr="009E448C" w:rsidRDefault="009E448C" w:rsidP="009E448C">
      <w:pPr>
        <w:spacing w:before="100" w:beforeAutospacing="1" w:after="100" w:afterAutospacing="1" w:line="336" w:lineRule="auto"/>
        <w:rPr>
          <w:rFonts w:ascii="Verdana" w:hAnsi="Verdana" w:cs="Arial"/>
          <w:color w:val="000000"/>
          <w:sz w:val="22"/>
          <w:szCs w:val="22"/>
          <w:lang/>
        </w:rPr>
      </w:pPr>
      <w:r w:rsidRPr="009E448C">
        <w:rPr>
          <w:rFonts w:ascii="Verdana" w:hAnsi="Verdana" w:cs="Arial"/>
          <w:color w:val="000000"/>
          <w:sz w:val="22"/>
          <w:szCs w:val="22"/>
          <w:lang/>
        </w:rPr>
        <w:t>Press release originally posted on 6th January 2011. </w:t>
      </w:r>
    </w:p>
    <w:p w:rsidR="009E448C" w:rsidRPr="009E448C" w:rsidRDefault="009E448C" w:rsidP="009E448C">
      <w:pPr>
        <w:spacing w:line="15" w:lineRule="atLeast"/>
        <w:rPr>
          <w:rFonts w:ascii="Verdana" w:hAnsi="Verdana" w:cs="Arial"/>
          <w:color w:val="000000"/>
          <w:sz w:val="2"/>
          <w:szCs w:val="2"/>
          <w:lang/>
        </w:rPr>
      </w:pPr>
      <w:r w:rsidRPr="009E448C">
        <w:rPr>
          <w:rFonts w:ascii="Verdana" w:hAnsi="Verdana" w:cs="Arial"/>
          <w:color w:val="000000"/>
          <w:sz w:val="2"/>
          <w:szCs w:val="2"/>
          <w:lang/>
        </w:rPr>
        <w:t> </w:t>
      </w:r>
    </w:p>
    <w:p w:rsidR="009E448C" w:rsidRPr="009E448C" w:rsidRDefault="009E448C" w:rsidP="009E448C">
      <w:pPr>
        <w:spacing w:before="100" w:beforeAutospacing="1" w:after="100" w:afterAutospacing="1" w:line="336" w:lineRule="auto"/>
        <w:rPr>
          <w:rFonts w:ascii="Verdana" w:hAnsi="Verdana" w:cs="Arial"/>
          <w:color w:val="000000"/>
          <w:sz w:val="22"/>
          <w:szCs w:val="22"/>
          <w:lang/>
        </w:rPr>
      </w:pPr>
      <w:proofErr w:type="gramStart"/>
      <w:r w:rsidRPr="009E448C">
        <w:rPr>
          <w:rFonts w:ascii="Verdana" w:hAnsi="Verdana" w:cs="Arial"/>
          <w:color w:val="000000"/>
          <w:sz w:val="22"/>
          <w:szCs w:val="22"/>
          <w:lang/>
        </w:rPr>
        <w:t>published</w:t>
      </w:r>
      <w:proofErr w:type="gramEnd"/>
      <w:r w:rsidRPr="009E448C">
        <w:rPr>
          <w:rFonts w:ascii="Verdana" w:hAnsi="Verdana" w:cs="Arial"/>
          <w:color w:val="000000"/>
          <w:sz w:val="22"/>
          <w:szCs w:val="22"/>
          <w:lang/>
        </w:rPr>
        <w:t xml:space="preserve"> on: 18th January 2011</w:t>
      </w:r>
    </w:p>
    <w:p w:rsidR="003B7F11" w:rsidRDefault="003B7F11"/>
    <w:sectPr w:rsidR="003B7F11" w:rsidSect="00D91E0F">
      <w:headerReference w:type="default" r:id="rId1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48C" w:rsidRDefault="009E448C" w:rsidP="009E448C">
      <w:r>
        <w:separator/>
      </w:r>
    </w:p>
  </w:endnote>
  <w:endnote w:type="continuationSeparator" w:id="0">
    <w:p w:rsidR="009E448C" w:rsidRDefault="009E448C" w:rsidP="009E44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48C" w:rsidRDefault="009E448C" w:rsidP="009E448C">
      <w:r>
        <w:separator/>
      </w:r>
    </w:p>
  </w:footnote>
  <w:footnote w:type="continuationSeparator" w:id="0">
    <w:p w:rsidR="009E448C" w:rsidRDefault="009E448C" w:rsidP="009E44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48C" w:rsidRDefault="009E448C">
    <w:pPr>
      <w:pStyle w:val="Header"/>
    </w:pPr>
    <w:r>
      <w:t>Word count Body: 706</w:t>
    </w:r>
  </w:p>
  <w:p w:rsidR="009E448C" w:rsidRDefault="009E448C">
    <w:pPr>
      <w:pStyle w:val="Header"/>
    </w:pPr>
    <w:r>
      <w:t>Sentence Count: 30</w:t>
    </w:r>
  </w:p>
  <w:p w:rsidR="009E448C" w:rsidRDefault="009E448C">
    <w:pPr>
      <w:pStyle w:val="Header"/>
    </w:pPr>
    <w:r>
      <w:t>Published: 6</w:t>
    </w:r>
    <w:r w:rsidRPr="009E448C">
      <w:rPr>
        <w:vertAlign w:val="superscript"/>
      </w:rPr>
      <w:t>th</w:t>
    </w:r>
    <w:r>
      <w:t xml:space="preserve"> January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D5AA5"/>
    <w:multiLevelType w:val="multilevel"/>
    <w:tmpl w:val="50AC2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BC7BEE"/>
    <w:multiLevelType w:val="multilevel"/>
    <w:tmpl w:val="69C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9E448C"/>
    <w:rsid w:val="00116DE6"/>
    <w:rsid w:val="003B7F11"/>
    <w:rsid w:val="005D0517"/>
    <w:rsid w:val="009E448C"/>
    <w:rsid w:val="00D91E0F"/>
    <w:rsid w:val="00DA5EB5"/>
    <w:rsid w:val="00FC47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1E0F"/>
    <w:rPr>
      <w:sz w:val="24"/>
      <w:szCs w:val="24"/>
    </w:rPr>
  </w:style>
  <w:style w:type="paragraph" w:styleId="Heading1">
    <w:name w:val="heading 1"/>
    <w:basedOn w:val="Normal"/>
    <w:link w:val="Heading1Char"/>
    <w:uiPriority w:val="9"/>
    <w:qFormat/>
    <w:rsid w:val="009E448C"/>
    <w:pPr>
      <w:spacing w:before="100" w:beforeAutospacing="1" w:after="100" w:afterAutospacing="1"/>
      <w:outlineLvl w:val="0"/>
    </w:pPr>
    <w:rPr>
      <w:rFonts w:ascii="Verdana" w:hAnsi="Verdana"/>
      <w:kern w:val="36"/>
      <w:sz w:val="77"/>
      <w:szCs w:val="77"/>
    </w:rPr>
  </w:style>
  <w:style w:type="paragraph" w:styleId="Heading2">
    <w:name w:val="heading 2"/>
    <w:basedOn w:val="Normal"/>
    <w:link w:val="Heading2Char"/>
    <w:uiPriority w:val="9"/>
    <w:qFormat/>
    <w:rsid w:val="009E448C"/>
    <w:pPr>
      <w:spacing w:before="100" w:beforeAutospacing="1" w:after="100" w:afterAutospacing="1"/>
      <w:outlineLvl w:val="1"/>
    </w:pPr>
    <w:rPr>
      <w:rFonts w:ascii="Georgia" w:hAnsi="Georgia"/>
      <w:sz w:val="62"/>
      <w:szCs w:val="62"/>
    </w:rPr>
  </w:style>
  <w:style w:type="paragraph" w:styleId="Heading3">
    <w:name w:val="heading 3"/>
    <w:basedOn w:val="Normal"/>
    <w:link w:val="Heading3Char"/>
    <w:uiPriority w:val="9"/>
    <w:qFormat/>
    <w:rsid w:val="009E448C"/>
    <w:pPr>
      <w:pBdr>
        <w:bottom w:val="single" w:sz="6" w:space="2" w:color="CCCCCC"/>
      </w:pBdr>
      <w:spacing w:before="100" w:beforeAutospacing="1" w:after="180" w:line="331" w:lineRule="auto"/>
      <w:outlineLvl w:val="2"/>
    </w:pPr>
    <w:rPr>
      <w:rFonts w:ascii="Verdana" w:hAnsi="Verdana"/>
      <w:color w:val="004781"/>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48C"/>
    <w:rPr>
      <w:rFonts w:ascii="Verdana" w:hAnsi="Verdana"/>
      <w:kern w:val="36"/>
      <w:sz w:val="77"/>
      <w:szCs w:val="77"/>
    </w:rPr>
  </w:style>
  <w:style w:type="character" w:customStyle="1" w:styleId="Heading2Char">
    <w:name w:val="Heading 2 Char"/>
    <w:basedOn w:val="DefaultParagraphFont"/>
    <w:link w:val="Heading2"/>
    <w:uiPriority w:val="9"/>
    <w:rsid w:val="009E448C"/>
    <w:rPr>
      <w:rFonts w:ascii="Georgia" w:hAnsi="Georgia"/>
      <w:sz w:val="62"/>
      <w:szCs w:val="62"/>
    </w:rPr>
  </w:style>
  <w:style w:type="character" w:customStyle="1" w:styleId="Heading3Char">
    <w:name w:val="Heading 3 Char"/>
    <w:basedOn w:val="DefaultParagraphFont"/>
    <w:link w:val="Heading3"/>
    <w:uiPriority w:val="9"/>
    <w:rsid w:val="009E448C"/>
    <w:rPr>
      <w:rFonts w:ascii="Verdana" w:hAnsi="Verdana"/>
      <w:color w:val="004781"/>
      <w:sz w:val="37"/>
      <w:szCs w:val="37"/>
    </w:rPr>
  </w:style>
  <w:style w:type="character" w:styleId="Hyperlink">
    <w:name w:val="Hyperlink"/>
    <w:basedOn w:val="DefaultParagraphFont"/>
    <w:uiPriority w:val="99"/>
    <w:unhideWhenUsed/>
    <w:rsid w:val="009E448C"/>
    <w:rPr>
      <w:color w:val="015A9E"/>
      <w:u w:val="single"/>
    </w:rPr>
  </w:style>
  <w:style w:type="character" w:styleId="Strong">
    <w:name w:val="Strong"/>
    <w:basedOn w:val="DefaultParagraphFont"/>
    <w:uiPriority w:val="22"/>
    <w:qFormat/>
    <w:rsid w:val="009E448C"/>
    <w:rPr>
      <w:b/>
      <w:bCs/>
      <w:i w:val="0"/>
      <w:iCs w:val="0"/>
      <w:color w:val="000000"/>
    </w:rPr>
  </w:style>
  <w:style w:type="paragraph" w:styleId="NormalWeb">
    <w:name w:val="Normal (Web)"/>
    <w:basedOn w:val="Normal"/>
    <w:uiPriority w:val="99"/>
    <w:unhideWhenUsed/>
    <w:rsid w:val="009E448C"/>
    <w:pPr>
      <w:spacing w:before="100" w:beforeAutospacing="1" w:after="100" w:afterAutospacing="1"/>
    </w:pPr>
  </w:style>
  <w:style w:type="paragraph" w:customStyle="1" w:styleId="newsdate">
    <w:name w:val="newsdate"/>
    <w:basedOn w:val="Normal"/>
    <w:rsid w:val="009E448C"/>
    <w:pPr>
      <w:spacing w:before="100" w:beforeAutospacing="1" w:after="100" w:afterAutospacing="1"/>
    </w:pPr>
  </w:style>
  <w:style w:type="paragraph" w:styleId="BalloonText">
    <w:name w:val="Balloon Text"/>
    <w:basedOn w:val="Normal"/>
    <w:link w:val="BalloonTextChar"/>
    <w:rsid w:val="009E448C"/>
    <w:rPr>
      <w:rFonts w:ascii="Tahoma" w:hAnsi="Tahoma" w:cs="Tahoma"/>
      <w:sz w:val="16"/>
      <w:szCs w:val="16"/>
    </w:rPr>
  </w:style>
  <w:style w:type="character" w:customStyle="1" w:styleId="BalloonTextChar">
    <w:name w:val="Balloon Text Char"/>
    <w:basedOn w:val="DefaultParagraphFont"/>
    <w:link w:val="BalloonText"/>
    <w:rsid w:val="009E448C"/>
    <w:rPr>
      <w:rFonts w:ascii="Tahoma" w:hAnsi="Tahoma" w:cs="Tahoma"/>
      <w:sz w:val="16"/>
      <w:szCs w:val="16"/>
    </w:rPr>
  </w:style>
  <w:style w:type="paragraph" w:styleId="Header">
    <w:name w:val="header"/>
    <w:basedOn w:val="Normal"/>
    <w:link w:val="HeaderChar"/>
    <w:rsid w:val="009E448C"/>
    <w:pPr>
      <w:tabs>
        <w:tab w:val="center" w:pos="4513"/>
        <w:tab w:val="right" w:pos="9026"/>
      </w:tabs>
    </w:pPr>
  </w:style>
  <w:style w:type="character" w:customStyle="1" w:styleId="HeaderChar">
    <w:name w:val="Header Char"/>
    <w:basedOn w:val="DefaultParagraphFont"/>
    <w:link w:val="Header"/>
    <w:rsid w:val="009E448C"/>
    <w:rPr>
      <w:sz w:val="24"/>
      <w:szCs w:val="24"/>
    </w:rPr>
  </w:style>
  <w:style w:type="paragraph" w:styleId="Footer">
    <w:name w:val="footer"/>
    <w:basedOn w:val="Normal"/>
    <w:link w:val="FooterChar"/>
    <w:rsid w:val="009E448C"/>
    <w:pPr>
      <w:tabs>
        <w:tab w:val="center" w:pos="4513"/>
        <w:tab w:val="right" w:pos="9026"/>
      </w:tabs>
    </w:pPr>
  </w:style>
  <w:style w:type="character" w:customStyle="1" w:styleId="FooterChar">
    <w:name w:val="Footer Char"/>
    <w:basedOn w:val="DefaultParagraphFont"/>
    <w:link w:val="Footer"/>
    <w:rsid w:val="009E448C"/>
    <w:rPr>
      <w:sz w:val="24"/>
      <w:szCs w:val="24"/>
    </w:rPr>
  </w:style>
</w:styles>
</file>

<file path=word/webSettings.xml><?xml version="1.0" encoding="utf-8"?>
<w:webSettings xmlns:r="http://schemas.openxmlformats.org/officeDocument/2006/relationships" xmlns:w="http://schemas.openxmlformats.org/wordprocessingml/2006/main">
  <w:divs>
    <w:div w:id="888954927">
      <w:bodyDiv w:val="1"/>
      <w:marLeft w:val="0"/>
      <w:marRight w:val="0"/>
      <w:marTop w:val="0"/>
      <w:marBottom w:val="0"/>
      <w:divBdr>
        <w:top w:val="none" w:sz="0" w:space="0" w:color="auto"/>
        <w:left w:val="none" w:sz="0" w:space="0" w:color="auto"/>
        <w:bottom w:val="none" w:sz="0" w:space="0" w:color="auto"/>
        <w:right w:val="none" w:sz="0" w:space="0" w:color="auto"/>
      </w:divBdr>
      <w:divsChild>
        <w:div w:id="1288125632">
          <w:marLeft w:val="0"/>
          <w:marRight w:val="0"/>
          <w:marTop w:val="0"/>
          <w:marBottom w:val="0"/>
          <w:divBdr>
            <w:top w:val="none" w:sz="0" w:space="0" w:color="auto"/>
            <w:left w:val="none" w:sz="0" w:space="0" w:color="auto"/>
            <w:bottom w:val="none" w:sz="0" w:space="0" w:color="auto"/>
            <w:right w:val="none" w:sz="0" w:space="0" w:color="auto"/>
          </w:divBdr>
          <w:divsChild>
            <w:div w:id="1743673405">
              <w:marLeft w:val="0"/>
              <w:marRight w:val="0"/>
              <w:marTop w:val="270"/>
              <w:marBottom w:val="120"/>
              <w:divBdr>
                <w:top w:val="none" w:sz="0" w:space="0" w:color="auto"/>
                <w:left w:val="none" w:sz="0" w:space="0" w:color="auto"/>
                <w:bottom w:val="none" w:sz="0" w:space="0" w:color="auto"/>
                <w:right w:val="none" w:sz="0" w:space="0" w:color="auto"/>
              </w:divBdr>
            </w:div>
            <w:div w:id="159664348">
              <w:marLeft w:val="0"/>
              <w:marRight w:val="0"/>
              <w:marTop w:val="0"/>
              <w:marBottom w:val="0"/>
              <w:divBdr>
                <w:top w:val="none" w:sz="0" w:space="0" w:color="auto"/>
                <w:left w:val="none" w:sz="0" w:space="0" w:color="auto"/>
                <w:bottom w:val="none" w:sz="0" w:space="0" w:color="auto"/>
                <w:right w:val="none" w:sz="0" w:space="0" w:color="auto"/>
              </w:divBdr>
              <w:divsChild>
                <w:div w:id="880945864">
                  <w:marLeft w:val="450"/>
                  <w:marRight w:val="0"/>
                  <w:marTop w:val="0"/>
                  <w:marBottom w:val="0"/>
                  <w:divBdr>
                    <w:top w:val="none" w:sz="0" w:space="0" w:color="auto"/>
                    <w:left w:val="none" w:sz="0" w:space="0" w:color="auto"/>
                    <w:bottom w:val="none" w:sz="0" w:space="0" w:color="auto"/>
                    <w:right w:val="none" w:sz="0" w:space="0" w:color="auto"/>
                  </w:divBdr>
                  <w:divsChild>
                    <w:div w:id="1094743543">
                      <w:marLeft w:val="0"/>
                      <w:marRight w:val="0"/>
                      <w:marTop w:val="0"/>
                      <w:marBottom w:val="0"/>
                      <w:divBdr>
                        <w:top w:val="single" w:sz="36" w:space="0" w:color="004680"/>
                        <w:left w:val="none" w:sz="0" w:space="0" w:color="auto"/>
                        <w:bottom w:val="none" w:sz="0" w:space="0" w:color="auto"/>
                        <w:right w:val="none" w:sz="0" w:space="0" w:color="auto"/>
                      </w:divBdr>
                    </w:div>
                    <w:div w:id="743451389">
                      <w:marLeft w:val="0"/>
                      <w:marRight w:val="0"/>
                      <w:marTop w:val="0"/>
                      <w:marBottom w:val="150"/>
                      <w:divBdr>
                        <w:top w:val="single" w:sz="6" w:space="0" w:color="DCDCDC"/>
                        <w:left w:val="single" w:sz="6" w:space="0" w:color="DCDCDC"/>
                        <w:bottom w:val="single" w:sz="6" w:space="4" w:color="DCDCDC"/>
                        <w:right w:val="single" w:sz="6" w:space="0" w:color="DCDCDC"/>
                      </w:divBdr>
                    </w:div>
                  </w:divsChild>
                </w:div>
                <w:div w:id="1358580194">
                  <w:marLeft w:val="450"/>
                  <w:marRight w:val="0"/>
                  <w:marTop w:val="0"/>
                  <w:marBottom w:val="0"/>
                  <w:divBdr>
                    <w:top w:val="none" w:sz="0" w:space="0" w:color="auto"/>
                    <w:left w:val="none" w:sz="0" w:space="0" w:color="auto"/>
                    <w:bottom w:val="none" w:sz="0" w:space="0" w:color="auto"/>
                    <w:right w:val="none" w:sz="0" w:space="0" w:color="auto"/>
                  </w:divBdr>
                  <w:divsChild>
                    <w:div w:id="1378356569">
                      <w:marLeft w:val="0"/>
                      <w:marRight w:val="0"/>
                      <w:marTop w:val="0"/>
                      <w:marBottom w:val="0"/>
                      <w:divBdr>
                        <w:top w:val="none" w:sz="0" w:space="0" w:color="auto"/>
                        <w:left w:val="none" w:sz="0" w:space="0" w:color="auto"/>
                        <w:bottom w:val="none" w:sz="0" w:space="0" w:color="auto"/>
                        <w:right w:val="none" w:sz="0" w:space="0" w:color="auto"/>
                      </w:divBdr>
                    </w:div>
                    <w:div w:id="253243471">
                      <w:marLeft w:val="60"/>
                      <w:marRight w:val="60"/>
                      <w:marTop w:val="0"/>
                      <w:marBottom w:val="240"/>
                      <w:divBdr>
                        <w:top w:val="none" w:sz="0" w:space="0" w:color="auto"/>
                        <w:left w:val="none" w:sz="0" w:space="0" w:color="auto"/>
                        <w:bottom w:val="none" w:sz="0" w:space="0" w:color="auto"/>
                        <w:right w:val="none" w:sz="0" w:space="0" w:color="auto"/>
                      </w:divBdr>
                    </w:div>
                    <w:div w:id="1872841782">
                      <w:marLeft w:val="60"/>
                      <w:marRight w:val="60"/>
                      <w:marTop w:val="0"/>
                      <w:marBottom w:val="240"/>
                      <w:divBdr>
                        <w:top w:val="none" w:sz="0" w:space="0" w:color="auto"/>
                        <w:left w:val="none" w:sz="0" w:space="0" w:color="auto"/>
                        <w:bottom w:val="none" w:sz="0" w:space="0" w:color="auto"/>
                        <w:right w:val="none" w:sz="0" w:space="0" w:color="auto"/>
                      </w:divBdr>
                    </w:div>
                    <w:div w:id="16427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oscompbiol.org/article/info:doi/10.1371/journal.pcbi.1001044"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iological-networks.org/pubs/suppl/growth_movie.m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794</Words>
  <Characters>4732</Characters>
  <Application>Microsoft Office Word</Application>
  <DocSecurity>0</DocSecurity>
  <Lines>39</Lines>
  <Paragraphs>11</Paragraphs>
  <ScaleCrop>false</ScaleCrop>
  <Company>Cardiff University</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2012-08-16T11:05:00Z</dcterms:created>
  <dcterms:modified xsi:type="dcterms:W3CDTF">2012-08-16T11:08:00Z</dcterms:modified>
</cp:coreProperties>
</file>