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882" w:rsidRPr="00A60882" w:rsidRDefault="00A60882" w:rsidP="00A60882">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r w:rsidRPr="00A60882">
        <w:rPr>
          <w:rFonts w:ascii="Verdana" w:eastAsia="Times New Roman" w:hAnsi="Verdana" w:cs="Times New Roman"/>
          <w:color w:val="003366"/>
          <w:kern w:val="36"/>
          <w:sz w:val="45"/>
          <w:szCs w:val="45"/>
          <w:lang w:val="en" w:eastAsia="en-GB"/>
        </w:rPr>
        <w:t xml:space="preserve">Scientists can now 'see' how different parts of our brain communicate </w:t>
      </w:r>
    </w:p>
    <w:p w:rsidR="00A60882" w:rsidRPr="00A60882" w:rsidRDefault="00A60882" w:rsidP="00A60882">
      <w:pPr>
        <w:shd w:val="clear" w:color="auto" w:fill="F6F6F6"/>
        <w:spacing w:after="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19 Sep 2011 20:00:00.000 </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PA 275/11 </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A new technique which lets scientists ‘see’ our brain waves at work could </w:t>
      </w:r>
      <w:proofErr w:type="spellStart"/>
      <w:r w:rsidRPr="00A60882">
        <w:rPr>
          <w:rFonts w:ascii="Verdana" w:eastAsia="Times New Roman" w:hAnsi="Verdana" w:cs="Times New Roman"/>
          <w:color w:val="535353"/>
          <w:sz w:val="18"/>
          <w:szCs w:val="18"/>
          <w:lang w:val="en" w:eastAsia="en-GB"/>
        </w:rPr>
        <w:t>revolutionise</w:t>
      </w:r>
      <w:proofErr w:type="spellEnd"/>
      <w:r w:rsidRPr="00A60882">
        <w:rPr>
          <w:rFonts w:ascii="Verdana" w:eastAsia="Times New Roman" w:hAnsi="Verdana" w:cs="Times New Roman"/>
          <w:color w:val="535353"/>
          <w:sz w:val="18"/>
          <w:szCs w:val="18"/>
          <w:lang w:val="en" w:eastAsia="en-GB"/>
        </w:rPr>
        <w:t xml:space="preserve"> our understanding of the human body’s most complex organ and help transform the lives of people suffering from</w:t>
      </w:r>
      <w:bookmarkStart w:id="0" w:name="_GoBack"/>
      <w:bookmarkEnd w:id="0"/>
      <w:r w:rsidRPr="00A60882">
        <w:rPr>
          <w:rFonts w:ascii="Verdana" w:eastAsia="Times New Roman" w:hAnsi="Verdana" w:cs="Times New Roman"/>
          <w:color w:val="535353"/>
          <w:sz w:val="18"/>
          <w:szCs w:val="18"/>
          <w:lang w:val="en" w:eastAsia="en-GB"/>
        </w:rPr>
        <w:t xml:space="preserve"> schizophrenia and ADHD. </w:t>
      </w:r>
    </w:p>
    <w:p w:rsid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Although, scientifically, the brain is the most studied organ in our body we still know relatively little</w:t>
      </w:r>
      <w:r>
        <w:rPr>
          <w:rFonts w:ascii="Verdana" w:eastAsia="Times New Roman" w:hAnsi="Verdana" w:cs="Times New Roman"/>
          <w:color w:val="535353"/>
          <w:sz w:val="18"/>
          <w:szCs w:val="18"/>
          <w:lang w:val="en" w:eastAsia="en-GB"/>
        </w:rPr>
        <w:t xml:space="preserve"> about it.</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But that could all change as a result of this research led by </w:t>
      </w:r>
      <w:proofErr w:type="spellStart"/>
      <w:r w:rsidRPr="00A60882">
        <w:rPr>
          <w:rFonts w:ascii="Verdana" w:eastAsia="Times New Roman" w:hAnsi="Verdana" w:cs="Times New Roman"/>
          <w:color w:val="535353"/>
          <w:sz w:val="18"/>
          <w:szCs w:val="18"/>
          <w:lang w:val="en" w:eastAsia="en-GB"/>
        </w:rPr>
        <w:t>Dr</w:t>
      </w:r>
      <w:proofErr w:type="spellEnd"/>
      <w:r w:rsidRPr="00A60882">
        <w:rPr>
          <w:rFonts w:ascii="Verdana" w:eastAsia="Times New Roman" w:hAnsi="Verdana" w:cs="Times New Roman"/>
          <w:color w:val="535353"/>
          <w:sz w:val="18"/>
          <w:szCs w:val="18"/>
          <w:lang w:val="en" w:eastAsia="en-GB"/>
        </w:rPr>
        <w:t xml:space="preserve"> Matt Brookes in the Sir Peter Mansfield Magnetic Resonance Centre at The University of Nottingham and published today, September 19 2011, in the prestigious journal Proceedings of the National Academy of Sciences (PNAS) of the United States. </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Using a relatively new neuroimaging technique called </w:t>
      </w:r>
      <w:proofErr w:type="spellStart"/>
      <w:r w:rsidRPr="00A60882">
        <w:rPr>
          <w:rFonts w:ascii="Verdana" w:eastAsia="Times New Roman" w:hAnsi="Verdana" w:cs="Times New Roman"/>
          <w:color w:val="535353"/>
          <w:sz w:val="18"/>
          <w:szCs w:val="18"/>
          <w:lang w:val="en" w:eastAsia="en-GB"/>
        </w:rPr>
        <w:t>magnetoencephalography</w:t>
      </w:r>
      <w:proofErr w:type="spellEnd"/>
      <w:r w:rsidRPr="00A60882">
        <w:rPr>
          <w:rFonts w:ascii="Verdana" w:eastAsia="Times New Roman" w:hAnsi="Verdana" w:cs="Times New Roman"/>
          <w:color w:val="535353"/>
          <w:sz w:val="18"/>
          <w:szCs w:val="18"/>
          <w:lang w:val="en" w:eastAsia="en-GB"/>
        </w:rPr>
        <w:t xml:space="preserve"> (MEG) — which measures electrical signals from the brain — and a combination of new mathematical techniques they have found a non-invasive way to harness the rich, dynamic nature of brain signals — not just to identify the existence of brain networks, but also to probe the subtle electrical processes associated with brain activity. </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They are already working with experts in the School of Psychiatry to apply these methods to patients suffering from schizophrenia and ADHD. </w:t>
      </w:r>
    </w:p>
    <w:p w:rsid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proofErr w:type="spellStart"/>
      <w:r w:rsidRPr="00A60882">
        <w:rPr>
          <w:rFonts w:ascii="Verdana" w:eastAsia="Times New Roman" w:hAnsi="Verdana" w:cs="Times New Roman"/>
          <w:color w:val="535353"/>
          <w:sz w:val="18"/>
          <w:szCs w:val="18"/>
          <w:lang w:val="en" w:eastAsia="en-GB"/>
        </w:rPr>
        <w:t>Dr</w:t>
      </w:r>
      <w:proofErr w:type="spellEnd"/>
      <w:r w:rsidRPr="00A60882">
        <w:rPr>
          <w:rFonts w:ascii="Verdana" w:eastAsia="Times New Roman" w:hAnsi="Verdana" w:cs="Times New Roman"/>
          <w:color w:val="535353"/>
          <w:sz w:val="18"/>
          <w:szCs w:val="18"/>
          <w:lang w:val="en" w:eastAsia="en-GB"/>
        </w:rPr>
        <w:t xml:space="preserve"> Brookes, a </w:t>
      </w:r>
      <w:proofErr w:type="spellStart"/>
      <w:r w:rsidRPr="00A60882">
        <w:rPr>
          <w:rFonts w:ascii="Verdana" w:eastAsia="Times New Roman" w:hAnsi="Verdana" w:cs="Times New Roman"/>
          <w:color w:val="535353"/>
          <w:sz w:val="18"/>
          <w:szCs w:val="18"/>
          <w:lang w:val="en" w:eastAsia="en-GB"/>
        </w:rPr>
        <w:t>Leverhulme</w:t>
      </w:r>
      <w:proofErr w:type="spellEnd"/>
      <w:r w:rsidRPr="00A60882">
        <w:rPr>
          <w:rFonts w:ascii="Verdana" w:eastAsia="Times New Roman" w:hAnsi="Verdana" w:cs="Times New Roman"/>
          <w:color w:val="535353"/>
          <w:sz w:val="18"/>
          <w:szCs w:val="18"/>
          <w:lang w:val="en" w:eastAsia="en-GB"/>
        </w:rPr>
        <w:t xml:space="preserve"> Trust Early Career Fellow who led the research, said: “If we are to go on to achieve a full understanding of brain networks and their role, an understanding of the el</w:t>
      </w:r>
      <w:r>
        <w:rPr>
          <w:rFonts w:ascii="Verdana" w:eastAsia="Times New Roman" w:hAnsi="Verdana" w:cs="Times New Roman"/>
          <w:color w:val="535353"/>
          <w:sz w:val="18"/>
          <w:szCs w:val="18"/>
          <w:lang w:val="en" w:eastAsia="en-GB"/>
        </w:rPr>
        <w:t>ectrical processes is critical.</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MEG does this non-invasively, via assessment of the magnetic fields induced outside the head by electrical currents in the brain. </w:t>
      </w:r>
    </w:p>
    <w:p w:rsid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“It is our hope that having identified a way of measuring network communication in healthy brains these same procedures </w:t>
      </w:r>
      <w:r>
        <w:rPr>
          <w:rFonts w:ascii="Verdana" w:eastAsia="Times New Roman" w:hAnsi="Verdana" w:cs="Times New Roman"/>
          <w:color w:val="535353"/>
          <w:sz w:val="18"/>
          <w:szCs w:val="18"/>
          <w:lang w:val="en" w:eastAsia="en-GB"/>
        </w:rPr>
        <w:t>can be carried out on patients.</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We hope these techniques will allow a novel, simple and non-invasive means to identify the network dysfunction associated with these two debilitating conditions.” </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In recent years the field of neuroscience has been </w:t>
      </w:r>
      <w:proofErr w:type="spellStart"/>
      <w:r w:rsidRPr="00A60882">
        <w:rPr>
          <w:rFonts w:ascii="Verdana" w:eastAsia="Times New Roman" w:hAnsi="Verdana" w:cs="Times New Roman"/>
          <w:color w:val="535353"/>
          <w:sz w:val="18"/>
          <w:szCs w:val="18"/>
          <w:lang w:val="en" w:eastAsia="en-GB"/>
        </w:rPr>
        <w:t>revolutionised</w:t>
      </w:r>
      <w:proofErr w:type="spellEnd"/>
      <w:r w:rsidRPr="00A60882">
        <w:rPr>
          <w:rFonts w:ascii="Verdana" w:eastAsia="Times New Roman" w:hAnsi="Verdana" w:cs="Times New Roman"/>
          <w:color w:val="535353"/>
          <w:sz w:val="18"/>
          <w:szCs w:val="18"/>
          <w:lang w:val="en" w:eastAsia="en-GB"/>
        </w:rPr>
        <w:t xml:space="preserve"> by the introduction of ‘functional neuroimaging’ — a collective term for a number of techniques that allow us to ‘see’ the brain at work. </w:t>
      </w:r>
    </w:p>
    <w:p w:rsid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lastRenderedPageBreak/>
        <w:t xml:space="preserve">A particularly exciting research area, developed over the last five years, involves using neuroimaging to measure brain activity in distributed processing ‘networks’ — the communication </w:t>
      </w:r>
      <w:r>
        <w:rPr>
          <w:rFonts w:ascii="Verdana" w:eastAsia="Times New Roman" w:hAnsi="Verdana" w:cs="Times New Roman"/>
          <w:color w:val="535353"/>
          <w:sz w:val="18"/>
          <w:szCs w:val="18"/>
          <w:lang w:val="en" w:eastAsia="en-GB"/>
        </w:rPr>
        <w:t>between separate brain regions.</w:t>
      </w:r>
    </w:p>
    <w:p w:rsid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Accurate communication across the brain is integral to the way in which we function as human beings.  Perturbed communic</w:t>
      </w:r>
      <w:r>
        <w:rPr>
          <w:rFonts w:ascii="Verdana" w:eastAsia="Times New Roman" w:hAnsi="Verdana" w:cs="Times New Roman"/>
          <w:color w:val="535353"/>
          <w:sz w:val="18"/>
          <w:szCs w:val="18"/>
          <w:lang w:val="en" w:eastAsia="en-GB"/>
        </w:rPr>
        <w:t>ation is indicative of disease.</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Therefore, the study of these brain networks is a highly important area of research. </w:t>
      </w:r>
    </w:p>
    <w:p w:rsid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To date most studies of networks have used functional MRI (fMRI), a technique which is based on magnetic resonance imaging and detects changes in blood flow brought abou</w:t>
      </w:r>
      <w:r>
        <w:rPr>
          <w:rFonts w:ascii="Verdana" w:eastAsia="Times New Roman" w:hAnsi="Verdana" w:cs="Times New Roman"/>
          <w:color w:val="535353"/>
          <w:sz w:val="18"/>
          <w:szCs w:val="18"/>
          <w:lang w:val="en" w:eastAsia="en-GB"/>
        </w:rPr>
        <w:t>t by changes in brain activity.</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However, the blood flow response that it measures is an indirect consequence of electrical function in brain cells and it is this electrical function which is of greater interest as it is the driving force </w:t>
      </w:r>
      <w:proofErr w:type="gramStart"/>
      <w:r w:rsidRPr="00A60882">
        <w:rPr>
          <w:rFonts w:ascii="Verdana" w:eastAsia="Times New Roman" w:hAnsi="Verdana" w:cs="Times New Roman"/>
          <w:color w:val="535353"/>
          <w:sz w:val="18"/>
          <w:szCs w:val="18"/>
          <w:lang w:val="en" w:eastAsia="en-GB"/>
        </w:rPr>
        <w:t>behind</w:t>
      </w:r>
      <w:proofErr w:type="gramEnd"/>
      <w:r w:rsidRPr="00A60882">
        <w:rPr>
          <w:rFonts w:ascii="Verdana" w:eastAsia="Times New Roman" w:hAnsi="Verdana" w:cs="Times New Roman"/>
          <w:color w:val="535353"/>
          <w:sz w:val="18"/>
          <w:szCs w:val="18"/>
          <w:lang w:val="en" w:eastAsia="en-GB"/>
        </w:rPr>
        <w:t xml:space="preserve"> communication in the brain. </w:t>
      </w:r>
    </w:p>
    <w:p w:rsid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With the use of MEG, </w:t>
      </w:r>
      <w:proofErr w:type="spellStart"/>
      <w:r w:rsidRPr="00A60882">
        <w:rPr>
          <w:rFonts w:ascii="Verdana" w:eastAsia="Times New Roman" w:hAnsi="Verdana" w:cs="Times New Roman"/>
          <w:color w:val="535353"/>
          <w:sz w:val="18"/>
          <w:szCs w:val="18"/>
          <w:lang w:val="en" w:eastAsia="en-GB"/>
        </w:rPr>
        <w:t>Dr</w:t>
      </w:r>
      <w:proofErr w:type="spellEnd"/>
      <w:r w:rsidRPr="00A60882">
        <w:rPr>
          <w:rFonts w:ascii="Verdana" w:eastAsia="Times New Roman" w:hAnsi="Verdana" w:cs="Times New Roman"/>
          <w:color w:val="535353"/>
          <w:sz w:val="18"/>
          <w:szCs w:val="18"/>
          <w:lang w:val="en" w:eastAsia="en-GB"/>
        </w:rPr>
        <w:t xml:space="preserve"> Brookes and his team at Nottingham, in collaboration with experts from the Oxford Centre for Human Brain Activity and the Oxford Centre for Functional MRI of the Brain at the University of Oxford together with The </w:t>
      </w:r>
      <w:proofErr w:type="spellStart"/>
      <w:r w:rsidRPr="00A60882">
        <w:rPr>
          <w:rFonts w:ascii="Verdana" w:eastAsia="Times New Roman" w:hAnsi="Verdana" w:cs="Times New Roman"/>
          <w:color w:val="535353"/>
          <w:sz w:val="18"/>
          <w:szCs w:val="18"/>
          <w:lang w:val="en" w:eastAsia="en-GB"/>
        </w:rPr>
        <w:t>Wellcome</w:t>
      </w:r>
      <w:proofErr w:type="spellEnd"/>
      <w:r w:rsidRPr="00A60882">
        <w:rPr>
          <w:rFonts w:ascii="Verdana" w:eastAsia="Times New Roman" w:hAnsi="Verdana" w:cs="Times New Roman"/>
          <w:color w:val="535353"/>
          <w:sz w:val="18"/>
          <w:szCs w:val="18"/>
          <w:lang w:val="en" w:eastAsia="en-GB"/>
        </w:rPr>
        <w:t xml:space="preserve"> Trust Centre for Neuroimaging at University College London (UCL) have shown that electrical activity in the brain underlies the network connections previ</w:t>
      </w:r>
      <w:r>
        <w:rPr>
          <w:rFonts w:ascii="Verdana" w:eastAsia="Times New Roman" w:hAnsi="Verdana" w:cs="Times New Roman"/>
          <w:color w:val="535353"/>
          <w:sz w:val="18"/>
          <w:szCs w:val="18"/>
          <w:lang w:val="en" w:eastAsia="en-GB"/>
        </w:rPr>
        <w:t>ously observed in fMRI studies.</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They have also shown that a particular type of electrical activity — more commonly known as ‘brain waves’ — is integrally involved in network communication. </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proofErr w:type="spellStart"/>
      <w:r w:rsidRPr="00A60882">
        <w:rPr>
          <w:rFonts w:ascii="Verdana" w:eastAsia="Times New Roman" w:hAnsi="Verdana" w:cs="Times New Roman"/>
          <w:color w:val="535353"/>
          <w:sz w:val="18"/>
          <w:szCs w:val="18"/>
          <w:lang w:val="en" w:eastAsia="en-GB"/>
        </w:rPr>
        <w:t>Dr</w:t>
      </w:r>
      <w:proofErr w:type="spellEnd"/>
      <w:r w:rsidRPr="00A60882">
        <w:rPr>
          <w:rFonts w:ascii="Verdana" w:eastAsia="Times New Roman" w:hAnsi="Verdana" w:cs="Times New Roman"/>
          <w:color w:val="535353"/>
          <w:sz w:val="18"/>
          <w:szCs w:val="18"/>
          <w:lang w:val="en" w:eastAsia="en-GB"/>
        </w:rPr>
        <w:t xml:space="preserve"> Brookes said: “Our method of investigating electrical brain signals is completely harmless to the subject and it offers exciting possibilities to probe the electrophysiological pathology that underlies </w:t>
      </w:r>
      <w:proofErr w:type="spellStart"/>
      <w:r w:rsidRPr="00A60882">
        <w:rPr>
          <w:rFonts w:ascii="Verdana" w:eastAsia="Times New Roman" w:hAnsi="Verdana" w:cs="Times New Roman"/>
          <w:color w:val="535353"/>
          <w:sz w:val="18"/>
          <w:szCs w:val="18"/>
          <w:lang w:val="en" w:eastAsia="en-GB"/>
        </w:rPr>
        <w:t>neuropathological</w:t>
      </w:r>
      <w:proofErr w:type="spellEnd"/>
      <w:r w:rsidRPr="00A60882">
        <w:rPr>
          <w:rFonts w:ascii="Verdana" w:eastAsia="Times New Roman" w:hAnsi="Verdana" w:cs="Times New Roman"/>
          <w:color w:val="535353"/>
          <w:sz w:val="18"/>
          <w:szCs w:val="18"/>
          <w:lang w:val="en" w:eastAsia="en-GB"/>
        </w:rPr>
        <w:t xml:space="preserve"> conditions.” </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The work was funded by the </w:t>
      </w:r>
      <w:proofErr w:type="spellStart"/>
      <w:r w:rsidRPr="00A60882">
        <w:rPr>
          <w:rFonts w:ascii="Verdana" w:eastAsia="Times New Roman" w:hAnsi="Verdana" w:cs="Times New Roman"/>
          <w:color w:val="535353"/>
          <w:sz w:val="18"/>
          <w:szCs w:val="18"/>
          <w:lang w:val="en" w:eastAsia="en-GB"/>
        </w:rPr>
        <w:t>Leverhulme</w:t>
      </w:r>
      <w:proofErr w:type="spellEnd"/>
      <w:r w:rsidRPr="00A60882">
        <w:rPr>
          <w:rFonts w:ascii="Verdana" w:eastAsia="Times New Roman" w:hAnsi="Verdana" w:cs="Times New Roman"/>
          <w:color w:val="535353"/>
          <w:sz w:val="18"/>
          <w:szCs w:val="18"/>
          <w:lang w:val="en" w:eastAsia="en-GB"/>
        </w:rPr>
        <w:t xml:space="preserve"> Trust, the </w:t>
      </w:r>
      <w:proofErr w:type="spellStart"/>
      <w:r w:rsidRPr="00A60882">
        <w:rPr>
          <w:rFonts w:ascii="Verdana" w:eastAsia="Times New Roman" w:hAnsi="Verdana" w:cs="Times New Roman"/>
          <w:color w:val="535353"/>
          <w:sz w:val="18"/>
          <w:szCs w:val="18"/>
          <w:lang w:val="en" w:eastAsia="en-GB"/>
        </w:rPr>
        <w:t>Wellcome</w:t>
      </w:r>
      <w:proofErr w:type="spellEnd"/>
      <w:r w:rsidRPr="00A60882">
        <w:rPr>
          <w:rFonts w:ascii="Verdana" w:eastAsia="Times New Roman" w:hAnsi="Verdana" w:cs="Times New Roman"/>
          <w:color w:val="535353"/>
          <w:sz w:val="18"/>
          <w:szCs w:val="18"/>
          <w:lang w:val="en" w:eastAsia="en-GB"/>
        </w:rPr>
        <w:t xml:space="preserve"> Trust and The University of Nottingham. </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b/>
          <w:bCs/>
          <w:color w:val="535353"/>
          <w:sz w:val="18"/>
          <w:szCs w:val="18"/>
          <w:lang w:val="en" w:eastAsia="en-GB"/>
        </w:rPr>
        <w:t>— Ends —</w:t>
      </w:r>
      <w:r w:rsidRPr="00A60882">
        <w:rPr>
          <w:rFonts w:ascii="Verdana" w:eastAsia="Times New Roman" w:hAnsi="Verdana" w:cs="Times New Roman"/>
          <w:color w:val="535353"/>
          <w:sz w:val="18"/>
          <w:szCs w:val="18"/>
          <w:lang w:val="en" w:eastAsia="en-GB"/>
        </w:rPr>
        <w:t xml:space="preserve"> </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For up to the minute media </w:t>
      </w:r>
      <w:proofErr w:type="gramStart"/>
      <w:r w:rsidRPr="00A60882">
        <w:rPr>
          <w:rFonts w:ascii="Verdana" w:eastAsia="Times New Roman" w:hAnsi="Verdana" w:cs="Times New Roman"/>
          <w:color w:val="535353"/>
          <w:sz w:val="18"/>
          <w:szCs w:val="18"/>
          <w:lang w:val="en" w:eastAsia="en-GB"/>
        </w:rPr>
        <w:t>alerts,</w:t>
      </w:r>
      <w:proofErr w:type="gramEnd"/>
      <w:r w:rsidRPr="00A60882">
        <w:rPr>
          <w:rFonts w:ascii="Verdana" w:eastAsia="Times New Roman" w:hAnsi="Verdana" w:cs="Times New Roman"/>
          <w:color w:val="535353"/>
          <w:sz w:val="18"/>
          <w:szCs w:val="18"/>
          <w:lang w:val="en" w:eastAsia="en-GB"/>
        </w:rPr>
        <w:t xml:space="preserve"> follow us on Twitter at </w:t>
      </w:r>
      <w:hyperlink r:id="rId8" w:history="1">
        <w:r w:rsidRPr="00A60882">
          <w:rPr>
            <w:rFonts w:ascii="Verdana" w:eastAsia="Times New Roman" w:hAnsi="Verdana" w:cs="Times New Roman"/>
            <w:color w:val="535353"/>
            <w:sz w:val="18"/>
            <w:szCs w:val="18"/>
            <w:u w:val="single"/>
            <w:lang w:val="en" w:eastAsia="en-GB"/>
          </w:rPr>
          <w:t>www.twitter.com/UoNPressOffice</w:t>
        </w:r>
      </w:hyperlink>
      <w:r w:rsidRPr="00A60882">
        <w:rPr>
          <w:rFonts w:ascii="Verdana" w:eastAsia="Times New Roman" w:hAnsi="Verdana" w:cs="Times New Roman"/>
          <w:color w:val="535353"/>
          <w:sz w:val="18"/>
          <w:szCs w:val="18"/>
          <w:lang w:val="en" w:eastAsia="en-GB"/>
        </w:rPr>
        <w:t xml:space="preserve"> </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  </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b/>
          <w:bCs/>
          <w:color w:val="535353"/>
          <w:sz w:val="18"/>
          <w:szCs w:val="18"/>
          <w:lang w:val="en" w:eastAsia="en-GB"/>
        </w:rPr>
        <w:t>Notes to editors</w:t>
      </w:r>
      <w:r w:rsidRPr="00A60882">
        <w:rPr>
          <w:rFonts w:ascii="Verdana" w:eastAsia="Times New Roman" w:hAnsi="Verdana" w:cs="Times New Roman"/>
          <w:color w:val="535353"/>
          <w:sz w:val="18"/>
          <w:szCs w:val="18"/>
          <w:lang w:val="en" w:eastAsia="en-GB"/>
        </w:rPr>
        <w:t xml:space="preserve">:  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A60882">
        <w:rPr>
          <w:rFonts w:ascii="Verdana" w:eastAsia="Times New Roman" w:hAnsi="Verdana" w:cs="Times New Roman"/>
          <w:color w:val="535353"/>
          <w:sz w:val="18"/>
          <w:szCs w:val="18"/>
          <w:lang w:val="en" w:eastAsia="en-GB"/>
        </w:rPr>
        <w:t>GreenMetric</w:t>
      </w:r>
      <w:proofErr w:type="spellEnd"/>
      <w:r w:rsidRPr="00A60882">
        <w:rPr>
          <w:rFonts w:ascii="Verdana" w:eastAsia="Times New Roman" w:hAnsi="Verdana" w:cs="Times New Roman"/>
          <w:color w:val="535353"/>
          <w:sz w:val="18"/>
          <w:szCs w:val="18"/>
          <w:lang w:val="en" w:eastAsia="en-GB"/>
        </w:rPr>
        <w:t xml:space="preserve"> World University Ranking, a league table of the world’s most environmentally-friendly higher education institutions, which ranked Nottingham second in the world overall. </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lastRenderedPageBreak/>
        <w:t xml:space="preserve">  </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The University is committed to providing a truly international education for its 40,000 students, producing world-leading research and benefiting the communities around its campuses in the UK and Asia. </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w:t>
      </w:r>
      <w:proofErr w:type="spellStart"/>
      <w:r w:rsidRPr="00A60882">
        <w:rPr>
          <w:rFonts w:ascii="Verdana" w:eastAsia="Times New Roman" w:hAnsi="Verdana" w:cs="Times New Roman"/>
          <w:color w:val="535353"/>
          <w:sz w:val="18"/>
          <w:szCs w:val="18"/>
          <w:lang w:val="en" w:eastAsia="en-GB"/>
        </w:rPr>
        <w:t>recognised</w:t>
      </w:r>
      <w:proofErr w:type="spellEnd"/>
      <w:r w:rsidRPr="00A60882">
        <w:rPr>
          <w:rFonts w:ascii="Verdana" w:eastAsia="Times New Roman" w:hAnsi="Verdana" w:cs="Times New Roman"/>
          <w:color w:val="535353"/>
          <w:sz w:val="18"/>
          <w:szCs w:val="18"/>
          <w:lang w:val="en" w:eastAsia="en-GB"/>
        </w:rPr>
        <w:t xml:space="preserve"> around the world for its signature contributions, especially in global food security, energy &amp; sustainability, and health. </w:t>
      </w:r>
    </w:p>
    <w:p w:rsidR="00A60882" w:rsidRPr="00A60882" w:rsidRDefault="00A60882" w:rsidP="00A6088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xml:space="preserve">More news from the University at: </w:t>
      </w:r>
      <w:hyperlink r:id="rId9" w:history="1">
        <w:r w:rsidRPr="00A60882">
          <w:rPr>
            <w:rFonts w:ascii="Verdana" w:eastAsia="Times New Roman" w:hAnsi="Verdana" w:cs="Times New Roman"/>
            <w:color w:val="535353"/>
            <w:sz w:val="18"/>
            <w:szCs w:val="18"/>
            <w:u w:val="single"/>
            <w:lang w:val="en" w:eastAsia="en-GB"/>
          </w:rPr>
          <w:t>www.nottingham.ac.uk/new</w:t>
        </w:r>
      </w:hyperlink>
      <w:r w:rsidRPr="00A60882">
        <w:rPr>
          <w:rFonts w:ascii="Verdana" w:eastAsia="Times New Roman" w:hAnsi="Verdana" w:cs="Times New Roman"/>
          <w:color w:val="535353"/>
          <w:sz w:val="18"/>
          <w:szCs w:val="18"/>
          <w:lang w:val="en" w:eastAsia="en-GB"/>
        </w:rPr>
        <w:t xml:space="preserve"> </w:t>
      </w:r>
    </w:p>
    <w:p w:rsidR="00A60882" w:rsidRPr="00A60882" w:rsidRDefault="00A60882" w:rsidP="00A60882">
      <w:pPr>
        <w:shd w:val="clear" w:color="auto" w:fill="F6F6F6"/>
        <w:spacing w:before="192" w:after="192" w:line="288" w:lineRule="atLeast"/>
        <w:outlineLvl w:val="3"/>
        <w:rPr>
          <w:rFonts w:ascii="Verdana" w:eastAsia="Times New Roman" w:hAnsi="Verdana" w:cs="Times New Roman"/>
          <w:b/>
          <w:bCs/>
          <w:color w:val="003366"/>
          <w:lang w:val="en" w:eastAsia="en-GB"/>
        </w:rPr>
      </w:pPr>
      <w:r w:rsidRPr="00A60882">
        <w:rPr>
          <w:rFonts w:ascii="Verdana" w:eastAsia="Times New Roman" w:hAnsi="Verdana" w:cs="Times New Roman"/>
          <w:b/>
          <w:bCs/>
          <w:color w:val="003366"/>
          <w:lang w:val="en" w:eastAsia="en-GB"/>
        </w:rPr>
        <w:t xml:space="preserve">Story credits </w:t>
      </w:r>
    </w:p>
    <w:p w:rsidR="00301734" w:rsidRPr="00A60882" w:rsidRDefault="00A60882" w:rsidP="00A60882">
      <w:pPr>
        <w:shd w:val="clear" w:color="auto" w:fill="F6F6F6"/>
        <w:spacing w:after="150" w:line="300" w:lineRule="atLeast"/>
        <w:rPr>
          <w:rFonts w:ascii="Verdana" w:eastAsia="Times New Roman" w:hAnsi="Verdana" w:cs="Times New Roman"/>
          <w:color w:val="535353"/>
          <w:sz w:val="18"/>
          <w:szCs w:val="18"/>
          <w:lang w:val="en" w:eastAsia="en-GB"/>
        </w:rPr>
      </w:pPr>
      <w:r w:rsidRPr="00A60882">
        <w:rPr>
          <w:rFonts w:ascii="Verdana" w:eastAsia="Times New Roman" w:hAnsi="Verdana" w:cs="Times New Roman"/>
          <w:color w:val="535353"/>
          <w:sz w:val="18"/>
          <w:szCs w:val="18"/>
          <w:lang w:val="en" w:eastAsia="en-GB"/>
        </w:rPr>
        <w:t> </w:t>
      </w:r>
      <w:r w:rsidRPr="00A60882">
        <w:rPr>
          <w:rFonts w:ascii="Verdana" w:eastAsia="Times New Roman" w:hAnsi="Verdana" w:cs="Times New Roman"/>
          <w:b/>
          <w:bCs/>
          <w:color w:val="535353"/>
          <w:sz w:val="18"/>
          <w:szCs w:val="18"/>
          <w:lang w:val="en" w:eastAsia="en-GB"/>
        </w:rPr>
        <w:t>More information</w:t>
      </w:r>
      <w:r w:rsidRPr="00A60882">
        <w:rPr>
          <w:rFonts w:ascii="Verdana" w:eastAsia="Times New Roman" w:hAnsi="Verdana" w:cs="Times New Roman"/>
          <w:color w:val="535353"/>
          <w:sz w:val="18"/>
          <w:szCs w:val="18"/>
          <w:lang w:val="en" w:eastAsia="en-GB"/>
        </w:rPr>
        <w:t xml:space="preserve"> is available from </w:t>
      </w:r>
      <w:proofErr w:type="spellStart"/>
      <w:r w:rsidRPr="00A60882">
        <w:rPr>
          <w:rFonts w:ascii="Verdana" w:eastAsia="Times New Roman" w:hAnsi="Verdana" w:cs="Times New Roman"/>
          <w:b/>
          <w:bCs/>
          <w:color w:val="535353"/>
          <w:sz w:val="18"/>
          <w:szCs w:val="18"/>
          <w:lang w:val="en" w:eastAsia="en-GB"/>
        </w:rPr>
        <w:t>Dr</w:t>
      </w:r>
      <w:proofErr w:type="spellEnd"/>
      <w:r w:rsidRPr="00A60882">
        <w:rPr>
          <w:rFonts w:ascii="Verdana" w:eastAsia="Times New Roman" w:hAnsi="Verdana" w:cs="Times New Roman"/>
          <w:b/>
          <w:bCs/>
          <w:color w:val="535353"/>
          <w:sz w:val="18"/>
          <w:szCs w:val="18"/>
          <w:lang w:val="en" w:eastAsia="en-GB"/>
        </w:rPr>
        <w:t xml:space="preserve"> Matt Brookes</w:t>
      </w:r>
      <w:r w:rsidRPr="00A60882">
        <w:rPr>
          <w:rFonts w:ascii="Verdana" w:eastAsia="Times New Roman" w:hAnsi="Verdana" w:cs="Times New Roman"/>
          <w:color w:val="535353"/>
          <w:sz w:val="18"/>
          <w:szCs w:val="18"/>
          <w:lang w:val="en" w:eastAsia="en-GB"/>
        </w:rPr>
        <w:t xml:space="preserve">, at the Sir Peter Mansfield Magnetic Resonance Centre on +44 (0)115 951 4747, </w:t>
      </w:r>
      <w:hyperlink r:id="rId10" w:history="1">
        <w:r w:rsidRPr="00A60882">
          <w:rPr>
            <w:rFonts w:ascii="Verdana" w:eastAsia="Times New Roman" w:hAnsi="Verdana" w:cs="Times New Roman"/>
            <w:color w:val="535353"/>
            <w:sz w:val="18"/>
            <w:szCs w:val="18"/>
            <w:u w:val="single"/>
            <w:lang w:val="en" w:eastAsia="en-GB"/>
          </w:rPr>
          <w:t>matthew.brookes@nottingham.ac.u</w:t>
        </w:r>
      </w:hyperlink>
      <w:r w:rsidRPr="00A60882">
        <w:rPr>
          <w:rFonts w:ascii="Verdana" w:eastAsia="Times New Roman" w:hAnsi="Verdana" w:cs="Times New Roman"/>
          <w:color w:val="535353"/>
          <w:sz w:val="18"/>
          <w:szCs w:val="18"/>
          <w:lang w:val="en" w:eastAsia="en-GB"/>
        </w:rPr>
        <w:t xml:space="preserve"> </w:t>
      </w:r>
    </w:p>
    <w:sectPr w:rsidR="00301734" w:rsidRPr="00A6088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882" w:rsidRDefault="00A60882" w:rsidP="00A60882">
      <w:pPr>
        <w:spacing w:after="0" w:line="240" w:lineRule="auto"/>
      </w:pPr>
      <w:r>
        <w:separator/>
      </w:r>
    </w:p>
  </w:endnote>
  <w:endnote w:type="continuationSeparator" w:id="0">
    <w:p w:rsidR="00A60882" w:rsidRDefault="00A60882" w:rsidP="00A6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882" w:rsidRDefault="00A60882" w:rsidP="00A60882">
      <w:pPr>
        <w:spacing w:after="0" w:line="240" w:lineRule="auto"/>
      </w:pPr>
      <w:r>
        <w:separator/>
      </w:r>
    </w:p>
  </w:footnote>
  <w:footnote w:type="continuationSeparator" w:id="0">
    <w:p w:rsidR="00A60882" w:rsidRDefault="00A60882" w:rsidP="00A608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882" w:rsidRDefault="00A60882">
    <w:pPr>
      <w:pStyle w:val="Header"/>
    </w:pPr>
    <w:r>
      <w:t>Title: 11</w:t>
    </w:r>
  </w:p>
  <w:p w:rsidR="00A60882" w:rsidRDefault="00A60882">
    <w:pPr>
      <w:pStyle w:val="Header"/>
    </w:pPr>
    <w:r>
      <w:t>Body: 601</w:t>
    </w:r>
  </w:p>
  <w:p w:rsidR="00A60882" w:rsidRDefault="00A60882">
    <w:pPr>
      <w:pStyle w:val="Header"/>
    </w:pPr>
    <w:r>
      <w:t>Sentences: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34ED1"/>
    <w:multiLevelType w:val="multilevel"/>
    <w:tmpl w:val="D9DA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A6E8A"/>
    <w:multiLevelType w:val="multilevel"/>
    <w:tmpl w:val="E082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882"/>
    <w:rsid w:val="002C2048"/>
    <w:rsid w:val="00A60882"/>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882"/>
    <w:rPr>
      <w:strike w:val="0"/>
      <w:dstrike w:val="0"/>
      <w:color w:val="535353"/>
      <w:u w:val="none"/>
      <w:effect w:val="none"/>
    </w:rPr>
  </w:style>
  <w:style w:type="character" w:styleId="Strong">
    <w:name w:val="Strong"/>
    <w:basedOn w:val="DefaultParagraphFont"/>
    <w:uiPriority w:val="22"/>
    <w:qFormat/>
    <w:rsid w:val="00A60882"/>
    <w:rPr>
      <w:b/>
      <w:bCs/>
    </w:rPr>
  </w:style>
  <w:style w:type="paragraph" w:styleId="BalloonText">
    <w:name w:val="Balloon Text"/>
    <w:basedOn w:val="Normal"/>
    <w:link w:val="BalloonTextChar"/>
    <w:uiPriority w:val="99"/>
    <w:semiHidden/>
    <w:unhideWhenUsed/>
    <w:rsid w:val="00A60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882"/>
    <w:rPr>
      <w:rFonts w:ascii="Tahoma" w:hAnsi="Tahoma" w:cs="Tahoma"/>
      <w:sz w:val="16"/>
      <w:szCs w:val="16"/>
    </w:rPr>
  </w:style>
  <w:style w:type="paragraph" w:styleId="Header">
    <w:name w:val="header"/>
    <w:basedOn w:val="Normal"/>
    <w:link w:val="HeaderChar"/>
    <w:uiPriority w:val="99"/>
    <w:unhideWhenUsed/>
    <w:rsid w:val="00A608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882"/>
  </w:style>
  <w:style w:type="paragraph" w:styleId="Footer">
    <w:name w:val="footer"/>
    <w:basedOn w:val="Normal"/>
    <w:link w:val="FooterChar"/>
    <w:uiPriority w:val="99"/>
    <w:unhideWhenUsed/>
    <w:rsid w:val="00A608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8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882"/>
    <w:rPr>
      <w:strike w:val="0"/>
      <w:dstrike w:val="0"/>
      <w:color w:val="535353"/>
      <w:u w:val="none"/>
      <w:effect w:val="none"/>
    </w:rPr>
  </w:style>
  <w:style w:type="character" w:styleId="Strong">
    <w:name w:val="Strong"/>
    <w:basedOn w:val="DefaultParagraphFont"/>
    <w:uiPriority w:val="22"/>
    <w:qFormat/>
    <w:rsid w:val="00A60882"/>
    <w:rPr>
      <w:b/>
      <w:bCs/>
    </w:rPr>
  </w:style>
  <w:style w:type="paragraph" w:styleId="BalloonText">
    <w:name w:val="Balloon Text"/>
    <w:basedOn w:val="Normal"/>
    <w:link w:val="BalloonTextChar"/>
    <w:uiPriority w:val="99"/>
    <w:semiHidden/>
    <w:unhideWhenUsed/>
    <w:rsid w:val="00A60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882"/>
    <w:rPr>
      <w:rFonts w:ascii="Tahoma" w:hAnsi="Tahoma" w:cs="Tahoma"/>
      <w:sz w:val="16"/>
      <w:szCs w:val="16"/>
    </w:rPr>
  </w:style>
  <w:style w:type="paragraph" w:styleId="Header">
    <w:name w:val="header"/>
    <w:basedOn w:val="Normal"/>
    <w:link w:val="HeaderChar"/>
    <w:uiPriority w:val="99"/>
    <w:unhideWhenUsed/>
    <w:rsid w:val="00A608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882"/>
  </w:style>
  <w:style w:type="paragraph" w:styleId="Footer">
    <w:name w:val="footer"/>
    <w:basedOn w:val="Normal"/>
    <w:link w:val="FooterChar"/>
    <w:uiPriority w:val="99"/>
    <w:unhideWhenUsed/>
    <w:rsid w:val="00A608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430971">
      <w:bodyDiv w:val="1"/>
      <w:marLeft w:val="0"/>
      <w:marRight w:val="0"/>
      <w:marTop w:val="0"/>
      <w:marBottom w:val="0"/>
      <w:divBdr>
        <w:top w:val="none" w:sz="0" w:space="0" w:color="auto"/>
        <w:left w:val="none" w:sz="0" w:space="0" w:color="auto"/>
        <w:bottom w:val="none" w:sz="0" w:space="0" w:color="auto"/>
        <w:right w:val="none" w:sz="0" w:space="0" w:color="auto"/>
      </w:divBdr>
      <w:divsChild>
        <w:div w:id="957447384">
          <w:marLeft w:val="0"/>
          <w:marRight w:val="0"/>
          <w:marTop w:val="0"/>
          <w:marBottom w:val="0"/>
          <w:divBdr>
            <w:top w:val="none" w:sz="0" w:space="0" w:color="auto"/>
            <w:left w:val="none" w:sz="0" w:space="0" w:color="auto"/>
            <w:bottom w:val="none" w:sz="0" w:space="0" w:color="auto"/>
            <w:right w:val="none" w:sz="0" w:space="0" w:color="auto"/>
          </w:divBdr>
          <w:divsChild>
            <w:div w:id="165707766">
              <w:marLeft w:val="0"/>
              <w:marRight w:val="0"/>
              <w:marTop w:val="0"/>
              <w:marBottom w:val="0"/>
              <w:divBdr>
                <w:top w:val="none" w:sz="0" w:space="0" w:color="auto"/>
                <w:left w:val="none" w:sz="0" w:space="0" w:color="auto"/>
                <w:bottom w:val="none" w:sz="0" w:space="0" w:color="auto"/>
                <w:right w:val="none" w:sz="0" w:space="0" w:color="auto"/>
              </w:divBdr>
              <w:divsChild>
                <w:div w:id="615675535">
                  <w:marLeft w:val="0"/>
                  <w:marRight w:val="0"/>
                  <w:marTop w:val="0"/>
                  <w:marBottom w:val="0"/>
                  <w:divBdr>
                    <w:top w:val="none" w:sz="0" w:space="0" w:color="auto"/>
                    <w:left w:val="none" w:sz="0" w:space="0" w:color="auto"/>
                    <w:bottom w:val="none" w:sz="0" w:space="0" w:color="auto"/>
                    <w:right w:val="none" w:sz="0" w:space="0" w:color="auto"/>
                  </w:divBdr>
                  <w:divsChild>
                    <w:div w:id="2001883099">
                      <w:marLeft w:val="0"/>
                      <w:marRight w:val="0"/>
                      <w:marTop w:val="0"/>
                      <w:marBottom w:val="0"/>
                      <w:divBdr>
                        <w:top w:val="none" w:sz="0" w:space="0" w:color="auto"/>
                        <w:left w:val="none" w:sz="0" w:space="0" w:color="auto"/>
                        <w:bottom w:val="none" w:sz="0" w:space="0" w:color="auto"/>
                        <w:right w:val="none" w:sz="0" w:space="0" w:color="auto"/>
                      </w:divBdr>
                      <w:divsChild>
                        <w:div w:id="1005015866">
                          <w:marLeft w:val="0"/>
                          <w:marRight w:val="0"/>
                          <w:marTop w:val="0"/>
                          <w:marBottom w:val="0"/>
                          <w:divBdr>
                            <w:top w:val="none" w:sz="0" w:space="0" w:color="auto"/>
                            <w:left w:val="none" w:sz="0" w:space="0" w:color="auto"/>
                            <w:bottom w:val="none" w:sz="0" w:space="0" w:color="auto"/>
                            <w:right w:val="none" w:sz="0" w:space="0" w:color="auto"/>
                          </w:divBdr>
                          <w:divsChild>
                            <w:div w:id="206114580">
                              <w:marLeft w:val="0"/>
                              <w:marRight w:val="0"/>
                              <w:marTop w:val="0"/>
                              <w:marBottom w:val="0"/>
                              <w:divBdr>
                                <w:top w:val="none" w:sz="0" w:space="0" w:color="auto"/>
                                <w:left w:val="none" w:sz="0" w:space="0" w:color="auto"/>
                                <w:bottom w:val="none" w:sz="0" w:space="0" w:color="auto"/>
                                <w:right w:val="none" w:sz="0" w:space="0" w:color="auto"/>
                              </w:divBdr>
                            </w:div>
                            <w:div w:id="172493766">
                              <w:marLeft w:val="0"/>
                              <w:marRight w:val="0"/>
                              <w:marTop w:val="0"/>
                              <w:marBottom w:val="0"/>
                              <w:divBdr>
                                <w:top w:val="none" w:sz="0" w:space="0" w:color="auto"/>
                                <w:left w:val="none" w:sz="0" w:space="0" w:color="auto"/>
                                <w:bottom w:val="none" w:sz="0" w:space="0" w:color="auto"/>
                                <w:right w:val="none" w:sz="0" w:space="0" w:color="auto"/>
                              </w:divBdr>
                              <w:divsChild>
                                <w:div w:id="1607420006">
                                  <w:marLeft w:val="0"/>
                                  <w:marRight w:val="0"/>
                                  <w:marTop w:val="420"/>
                                  <w:marBottom w:val="0"/>
                                  <w:divBdr>
                                    <w:top w:val="none" w:sz="0" w:space="0" w:color="auto"/>
                                    <w:left w:val="none" w:sz="0" w:space="0" w:color="auto"/>
                                    <w:bottom w:val="none" w:sz="0" w:space="0" w:color="auto"/>
                                    <w:right w:val="none" w:sz="0" w:space="0" w:color="auto"/>
                                  </w:divBdr>
                                  <w:divsChild>
                                    <w:div w:id="1188177538">
                                      <w:marLeft w:val="0"/>
                                      <w:marRight w:val="0"/>
                                      <w:marTop w:val="0"/>
                                      <w:marBottom w:val="0"/>
                                      <w:divBdr>
                                        <w:top w:val="none" w:sz="0" w:space="0" w:color="auto"/>
                                        <w:left w:val="none" w:sz="0" w:space="0" w:color="auto"/>
                                        <w:bottom w:val="none" w:sz="0" w:space="0" w:color="auto"/>
                                        <w:right w:val="none" w:sz="0" w:space="0" w:color="auto"/>
                                      </w:divBdr>
                                      <w:divsChild>
                                        <w:div w:id="1630160092">
                                          <w:marLeft w:val="0"/>
                                          <w:marRight w:val="0"/>
                                          <w:marTop w:val="0"/>
                                          <w:marBottom w:val="0"/>
                                          <w:divBdr>
                                            <w:top w:val="none" w:sz="0" w:space="0" w:color="auto"/>
                                            <w:left w:val="none" w:sz="0" w:space="0" w:color="auto"/>
                                            <w:bottom w:val="none" w:sz="0" w:space="0" w:color="auto"/>
                                            <w:right w:val="none" w:sz="0" w:space="0" w:color="auto"/>
                                          </w:divBdr>
                                        </w:div>
                                        <w:div w:id="898203294">
                                          <w:marLeft w:val="0"/>
                                          <w:marRight w:val="0"/>
                                          <w:marTop w:val="0"/>
                                          <w:marBottom w:val="0"/>
                                          <w:divBdr>
                                            <w:top w:val="none" w:sz="0" w:space="0" w:color="auto"/>
                                            <w:left w:val="none" w:sz="0" w:space="0" w:color="auto"/>
                                            <w:bottom w:val="none" w:sz="0" w:space="0" w:color="auto"/>
                                            <w:right w:val="none" w:sz="0" w:space="0" w:color="auto"/>
                                          </w:divBdr>
                                        </w:div>
                                        <w:div w:id="4035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0344">
                                  <w:marLeft w:val="0"/>
                                  <w:marRight w:val="0"/>
                                  <w:marTop w:val="0"/>
                                  <w:marBottom w:val="0"/>
                                  <w:divBdr>
                                    <w:top w:val="none" w:sz="0" w:space="0" w:color="auto"/>
                                    <w:left w:val="none" w:sz="0" w:space="0" w:color="auto"/>
                                    <w:bottom w:val="none" w:sz="0" w:space="0" w:color="auto"/>
                                    <w:right w:val="none" w:sz="0" w:space="0" w:color="auto"/>
                                  </w:divBdr>
                                  <w:divsChild>
                                    <w:div w:id="1603613290">
                                      <w:marLeft w:val="0"/>
                                      <w:marRight w:val="0"/>
                                      <w:marTop w:val="0"/>
                                      <w:marBottom w:val="0"/>
                                      <w:divBdr>
                                        <w:top w:val="none" w:sz="0" w:space="0" w:color="auto"/>
                                        <w:left w:val="none" w:sz="0" w:space="0" w:color="auto"/>
                                        <w:bottom w:val="single" w:sz="6" w:space="0" w:color="FFFFFF"/>
                                        <w:right w:val="none" w:sz="0" w:space="0" w:color="auto"/>
                                      </w:divBdr>
                                      <w:divsChild>
                                        <w:div w:id="597063818">
                                          <w:marLeft w:val="0"/>
                                          <w:marRight w:val="0"/>
                                          <w:marTop w:val="0"/>
                                          <w:marBottom w:val="0"/>
                                          <w:divBdr>
                                            <w:top w:val="none" w:sz="0" w:space="0" w:color="auto"/>
                                            <w:left w:val="none" w:sz="0" w:space="0" w:color="auto"/>
                                            <w:bottom w:val="none" w:sz="0" w:space="0" w:color="auto"/>
                                            <w:right w:val="none" w:sz="0" w:space="0" w:color="auto"/>
                                          </w:divBdr>
                                          <w:divsChild>
                                            <w:div w:id="2009601150">
                                              <w:marLeft w:val="0"/>
                                              <w:marRight w:val="0"/>
                                              <w:marTop w:val="0"/>
                                              <w:marBottom w:val="0"/>
                                              <w:divBdr>
                                                <w:top w:val="none" w:sz="0" w:space="0" w:color="auto"/>
                                                <w:left w:val="none" w:sz="0" w:space="0" w:color="auto"/>
                                                <w:bottom w:val="none" w:sz="0" w:space="0" w:color="auto"/>
                                                <w:right w:val="none" w:sz="0" w:space="0" w:color="auto"/>
                                              </w:divBdr>
                                              <w:divsChild>
                                                <w:div w:id="11421189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14934071">
                                      <w:marLeft w:val="0"/>
                                      <w:marRight w:val="0"/>
                                      <w:marTop w:val="15"/>
                                      <w:marBottom w:val="0"/>
                                      <w:divBdr>
                                        <w:top w:val="none" w:sz="0" w:space="0" w:color="auto"/>
                                        <w:left w:val="none" w:sz="0" w:space="0" w:color="auto"/>
                                        <w:bottom w:val="none" w:sz="0" w:space="0" w:color="auto"/>
                                        <w:right w:val="none" w:sz="0" w:space="0" w:color="auto"/>
                                      </w:divBdr>
                                      <w:divsChild>
                                        <w:div w:id="981497535">
                                          <w:marLeft w:val="0"/>
                                          <w:marRight w:val="0"/>
                                          <w:marTop w:val="0"/>
                                          <w:marBottom w:val="45"/>
                                          <w:divBdr>
                                            <w:top w:val="none" w:sz="0" w:space="0" w:color="auto"/>
                                            <w:left w:val="none" w:sz="0" w:space="0" w:color="auto"/>
                                            <w:bottom w:val="none" w:sz="0" w:space="0" w:color="auto"/>
                                            <w:right w:val="none" w:sz="0" w:space="0" w:color="auto"/>
                                          </w:divBdr>
                                          <w:divsChild>
                                            <w:div w:id="1342586606">
                                              <w:marLeft w:val="0"/>
                                              <w:marRight w:val="0"/>
                                              <w:marTop w:val="0"/>
                                              <w:marBottom w:val="0"/>
                                              <w:divBdr>
                                                <w:top w:val="none" w:sz="0" w:space="0" w:color="auto"/>
                                                <w:left w:val="none" w:sz="0" w:space="0" w:color="auto"/>
                                                <w:bottom w:val="none" w:sz="0" w:space="0" w:color="auto"/>
                                                <w:right w:val="dotted" w:sz="6" w:space="11" w:color="ACA99C"/>
                                              </w:divBdr>
                                              <w:divsChild>
                                                <w:div w:id="909003605">
                                                  <w:marLeft w:val="0"/>
                                                  <w:marRight w:val="0"/>
                                                  <w:marTop w:val="0"/>
                                                  <w:marBottom w:val="0"/>
                                                  <w:divBdr>
                                                    <w:top w:val="none" w:sz="0" w:space="0" w:color="auto"/>
                                                    <w:left w:val="none" w:sz="0" w:space="0" w:color="auto"/>
                                                    <w:bottom w:val="none" w:sz="0" w:space="0" w:color="auto"/>
                                                    <w:right w:val="none" w:sz="0" w:space="0" w:color="auto"/>
                                                  </w:divBdr>
                                                </w:div>
                                                <w:div w:id="569464923">
                                                  <w:marLeft w:val="0"/>
                                                  <w:marRight w:val="0"/>
                                                  <w:marTop w:val="0"/>
                                                  <w:marBottom w:val="0"/>
                                                  <w:divBdr>
                                                    <w:top w:val="none" w:sz="0" w:space="0" w:color="auto"/>
                                                    <w:left w:val="none" w:sz="0" w:space="0" w:color="auto"/>
                                                    <w:bottom w:val="none" w:sz="0" w:space="0" w:color="auto"/>
                                                    <w:right w:val="none" w:sz="0" w:space="0" w:color="auto"/>
                                                  </w:divBdr>
                                                </w:div>
                                                <w:div w:id="1128815725">
                                                  <w:marLeft w:val="0"/>
                                                  <w:marRight w:val="0"/>
                                                  <w:marTop w:val="0"/>
                                                  <w:marBottom w:val="0"/>
                                                  <w:divBdr>
                                                    <w:top w:val="none" w:sz="0" w:space="0" w:color="auto"/>
                                                    <w:left w:val="none" w:sz="0" w:space="0" w:color="auto"/>
                                                    <w:bottom w:val="none" w:sz="0" w:space="0" w:color="auto"/>
                                                    <w:right w:val="none" w:sz="0" w:space="0" w:color="auto"/>
                                                  </w:divBdr>
                                                </w:div>
                                                <w:div w:id="1381974236">
                                                  <w:marLeft w:val="0"/>
                                                  <w:marRight w:val="0"/>
                                                  <w:marTop w:val="0"/>
                                                  <w:marBottom w:val="0"/>
                                                  <w:divBdr>
                                                    <w:top w:val="none" w:sz="0" w:space="0" w:color="auto"/>
                                                    <w:left w:val="none" w:sz="0" w:space="0" w:color="auto"/>
                                                    <w:bottom w:val="none" w:sz="0" w:space="0" w:color="auto"/>
                                                    <w:right w:val="none" w:sz="0" w:space="0" w:color="auto"/>
                                                  </w:divBdr>
                                                </w:div>
                                                <w:div w:id="1181893862">
                                                  <w:marLeft w:val="0"/>
                                                  <w:marRight w:val="0"/>
                                                  <w:marTop w:val="0"/>
                                                  <w:marBottom w:val="0"/>
                                                  <w:divBdr>
                                                    <w:top w:val="none" w:sz="0" w:space="0" w:color="auto"/>
                                                    <w:left w:val="none" w:sz="0" w:space="0" w:color="auto"/>
                                                    <w:bottom w:val="none" w:sz="0" w:space="0" w:color="auto"/>
                                                    <w:right w:val="none" w:sz="0" w:space="0" w:color="auto"/>
                                                  </w:divBdr>
                                                </w:div>
                                                <w:div w:id="13619345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itter.com/UoNPressOffic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atthew.brookes@nottingham.ac.uk" TargetMode="External"/><Relationship Id="rId4" Type="http://schemas.openxmlformats.org/officeDocument/2006/relationships/settings" Target="settings.xml"/><Relationship Id="rId9" Type="http://schemas.openxmlformats.org/officeDocument/2006/relationships/hyperlink" Target="http://www.nottingham.ac.uk/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871</Words>
  <Characters>4968</Characters>
  <Application>Microsoft Office Word</Application>
  <DocSecurity>0</DocSecurity>
  <Lines>41</Lines>
  <Paragraphs>11</Paragraphs>
  <ScaleCrop>false</ScaleCrop>
  <Company>Cardiff University</Company>
  <LinksUpToDate>false</LinksUpToDate>
  <CharactersWithSpaces>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2012-11-23T12:53:00Z</dcterms:created>
  <dcterms:modified xsi:type="dcterms:W3CDTF">2012-11-23T12:56:00Z</dcterms:modified>
</cp:coreProperties>
</file>