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D77" w:rsidRPr="00FB4D77" w:rsidRDefault="00FB4D77" w:rsidP="00FB4D77">
      <w:pPr>
        <w:shd w:val="clear" w:color="auto" w:fill="FFFFFF"/>
        <w:spacing w:before="100" w:beforeAutospacing="1" w:after="100" w:afterAutospacing="1" w:line="240" w:lineRule="auto"/>
        <w:outlineLvl w:val="1"/>
        <w:rPr>
          <w:rFonts w:ascii="Verdana" w:eastAsia="Times New Roman" w:hAnsi="Verdana" w:cs="Times New Roman"/>
          <w:color w:val="003366"/>
          <w:kern w:val="36"/>
          <w:sz w:val="45"/>
          <w:szCs w:val="45"/>
          <w:lang w:val="en" w:eastAsia="en-GB"/>
        </w:rPr>
      </w:pPr>
      <w:r w:rsidRPr="00FB4D77">
        <w:rPr>
          <w:rFonts w:ascii="Verdana" w:eastAsia="Times New Roman" w:hAnsi="Verdana" w:cs="Times New Roman"/>
          <w:color w:val="003366"/>
          <w:kern w:val="36"/>
          <w:sz w:val="45"/>
          <w:szCs w:val="45"/>
          <w:lang w:val="en" w:eastAsia="en-GB"/>
        </w:rPr>
        <w:t xml:space="preserve">Simple test to help diagnose bowel and pancreatic cancer could save thousands of lives </w:t>
      </w:r>
      <w:bookmarkStart w:id="0" w:name="TopOfPage"/>
      <w:bookmarkEnd w:id="0"/>
    </w:p>
    <w:p w:rsidR="00FB4D77" w:rsidRPr="00FB4D77" w:rsidRDefault="00FB4D77" w:rsidP="00FB4D77">
      <w:pPr>
        <w:shd w:val="clear" w:color="auto" w:fill="F6F6F6"/>
        <w:spacing w:after="0" w:line="300" w:lineRule="atLeast"/>
        <w:rPr>
          <w:rFonts w:ascii="Verdana" w:eastAsia="Times New Roman" w:hAnsi="Verdana" w:cs="Times New Roman"/>
          <w:color w:val="535353"/>
          <w:sz w:val="18"/>
          <w:szCs w:val="18"/>
          <w:lang w:val="en" w:eastAsia="en-GB"/>
        </w:rPr>
      </w:pPr>
      <w:r w:rsidRPr="00FB4D77">
        <w:rPr>
          <w:rFonts w:ascii="Verdana" w:eastAsia="Times New Roman" w:hAnsi="Verdana" w:cs="Times New Roman"/>
          <w:color w:val="535353"/>
          <w:sz w:val="18"/>
          <w:szCs w:val="18"/>
          <w:lang w:val="en" w:eastAsia="en-GB"/>
        </w:rPr>
        <w:t xml:space="preserve">14 Dec 2011 10:23:07.127 </w:t>
      </w:r>
      <w:r w:rsidRPr="00FB4D77">
        <w:rPr>
          <w:rFonts w:ascii="Verdana" w:eastAsia="Times New Roman" w:hAnsi="Verdana" w:cs="Times New Roman"/>
          <w:color w:val="535353"/>
          <w:sz w:val="18"/>
          <w:szCs w:val="18"/>
          <w:lang w:val="en" w:eastAsia="en-GB"/>
        </w:rPr>
        <w:br/>
      </w:r>
      <w:r w:rsidRPr="00FB4D77">
        <w:rPr>
          <w:rFonts w:ascii="Verdana" w:eastAsia="Times New Roman" w:hAnsi="Verdana" w:cs="Times New Roman"/>
          <w:color w:val="535353"/>
          <w:sz w:val="18"/>
          <w:szCs w:val="18"/>
          <w:lang w:val="en" w:eastAsia="en-GB"/>
        </w:rPr>
        <w:br/>
      </w:r>
      <w:proofErr w:type="gramStart"/>
      <w:r w:rsidRPr="00FB4D77">
        <w:rPr>
          <w:rFonts w:ascii="Verdana" w:eastAsia="Times New Roman" w:hAnsi="Verdana" w:cs="Times New Roman"/>
          <w:color w:val="535353"/>
          <w:sz w:val="18"/>
          <w:szCs w:val="18"/>
          <w:lang w:val="en" w:eastAsia="en-GB"/>
        </w:rPr>
        <w:t>A</w:t>
      </w:r>
      <w:proofErr w:type="gramEnd"/>
      <w:r w:rsidRPr="00FB4D77">
        <w:rPr>
          <w:rFonts w:ascii="Verdana" w:eastAsia="Times New Roman" w:hAnsi="Verdana" w:cs="Times New Roman"/>
          <w:color w:val="535353"/>
          <w:sz w:val="18"/>
          <w:szCs w:val="18"/>
          <w:lang w:val="en" w:eastAsia="en-GB"/>
        </w:rPr>
        <w:t xml:space="preserve"> simple online calculator could offer family GPs a powerful new tool in tackling two of the most deadly forms of cancer, say researchers.</w:t>
      </w:r>
      <w:r w:rsidRPr="00FB4D77">
        <w:rPr>
          <w:rFonts w:ascii="Verdana" w:eastAsia="Times New Roman" w:hAnsi="Verdana" w:cs="Times New Roman"/>
          <w:color w:val="535353"/>
          <w:sz w:val="18"/>
          <w:szCs w:val="18"/>
          <w:lang w:val="en" w:eastAsia="en-GB"/>
        </w:rPr>
        <w:br/>
      </w:r>
      <w:r w:rsidRPr="00FB4D77">
        <w:rPr>
          <w:rFonts w:ascii="Verdana" w:eastAsia="Times New Roman" w:hAnsi="Verdana" w:cs="Times New Roman"/>
          <w:color w:val="535353"/>
          <w:sz w:val="18"/>
          <w:szCs w:val="18"/>
          <w:lang w:val="en" w:eastAsia="en-GB"/>
        </w:rPr>
        <w:br/>
        <w:t xml:space="preserve">Academics from The University of Nottingham and </w:t>
      </w:r>
      <w:proofErr w:type="spellStart"/>
      <w:r w:rsidRPr="00FB4D77">
        <w:rPr>
          <w:rFonts w:ascii="Verdana" w:eastAsia="Times New Roman" w:hAnsi="Verdana" w:cs="Times New Roman"/>
          <w:color w:val="535353"/>
          <w:sz w:val="18"/>
          <w:szCs w:val="18"/>
          <w:lang w:val="en" w:eastAsia="en-GB"/>
        </w:rPr>
        <w:t>ClinRisk</w:t>
      </w:r>
      <w:proofErr w:type="spellEnd"/>
      <w:r w:rsidRPr="00FB4D77">
        <w:rPr>
          <w:rFonts w:ascii="Verdana" w:eastAsia="Times New Roman" w:hAnsi="Verdana" w:cs="Times New Roman"/>
          <w:color w:val="535353"/>
          <w:sz w:val="18"/>
          <w:szCs w:val="18"/>
          <w:lang w:val="en" w:eastAsia="en-GB"/>
        </w:rPr>
        <w:t xml:space="preserve"> Ltd have developed two new </w:t>
      </w:r>
      <w:proofErr w:type="spellStart"/>
      <w:r w:rsidRPr="00FB4D77">
        <w:rPr>
          <w:rFonts w:ascii="Verdana" w:eastAsia="Times New Roman" w:hAnsi="Verdana" w:cs="Times New Roman"/>
          <w:color w:val="535353"/>
          <w:sz w:val="18"/>
          <w:szCs w:val="18"/>
          <w:lang w:val="en" w:eastAsia="en-GB"/>
        </w:rPr>
        <w:t>QCancer</w:t>
      </w:r>
      <w:proofErr w:type="spellEnd"/>
      <w:r w:rsidRPr="00FB4D77">
        <w:rPr>
          <w:rFonts w:ascii="Verdana" w:eastAsia="Times New Roman" w:hAnsi="Verdana" w:cs="Times New Roman"/>
          <w:color w:val="535353"/>
          <w:sz w:val="18"/>
          <w:szCs w:val="18"/>
          <w:lang w:val="en" w:eastAsia="en-GB"/>
        </w:rPr>
        <w:t xml:space="preserve"> algorithms, which cross-reference symptoms and risk factors of patients to red flag those most likely to have pancreatic and bowel cancer, which could help doctors to diagnose these illnesses more quickly and potentially save thousands of lives every year.</w:t>
      </w:r>
      <w:r w:rsidRPr="00FB4D77">
        <w:rPr>
          <w:rFonts w:ascii="Verdana" w:eastAsia="Times New Roman" w:hAnsi="Verdana" w:cs="Times New Roman"/>
          <w:color w:val="535353"/>
          <w:sz w:val="18"/>
          <w:szCs w:val="18"/>
          <w:lang w:val="en" w:eastAsia="en-GB"/>
        </w:rPr>
        <w:br/>
      </w:r>
      <w:r w:rsidRPr="00FB4D77">
        <w:rPr>
          <w:rFonts w:ascii="Verdana" w:eastAsia="Times New Roman" w:hAnsi="Verdana" w:cs="Times New Roman"/>
          <w:color w:val="535353"/>
          <w:sz w:val="18"/>
          <w:szCs w:val="18"/>
          <w:lang w:val="en" w:eastAsia="en-GB"/>
        </w:rPr>
        <w:br/>
        <w:t xml:space="preserve">Leading the research, Professor Julia </w:t>
      </w:r>
      <w:proofErr w:type="spellStart"/>
      <w:r w:rsidRPr="00FB4D77">
        <w:rPr>
          <w:rFonts w:ascii="Verdana" w:eastAsia="Times New Roman" w:hAnsi="Verdana" w:cs="Times New Roman"/>
          <w:color w:val="535353"/>
          <w:sz w:val="18"/>
          <w:szCs w:val="18"/>
          <w:lang w:val="en" w:eastAsia="en-GB"/>
        </w:rPr>
        <w:t>Hippisley</w:t>
      </w:r>
      <w:proofErr w:type="spellEnd"/>
      <w:r w:rsidRPr="00FB4D77">
        <w:rPr>
          <w:rFonts w:ascii="Verdana" w:eastAsia="Times New Roman" w:hAnsi="Verdana" w:cs="Times New Roman"/>
          <w:color w:val="535353"/>
          <w:sz w:val="18"/>
          <w:szCs w:val="18"/>
          <w:lang w:val="en" w:eastAsia="en-GB"/>
        </w:rPr>
        <w:t xml:space="preserve">-Cox in the University’s Division of Primary Care, said: “We hope these new tools will help GPs with the difficult task of identifying patients with suspected cancer earlier and that this in turn could help improve treatment options and outcomes for patients.” </w:t>
      </w:r>
    </w:p>
    <w:p w:rsidR="00FB4D77" w:rsidRDefault="00FB4D77" w:rsidP="00FB4D77">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FB4D77">
        <w:rPr>
          <w:rFonts w:ascii="Verdana" w:eastAsia="Times New Roman" w:hAnsi="Verdana" w:cs="Times New Roman"/>
          <w:color w:val="535353"/>
          <w:sz w:val="18"/>
          <w:szCs w:val="18"/>
          <w:lang w:val="en" w:eastAsia="en-GB"/>
        </w:rPr>
        <w:t xml:space="preserve">Pancreatic cancer, which affects more than 8,000 people in the UK every year, has the worst survival rate for any cancer — almost three-quarters of patients </w:t>
      </w:r>
      <w:r>
        <w:rPr>
          <w:rFonts w:ascii="Verdana" w:eastAsia="Times New Roman" w:hAnsi="Verdana" w:cs="Times New Roman"/>
          <w:color w:val="535353"/>
          <w:sz w:val="18"/>
          <w:szCs w:val="18"/>
          <w:lang w:val="en" w:eastAsia="en-GB"/>
        </w:rPr>
        <w:t>die within a year of diagnosis.</w:t>
      </w:r>
    </w:p>
    <w:p w:rsidR="00FB4D77" w:rsidRDefault="00FB4D77" w:rsidP="00FB4D77">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FB4D77">
        <w:rPr>
          <w:rFonts w:ascii="Verdana" w:eastAsia="Times New Roman" w:hAnsi="Verdana" w:cs="Times New Roman"/>
          <w:color w:val="535353"/>
          <w:sz w:val="18"/>
          <w:szCs w:val="18"/>
          <w:lang w:val="en" w:eastAsia="en-GB"/>
        </w:rPr>
        <w:t>Catching the disease in the early stages can offer a more optimistic prognosis for patients — however, with very few established risk factors and no reliable screening test available, it is also one of the toughest cancers for GPs to spot.</w:t>
      </w:r>
      <w:r w:rsidRPr="00FB4D77">
        <w:rPr>
          <w:rFonts w:ascii="Verdana" w:eastAsia="Times New Roman" w:hAnsi="Verdana" w:cs="Times New Roman"/>
          <w:color w:val="535353"/>
          <w:sz w:val="18"/>
          <w:szCs w:val="18"/>
          <w:lang w:val="en" w:eastAsia="en-GB"/>
        </w:rPr>
        <w:br/>
      </w:r>
      <w:r w:rsidRPr="00FB4D77">
        <w:rPr>
          <w:rFonts w:ascii="Verdana" w:eastAsia="Times New Roman" w:hAnsi="Verdana" w:cs="Times New Roman"/>
          <w:color w:val="535353"/>
          <w:sz w:val="18"/>
          <w:szCs w:val="18"/>
          <w:lang w:val="en" w:eastAsia="en-GB"/>
        </w:rPr>
        <w:br/>
        <w:t>The research, published in the January edition of the British Journal of General Practice (BJGP), used patient data from 564 GPs practices to develop the algorithm and test its success at predicting which patients were likely to have pancreatic cancer, based on a combination of symptoms such as weight loss, appetite loss, and abdominal pain and risk factors such as age, chronic pancreatitis, smoking and diabetes.</w:t>
      </w:r>
      <w:r w:rsidRPr="00FB4D77">
        <w:rPr>
          <w:rFonts w:ascii="Verdana" w:eastAsia="Times New Roman" w:hAnsi="Verdana" w:cs="Times New Roman"/>
          <w:color w:val="535353"/>
          <w:sz w:val="18"/>
          <w:szCs w:val="18"/>
          <w:lang w:val="en" w:eastAsia="en-GB"/>
        </w:rPr>
        <w:br/>
      </w:r>
      <w:r w:rsidRPr="00FB4D77">
        <w:rPr>
          <w:rFonts w:ascii="Verdana" w:eastAsia="Times New Roman" w:hAnsi="Verdana" w:cs="Times New Roman"/>
          <w:color w:val="535353"/>
          <w:sz w:val="18"/>
          <w:szCs w:val="18"/>
          <w:lang w:val="en" w:eastAsia="en-GB"/>
        </w:rPr>
        <w:br/>
        <w:t>It was successful in predicting 62 per cent of all pancreatic cancers diagnosed over the following two years which were in the top 10 per cent of patients predicted to be most at risk.</w:t>
      </w:r>
      <w:r w:rsidRPr="00FB4D77">
        <w:rPr>
          <w:rFonts w:ascii="Verdana" w:eastAsia="Times New Roman" w:hAnsi="Verdana" w:cs="Times New Roman"/>
          <w:color w:val="535353"/>
          <w:sz w:val="18"/>
          <w:szCs w:val="18"/>
          <w:lang w:val="en" w:eastAsia="en-GB"/>
        </w:rPr>
        <w:br/>
      </w:r>
      <w:r w:rsidRPr="00FB4D77">
        <w:rPr>
          <w:rFonts w:ascii="Verdana" w:eastAsia="Times New Roman" w:hAnsi="Verdana" w:cs="Times New Roman"/>
          <w:color w:val="535353"/>
          <w:sz w:val="18"/>
          <w:szCs w:val="18"/>
          <w:lang w:val="en" w:eastAsia="en-GB"/>
        </w:rPr>
        <w:br/>
        <w:t>Colorectal cancer, or bowel cancer, is the second most common cancer in Europe as well as the second most common</w:t>
      </w:r>
      <w:r>
        <w:rPr>
          <w:rFonts w:ascii="Verdana" w:eastAsia="Times New Roman" w:hAnsi="Verdana" w:cs="Times New Roman"/>
          <w:color w:val="535353"/>
          <w:sz w:val="18"/>
          <w:szCs w:val="18"/>
          <w:lang w:val="en" w:eastAsia="en-GB"/>
        </w:rPr>
        <w:t xml:space="preserve"> cause of cancer-related death.</w:t>
      </w:r>
    </w:p>
    <w:p w:rsidR="00FB4D77" w:rsidRDefault="00FB4D77" w:rsidP="00FB4D77">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FB4D77">
        <w:rPr>
          <w:rFonts w:ascii="Verdana" w:eastAsia="Times New Roman" w:hAnsi="Verdana" w:cs="Times New Roman"/>
          <w:color w:val="535353"/>
          <w:sz w:val="18"/>
          <w:szCs w:val="18"/>
          <w:lang w:val="en" w:eastAsia="en-GB"/>
        </w:rPr>
        <w:t>In the UK, 16,500 people die every year from bowel cancer and 36,000 people develop the disease.</w:t>
      </w:r>
    </w:p>
    <w:p w:rsidR="00FB4D77" w:rsidRDefault="00FB4D77" w:rsidP="00FB4D77">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FB4D77">
        <w:rPr>
          <w:rFonts w:ascii="Verdana" w:eastAsia="Times New Roman" w:hAnsi="Verdana" w:cs="Times New Roman"/>
          <w:color w:val="535353"/>
          <w:sz w:val="18"/>
          <w:szCs w:val="18"/>
          <w:lang w:val="en" w:eastAsia="en-GB"/>
        </w:rPr>
        <w:t>The UK has one of the poorest survival rates for bowel cancer in Europe, which is thought to be largely due to late presentation, delays in dia</w:t>
      </w:r>
      <w:r>
        <w:rPr>
          <w:rFonts w:ascii="Verdana" w:eastAsia="Times New Roman" w:hAnsi="Verdana" w:cs="Times New Roman"/>
          <w:color w:val="535353"/>
          <w:sz w:val="18"/>
          <w:szCs w:val="18"/>
          <w:lang w:val="en" w:eastAsia="en-GB"/>
        </w:rPr>
        <w:t>gnosis and delays in treatment.</w:t>
      </w:r>
    </w:p>
    <w:p w:rsidR="00FB4D77" w:rsidRDefault="00FB4D77" w:rsidP="00FB4D77">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FB4D77">
        <w:rPr>
          <w:rFonts w:ascii="Verdana" w:eastAsia="Times New Roman" w:hAnsi="Verdana" w:cs="Times New Roman"/>
          <w:color w:val="535353"/>
          <w:sz w:val="18"/>
          <w:szCs w:val="18"/>
          <w:lang w:val="en" w:eastAsia="en-GB"/>
        </w:rPr>
        <w:lastRenderedPageBreak/>
        <w:t>Swift diagnosis can make all the difference — among patients where the disease is diagnosed early, the five year survival rate can be as high as 90 per cent.</w:t>
      </w:r>
      <w:r w:rsidRPr="00FB4D77">
        <w:rPr>
          <w:rFonts w:ascii="Verdana" w:eastAsia="Times New Roman" w:hAnsi="Verdana" w:cs="Times New Roman"/>
          <w:color w:val="535353"/>
          <w:sz w:val="18"/>
          <w:szCs w:val="18"/>
          <w:lang w:val="en" w:eastAsia="en-GB"/>
        </w:rPr>
        <w:br/>
      </w:r>
      <w:r w:rsidRPr="00FB4D77">
        <w:rPr>
          <w:rFonts w:ascii="Verdana" w:eastAsia="Times New Roman" w:hAnsi="Verdana" w:cs="Times New Roman"/>
          <w:color w:val="535353"/>
          <w:sz w:val="18"/>
          <w:szCs w:val="18"/>
          <w:lang w:val="en" w:eastAsia="en-GB"/>
        </w:rPr>
        <w:br/>
        <w:t xml:space="preserve">Many of the major symptoms, such as rectal bleeding, weight loss, appetite loss, </w:t>
      </w:r>
      <w:proofErr w:type="spellStart"/>
      <w:r w:rsidRPr="00FB4D77">
        <w:rPr>
          <w:rFonts w:ascii="Verdana" w:eastAsia="Times New Roman" w:hAnsi="Verdana" w:cs="Times New Roman"/>
          <w:color w:val="535353"/>
          <w:sz w:val="18"/>
          <w:szCs w:val="18"/>
          <w:lang w:val="en" w:eastAsia="en-GB"/>
        </w:rPr>
        <w:t>diarrhoea</w:t>
      </w:r>
      <w:proofErr w:type="spellEnd"/>
      <w:r w:rsidRPr="00FB4D77">
        <w:rPr>
          <w:rFonts w:ascii="Verdana" w:eastAsia="Times New Roman" w:hAnsi="Verdana" w:cs="Times New Roman"/>
          <w:color w:val="535353"/>
          <w:sz w:val="18"/>
          <w:szCs w:val="18"/>
          <w:lang w:val="en" w:eastAsia="en-GB"/>
        </w:rPr>
        <w:t>, constipation or abdominal pain are very common and can more often be linked to other less serious conditions, presenting GPs with a diagnostic challenge.</w:t>
      </w:r>
      <w:r w:rsidRPr="00FB4D77">
        <w:rPr>
          <w:rFonts w:ascii="Verdana" w:eastAsia="Times New Roman" w:hAnsi="Verdana" w:cs="Times New Roman"/>
          <w:color w:val="535353"/>
          <w:sz w:val="18"/>
          <w:szCs w:val="18"/>
          <w:lang w:val="en" w:eastAsia="en-GB"/>
        </w:rPr>
        <w:br/>
      </w:r>
      <w:r w:rsidRPr="00FB4D77">
        <w:rPr>
          <w:rFonts w:ascii="Verdana" w:eastAsia="Times New Roman" w:hAnsi="Verdana" w:cs="Times New Roman"/>
          <w:color w:val="535353"/>
          <w:sz w:val="18"/>
          <w:szCs w:val="18"/>
          <w:lang w:val="en" w:eastAsia="en-GB"/>
        </w:rPr>
        <w:br/>
        <w:t>Based on using single ‘red flag’ symptoms such as rectal bleeding, doctors could miss 60 per cent of current bowel cancers.</w:t>
      </w:r>
      <w:r w:rsidRPr="00FB4D77">
        <w:rPr>
          <w:rFonts w:ascii="Verdana" w:eastAsia="Times New Roman" w:hAnsi="Verdana" w:cs="Times New Roman"/>
          <w:color w:val="535353"/>
          <w:sz w:val="18"/>
          <w:szCs w:val="18"/>
          <w:lang w:val="en" w:eastAsia="en-GB"/>
        </w:rPr>
        <w:br/>
      </w:r>
      <w:r w:rsidRPr="00FB4D77">
        <w:rPr>
          <w:rFonts w:ascii="Verdana" w:eastAsia="Times New Roman" w:hAnsi="Verdana" w:cs="Times New Roman"/>
          <w:color w:val="535353"/>
          <w:sz w:val="18"/>
          <w:szCs w:val="18"/>
          <w:lang w:val="en" w:eastAsia="en-GB"/>
        </w:rPr>
        <w:br/>
        <w:t xml:space="preserve">For the research, published in the same edition of the BJGP, academics used anonymous data from the same 564 GP surgeries to develop and test the colorectal cancer algorithm by looking at a combination of risk factors, including age, family history of bower cancer, </w:t>
      </w:r>
      <w:proofErr w:type="spellStart"/>
      <w:r w:rsidRPr="00FB4D77">
        <w:rPr>
          <w:rFonts w:ascii="Verdana" w:eastAsia="Times New Roman" w:hAnsi="Verdana" w:cs="Times New Roman"/>
          <w:color w:val="535353"/>
          <w:sz w:val="18"/>
          <w:szCs w:val="18"/>
          <w:lang w:val="en" w:eastAsia="en-GB"/>
        </w:rPr>
        <w:t>anaemia</w:t>
      </w:r>
      <w:proofErr w:type="spellEnd"/>
      <w:r w:rsidRPr="00FB4D77">
        <w:rPr>
          <w:rFonts w:ascii="Verdana" w:eastAsia="Times New Roman" w:hAnsi="Verdana" w:cs="Times New Roman"/>
          <w:color w:val="535353"/>
          <w:sz w:val="18"/>
          <w:szCs w:val="18"/>
          <w:lang w:val="en" w:eastAsia="en-GB"/>
        </w:rPr>
        <w:t xml:space="preserve">, symptoms including rectal bleeding, abdominal pain, appetite loss, weight loss, </w:t>
      </w:r>
      <w:proofErr w:type="spellStart"/>
      <w:r w:rsidRPr="00FB4D77">
        <w:rPr>
          <w:rFonts w:ascii="Verdana" w:eastAsia="Times New Roman" w:hAnsi="Verdana" w:cs="Times New Roman"/>
          <w:color w:val="535353"/>
          <w:sz w:val="18"/>
          <w:szCs w:val="18"/>
          <w:lang w:val="en" w:eastAsia="en-GB"/>
        </w:rPr>
        <w:t>diarrho</w:t>
      </w:r>
      <w:r>
        <w:rPr>
          <w:rFonts w:ascii="Verdana" w:eastAsia="Times New Roman" w:hAnsi="Verdana" w:cs="Times New Roman"/>
          <w:color w:val="535353"/>
          <w:sz w:val="18"/>
          <w:szCs w:val="18"/>
          <w:lang w:val="en" w:eastAsia="en-GB"/>
        </w:rPr>
        <w:t>ea</w:t>
      </w:r>
      <w:proofErr w:type="spellEnd"/>
      <w:r>
        <w:rPr>
          <w:rFonts w:ascii="Verdana" w:eastAsia="Times New Roman" w:hAnsi="Verdana" w:cs="Times New Roman"/>
          <w:color w:val="535353"/>
          <w:sz w:val="18"/>
          <w:szCs w:val="18"/>
          <w:lang w:val="en" w:eastAsia="en-GB"/>
        </w:rPr>
        <w:t xml:space="preserve"> and changes in bowel habits.</w:t>
      </w:r>
    </w:p>
    <w:p w:rsidR="00FB4D77" w:rsidRDefault="00FB4D77" w:rsidP="00FB4D77">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Pr>
          <w:rFonts w:ascii="Verdana" w:eastAsia="Times New Roman" w:hAnsi="Verdana" w:cs="Times New Roman"/>
          <w:color w:val="535353"/>
          <w:sz w:val="18"/>
          <w:szCs w:val="18"/>
          <w:lang w:val="en" w:eastAsia="en-GB"/>
        </w:rPr>
        <w:t>T</w:t>
      </w:r>
      <w:r w:rsidRPr="00FB4D77">
        <w:rPr>
          <w:rFonts w:ascii="Verdana" w:eastAsia="Times New Roman" w:hAnsi="Verdana" w:cs="Times New Roman"/>
          <w:color w:val="535353"/>
          <w:sz w:val="18"/>
          <w:szCs w:val="18"/>
          <w:lang w:val="en" w:eastAsia="en-GB"/>
        </w:rPr>
        <w:t>he researchers also took into account the different risks affecting men and women.</w:t>
      </w:r>
      <w:r w:rsidRPr="00FB4D77">
        <w:rPr>
          <w:rFonts w:ascii="Verdana" w:eastAsia="Times New Roman" w:hAnsi="Verdana" w:cs="Times New Roman"/>
          <w:color w:val="535353"/>
          <w:sz w:val="18"/>
          <w:szCs w:val="18"/>
          <w:lang w:val="en" w:eastAsia="en-GB"/>
        </w:rPr>
        <w:br/>
      </w:r>
      <w:r w:rsidRPr="00FB4D77">
        <w:rPr>
          <w:rFonts w:ascii="Verdana" w:eastAsia="Times New Roman" w:hAnsi="Verdana" w:cs="Times New Roman"/>
          <w:color w:val="535353"/>
          <w:sz w:val="18"/>
          <w:szCs w:val="18"/>
          <w:lang w:val="en" w:eastAsia="en-GB"/>
        </w:rPr>
        <w:br/>
        <w:t>The study found that the algorithm was very successful in spotting which patients would be most likely to develop bowel cancer over the following two years — 70 per cent of all bowel cancer patients subsequently diagnosed were in the top 10 per cent of patient</w:t>
      </w:r>
      <w:r>
        <w:rPr>
          <w:rFonts w:ascii="Verdana" w:eastAsia="Times New Roman" w:hAnsi="Verdana" w:cs="Times New Roman"/>
          <w:color w:val="535353"/>
          <w:sz w:val="18"/>
          <w:szCs w:val="18"/>
          <w:lang w:val="en" w:eastAsia="en-GB"/>
        </w:rPr>
        <w:t>s predicted to be most at risk,</w:t>
      </w:r>
    </w:p>
    <w:p w:rsidR="00FB4D77" w:rsidRDefault="00FB4D77" w:rsidP="00FB4D77">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FB4D77">
        <w:rPr>
          <w:rFonts w:ascii="Verdana" w:eastAsia="Times New Roman" w:hAnsi="Verdana" w:cs="Times New Roman"/>
          <w:color w:val="535353"/>
          <w:sz w:val="18"/>
          <w:szCs w:val="18"/>
          <w:lang w:val="en" w:eastAsia="en-GB"/>
        </w:rPr>
        <w:t>The two studies used the anonymous data of patients aged between 30 and 84 years old who were all free from diagnosis or symptoms of the two cance</w:t>
      </w:r>
      <w:r>
        <w:rPr>
          <w:rFonts w:ascii="Verdana" w:eastAsia="Times New Roman" w:hAnsi="Verdana" w:cs="Times New Roman"/>
          <w:color w:val="535353"/>
          <w:sz w:val="18"/>
          <w:szCs w:val="18"/>
          <w:lang w:val="en" w:eastAsia="en-GB"/>
        </w:rPr>
        <w:t>rs over the previous 12 months.</w:t>
      </w:r>
    </w:p>
    <w:p w:rsidR="00FB4D77" w:rsidRDefault="00FB4D77" w:rsidP="00FB4D77">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FB4D77">
        <w:rPr>
          <w:rFonts w:ascii="Verdana" w:eastAsia="Times New Roman" w:hAnsi="Verdana" w:cs="Times New Roman"/>
          <w:color w:val="535353"/>
          <w:sz w:val="18"/>
          <w:szCs w:val="18"/>
          <w:lang w:val="en" w:eastAsia="en-GB"/>
        </w:rPr>
        <w:t xml:space="preserve">The GPs’ practices were all contributing to the </w:t>
      </w:r>
      <w:proofErr w:type="spellStart"/>
      <w:r w:rsidRPr="00FB4D77">
        <w:rPr>
          <w:rFonts w:ascii="Verdana" w:eastAsia="Times New Roman" w:hAnsi="Verdana" w:cs="Times New Roman"/>
          <w:color w:val="535353"/>
          <w:sz w:val="18"/>
          <w:szCs w:val="18"/>
          <w:lang w:val="en" w:eastAsia="en-GB"/>
        </w:rPr>
        <w:t>QResearch</w:t>
      </w:r>
      <w:proofErr w:type="spellEnd"/>
      <w:r w:rsidRPr="00FB4D77">
        <w:rPr>
          <w:rFonts w:ascii="Verdana" w:eastAsia="Times New Roman" w:hAnsi="Verdana" w:cs="Times New Roman"/>
          <w:color w:val="535353"/>
          <w:sz w:val="18"/>
          <w:szCs w:val="18"/>
          <w:lang w:val="en" w:eastAsia="en-GB"/>
        </w:rPr>
        <w:t>® database system — a not-for-profit partnership between The University of Nottingham and leading GP systems supplier EMIS.</w:t>
      </w:r>
      <w:r w:rsidRPr="00FB4D77">
        <w:rPr>
          <w:rFonts w:ascii="Verdana" w:eastAsia="Times New Roman" w:hAnsi="Verdana" w:cs="Times New Roman"/>
          <w:color w:val="535353"/>
          <w:sz w:val="18"/>
          <w:szCs w:val="18"/>
          <w:lang w:val="en" w:eastAsia="en-GB"/>
        </w:rPr>
        <w:br/>
      </w:r>
      <w:r w:rsidRPr="00FB4D77">
        <w:rPr>
          <w:rFonts w:ascii="Verdana" w:eastAsia="Times New Roman" w:hAnsi="Verdana" w:cs="Times New Roman"/>
          <w:color w:val="535353"/>
          <w:sz w:val="18"/>
          <w:szCs w:val="18"/>
          <w:lang w:val="en" w:eastAsia="en-GB"/>
        </w:rPr>
        <w:br/>
        <w:t xml:space="preserve">The new algorithms for pancreatic and bowel cancer could be incorporated into existing GP computer systems to alert doctors to patients who are potentially most at risk of developing the </w:t>
      </w:r>
      <w:proofErr w:type="gramStart"/>
      <w:r w:rsidRPr="00FB4D77">
        <w:rPr>
          <w:rFonts w:ascii="Verdana" w:eastAsia="Times New Roman" w:hAnsi="Verdana" w:cs="Times New Roman"/>
          <w:color w:val="535353"/>
          <w:sz w:val="18"/>
          <w:szCs w:val="18"/>
          <w:lang w:val="en" w:eastAsia="en-GB"/>
        </w:rPr>
        <w:t>diseases</w:t>
      </w:r>
      <w:proofErr w:type="gramEnd"/>
      <w:r w:rsidRPr="00FB4D77">
        <w:rPr>
          <w:rFonts w:ascii="Verdana" w:eastAsia="Times New Roman" w:hAnsi="Verdana" w:cs="Times New Roman"/>
          <w:color w:val="535353"/>
          <w:sz w:val="18"/>
          <w:szCs w:val="18"/>
          <w:lang w:val="en" w:eastAsia="en-GB"/>
        </w:rPr>
        <w:t>.</w:t>
      </w:r>
      <w:r w:rsidRPr="00FB4D77">
        <w:rPr>
          <w:rFonts w:ascii="Verdana" w:eastAsia="Times New Roman" w:hAnsi="Verdana" w:cs="Times New Roman"/>
          <w:color w:val="535353"/>
          <w:sz w:val="18"/>
          <w:szCs w:val="18"/>
          <w:lang w:val="en" w:eastAsia="en-GB"/>
        </w:rPr>
        <w:br/>
      </w:r>
      <w:r w:rsidRPr="00FB4D77">
        <w:rPr>
          <w:rFonts w:ascii="Verdana" w:eastAsia="Times New Roman" w:hAnsi="Verdana" w:cs="Times New Roman"/>
          <w:color w:val="535353"/>
          <w:sz w:val="18"/>
          <w:szCs w:val="18"/>
          <w:lang w:val="en" w:eastAsia="en-GB"/>
        </w:rPr>
        <w:br/>
        <w:t>They could support the work of GPs in reducing diagnosis times in line with current Government policy and the National Awareness and Early Diagnosis Initiative (NAEDI) — a public/third sector partnership between the Department of Health, National Cancer Acti</w:t>
      </w:r>
      <w:r>
        <w:rPr>
          <w:rFonts w:ascii="Verdana" w:eastAsia="Times New Roman" w:hAnsi="Verdana" w:cs="Times New Roman"/>
          <w:color w:val="535353"/>
          <w:sz w:val="18"/>
          <w:szCs w:val="18"/>
          <w:lang w:val="en" w:eastAsia="en-GB"/>
        </w:rPr>
        <w:t>on Team and Cancer Research UK.</w:t>
      </w:r>
    </w:p>
    <w:p w:rsidR="00FB4D77" w:rsidRPr="00FB4D77" w:rsidRDefault="00FB4D77" w:rsidP="00FB4D77">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FB4D77">
        <w:rPr>
          <w:rFonts w:ascii="Verdana" w:eastAsia="Times New Roman" w:hAnsi="Verdana" w:cs="Times New Roman"/>
          <w:color w:val="535353"/>
          <w:sz w:val="18"/>
          <w:szCs w:val="18"/>
          <w:lang w:val="en" w:eastAsia="en-GB"/>
        </w:rPr>
        <w:t>Evidence suggests that simply raising awareness of symptoms and speeding up diagnosis could save 5,000 lives per year without any new advances in medicine.</w:t>
      </w:r>
      <w:r w:rsidRPr="00FB4D77">
        <w:rPr>
          <w:rFonts w:ascii="Verdana" w:eastAsia="Times New Roman" w:hAnsi="Verdana" w:cs="Times New Roman"/>
          <w:color w:val="535353"/>
          <w:sz w:val="18"/>
          <w:szCs w:val="18"/>
          <w:lang w:val="en" w:eastAsia="en-GB"/>
        </w:rPr>
        <w:br/>
      </w:r>
      <w:r w:rsidRPr="00FB4D77">
        <w:rPr>
          <w:rFonts w:ascii="Verdana" w:eastAsia="Times New Roman" w:hAnsi="Verdana" w:cs="Times New Roman"/>
          <w:color w:val="535353"/>
          <w:sz w:val="18"/>
          <w:szCs w:val="18"/>
          <w:lang w:val="en" w:eastAsia="en-GB"/>
        </w:rPr>
        <w:br/>
        <w:t>The study has resulted in two simple web calculators — one for pancreatic cancer (</w:t>
      </w:r>
      <w:hyperlink r:id="rId8" w:history="1">
        <w:r w:rsidRPr="00FB4D77">
          <w:rPr>
            <w:rFonts w:ascii="Verdana" w:eastAsia="Times New Roman" w:hAnsi="Verdana" w:cs="Times New Roman"/>
            <w:color w:val="535353"/>
            <w:sz w:val="18"/>
            <w:szCs w:val="18"/>
            <w:u w:val="single"/>
            <w:lang w:val="en" w:eastAsia="en-GB"/>
          </w:rPr>
          <w:t>http://www.qcancer.org/pancreas/</w:t>
        </w:r>
      </w:hyperlink>
      <w:r w:rsidRPr="00FB4D77">
        <w:rPr>
          <w:rFonts w:ascii="Verdana" w:eastAsia="Times New Roman" w:hAnsi="Verdana" w:cs="Times New Roman"/>
          <w:color w:val="535353"/>
          <w:sz w:val="18"/>
          <w:szCs w:val="18"/>
          <w:lang w:val="en" w:eastAsia="en-GB"/>
        </w:rPr>
        <w:t>) and one for bowel cancer (</w:t>
      </w:r>
      <w:hyperlink r:id="rId9" w:history="1">
        <w:r w:rsidRPr="00FB4D77">
          <w:rPr>
            <w:rFonts w:ascii="Verdana" w:eastAsia="Times New Roman" w:hAnsi="Verdana" w:cs="Times New Roman"/>
            <w:color w:val="535353"/>
            <w:sz w:val="18"/>
            <w:szCs w:val="18"/>
            <w:u w:val="single"/>
            <w:lang w:val="en" w:eastAsia="en-GB"/>
          </w:rPr>
          <w:t>http://www.qcancer.org/colorectal</w:t>
        </w:r>
      </w:hyperlink>
      <w:r w:rsidRPr="00FB4D77">
        <w:rPr>
          <w:rFonts w:ascii="Verdana" w:eastAsia="Times New Roman" w:hAnsi="Verdana" w:cs="Times New Roman"/>
          <w:color w:val="535353"/>
          <w:sz w:val="18"/>
          <w:szCs w:val="18"/>
          <w:lang w:val="en" w:eastAsia="en-GB"/>
        </w:rPr>
        <w:t>) — which are designed for doctors but a simpler version could also be made available on the internet to raise awareness among the general public and to prompt patients with risk factors or symptoms to seek advice from their doctor.</w:t>
      </w:r>
      <w:r w:rsidRPr="00FB4D77">
        <w:rPr>
          <w:rFonts w:ascii="Verdana" w:eastAsia="Times New Roman" w:hAnsi="Verdana" w:cs="Times New Roman"/>
          <w:color w:val="535353"/>
          <w:sz w:val="18"/>
          <w:szCs w:val="18"/>
          <w:lang w:val="en" w:eastAsia="en-GB"/>
        </w:rPr>
        <w:br/>
      </w:r>
      <w:r w:rsidRPr="00FB4D77">
        <w:rPr>
          <w:rFonts w:ascii="Verdana" w:eastAsia="Times New Roman" w:hAnsi="Verdana" w:cs="Times New Roman"/>
          <w:color w:val="535353"/>
          <w:sz w:val="18"/>
          <w:szCs w:val="18"/>
          <w:lang w:val="en" w:eastAsia="en-GB"/>
        </w:rPr>
        <w:lastRenderedPageBreak/>
        <w:br/>
        <w:t xml:space="preserve">Similar </w:t>
      </w:r>
      <w:proofErr w:type="spellStart"/>
      <w:r w:rsidRPr="00FB4D77">
        <w:rPr>
          <w:rFonts w:ascii="Verdana" w:eastAsia="Times New Roman" w:hAnsi="Verdana" w:cs="Times New Roman"/>
          <w:color w:val="535353"/>
          <w:sz w:val="18"/>
          <w:szCs w:val="18"/>
          <w:lang w:val="en" w:eastAsia="en-GB"/>
        </w:rPr>
        <w:t>QResearch</w:t>
      </w:r>
      <w:proofErr w:type="spellEnd"/>
      <w:r w:rsidRPr="00FB4D77">
        <w:rPr>
          <w:rFonts w:ascii="Verdana" w:eastAsia="Times New Roman" w:hAnsi="Verdana" w:cs="Times New Roman"/>
          <w:color w:val="535353"/>
          <w:sz w:val="18"/>
          <w:szCs w:val="18"/>
          <w:lang w:val="en" w:eastAsia="en-GB"/>
        </w:rPr>
        <w:t>® scores have already proven effective in previous research in identifying patients at most risk of developing lung cancer, gastro-</w:t>
      </w:r>
      <w:proofErr w:type="spellStart"/>
      <w:r w:rsidRPr="00FB4D77">
        <w:rPr>
          <w:rFonts w:ascii="Verdana" w:eastAsia="Times New Roman" w:hAnsi="Verdana" w:cs="Times New Roman"/>
          <w:color w:val="535353"/>
          <w:sz w:val="18"/>
          <w:szCs w:val="18"/>
          <w:lang w:val="en" w:eastAsia="en-GB"/>
        </w:rPr>
        <w:t>oesophageal</w:t>
      </w:r>
      <w:proofErr w:type="spellEnd"/>
      <w:r w:rsidRPr="00FB4D77">
        <w:rPr>
          <w:rFonts w:ascii="Verdana" w:eastAsia="Times New Roman" w:hAnsi="Verdana" w:cs="Times New Roman"/>
          <w:color w:val="535353"/>
          <w:sz w:val="18"/>
          <w:szCs w:val="18"/>
          <w:lang w:val="en" w:eastAsia="en-GB"/>
        </w:rPr>
        <w:t xml:space="preserve"> cancer, heart disease, type 2 diabetes, fractures, kidney disease and serious blood clots.</w:t>
      </w:r>
      <w:r w:rsidRPr="00FB4D77">
        <w:rPr>
          <w:rFonts w:ascii="Verdana" w:eastAsia="Times New Roman" w:hAnsi="Verdana" w:cs="Times New Roman"/>
          <w:color w:val="535353"/>
          <w:sz w:val="18"/>
          <w:szCs w:val="18"/>
          <w:lang w:val="en" w:eastAsia="en-GB"/>
        </w:rPr>
        <w:br/>
      </w:r>
      <w:r w:rsidRPr="00FB4D77">
        <w:rPr>
          <w:rFonts w:ascii="Verdana" w:eastAsia="Times New Roman" w:hAnsi="Verdana" w:cs="Times New Roman"/>
          <w:color w:val="535353"/>
          <w:sz w:val="18"/>
          <w:szCs w:val="18"/>
          <w:lang w:val="en" w:eastAsia="en-GB"/>
        </w:rPr>
        <w:br/>
      </w:r>
      <w:proofErr w:type="spellStart"/>
      <w:r w:rsidRPr="00FB4D77">
        <w:rPr>
          <w:rFonts w:ascii="Verdana" w:eastAsia="Times New Roman" w:hAnsi="Verdana" w:cs="Times New Roman"/>
          <w:color w:val="535353"/>
          <w:sz w:val="18"/>
          <w:szCs w:val="18"/>
          <w:lang w:val="en" w:eastAsia="en-GB"/>
        </w:rPr>
        <w:t>Dr</w:t>
      </w:r>
      <w:proofErr w:type="spellEnd"/>
      <w:r w:rsidRPr="00FB4D77">
        <w:rPr>
          <w:rFonts w:ascii="Verdana" w:eastAsia="Times New Roman" w:hAnsi="Verdana" w:cs="Times New Roman"/>
          <w:color w:val="535353"/>
          <w:sz w:val="18"/>
          <w:szCs w:val="18"/>
          <w:lang w:val="en" w:eastAsia="en-GB"/>
        </w:rPr>
        <w:t xml:space="preserve"> Clare </w:t>
      </w:r>
      <w:proofErr w:type="spellStart"/>
      <w:r w:rsidRPr="00FB4D77">
        <w:rPr>
          <w:rFonts w:ascii="Verdana" w:eastAsia="Times New Roman" w:hAnsi="Verdana" w:cs="Times New Roman"/>
          <w:color w:val="535353"/>
          <w:sz w:val="18"/>
          <w:szCs w:val="18"/>
          <w:lang w:val="en" w:eastAsia="en-GB"/>
        </w:rPr>
        <w:t>Gerada</w:t>
      </w:r>
      <w:proofErr w:type="spellEnd"/>
      <w:r w:rsidRPr="00FB4D77">
        <w:rPr>
          <w:rFonts w:ascii="Verdana" w:eastAsia="Times New Roman" w:hAnsi="Verdana" w:cs="Times New Roman"/>
          <w:color w:val="535353"/>
          <w:sz w:val="18"/>
          <w:szCs w:val="18"/>
          <w:lang w:val="en" w:eastAsia="en-GB"/>
        </w:rPr>
        <w:t>, Chair of the Royal College of General Practitioners, which publishes the BJGP, said: “Early diagnosis, and access to appropriate diagnostic tests and tools, can make an enormous difference to the treatment and outcomes of patients with cancer and this new calculator, which is concerned with two of the most deadly forms of cancer, has the potential to save many lives.</w:t>
      </w:r>
      <w:r w:rsidRPr="00FB4D77">
        <w:rPr>
          <w:rFonts w:ascii="Verdana" w:eastAsia="Times New Roman" w:hAnsi="Verdana" w:cs="Times New Roman"/>
          <w:color w:val="535353"/>
          <w:sz w:val="18"/>
          <w:szCs w:val="18"/>
          <w:lang w:val="en" w:eastAsia="en-GB"/>
        </w:rPr>
        <w:br/>
      </w:r>
      <w:r w:rsidRPr="00FB4D77">
        <w:rPr>
          <w:rFonts w:ascii="Verdana" w:eastAsia="Times New Roman" w:hAnsi="Verdana" w:cs="Times New Roman"/>
          <w:color w:val="535353"/>
          <w:sz w:val="18"/>
          <w:szCs w:val="18"/>
          <w:lang w:val="en" w:eastAsia="en-GB"/>
        </w:rPr>
        <w:br/>
        <w:t xml:space="preserve">“Professor </w:t>
      </w:r>
      <w:proofErr w:type="spellStart"/>
      <w:r w:rsidRPr="00FB4D77">
        <w:rPr>
          <w:rFonts w:ascii="Verdana" w:eastAsia="Times New Roman" w:hAnsi="Verdana" w:cs="Times New Roman"/>
          <w:color w:val="535353"/>
          <w:sz w:val="18"/>
          <w:szCs w:val="18"/>
          <w:lang w:val="en" w:eastAsia="en-GB"/>
        </w:rPr>
        <w:t>Hippisley</w:t>
      </w:r>
      <w:proofErr w:type="spellEnd"/>
      <w:r w:rsidRPr="00FB4D77">
        <w:rPr>
          <w:rFonts w:ascii="Verdana" w:eastAsia="Times New Roman" w:hAnsi="Verdana" w:cs="Times New Roman"/>
          <w:color w:val="535353"/>
          <w:sz w:val="18"/>
          <w:szCs w:val="18"/>
          <w:lang w:val="en" w:eastAsia="en-GB"/>
        </w:rPr>
        <w:t>-Cox and her colleagues at The University of Nottingham are leading the way in devising simple but effective ways to help GPs speed up and improve their identification and diagnosis of cancer, and they should be rightly proud of this new research.</w:t>
      </w:r>
      <w:r w:rsidRPr="00FB4D77">
        <w:rPr>
          <w:rFonts w:ascii="Verdana" w:eastAsia="Times New Roman" w:hAnsi="Verdana" w:cs="Times New Roman"/>
          <w:color w:val="535353"/>
          <w:sz w:val="18"/>
          <w:szCs w:val="18"/>
          <w:lang w:val="en" w:eastAsia="en-GB"/>
        </w:rPr>
        <w:br/>
      </w:r>
      <w:r w:rsidRPr="00FB4D77">
        <w:rPr>
          <w:rFonts w:ascii="Verdana" w:eastAsia="Times New Roman" w:hAnsi="Verdana" w:cs="Times New Roman"/>
          <w:color w:val="535353"/>
          <w:sz w:val="18"/>
          <w:szCs w:val="18"/>
          <w:lang w:val="en" w:eastAsia="en-GB"/>
        </w:rPr>
        <w:br/>
        <w:t xml:space="preserve">“The very foundation of the British Journal of General Practitioners is </w:t>
      </w:r>
      <w:proofErr w:type="gramStart"/>
      <w:r w:rsidRPr="00FB4D77">
        <w:rPr>
          <w:rFonts w:ascii="Verdana" w:eastAsia="Times New Roman" w:hAnsi="Verdana" w:cs="Times New Roman"/>
          <w:color w:val="535353"/>
          <w:sz w:val="18"/>
          <w:szCs w:val="18"/>
          <w:lang w:val="en" w:eastAsia="en-GB"/>
        </w:rPr>
        <w:t>research such as this, which serves to improve the care GPs across the UK and further afield are</w:t>
      </w:r>
      <w:proofErr w:type="gramEnd"/>
      <w:r w:rsidRPr="00FB4D77">
        <w:rPr>
          <w:rFonts w:ascii="Verdana" w:eastAsia="Times New Roman" w:hAnsi="Verdana" w:cs="Times New Roman"/>
          <w:color w:val="535353"/>
          <w:sz w:val="18"/>
          <w:szCs w:val="18"/>
          <w:lang w:val="en" w:eastAsia="en-GB"/>
        </w:rPr>
        <w:t xml:space="preserve"> able to provide to their patients.”</w:t>
      </w:r>
      <w:r w:rsidRPr="00FB4D77">
        <w:rPr>
          <w:rFonts w:ascii="Verdana" w:eastAsia="Times New Roman" w:hAnsi="Verdana" w:cs="Times New Roman"/>
          <w:color w:val="535353"/>
          <w:sz w:val="18"/>
          <w:szCs w:val="18"/>
          <w:lang w:val="en" w:eastAsia="en-GB"/>
        </w:rPr>
        <w:br/>
      </w:r>
      <w:r w:rsidRPr="00FB4D77">
        <w:rPr>
          <w:rFonts w:ascii="Verdana" w:eastAsia="Times New Roman" w:hAnsi="Verdana" w:cs="Times New Roman"/>
          <w:color w:val="535353"/>
          <w:sz w:val="18"/>
          <w:szCs w:val="18"/>
          <w:lang w:val="en" w:eastAsia="en-GB"/>
        </w:rPr>
        <w:br/>
        <w:t xml:space="preserve">Professor </w:t>
      </w:r>
      <w:proofErr w:type="spellStart"/>
      <w:r w:rsidRPr="00FB4D77">
        <w:rPr>
          <w:rFonts w:ascii="Verdana" w:eastAsia="Times New Roman" w:hAnsi="Verdana" w:cs="Times New Roman"/>
          <w:color w:val="535353"/>
          <w:sz w:val="18"/>
          <w:szCs w:val="18"/>
          <w:lang w:val="en" w:eastAsia="en-GB"/>
        </w:rPr>
        <w:t>Hippisley</w:t>
      </w:r>
      <w:proofErr w:type="spellEnd"/>
      <w:r w:rsidRPr="00FB4D77">
        <w:rPr>
          <w:rFonts w:ascii="Verdana" w:eastAsia="Times New Roman" w:hAnsi="Verdana" w:cs="Times New Roman"/>
          <w:color w:val="535353"/>
          <w:sz w:val="18"/>
          <w:szCs w:val="18"/>
          <w:lang w:val="en" w:eastAsia="en-GB"/>
        </w:rPr>
        <w:t>-Cox added: “We are very gra</w:t>
      </w:r>
      <w:bookmarkStart w:id="1" w:name="_GoBack"/>
      <w:bookmarkEnd w:id="1"/>
      <w:r w:rsidRPr="00FB4D77">
        <w:rPr>
          <w:rFonts w:ascii="Verdana" w:eastAsia="Times New Roman" w:hAnsi="Verdana" w:cs="Times New Roman"/>
          <w:color w:val="535353"/>
          <w:sz w:val="18"/>
          <w:szCs w:val="18"/>
          <w:lang w:val="en" w:eastAsia="en-GB"/>
        </w:rPr>
        <w:t xml:space="preserve">teful for the continuing support of the EMIS GP practices that contribute their high quality data to </w:t>
      </w:r>
      <w:proofErr w:type="spellStart"/>
      <w:r w:rsidRPr="00FB4D77">
        <w:rPr>
          <w:rFonts w:ascii="Verdana" w:eastAsia="Times New Roman" w:hAnsi="Verdana" w:cs="Times New Roman"/>
          <w:color w:val="535353"/>
          <w:sz w:val="18"/>
          <w:szCs w:val="18"/>
          <w:lang w:val="en" w:eastAsia="en-GB"/>
        </w:rPr>
        <w:t>QResearch</w:t>
      </w:r>
      <w:proofErr w:type="spellEnd"/>
      <w:r w:rsidRPr="00FB4D77">
        <w:rPr>
          <w:rFonts w:ascii="Verdana" w:eastAsia="Times New Roman" w:hAnsi="Verdana" w:cs="Times New Roman"/>
          <w:color w:val="535353"/>
          <w:sz w:val="18"/>
          <w:szCs w:val="18"/>
          <w:lang w:val="en" w:eastAsia="en-GB"/>
        </w:rPr>
        <w:t xml:space="preserve">. Without them, our research would not be possible.” </w:t>
      </w:r>
    </w:p>
    <w:p w:rsidR="00FB4D77" w:rsidRPr="00FB4D77" w:rsidRDefault="00FB4D77" w:rsidP="00FB4D77">
      <w:pPr>
        <w:shd w:val="clear" w:color="auto" w:fill="F6F6F6"/>
        <w:spacing w:before="100" w:beforeAutospacing="1" w:after="300" w:line="300" w:lineRule="atLeast"/>
        <w:jc w:val="center"/>
        <w:rPr>
          <w:rFonts w:ascii="Verdana" w:eastAsia="Times New Roman" w:hAnsi="Verdana" w:cs="Times New Roman"/>
          <w:color w:val="535353"/>
          <w:sz w:val="18"/>
          <w:szCs w:val="18"/>
          <w:lang w:val="en" w:eastAsia="en-GB"/>
        </w:rPr>
      </w:pPr>
      <w:r w:rsidRPr="00FB4D77">
        <w:rPr>
          <w:rFonts w:ascii="Verdana" w:eastAsia="Times New Roman" w:hAnsi="Verdana" w:cs="Times New Roman"/>
          <w:b/>
          <w:bCs/>
          <w:color w:val="535353"/>
          <w:sz w:val="18"/>
          <w:szCs w:val="18"/>
          <w:lang w:val="en" w:eastAsia="en-GB"/>
        </w:rPr>
        <w:t>— Ends —</w:t>
      </w:r>
      <w:r w:rsidRPr="00FB4D77">
        <w:rPr>
          <w:rFonts w:ascii="Verdana" w:eastAsia="Times New Roman" w:hAnsi="Verdana" w:cs="Times New Roman"/>
          <w:color w:val="535353"/>
          <w:sz w:val="18"/>
          <w:szCs w:val="18"/>
          <w:lang w:val="en" w:eastAsia="en-GB"/>
        </w:rPr>
        <w:t xml:space="preserve"> </w:t>
      </w:r>
    </w:p>
    <w:p w:rsidR="00FB4D77" w:rsidRPr="00FB4D77" w:rsidRDefault="00FB4D77" w:rsidP="00FB4D77">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FB4D77">
        <w:rPr>
          <w:rFonts w:ascii="Verdana" w:eastAsia="Times New Roman" w:hAnsi="Verdana" w:cs="Times New Roman"/>
          <w:b/>
          <w:bCs/>
          <w:color w:val="535353"/>
          <w:sz w:val="18"/>
          <w:szCs w:val="18"/>
          <w:lang w:val="en" w:eastAsia="en-GB"/>
        </w:rPr>
        <w:t>Notes to editors</w:t>
      </w:r>
      <w:proofErr w:type="gramStart"/>
      <w:r w:rsidRPr="00FB4D77">
        <w:rPr>
          <w:rFonts w:ascii="Verdana" w:eastAsia="Times New Roman" w:hAnsi="Verdana" w:cs="Times New Roman"/>
          <w:b/>
          <w:bCs/>
          <w:color w:val="535353"/>
          <w:sz w:val="18"/>
          <w:szCs w:val="18"/>
          <w:lang w:val="en" w:eastAsia="en-GB"/>
        </w:rPr>
        <w:t>:</w:t>
      </w:r>
      <w:proofErr w:type="gramEnd"/>
      <w:r w:rsidRPr="00FB4D77">
        <w:rPr>
          <w:rFonts w:ascii="Verdana" w:eastAsia="Times New Roman" w:hAnsi="Verdana" w:cs="Times New Roman"/>
          <w:b/>
          <w:bCs/>
          <w:color w:val="535353"/>
          <w:sz w:val="18"/>
          <w:szCs w:val="18"/>
          <w:lang w:val="en" w:eastAsia="en-GB"/>
        </w:rPr>
        <w:br/>
      </w:r>
      <w:r w:rsidRPr="00FB4D77">
        <w:rPr>
          <w:rFonts w:ascii="Verdana" w:eastAsia="Times New Roman" w:hAnsi="Verdana" w:cs="Times New Roman"/>
          <w:color w:val="535353"/>
          <w:sz w:val="18"/>
          <w:szCs w:val="18"/>
          <w:lang w:val="en" w:eastAsia="en-GB"/>
        </w:rPr>
        <w:br/>
        <w:t xml:space="preserve">This research was undertaken using the </w:t>
      </w:r>
      <w:proofErr w:type="spellStart"/>
      <w:r w:rsidRPr="00FB4D77">
        <w:rPr>
          <w:rFonts w:ascii="Verdana" w:eastAsia="Times New Roman" w:hAnsi="Verdana" w:cs="Times New Roman"/>
          <w:color w:val="535353"/>
          <w:sz w:val="18"/>
          <w:szCs w:val="18"/>
          <w:lang w:val="en" w:eastAsia="en-GB"/>
        </w:rPr>
        <w:t>QResearch</w:t>
      </w:r>
      <w:proofErr w:type="spellEnd"/>
      <w:r w:rsidRPr="00FB4D77">
        <w:rPr>
          <w:rFonts w:ascii="Verdana" w:eastAsia="Times New Roman" w:hAnsi="Verdana" w:cs="Times New Roman"/>
          <w:color w:val="535353"/>
          <w:sz w:val="18"/>
          <w:szCs w:val="18"/>
          <w:lang w:val="en" w:eastAsia="en-GB"/>
        </w:rPr>
        <w:t xml:space="preserve">® </w:t>
      </w:r>
      <w:proofErr w:type="spellStart"/>
      <w:r w:rsidRPr="00FB4D77">
        <w:rPr>
          <w:rFonts w:ascii="Verdana" w:eastAsia="Times New Roman" w:hAnsi="Verdana" w:cs="Times New Roman"/>
          <w:color w:val="535353"/>
          <w:sz w:val="18"/>
          <w:szCs w:val="18"/>
          <w:lang w:val="en" w:eastAsia="en-GB"/>
        </w:rPr>
        <w:t>anonymised</w:t>
      </w:r>
      <w:proofErr w:type="spellEnd"/>
      <w:r w:rsidRPr="00FB4D77">
        <w:rPr>
          <w:rFonts w:ascii="Verdana" w:eastAsia="Times New Roman" w:hAnsi="Verdana" w:cs="Times New Roman"/>
          <w:color w:val="535353"/>
          <w:sz w:val="18"/>
          <w:szCs w:val="18"/>
          <w:lang w:val="en" w:eastAsia="en-GB"/>
        </w:rPr>
        <w:t xml:space="preserve"> primary care database at The University of Nottingham.</w:t>
      </w:r>
      <w:r w:rsidRPr="00FB4D77">
        <w:rPr>
          <w:rFonts w:ascii="Verdana" w:eastAsia="Times New Roman" w:hAnsi="Verdana" w:cs="Times New Roman"/>
          <w:color w:val="535353"/>
          <w:sz w:val="18"/>
          <w:szCs w:val="18"/>
          <w:lang w:val="en" w:eastAsia="en-GB"/>
        </w:rPr>
        <w:br/>
      </w:r>
      <w:r w:rsidRPr="00FB4D77">
        <w:rPr>
          <w:rFonts w:ascii="Verdana" w:eastAsia="Times New Roman" w:hAnsi="Verdana" w:cs="Times New Roman"/>
          <w:color w:val="535353"/>
          <w:sz w:val="18"/>
          <w:szCs w:val="18"/>
          <w:lang w:val="en" w:eastAsia="en-GB"/>
        </w:rPr>
        <w:br/>
      </w:r>
      <w:proofErr w:type="spellStart"/>
      <w:r w:rsidRPr="00FB4D77">
        <w:rPr>
          <w:rFonts w:ascii="Verdana" w:eastAsia="Times New Roman" w:hAnsi="Verdana" w:cs="Times New Roman"/>
          <w:color w:val="535353"/>
          <w:sz w:val="18"/>
          <w:szCs w:val="18"/>
          <w:lang w:val="en" w:eastAsia="en-GB"/>
        </w:rPr>
        <w:t>QResearch</w:t>
      </w:r>
      <w:proofErr w:type="spellEnd"/>
      <w:r w:rsidRPr="00FB4D77">
        <w:rPr>
          <w:rFonts w:ascii="Verdana" w:eastAsia="Times New Roman" w:hAnsi="Verdana" w:cs="Times New Roman"/>
          <w:color w:val="535353"/>
          <w:sz w:val="18"/>
          <w:szCs w:val="18"/>
          <w:lang w:val="en" w:eastAsia="en-GB"/>
        </w:rPr>
        <w:t xml:space="preserve"> is a non-profit making venture run by The University of Nottingham in collaboration with EMIS. More than 600 EMIS practices, representing around eight million patients, regularly contribute to the database. The system </w:t>
      </w:r>
      <w:proofErr w:type="spellStart"/>
      <w:r w:rsidRPr="00FB4D77">
        <w:rPr>
          <w:rFonts w:ascii="Verdana" w:eastAsia="Times New Roman" w:hAnsi="Verdana" w:cs="Times New Roman"/>
          <w:color w:val="535353"/>
          <w:sz w:val="18"/>
          <w:szCs w:val="18"/>
          <w:lang w:val="en" w:eastAsia="en-GB"/>
        </w:rPr>
        <w:t>anonymises</w:t>
      </w:r>
      <w:proofErr w:type="spellEnd"/>
      <w:r w:rsidRPr="00FB4D77">
        <w:rPr>
          <w:rFonts w:ascii="Verdana" w:eastAsia="Times New Roman" w:hAnsi="Verdana" w:cs="Times New Roman"/>
          <w:color w:val="535353"/>
          <w:sz w:val="18"/>
          <w:szCs w:val="18"/>
          <w:lang w:val="en" w:eastAsia="en-GB"/>
        </w:rPr>
        <w:t xml:space="preserve"> and uploads practices’ clinical data to the central database. Then, to protect patient confidentiality, the data are further </w:t>
      </w:r>
      <w:proofErr w:type="spellStart"/>
      <w:r w:rsidRPr="00FB4D77">
        <w:rPr>
          <w:rFonts w:ascii="Verdana" w:eastAsia="Times New Roman" w:hAnsi="Verdana" w:cs="Times New Roman"/>
          <w:color w:val="535353"/>
          <w:sz w:val="18"/>
          <w:szCs w:val="18"/>
          <w:lang w:val="en" w:eastAsia="en-GB"/>
        </w:rPr>
        <w:t>anonymised</w:t>
      </w:r>
      <w:proofErr w:type="spellEnd"/>
      <w:r w:rsidRPr="00FB4D77">
        <w:rPr>
          <w:rFonts w:ascii="Verdana" w:eastAsia="Times New Roman" w:hAnsi="Verdana" w:cs="Times New Roman"/>
          <w:color w:val="535353"/>
          <w:sz w:val="18"/>
          <w:szCs w:val="18"/>
          <w:lang w:val="en" w:eastAsia="en-GB"/>
        </w:rPr>
        <w:t xml:space="preserve"> and the figures are </w:t>
      </w:r>
      <w:proofErr w:type="spellStart"/>
      <w:r w:rsidRPr="00FB4D77">
        <w:rPr>
          <w:rFonts w:ascii="Verdana" w:eastAsia="Times New Roman" w:hAnsi="Verdana" w:cs="Times New Roman"/>
          <w:color w:val="535353"/>
          <w:sz w:val="18"/>
          <w:szCs w:val="18"/>
          <w:lang w:val="en" w:eastAsia="en-GB"/>
        </w:rPr>
        <w:t>totalled</w:t>
      </w:r>
      <w:proofErr w:type="spellEnd"/>
      <w:r w:rsidRPr="00FB4D77">
        <w:rPr>
          <w:rFonts w:ascii="Verdana" w:eastAsia="Times New Roman" w:hAnsi="Verdana" w:cs="Times New Roman"/>
          <w:color w:val="535353"/>
          <w:sz w:val="18"/>
          <w:szCs w:val="18"/>
          <w:lang w:val="en" w:eastAsia="en-GB"/>
        </w:rPr>
        <w:t xml:space="preserve"> to produce data that are suitable for research. (www.qresearch.org)</w:t>
      </w:r>
      <w:proofErr w:type="gramStart"/>
      <w:r w:rsidRPr="00FB4D77">
        <w:rPr>
          <w:rFonts w:ascii="Verdana" w:eastAsia="Times New Roman" w:hAnsi="Verdana" w:cs="Times New Roman"/>
          <w:color w:val="535353"/>
          <w:sz w:val="18"/>
          <w:szCs w:val="18"/>
          <w:lang w:val="en" w:eastAsia="en-GB"/>
        </w:rPr>
        <w:t>.</w:t>
      </w:r>
      <w:proofErr w:type="gramEnd"/>
      <w:r w:rsidRPr="00FB4D77">
        <w:rPr>
          <w:rFonts w:ascii="Verdana" w:eastAsia="Times New Roman" w:hAnsi="Verdana" w:cs="Times New Roman"/>
          <w:color w:val="535353"/>
          <w:sz w:val="18"/>
          <w:szCs w:val="18"/>
          <w:lang w:val="en" w:eastAsia="en-GB"/>
        </w:rPr>
        <w:br/>
      </w:r>
      <w:r w:rsidRPr="00FB4D77">
        <w:rPr>
          <w:rFonts w:ascii="Verdana" w:eastAsia="Times New Roman" w:hAnsi="Verdana" w:cs="Times New Roman"/>
          <w:color w:val="535353"/>
          <w:sz w:val="18"/>
          <w:szCs w:val="18"/>
          <w:lang w:val="en" w:eastAsia="en-GB"/>
        </w:rPr>
        <w:br/>
        <w:t>EMIS Group* is the UK’s leading supplier of healthcare software and related services to GP practices. www.emis-online.com</w:t>
      </w:r>
      <w:r w:rsidRPr="00FB4D77">
        <w:rPr>
          <w:rFonts w:ascii="Verdana" w:eastAsia="Times New Roman" w:hAnsi="Verdana" w:cs="Times New Roman"/>
          <w:color w:val="535353"/>
          <w:sz w:val="18"/>
          <w:szCs w:val="18"/>
          <w:lang w:val="en" w:eastAsia="en-GB"/>
        </w:rPr>
        <w:br/>
        <w:t xml:space="preserve">The University of Nottingham, described by The Sunday Times University Guide 2011 as ‘the embodiment of the modern international university’, has award-winning campuses in the United Kingdom, China and Malaysia. It is ranked in the UK's Top 10 and the World's Top 75 universities by the Shanghai Jiao Tong (SJTU) and the QS World University Rankings. It was named ‘Europe’s greenest university’ in the UI </w:t>
      </w:r>
      <w:proofErr w:type="spellStart"/>
      <w:r w:rsidRPr="00FB4D77">
        <w:rPr>
          <w:rFonts w:ascii="Verdana" w:eastAsia="Times New Roman" w:hAnsi="Verdana" w:cs="Times New Roman"/>
          <w:color w:val="535353"/>
          <w:sz w:val="18"/>
          <w:szCs w:val="18"/>
          <w:lang w:val="en" w:eastAsia="en-GB"/>
        </w:rPr>
        <w:t>GreenMetric</w:t>
      </w:r>
      <w:proofErr w:type="spellEnd"/>
      <w:r w:rsidRPr="00FB4D77">
        <w:rPr>
          <w:rFonts w:ascii="Verdana" w:eastAsia="Times New Roman" w:hAnsi="Verdana" w:cs="Times New Roman"/>
          <w:color w:val="535353"/>
          <w:sz w:val="18"/>
          <w:szCs w:val="18"/>
          <w:lang w:val="en" w:eastAsia="en-GB"/>
        </w:rPr>
        <w:t xml:space="preserve"> World University Ranking, a league table of the world’s most environmentally-friendly higher education institutions, which ranked Nottingham second in the world overall.</w:t>
      </w:r>
      <w:r w:rsidRPr="00FB4D77">
        <w:rPr>
          <w:rFonts w:ascii="Verdana" w:eastAsia="Times New Roman" w:hAnsi="Verdana" w:cs="Times New Roman"/>
          <w:color w:val="535353"/>
          <w:sz w:val="18"/>
          <w:szCs w:val="18"/>
          <w:lang w:val="en" w:eastAsia="en-GB"/>
        </w:rPr>
        <w:br/>
        <w:t xml:space="preserve">The University is committed to providing a truly international education for its 40,000 students, </w:t>
      </w:r>
      <w:r w:rsidRPr="00FB4D77">
        <w:rPr>
          <w:rFonts w:ascii="Verdana" w:eastAsia="Times New Roman" w:hAnsi="Verdana" w:cs="Times New Roman"/>
          <w:color w:val="535353"/>
          <w:sz w:val="18"/>
          <w:szCs w:val="18"/>
          <w:lang w:val="en" w:eastAsia="en-GB"/>
        </w:rPr>
        <w:lastRenderedPageBreak/>
        <w:t xml:space="preserve">producing world-leading research and benefiting the communities around its campuses in the UK and Asia. Impact: The Nottingham Campaign, its biggest ever fund-raising campaign, will deliver the University’s vision to change lives, tackle global issues and shape the future. For more details, visit: </w:t>
      </w:r>
      <w:hyperlink r:id="rId10" w:history="1">
        <w:r w:rsidRPr="00FB4D77">
          <w:rPr>
            <w:rFonts w:ascii="Verdana" w:eastAsia="Times New Roman" w:hAnsi="Verdana" w:cs="Times New Roman"/>
            <w:color w:val="535353"/>
            <w:sz w:val="18"/>
            <w:szCs w:val="18"/>
            <w:u w:val="single"/>
            <w:lang w:val="en" w:eastAsia="en-GB"/>
          </w:rPr>
          <w:t>http://www.nottingham.ac.uk/impactcampaign</w:t>
        </w:r>
      </w:hyperlink>
      <w:r w:rsidRPr="00FB4D77">
        <w:rPr>
          <w:rFonts w:ascii="Verdana" w:eastAsia="Times New Roman" w:hAnsi="Verdana" w:cs="Times New Roman"/>
          <w:color w:val="535353"/>
          <w:sz w:val="18"/>
          <w:szCs w:val="18"/>
          <w:lang w:val="en" w:eastAsia="en-GB"/>
        </w:rPr>
        <w:t> </w:t>
      </w:r>
      <w:r w:rsidRPr="00FB4D77">
        <w:rPr>
          <w:rFonts w:ascii="Verdana" w:eastAsia="Times New Roman" w:hAnsi="Verdana" w:cs="Times New Roman"/>
          <w:color w:val="535353"/>
          <w:sz w:val="18"/>
          <w:szCs w:val="18"/>
          <w:lang w:val="en" w:eastAsia="en-GB"/>
        </w:rPr>
        <w:br/>
      </w:r>
      <w:r w:rsidRPr="00FB4D77">
        <w:rPr>
          <w:rFonts w:ascii="Verdana" w:eastAsia="Times New Roman" w:hAnsi="Verdana" w:cs="Times New Roman"/>
          <w:color w:val="535353"/>
          <w:sz w:val="18"/>
          <w:szCs w:val="18"/>
          <w:lang w:val="en" w:eastAsia="en-GB"/>
        </w:rPr>
        <w:br/>
        <w:t xml:space="preserve">More than 90 per cent of research at The University of Nottingham is of international quality, according to the most recent Research Assessment Exercise, with almost 60 per cent of all research defined as ‘world-leading’ or ‘internationally excellent’. Research Fortnight analysis of RAE 2008 ranked the University 7th in the UK by research power. The University’s vision is to be </w:t>
      </w:r>
      <w:proofErr w:type="spellStart"/>
      <w:r w:rsidRPr="00FB4D77">
        <w:rPr>
          <w:rFonts w:ascii="Verdana" w:eastAsia="Times New Roman" w:hAnsi="Verdana" w:cs="Times New Roman"/>
          <w:color w:val="535353"/>
          <w:sz w:val="18"/>
          <w:szCs w:val="18"/>
          <w:lang w:val="en" w:eastAsia="en-GB"/>
        </w:rPr>
        <w:t>recognised</w:t>
      </w:r>
      <w:proofErr w:type="spellEnd"/>
      <w:r w:rsidRPr="00FB4D77">
        <w:rPr>
          <w:rFonts w:ascii="Verdana" w:eastAsia="Times New Roman" w:hAnsi="Verdana" w:cs="Times New Roman"/>
          <w:color w:val="535353"/>
          <w:sz w:val="18"/>
          <w:szCs w:val="18"/>
          <w:lang w:val="en" w:eastAsia="en-GB"/>
        </w:rPr>
        <w:t xml:space="preserve"> around the world for its signature contributions, especially in global food security, energy &amp; sustainability, and health.</w:t>
      </w:r>
      <w:r w:rsidRPr="00FB4D77">
        <w:rPr>
          <w:rFonts w:ascii="Verdana" w:eastAsia="Times New Roman" w:hAnsi="Verdana" w:cs="Times New Roman"/>
          <w:color w:val="535353"/>
          <w:sz w:val="18"/>
          <w:szCs w:val="18"/>
          <w:lang w:val="en" w:eastAsia="en-GB"/>
        </w:rPr>
        <w:br/>
      </w:r>
      <w:r w:rsidRPr="00FB4D77">
        <w:rPr>
          <w:rFonts w:ascii="Verdana" w:eastAsia="Times New Roman" w:hAnsi="Verdana" w:cs="Times New Roman"/>
          <w:color w:val="535353"/>
          <w:sz w:val="18"/>
          <w:szCs w:val="18"/>
          <w:lang w:val="en" w:eastAsia="en-GB"/>
        </w:rPr>
        <w:br/>
        <w:t xml:space="preserve">More news from the University at: </w:t>
      </w:r>
      <w:hyperlink r:id="rId11" w:history="1">
        <w:r w:rsidRPr="00FB4D77">
          <w:rPr>
            <w:rFonts w:ascii="Verdana" w:eastAsia="Times New Roman" w:hAnsi="Verdana" w:cs="Times New Roman"/>
            <w:color w:val="535353"/>
            <w:sz w:val="18"/>
            <w:szCs w:val="18"/>
            <w:u w:val="single"/>
            <w:lang w:val="en" w:eastAsia="en-GB"/>
          </w:rPr>
          <w:t>http://www.nottingham.ac.uk/news</w:t>
        </w:r>
      </w:hyperlink>
      <w:r w:rsidRPr="00FB4D77">
        <w:rPr>
          <w:rFonts w:ascii="Verdana" w:eastAsia="Times New Roman" w:hAnsi="Verdana" w:cs="Times New Roman"/>
          <w:color w:val="535353"/>
          <w:sz w:val="18"/>
          <w:szCs w:val="18"/>
          <w:lang w:val="en" w:eastAsia="en-GB"/>
        </w:rPr>
        <w:t> </w:t>
      </w:r>
      <w:r w:rsidRPr="00FB4D77">
        <w:rPr>
          <w:rFonts w:ascii="Verdana" w:eastAsia="Times New Roman" w:hAnsi="Verdana" w:cs="Times New Roman"/>
          <w:color w:val="535353"/>
          <w:sz w:val="18"/>
          <w:szCs w:val="18"/>
          <w:lang w:val="en" w:eastAsia="en-GB"/>
        </w:rPr>
        <w:br/>
      </w:r>
      <w:r w:rsidRPr="00FB4D77">
        <w:rPr>
          <w:rFonts w:ascii="Verdana" w:eastAsia="Times New Roman" w:hAnsi="Verdana" w:cs="Times New Roman"/>
          <w:color w:val="535353"/>
          <w:sz w:val="18"/>
          <w:szCs w:val="18"/>
          <w:lang w:val="en" w:eastAsia="en-GB"/>
        </w:rPr>
        <w:br/>
        <w:t xml:space="preserve">* EMIS is a registered trademark of </w:t>
      </w:r>
      <w:proofErr w:type="spellStart"/>
      <w:r w:rsidRPr="00FB4D77">
        <w:rPr>
          <w:rFonts w:ascii="Verdana" w:eastAsia="Times New Roman" w:hAnsi="Verdana" w:cs="Times New Roman"/>
          <w:color w:val="535353"/>
          <w:sz w:val="18"/>
          <w:szCs w:val="18"/>
          <w:lang w:val="en" w:eastAsia="en-GB"/>
        </w:rPr>
        <w:t>Egton</w:t>
      </w:r>
      <w:proofErr w:type="spellEnd"/>
      <w:r w:rsidRPr="00FB4D77">
        <w:rPr>
          <w:rFonts w:ascii="Verdana" w:eastAsia="Times New Roman" w:hAnsi="Verdana" w:cs="Times New Roman"/>
          <w:color w:val="535353"/>
          <w:sz w:val="18"/>
          <w:szCs w:val="18"/>
          <w:lang w:val="en" w:eastAsia="en-GB"/>
        </w:rPr>
        <w:t xml:space="preserve"> Medical Information Systems Limited. </w:t>
      </w:r>
      <w:proofErr w:type="gramStart"/>
      <w:r w:rsidRPr="00FB4D77">
        <w:rPr>
          <w:rFonts w:ascii="Verdana" w:eastAsia="Times New Roman" w:hAnsi="Verdana" w:cs="Times New Roman"/>
          <w:color w:val="535353"/>
          <w:sz w:val="18"/>
          <w:szCs w:val="18"/>
          <w:lang w:val="en" w:eastAsia="en-GB"/>
        </w:rPr>
        <w:t>Registered In England.</w:t>
      </w:r>
      <w:proofErr w:type="gramEnd"/>
      <w:r w:rsidRPr="00FB4D77">
        <w:rPr>
          <w:rFonts w:ascii="Verdana" w:eastAsia="Times New Roman" w:hAnsi="Verdana" w:cs="Times New Roman"/>
          <w:color w:val="535353"/>
          <w:sz w:val="18"/>
          <w:szCs w:val="18"/>
          <w:lang w:val="en" w:eastAsia="en-GB"/>
        </w:rPr>
        <w:t xml:space="preserve"> No 2117205. Registered Office: </w:t>
      </w:r>
      <w:proofErr w:type="spellStart"/>
      <w:r w:rsidRPr="00FB4D77">
        <w:rPr>
          <w:rFonts w:ascii="Verdana" w:eastAsia="Times New Roman" w:hAnsi="Verdana" w:cs="Times New Roman"/>
          <w:color w:val="535353"/>
          <w:sz w:val="18"/>
          <w:szCs w:val="18"/>
          <w:lang w:val="en" w:eastAsia="en-GB"/>
        </w:rPr>
        <w:t>Fulford</w:t>
      </w:r>
      <w:proofErr w:type="spellEnd"/>
      <w:r w:rsidRPr="00FB4D77">
        <w:rPr>
          <w:rFonts w:ascii="Verdana" w:eastAsia="Times New Roman" w:hAnsi="Verdana" w:cs="Times New Roman"/>
          <w:color w:val="535353"/>
          <w:sz w:val="18"/>
          <w:szCs w:val="18"/>
          <w:lang w:val="en" w:eastAsia="en-GB"/>
        </w:rPr>
        <w:t xml:space="preserve"> Grange, </w:t>
      </w:r>
      <w:proofErr w:type="spellStart"/>
      <w:r w:rsidRPr="00FB4D77">
        <w:rPr>
          <w:rFonts w:ascii="Verdana" w:eastAsia="Times New Roman" w:hAnsi="Verdana" w:cs="Times New Roman"/>
          <w:color w:val="535353"/>
          <w:sz w:val="18"/>
          <w:szCs w:val="18"/>
          <w:lang w:val="en" w:eastAsia="en-GB"/>
        </w:rPr>
        <w:t>Micklefield</w:t>
      </w:r>
      <w:proofErr w:type="spellEnd"/>
      <w:r w:rsidRPr="00FB4D77">
        <w:rPr>
          <w:rFonts w:ascii="Verdana" w:eastAsia="Times New Roman" w:hAnsi="Verdana" w:cs="Times New Roman"/>
          <w:color w:val="535353"/>
          <w:sz w:val="18"/>
          <w:szCs w:val="18"/>
          <w:lang w:val="en" w:eastAsia="en-GB"/>
        </w:rPr>
        <w:t xml:space="preserve"> Lane, </w:t>
      </w:r>
      <w:proofErr w:type="spellStart"/>
      <w:r w:rsidRPr="00FB4D77">
        <w:rPr>
          <w:rFonts w:ascii="Verdana" w:eastAsia="Times New Roman" w:hAnsi="Verdana" w:cs="Times New Roman"/>
          <w:color w:val="535353"/>
          <w:sz w:val="18"/>
          <w:szCs w:val="18"/>
          <w:lang w:val="en" w:eastAsia="en-GB"/>
        </w:rPr>
        <w:t>Rawdon</w:t>
      </w:r>
      <w:proofErr w:type="spellEnd"/>
      <w:r w:rsidRPr="00FB4D77">
        <w:rPr>
          <w:rFonts w:ascii="Verdana" w:eastAsia="Times New Roman" w:hAnsi="Verdana" w:cs="Times New Roman"/>
          <w:color w:val="535353"/>
          <w:sz w:val="18"/>
          <w:szCs w:val="18"/>
          <w:lang w:val="en" w:eastAsia="en-GB"/>
        </w:rPr>
        <w:t xml:space="preserve">, </w:t>
      </w:r>
      <w:proofErr w:type="gramStart"/>
      <w:r w:rsidRPr="00FB4D77">
        <w:rPr>
          <w:rFonts w:ascii="Verdana" w:eastAsia="Times New Roman" w:hAnsi="Verdana" w:cs="Times New Roman"/>
          <w:color w:val="535353"/>
          <w:sz w:val="18"/>
          <w:szCs w:val="18"/>
          <w:lang w:val="en" w:eastAsia="en-GB"/>
        </w:rPr>
        <w:t>Leeds</w:t>
      </w:r>
      <w:proofErr w:type="gramEnd"/>
      <w:r w:rsidRPr="00FB4D77">
        <w:rPr>
          <w:rFonts w:ascii="Verdana" w:eastAsia="Times New Roman" w:hAnsi="Verdana" w:cs="Times New Roman"/>
          <w:color w:val="535353"/>
          <w:sz w:val="18"/>
          <w:szCs w:val="18"/>
          <w:lang w:val="en" w:eastAsia="en-GB"/>
        </w:rPr>
        <w:t>, LS19 6BA.</w:t>
      </w:r>
    </w:p>
    <w:p w:rsidR="00FB4D77" w:rsidRPr="00FB4D77" w:rsidRDefault="00FB4D77" w:rsidP="00FB4D77">
      <w:pPr>
        <w:shd w:val="clear" w:color="auto" w:fill="F6F6F6"/>
        <w:spacing w:before="192" w:after="192" w:line="288" w:lineRule="atLeast"/>
        <w:outlineLvl w:val="3"/>
        <w:rPr>
          <w:rFonts w:ascii="Verdana" w:eastAsia="Times New Roman" w:hAnsi="Verdana" w:cs="Times New Roman"/>
          <w:b/>
          <w:bCs/>
          <w:color w:val="003366"/>
          <w:lang w:val="en" w:eastAsia="en-GB"/>
        </w:rPr>
      </w:pPr>
      <w:r w:rsidRPr="00FB4D77">
        <w:rPr>
          <w:rFonts w:ascii="Verdana" w:eastAsia="Times New Roman" w:hAnsi="Verdana" w:cs="Times New Roman"/>
          <w:b/>
          <w:bCs/>
          <w:color w:val="003366"/>
          <w:lang w:val="en" w:eastAsia="en-GB"/>
        </w:rPr>
        <w:t xml:space="preserve">Story credits </w:t>
      </w:r>
    </w:p>
    <w:p w:rsidR="00FB4D77" w:rsidRPr="00FB4D77" w:rsidRDefault="00FB4D77" w:rsidP="00FB4D77">
      <w:pPr>
        <w:shd w:val="clear" w:color="auto" w:fill="F6F6F6"/>
        <w:spacing w:after="150" w:line="300" w:lineRule="atLeast"/>
        <w:rPr>
          <w:rFonts w:ascii="Verdana" w:eastAsia="Times New Roman" w:hAnsi="Verdana" w:cs="Times New Roman"/>
          <w:color w:val="535353"/>
          <w:sz w:val="18"/>
          <w:szCs w:val="18"/>
          <w:lang w:val="en" w:eastAsia="en-GB"/>
        </w:rPr>
      </w:pPr>
      <w:r w:rsidRPr="00FB4D77">
        <w:rPr>
          <w:rFonts w:ascii="Verdana" w:eastAsia="Times New Roman" w:hAnsi="Verdana" w:cs="Times New Roman"/>
          <w:color w:val="535353"/>
          <w:sz w:val="18"/>
          <w:szCs w:val="18"/>
          <w:lang w:val="en" w:eastAsia="en-GB"/>
        </w:rPr>
        <w:t xml:space="preserve">More information is available from </w:t>
      </w:r>
      <w:r w:rsidRPr="00FB4D77">
        <w:rPr>
          <w:rFonts w:ascii="Verdana" w:eastAsia="Times New Roman" w:hAnsi="Verdana" w:cs="Times New Roman"/>
          <w:b/>
          <w:bCs/>
          <w:color w:val="535353"/>
          <w:sz w:val="18"/>
          <w:szCs w:val="18"/>
          <w:lang w:val="en" w:eastAsia="en-GB"/>
        </w:rPr>
        <w:t xml:space="preserve">Professor Julia </w:t>
      </w:r>
      <w:proofErr w:type="spellStart"/>
      <w:r w:rsidRPr="00FB4D77">
        <w:rPr>
          <w:rFonts w:ascii="Verdana" w:eastAsia="Times New Roman" w:hAnsi="Verdana" w:cs="Times New Roman"/>
          <w:b/>
          <w:bCs/>
          <w:color w:val="535353"/>
          <w:sz w:val="18"/>
          <w:szCs w:val="18"/>
          <w:lang w:val="en" w:eastAsia="en-GB"/>
        </w:rPr>
        <w:t>Hippisley</w:t>
      </w:r>
      <w:proofErr w:type="spellEnd"/>
      <w:r w:rsidRPr="00FB4D77">
        <w:rPr>
          <w:rFonts w:ascii="Verdana" w:eastAsia="Times New Roman" w:hAnsi="Verdana" w:cs="Times New Roman"/>
          <w:b/>
          <w:bCs/>
          <w:color w:val="535353"/>
          <w:sz w:val="18"/>
          <w:szCs w:val="18"/>
          <w:lang w:val="en" w:eastAsia="en-GB"/>
        </w:rPr>
        <w:t>-Cox</w:t>
      </w:r>
      <w:r w:rsidRPr="00FB4D77">
        <w:rPr>
          <w:rFonts w:ascii="Verdana" w:eastAsia="Times New Roman" w:hAnsi="Verdana" w:cs="Times New Roman"/>
          <w:color w:val="535353"/>
          <w:sz w:val="18"/>
          <w:szCs w:val="18"/>
          <w:lang w:val="en" w:eastAsia="en-GB"/>
        </w:rPr>
        <w:t xml:space="preserve"> by email at Julia.hippisley-cox@nottingham.ac.uk; </w:t>
      </w:r>
    </w:p>
    <w:p w:rsidR="00FB4D77" w:rsidRPr="00FB4D77" w:rsidRDefault="00FB4D77" w:rsidP="00FB4D77">
      <w:pPr>
        <w:shd w:val="clear" w:color="auto" w:fill="EEEEEE"/>
        <w:spacing w:after="0" w:line="300" w:lineRule="atLeast"/>
        <w:rPr>
          <w:rFonts w:ascii="Verdana" w:eastAsia="Times New Roman" w:hAnsi="Verdana" w:cs="Times New Roman"/>
          <w:color w:val="535353"/>
          <w:sz w:val="18"/>
          <w:szCs w:val="18"/>
          <w:lang w:val="en" w:eastAsia="en-GB"/>
        </w:rPr>
      </w:pPr>
      <w:r>
        <w:rPr>
          <w:rFonts w:ascii="Verdana" w:eastAsia="Times New Roman" w:hAnsi="Verdana" w:cs="Times New Roman"/>
          <w:noProof/>
          <w:color w:val="535353"/>
          <w:sz w:val="18"/>
          <w:szCs w:val="18"/>
          <w:lang w:eastAsia="en-GB"/>
        </w:rPr>
        <w:drawing>
          <wp:inline distT="0" distB="0" distL="0" distR="0">
            <wp:extent cx="570865" cy="570865"/>
            <wp:effectExtent l="0" t="0" r="635" b="635"/>
            <wp:docPr id="1" name="Picture 1" descr="Emma Thor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ma Thor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865" cy="570865"/>
                    </a:xfrm>
                    <a:prstGeom prst="rect">
                      <a:avLst/>
                    </a:prstGeom>
                    <a:noFill/>
                    <a:ln>
                      <a:noFill/>
                    </a:ln>
                  </pic:spPr>
                </pic:pic>
              </a:graphicData>
            </a:graphic>
          </wp:inline>
        </w:drawing>
      </w:r>
    </w:p>
    <w:p w:rsidR="00FB4D77" w:rsidRPr="00FB4D77" w:rsidRDefault="00FB4D77" w:rsidP="00FB4D77">
      <w:pPr>
        <w:shd w:val="clear" w:color="auto" w:fill="EEEEEE"/>
        <w:spacing w:after="0" w:line="288" w:lineRule="atLeast"/>
        <w:outlineLvl w:val="3"/>
        <w:rPr>
          <w:rFonts w:ascii="Verdana" w:eastAsia="Times New Roman" w:hAnsi="Verdana" w:cs="Times New Roman"/>
          <w:color w:val="003366"/>
          <w:sz w:val="20"/>
          <w:szCs w:val="20"/>
          <w:lang w:val="en" w:eastAsia="en-GB"/>
        </w:rPr>
      </w:pPr>
      <w:r w:rsidRPr="00FB4D77">
        <w:rPr>
          <w:rFonts w:ascii="Verdana" w:eastAsia="Times New Roman" w:hAnsi="Verdana" w:cs="Times New Roman"/>
          <w:color w:val="003366"/>
          <w:sz w:val="20"/>
          <w:szCs w:val="20"/>
          <w:lang w:val="en" w:eastAsia="en-GB"/>
        </w:rPr>
        <w:t xml:space="preserve">Emma Thorne - Media Relations Manager </w:t>
      </w:r>
    </w:p>
    <w:p w:rsidR="00301734" w:rsidRPr="00FB4D77" w:rsidRDefault="00FB4D77" w:rsidP="00FB4D77">
      <w:pPr>
        <w:shd w:val="clear" w:color="auto" w:fill="EEEEEE"/>
        <w:spacing w:after="45" w:line="300" w:lineRule="atLeast"/>
        <w:rPr>
          <w:rFonts w:ascii="Verdana" w:eastAsia="Times New Roman" w:hAnsi="Verdana" w:cs="Times New Roman"/>
          <w:color w:val="535353"/>
          <w:sz w:val="18"/>
          <w:szCs w:val="18"/>
          <w:lang w:val="en" w:eastAsia="en-GB"/>
        </w:rPr>
      </w:pPr>
      <w:r w:rsidRPr="00FB4D77">
        <w:rPr>
          <w:rFonts w:ascii="Verdana" w:eastAsia="Times New Roman" w:hAnsi="Verdana" w:cs="Times New Roman"/>
          <w:b/>
          <w:bCs/>
          <w:color w:val="535353"/>
          <w:sz w:val="18"/>
          <w:szCs w:val="18"/>
          <w:lang w:val="en" w:eastAsia="en-GB"/>
        </w:rPr>
        <w:t>Email:</w:t>
      </w:r>
      <w:r w:rsidRPr="00FB4D77">
        <w:rPr>
          <w:rFonts w:ascii="Verdana" w:eastAsia="Times New Roman" w:hAnsi="Verdana" w:cs="Times New Roman"/>
          <w:color w:val="535353"/>
          <w:sz w:val="18"/>
          <w:szCs w:val="18"/>
          <w:lang w:val="en" w:eastAsia="en-GB"/>
        </w:rPr>
        <w:t xml:space="preserve"> </w:t>
      </w:r>
      <w:hyperlink r:id="rId13" w:tooltip="emma.thorne@nottingham.ac.uk" w:history="1">
        <w:r w:rsidRPr="00FB4D77">
          <w:rPr>
            <w:rFonts w:ascii="Verdana" w:eastAsia="Times New Roman" w:hAnsi="Verdana" w:cs="Times New Roman"/>
            <w:color w:val="535353"/>
            <w:sz w:val="18"/>
            <w:szCs w:val="18"/>
            <w:u w:val="single"/>
            <w:lang w:val="en" w:eastAsia="en-GB"/>
          </w:rPr>
          <w:t>emma.thorne@nottingham.ac.uk</w:t>
        </w:r>
      </w:hyperlink>
      <w:r w:rsidRPr="00FB4D77">
        <w:rPr>
          <w:rFonts w:ascii="Verdana" w:eastAsia="Times New Roman" w:hAnsi="Verdana" w:cs="Times New Roman"/>
          <w:color w:val="535353"/>
          <w:sz w:val="18"/>
          <w:szCs w:val="18"/>
          <w:lang w:val="en" w:eastAsia="en-GB"/>
        </w:rPr>
        <w:t xml:space="preserve"> </w:t>
      </w:r>
      <w:r w:rsidRPr="00FB4D77">
        <w:rPr>
          <w:rFonts w:ascii="Verdana" w:eastAsia="Times New Roman" w:hAnsi="Verdana" w:cs="Times New Roman"/>
          <w:b/>
          <w:bCs/>
          <w:color w:val="535353"/>
          <w:sz w:val="18"/>
          <w:szCs w:val="18"/>
          <w:lang w:val="en" w:eastAsia="en-GB"/>
        </w:rPr>
        <w:t>Phone:</w:t>
      </w:r>
      <w:r w:rsidRPr="00FB4D77">
        <w:rPr>
          <w:rFonts w:ascii="Verdana" w:eastAsia="Times New Roman" w:hAnsi="Verdana" w:cs="Times New Roman"/>
          <w:color w:val="535353"/>
          <w:sz w:val="18"/>
          <w:szCs w:val="18"/>
          <w:lang w:val="en" w:eastAsia="en-GB"/>
        </w:rPr>
        <w:t xml:space="preserve"> +44 (0)115 951 5793 </w:t>
      </w:r>
      <w:r w:rsidRPr="00FB4D77">
        <w:rPr>
          <w:rFonts w:ascii="Verdana" w:eastAsia="Times New Roman" w:hAnsi="Verdana" w:cs="Times New Roman"/>
          <w:b/>
          <w:bCs/>
          <w:color w:val="535353"/>
          <w:sz w:val="18"/>
          <w:szCs w:val="18"/>
          <w:lang w:val="en" w:eastAsia="en-GB"/>
        </w:rPr>
        <w:t>Location:</w:t>
      </w:r>
      <w:r w:rsidRPr="00FB4D77">
        <w:rPr>
          <w:rFonts w:ascii="Verdana" w:eastAsia="Times New Roman" w:hAnsi="Verdana" w:cs="Times New Roman"/>
          <w:color w:val="535353"/>
          <w:sz w:val="18"/>
          <w:szCs w:val="18"/>
          <w:lang w:val="en" w:eastAsia="en-GB"/>
        </w:rPr>
        <w:t> University Park</w:t>
      </w:r>
    </w:p>
    <w:sectPr w:rsidR="00301734" w:rsidRPr="00FB4D7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D77" w:rsidRDefault="00FB4D77" w:rsidP="00FB4D77">
      <w:pPr>
        <w:spacing w:after="0" w:line="240" w:lineRule="auto"/>
      </w:pPr>
      <w:r>
        <w:separator/>
      </w:r>
    </w:p>
  </w:endnote>
  <w:endnote w:type="continuationSeparator" w:id="0">
    <w:p w:rsidR="00FB4D77" w:rsidRDefault="00FB4D77" w:rsidP="00FB4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D77" w:rsidRDefault="00FB4D77" w:rsidP="00FB4D77">
      <w:pPr>
        <w:spacing w:after="0" w:line="240" w:lineRule="auto"/>
      </w:pPr>
      <w:r>
        <w:separator/>
      </w:r>
    </w:p>
  </w:footnote>
  <w:footnote w:type="continuationSeparator" w:id="0">
    <w:p w:rsidR="00FB4D77" w:rsidRDefault="00FB4D77" w:rsidP="00FB4D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D77" w:rsidRDefault="00FB4D77">
    <w:pPr>
      <w:pStyle w:val="Header"/>
    </w:pPr>
    <w:r>
      <w:t>Title: 14</w:t>
    </w:r>
  </w:p>
  <w:p w:rsidR="00FB4D77" w:rsidRDefault="00FB4D77">
    <w:pPr>
      <w:pStyle w:val="Header"/>
    </w:pPr>
    <w:r>
      <w:t>Body: 1001</w:t>
    </w:r>
  </w:p>
  <w:p w:rsidR="00FB4D77" w:rsidRDefault="00FB4D77">
    <w:pPr>
      <w:pStyle w:val="Header"/>
    </w:pPr>
    <w:r>
      <w:t>Sentences: 28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C064F"/>
    <w:multiLevelType w:val="multilevel"/>
    <w:tmpl w:val="47AE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225F08"/>
    <w:multiLevelType w:val="multilevel"/>
    <w:tmpl w:val="EC8E9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77"/>
    <w:rsid w:val="002C2048"/>
    <w:rsid w:val="00B74E5B"/>
    <w:rsid w:val="00FB4D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4D77"/>
    <w:rPr>
      <w:strike w:val="0"/>
      <w:dstrike w:val="0"/>
      <w:color w:val="535353"/>
      <w:u w:val="none"/>
      <w:effect w:val="none"/>
    </w:rPr>
  </w:style>
  <w:style w:type="character" w:styleId="Strong">
    <w:name w:val="Strong"/>
    <w:basedOn w:val="DefaultParagraphFont"/>
    <w:uiPriority w:val="22"/>
    <w:qFormat/>
    <w:rsid w:val="00FB4D77"/>
    <w:rPr>
      <w:b/>
      <w:bCs/>
    </w:rPr>
  </w:style>
  <w:style w:type="paragraph" w:styleId="BalloonText">
    <w:name w:val="Balloon Text"/>
    <w:basedOn w:val="Normal"/>
    <w:link w:val="BalloonTextChar"/>
    <w:uiPriority w:val="99"/>
    <w:semiHidden/>
    <w:unhideWhenUsed/>
    <w:rsid w:val="00FB4D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D77"/>
    <w:rPr>
      <w:rFonts w:ascii="Tahoma" w:hAnsi="Tahoma" w:cs="Tahoma"/>
      <w:sz w:val="16"/>
      <w:szCs w:val="16"/>
    </w:rPr>
  </w:style>
  <w:style w:type="paragraph" w:styleId="Header">
    <w:name w:val="header"/>
    <w:basedOn w:val="Normal"/>
    <w:link w:val="HeaderChar"/>
    <w:uiPriority w:val="99"/>
    <w:unhideWhenUsed/>
    <w:rsid w:val="00FB4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4D77"/>
  </w:style>
  <w:style w:type="paragraph" w:styleId="Footer">
    <w:name w:val="footer"/>
    <w:basedOn w:val="Normal"/>
    <w:link w:val="FooterChar"/>
    <w:uiPriority w:val="99"/>
    <w:unhideWhenUsed/>
    <w:rsid w:val="00FB4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4D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4D77"/>
    <w:rPr>
      <w:strike w:val="0"/>
      <w:dstrike w:val="0"/>
      <w:color w:val="535353"/>
      <w:u w:val="none"/>
      <w:effect w:val="none"/>
    </w:rPr>
  </w:style>
  <w:style w:type="character" w:styleId="Strong">
    <w:name w:val="Strong"/>
    <w:basedOn w:val="DefaultParagraphFont"/>
    <w:uiPriority w:val="22"/>
    <w:qFormat/>
    <w:rsid w:val="00FB4D77"/>
    <w:rPr>
      <w:b/>
      <w:bCs/>
    </w:rPr>
  </w:style>
  <w:style w:type="paragraph" w:styleId="BalloonText">
    <w:name w:val="Balloon Text"/>
    <w:basedOn w:val="Normal"/>
    <w:link w:val="BalloonTextChar"/>
    <w:uiPriority w:val="99"/>
    <w:semiHidden/>
    <w:unhideWhenUsed/>
    <w:rsid w:val="00FB4D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D77"/>
    <w:rPr>
      <w:rFonts w:ascii="Tahoma" w:hAnsi="Tahoma" w:cs="Tahoma"/>
      <w:sz w:val="16"/>
      <w:szCs w:val="16"/>
    </w:rPr>
  </w:style>
  <w:style w:type="paragraph" w:styleId="Header">
    <w:name w:val="header"/>
    <w:basedOn w:val="Normal"/>
    <w:link w:val="HeaderChar"/>
    <w:uiPriority w:val="99"/>
    <w:unhideWhenUsed/>
    <w:rsid w:val="00FB4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4D77"/>
  </w:style>
  <w:style w:type="paragraph" w:styleId="Footer">
    <w:name w:val="footer"/>
    <w:basedOn w:val="Normal"/>
    <w:link w:val="FooterChar"/>
    <w:uiPriority w:val="99"/>
    <w:unhideWhenUsed/>
    <w:rsid w:val="00FB4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4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881416">
      <w:bodyDiv w:val="1"/>
      <w:marLeft w:val="0"/>
      <w:marRight w:val="0"/>
      <w:marTop w:val="0"/>
      <w:marBottom w:val="0"/>
      <w:divBdr>
        <w:top w:val="none" w:sz="0" w:space="0" w:color="auto"/>
        <w:left w:val="none" w:sz="0" w:space="0" w:color="auto"/>
        <w:bottom w:val="none" w:sz="0" w:space="0" w:color="auto"/>
        <w:right w:val="none" w:sz="0" w:space="0" w:color="auto"/>
      </w:divBdr>
      <w:divsChild>
        <w:div w:id="972639612">
          <w:marLeft w:val="0"/>
          <w:marRight w:val="0"/>
          <w:marTop w:val="0"/>
          <w:marBottom w:val="0"/>
          <w:divBdr>
            <w:top w:val="none" w:sz="0" w:space="0" w:color="auto"/>
            <w:left w:val="none" w:sz="0" w:space="0" w:color="auto"/>
            <w:bottom w:val="none" w:sz="0" w:space="0" w:color="auto"/>
            <w:right w:val="none" w:sz="0" w:space="0" w:color="auto"/>
          </w:divBdr>
          <w:divsChild>
            <w:div w:id="195967352">
              <w:marLeft w:val="0"/>
              <w:marRight w:val="0"/>
              <w:marTop w:val="0"/>
              <w:marBottom w:val="0"/>
              <w:divBdr>
                <w:top w:val="none" w:sz="0" w:space="0" w:color="auto"/>
                <w:left w:val="none" w:sz="0" w:space="0" w:color="auto"/>
                <w:bottom w:val="none" w:sz="0" w:space="0" w:color="auto"/>
                <w:right w:val="none" w:sz="0" w:space="0" w:color="auto"/>
              </w:divBdr>
              <w:divsChild>
                <w:div w:id="1010571299">
                  <w:marLeft w:val="0"/>
                  <w:marRight w:val="0"/>
                  <w:marTop w:val="0"/>
                  <w:marBottom w:val="0"/>
                  <w:divBdr>
                    <w:top w:val="none" w:sz="0" w:space="0" w:color="auto"/>
                    <w:left w:val="none" w:sz="0" w:space="0" w:color="auto"/>
                    <w:bottom w:val="none" w:sz="0" w:space="0" w:color="auto"/>
                    <w:right w:val="none" w:sz="0" w:space="0" w:color="auto"/>
                  </w:divBdr>
                  <w:divsChild>
                    <w:div w:id="443113750">
                      <w:marLeft w:val="0"/>
                      <w:marRight w:val="0"/>
                      <w:marTop w:val="0"/>
                      <w:marBottom w:val="0"/>
                      <w:divBdr>
                        <w:top w:val="none" w:sz="0" w:space="0" w:color="auto"/>
                        <w:left w:val="none" w:sz="0" w:space="0" w:color="auto"/>
                        <w:bottom w:val="none" w:sz="0" w:space="0" w:color="auto"/>
                        <w:right w:val="none" w:sz="0" w:space="0" w:color="auto"/>
                      </w:divBdr>
                      <w:divsChild>
                        <w:div w:id="630332612">
                          <w:marLeft w:val="0"/>
                          <w:marRight w:val="0"/>
                          <w:marTop w:val="0"/>
                          <w:marBottom w:val="0"/>
                          <w:divBdr>
                            <w:top w:val="none" w:sz="0" w:space="0" w:color="auto"/>
                            <w:left w:val="none" w:sz="0" w:space="0" w:color="auto"/>
                            <w:bottom w:val="none" w:sz="0" w:space="0" w:color="auto"/>
                            <w:right w:val="none" w:sz="0" w:space="0" w:color="auto"/>
                          </w:divBdr>
                          <w:divsChild>
                            <w:div w:id="1548371521">
                              <w:marLeft w:val="0"/>
                              <w:marRight w:val="0"/>
                              <w:marTop w:val="0"/>
                              <w:marBottom w:val="0"/>
                              <w:divBdr>
                                <w:top w:val="none" w:sz="0" w:space="0" w:color="auto"/>
                                <w:left w:val="none" w:sz="0" w:space="0" w:color="auto"/>
                                <w:bottom w:val="none" w:sz="0" w:space="0" w:color="auto"/>
                                <w:right w:val="none" w:sz="0" w:space="0" w:color="auto"/>
                              </w:divBdr>
                            </w:div>
                            <w:div w:id="1179198761">
                              <w:marLeft w:val="0"/>
                              <w:marRight w:val="0"/>
                              <w:marTop w:val="0"/>
                              <w:marBottom w:val="0"/>
                              <w:divBdr>
                                <w:top w:val="none" w:sz="0" w:space="0" w:color="auto"/>
                                <w:left w:val="none" w:sz="0" w:space="0" w:color="auto"/>
                                <w:bottom w:val="none" w:sz="0" w:space="0" w:color="auto"/>
                                <w:right w:val="none" w:sz="0" w:space="0" w:color="auto"/>
                              </w:divBdr>
                              <w:divsChild>
                                <w:div w:id="544224167">
                                  <w:marLeft w:val="0"/>
                                  <w:marRight w:val="0"/>
                                  <w:marTop w:val="420"/>
                                  <w:marBottom w:val="0"/>
                                  <w:divBdr>
                                    <w:top w:val="none" w:sz="0" w:space="0" w:color="auto"/>
                                    <w:left w:val="none" w:sz="0" w:space="0" w:color="auto"/>
                                    <w:bottom w:val="none" w:sz="0" w:space="0" w:color="auto"/>
                                    <w:right w:val="none" w:sz="0" w:space="0" w:color="auto"/>
                                  </w:divBdr>
                                  <w:divsChild>
                                    <w:div w:id="778380458">
                                      <w:marLeft w:val="0"/>
                                      <w:marRight w:val="0"/>
                                      <w:marTop w:val="0"/>
                                      <w:marBottom w:val="0"/>
                                      <w:divBdr>
                                        <w:top w:val="none" w:sz="0" w:space="0" w:color="auto"/>
                                        <w:left w:val="none" w:sz="0" w:space="0" w:color="auto"/>
                                        <w:bottom w:val="none" w:sz="0" w:space="0" w:color="auto"/>
                                        <w:right w:val="none" w:sz="0" w:space="0" w:color="auto"/>
                                      </w:divBdr>
                                      <w:divsChild>
                                        <w:div w:id="488449071">
                                          <w:marLeft w:val="0"/>
                                          <w:marRight w:val="0"/>
                                          <w:marTop w:val="0"/>
                                          <w:marBottom w:val="0"/>
                                          <w:divBdr>
                                            <w:top w:val="none" w:sz="0" w:space="0" w:color="auto"/>
                                            <w:left w:val="none" w:sz="0" w:space="0" w:color="auto"/>
                                            <w:bottom w:val="none" w:sz="0" w:space="0" w:color="auto"/>
                                            <w:right w:val="none" w:sz="0" w:space="0" w:color="auto"/>
                                          </w:divBdr>
                                        </w:div>
                                        <w:div w:id="1077945365">
                                          <w:marLeft w:val="0"/>
                                          <w:marRight w:val="0"/>
                                          <w:marTop w:val="0"/>
                                          <w:marBottom w:val="0"/>
                                          <w:divBdr>
                                            <w:top w:val="none" w:sz="0" w:space="0" w:color="auto"/>
                                            <w:left w:val="none" w:sz="0" w:space="0" w:color="auto"/>
                                            <w:bottom w:val="none" w:sz="0" w:space="0" w:color="auto"/>
                                            <w:right w:val="none" w:sz="0" w:space="0" w:color="auto"/>
                                          </w:divBdr>
                                        </w:div>
                                        <w:div w:id="11069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5502">
                                  <w:marLeft w:val="0"/>
                                  <w:marRight w:val="0"/>
                                  <w:marTop w:val="0"/>
                                  <w:marBottom w:val="0"/>
                                  <w:divBdr>
                                    <w:top w:val="none" w:sz="0" w:space="0" w:color="auto"/>
                                    <w:left w:val="none" w:sz="0" w:space="0" w:color="auto"/>
                                    <w:bottom w:val="none" w:sz="0" w:space="0" w:color="auto"/>
                                    <w:right w:val="none" w:sz="0" w:space="0" w:color="auto"/>
                                  </w:divBdr>
                                  <w:divsChild>
                                    <w:div w:id="1782144351">
                                      <w:marLeft w:val="0"/>
                                      <w:marRight w:val="0"/>
                                      <w:marTop w:val="0"/>
                                      <w:marBottom w:val="0"/>
                                      <w:divBdr>
                                        <w:top w:val="none" w:sz="0" w:space="0" w:color="auto"/>
                                        <w:left w:val="none" w:sz="0" w:space="0" w:color="auto"/>
                                        <w:bottom w:val="single" w:sz="6" w:space="0" w:color="FFFFFF"/>
                                        <w:right w:val="none" w:sz="0" w:space="0" w:color="auto"/>
                                      </w:divBdr>
                                      <w:divsChild>
                                        <w:div w:id="743573010">
                                          <w:marLeft w:val="0"/>
                                          <w:marRight w:val="0"/>
                                          <w:marTop w:val="0"/>
                                          <w:marBottom w:val="0"/>
                                          <w:divBdr>
                                            <w:top w:val="none" w:sz="0" w:space="0" w:color="auto"/>
                                            <w:left w:val="none" w:sz="0" w:space="0" w:color="auto"/>
                                            <w:bottom w:val="none" w:sz="0" w:space="0" w:color="auto"/>
                                            <w:right w:val="none" w:sz="0" w:space="0" w:color="auto"/>
                                          </w:divBdr>
                                          <w:divsChild>
                                            <w:div w:id="1911423601">
                                              <w:marLeft w:val="0"/>
                                              <w:marRight w:val="0"/>
                                              <w:marTop w:val="0"/>
                                              <w:marBottom w:val="0"/>
                                              <w:divBdr>
                                                <w:top w:val="none" w:sz="0" w:space="0" w:color="auto"/>
                                                <w:left w:val="none" w:sz="0" w:space="0" w:color="auto"/>
                                                <w:bottom w:val="none" w:sz="0" w:space="0" w:color="auto"/>
                                                <w:right w:val="none" w:sz="0" w:space="0" w:color="auto"/>
                                              </w:divBdr>
                                              <w:divsChild>
                                                <w:div w:id="2933707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398554663">
                                      <w:marLeft w:val="0"/>
                                      <w:marRight w:val="0"/>
                                      <w:marTop w:val="15"/>
                                      <w:marBottom w:val="0"/>
                                      <w:divBdr>
                                        <w:top w:val="none" w:sz="0" w:space="0" w:color="auto"/>
                                        <w:left w:val="none" w:sz="0" w:space="0" w:color="auto"/>
                                        <w:bottom w:val="none" w:sz="0" w:space="0" w:color="auto"/>
                                        <w:right w:val="none" w:sz="0" w:space="0" w:color="auto"/>
                                      </w:divBdr>
                                      <w:divsChild>
                                        <w:div w:id="63569970">
                                          <w:marLeft w:val="0"/>
                                          <w:marRight w:val="0"/>
                                          <w:marTop w:val="0"/>
                                          <w:marBottom w:val="45"/>
                                          <w:divBdr>
                                            <w:top w:val="none" w:sz="0" w:space="0" w:color="auto"/>
                                            <w:left w:val="none" w:sz="0" w:space="0" w:color="auto"/>
                                            <w:bottom w:val="none" w:sz="0" w:space="0" w:color="auto"/>
                                            <w:right w:val="none" w:sz="0" w:space="0" w:color="auto"/>
                                          </w:divBdr>
                                          <w:divsChild>
                                            <w:div w:id="534513014">
                                              <w:marLeft w:val="0"/>
                                              <w:marRight w:val="0"/>
                                              <w:marTop w:val="0"/>
                                              <w:marBottom w:val="0"/>
                                              <w:divBdr>
                                                <w:top w:val="none" w:sz="0" w:space="0" w:color="auto"/>
                                                <w:left w:val="none" w:sz="0" w:space="0" w:color="auto"/>
                                                <w:bottom w:val="none" w:sz="0" w:space="0" w:color="auto"/>
                                                <w:right w:val="dotted" w:sz="6" w:space="11" w:color="ACA99C"/>
                                              </w:divBdr>
                                              <w:divsChild>
                                                <w:div w:id="611279061">
                                                  <w:marLeft w:val="0"/>
                                                  <w:marRight w:val="0"/>
                                                  <w:marTop w:val="0"/>
                                                  <w:marBottom w:val="0"/>
                                                  <w:divBdr>
                                                    <w:top w:val="none" w:sz="0" w:space="0" w:color="auto"/>
                                                    <w:left w:val="none" w:sz="0" w:space="0" w:color="auto"/>
                                                    <w:bottom w:val="none" w:sz="0" w:space="0" w:color="auto"/>
                                                    <w:right w:val="none" w:sz="0" w:space="0" w:color="auto"/>
                                                  </w:divBdr>
                                                </w:div>
                                                <w:div w:id="1931501236">
                                                  <w:marLeft w:val="0"/>
                                                  <w:marRight w:val="0"/>
                                                  <w:marTop w:val="0"/>
                                                  <w:marBottom w:val="0"/>
                                                  <w:divBdr>
                                                    <w:top w:val="none" w:sz="0" w:space="0" w:color="auto"/>
                                                    <w:left w:val="none" w:sz="0" w:space="0" w:color="auto"/>
                                                    <w:bottom w:val="none" w:sz="0" w:space="0" w:color="auto"/>
                                                    <w:right w:val="none" w:sz="0" w:space="0" w:color="auto"/>
                                                  </w:divBdr>
                                                </w:div>
                                                <w:div w:id="1332609458">
                                                  <w:marLeft w:val="0"/>
                                                  <w:marRight w:val="0"/>
                                                  <w:marTop w:val="0"/>
                                                  <w:marBottom w:val="0"/>
                                                  <w:divBdr>
                                                    <w:top w:val="none" w:sz="0" w:space="0" w:color="auto"/>
                                                    <w:left w:val="none" w:sz="0" w:space="0" w:color="auto"/>
                                                    <w:bottom w:val="none" w:sz="0" w:space="0" w:color="auto"/>
                                                    <w:right w:val="none" w:sz="0" w:space="0" w:color="auto"/>
                                                  </w:divBdr>
                                                </w:div>
                                                <w:div w:id="348727769">
                                                  <w:marLeft w:val="0"/>
                                                  <w:marRight w:val="0"/>
                                                  <w:marTop w:val="0"/>
                                                  <w:marBottom w:val="0"/>
                                                  <w:divBdr>
                                                    <w:top w:val="none" w:sz="0" w:space="0" w:color="auto"/>
                                                    <w:left w:val="none" w:sz="0" w:space="0" w:color="auto"/>
                                                    <w:bottom w:val="none" w:sz="0" w:space="0" w:color="auto"/>
                                                    <w:right w:val="none" w:sz="0" w:space="0" w:color="auto"/>
                                                  </w:divBdr>
                                                </w:div>
                                                <w:div w:id="244191763">
                                                  <w:marLeft w:val="0"/>
                                                  <w:marRight w:val="0"/>
                                                  <w:marTop w:val="0"/>
                                                  <w:marBottom w:val="0"/>
                                                  <w:divBdr>
                                                    <w:top w:val="none" w:sz="0" w:space="0" w:color="auto"/>
                                                    <w:left w:val="none" w:sz="0" w:space="0" w:color="auto"/>
                                                    <w:bottom w:val="none" w:sz="0" w:space="0" w:color="auto"/>
                                                    <w:right w:val="none" w:sz="0" w:space="0" w:color="auto"/>
                                                  </w:divBdr>
                                                </w:div>
                                                <w:div w:id="1649095316">
                                                  <w:marLeft w:val="0"/>
                                                  <w:marRight w:val="0"/>
                                                  <w:marTop w:val="150"/>
                                                  <w:marBottom w:val="150"/>
                                                  <w:divBdr>
                                                    <w:top w:val="none" w:sz="0" w:space="0" w:color="auto"/>
                                                    <w:left w:val="none" w:sz="0" w:space="0" w:color="auto"/>
                                                    <w:bottom w:val="none" w:sz="0" w:space="0" w:color="auto"/>
                                                    <w:right w:val="none" w:sz="0" w:space="0" w:color="auto"/>
                                                  </w:divBdr>
                                                </w:div>
                                                <w:div w:id="901519686">
                                                  <w:marLeft w:val="0"/>
                                                  <w:marRight w:val="0"/>
                                                  <w:marTop w:val="0"/>
                                                  <w:marBottom w:val="0"/>
                                                  <w:divBdr>
                                                    <w:top w:val="none" w:sz="0" w:space="0" w:color="auto"/>
                                                    <w:left w:val="none" w:sz="0" w:space="0" w:color="auto"/>
                                                    <w:bottom w:val="single" w:sz="12" w:space="4" w:color="DDDDDD"/>
                                                    <w:right w:val="none" w:sz="0" w:space="0" w:color="auto"/>
                                                  </w:divBdr>
                                                  <w:divsChild>
                                                    <w:div w:id="168081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cancer.org/pancreas/" TargetMode="External"/><Relationship Id="rId13" Type="http://schemas.openxmlformats.org/officeDocument/2006/relationships/hyperlink" Target="mailto:emma.thorne@nottingham.ac.uk?Subject=Enquiry"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ottingham.ac.uk/new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ottingham.ac.uk/impactcampaign" TargetMode="External"/><Relationship Id="rId4" Type="http://schemas.openxmlformats.org/officeDocument/2006/relationships/settings" Target="settings.xml"/><Relationship Id="rId9" Type="http://schemas.openxmlformats.org/officeDocument/2006/relationships/hyperlink" Target="http://www.qcancer.org/colorecta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9505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2013-02-19T12:59:00Z</dcterms:created>
  <dcterms:modified xsi:type="dcterms:W3CDTF">2013-02-19T13:01:00Z</dcterms:modified>
</cp:coreProperties>
</file>