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62C" w:rsidRPr="005F762C" w:rsidRDefault="005F762C" w:rsidP="005F762C">
      <w:pPr>
        <w:spacing w:after="24" w:line="240" w:lineRule="auto"/>
        <w:outlineLvl w:val="0"/>
        <w:rPr>
          <w:rFonts w:ascii="Times New Roman" w:eastAsia="Times New Roman" w:hAnsi="Times New Roman" w:cs="Times New Roman"/>
          <w:color w:val="333333"/>
          <w:kern w:val="36"/>
          <w:sz w:val="36"/>
          <w:szCs w:val="36"/>
          <w:lang w:val="en" w:eastAsia="en-GB"/>
        </w:rPr>
      </w:pPr>
      <w:r w:rsidRPr="005F762C">
        <w:rPr>
          <w:rFonts w:ascii="Times New Roman" w:eastAsia="Times New Roman" w:hAnsi="Times New Roman" w:cs="Times New Roman"/>
          <w:color w:val="333333"/>
          <w:kern w:val="36"/>
          <w:sz w:val="36"/>
          <w:szCs w:val="36"/>
          <w:lang w:val="en" w:eastAsia="en-GB"/>
        </w:rPr>
        <w:t>High pregnancy weight gain can lead to long-term obesity</w:t>
      </w:r>
    </w:p>
    <w:p w:rsidR="005F762C" w:rsidRPr="005F762C" w:rsidRDefault="005F762C" w:rsidP="005F762C">
      <w:pPr>
        <w:spacing w:after="240" w:line="240" w:lineRule="auto"/>
        <w:rPr>
          <w:rFonts w:ascii="Times New Roman" w:eastAsia="Times New Roman" w:hAnsi="Times New Roman" w:cs="Times New Roman"/>
          <w:color w:val="333333"/>
          <w:sz w:val="19"/>
          <w:szCs w:val="19"/>
          <w:lang w:val="en" w:eastAsia="en-GB"/>
        </w:rPr>
      </w:pPr>
      <w:r w:rsidRPr="005F762C">
        <w:rPr>
          <w:rFonts w:ascii="Times New Roman" w:eastAsia="Times New Roman" w:hAnsi="Times New Roman" w:cs="Times New Roman"/>
          <w:b/>
          <w:bCs/>
          <w:color w:val="333333"/>
          <w:sz w:val="19"/>
          <w:szCs w:val="19"/>
          <w:lang w:val="en" w:eastAsia="en-GB"/>
        </w:rPr>
        <w:t>Press release</w:t>
      </w:r>
      <w:r w:rsidRPr="005F762C">
        <w:rPr>
          <w:rFonts w:ascii="Times New Roman" w:eastAsia="Times New Roman" w:hAnsi="Times New Roman" w:cs="Times New Roman"/>
          <w:color w:val="333333"/>
          <w:sz w:val="19"/>
          <w:szCs w:val="19"/>
          <w:lang w:val="en" w:eastAsia="en-GB"/>
        </w:rPr>
        <w:t xml:space="preserve"> issued 18 May 2011</w:t>
      </w:r>
    </w:p>
    <w:p w:rsidR="005F762C" w:rsidRPr="005F762C" w:rsidRDefault="005F762C" w:rsidP="005F762C">
      <w:pPr>
        <w:spacing w:before="100" w:beforeAutospacing="1" w:after="100" w:afterAutospacing="1" w:line="240" w:lineRule="auto"/>
        <w:rPr>
          <w:rFonts w:ascii="Times New Roman" w:eastAsia="Times New Roman" w:hAnsi="Times New Roman" w:cs="Times New Roman"/>
          <w:color w:val="B01C2E"/>
          <w:sz w:val="26"/>
          <w:szCs w:val="26"/>
          <w:lang w:val="en" w:eastAsia="en-GB"/>
        </w:rPr>
      </w:pPr>
      <w:r w:rsidRPr="005F762C">
        <w:rPr>
          <w:rFonts w:ascii="Times New Roman" w:eastAsia="Times New Roman" w:hAnsi="Times New Roman" w:cs="Times New Roman"/>
          <w:color w:val="B01C2E"/>
          <w:sz w:val="26"/>
          <w:szCs w:val="26"/>
          <w:lang w:val="en" w:eastAsia="en-GB"/>
        </w:rPr>
        <w:t>Gaining more than the recommended weight during pregnancy can put women at increased risk of becoming obese and developing related health problems, including high blood pressure, later in life.</w:t>
      </w:r>
    </w:p>
    <w:p w:rsidR="005F762C" w:rsidRPr="005F762C" w:rsidRDefault="005F762C" w:rsidP="005F762C">
      <w:pPr>
        <w:spacing w:after="0" w:line="240" w:lineRule="auto"/>
        <w:rPr>
          <w:rFonts w:ascii="Times New Roman" w:eastAsia="Times New Roman" w:hAnsi="Times New Roman" w:cs="Times New Roman"/>
          <w:sz w:val="24"/>
          <w:szCs w:val="24"/>
          <w:lang w:val="en" w:eastAsia="en-GB"/>
        </w:rPr>
      </w:pPr>
      <w:r w:rsidRPr="005F762C">
        <w:rPr>
          <w:rFonts w:ascii="Times New Roman" w:eastAsia="Times New Roman" w:hAnsi="Times New Roman" w:cs="Times New Roman"/>
          <w:sz w:val="24"/>
          <w:szCs w:val="24"/>
          <w:lang w:val="en" w:eastAsia="en-GB"/>
        </w:rPr>
        <w:t xml:space="preserve">These are the latest findings from researchers at the </w:t>
      </w:r>
      <w:hyperlink r:id="rId7" w:history="1">
        <w:r w:rsidRPr="005F762C">
          <w:rPr>
            <w:rFonts w:ascii="Times New Roman" w:eastAsia="Times New Roman" w:hAnsi="Times New Roman" w:cs="Times New Roman"/>
            <w:color w:val="0000FF"/>
            <w:sz w:val="24"/>
            <w:szCs w:val="24"/>
            <w:u w:val="single"/>
            <w:lang w:val="en" w:eastAsia="en-GB"/>
          </w:rPr>
          <w:t>Avon Longitudinal Study of Parents and Children (ALSPAC)/Children of the 90s</w:t>
        </w:r>
      </w:hyperlink>
      <w:r w:rsidRPr="005F762C">
        <w:rPr>
          <w:rFonts w:ascii="Times New Roman" w:eastAsia="Times New Roman" w:hAnsi="Times New Roman" w:cs="Times New Roman"/>
          <w:sz w:val="24"/>
          <w:szCs w:val="24"/>
          <w:lang w:val="en" w:eastAsia="en-GB"/>
        </w:rPr>
        <w:t xml:space="preserve"> at the University of Bristol. </w:t>
      </w:r>
    </w:p>
    <w:p w:rsidR="005F762C" w:rsidRDefault="005F762C" w:rsidP="005F762C">
      <w:pPr>
        <w:spacing w:before="100" w:beforeAutospacing="1" w:after="100" w:afterAutospacing="1" w:line="240" w:lineRule="auto"/>
        <w:rPr>
          <w:rFonts w:ascii="Times New Roman" w:eastAsia="Times New Roman" w:hAnsi="Times New Roman" w:cs="Times New Roman"/>
          <w:sz w:val="24"/>
          <w:szCs w:val="24"/>
          <w:lang w:val="en" w:eastAsia="en-GB"/>
        </w:rPr>
      </w:pPr>
      <w:r w:rsidRPr="005F762C">
        <w:rPr>
          <w:rFonts w:ascii="Times New Roman" w:eastAsia="Times New Roman" w:hAnsi="Times New Roman" w:cs="Times New Roman"/>
          <w:sz w:val="24"/>
          <w:szCs w:val="24"/>
          <w:lang w:val="en" w:eastAsia="en-GB"/>
        </w:rPr>
        <w:t>Weight gain during pregnancy is necessary for the growth and development of the fetus but the study, which looked at the health of 3,877 women 16 years after they gave birth, found that those who gained more than the recommended weight during pregnancy (by 2009 Institute of Medicine guidelines) were three times as likely to be overweight or obese or to develop central a</w:t>
      </w:r>
      <w:r>
        <w:rPr>
          <w:rFonts w:ascii="Times New Roman" w:eastAsia="Times New Roman" w:hAnsi="Times New Roman" w:cs="Times New Roman"/>
          <w:sz w:val="24"/>
          <w:szCs w:val="24"/>
          <w:lang w:val="en" w:eastAsia="en-GB"/>
        </w:rPr>
        <w:t>diposity (become apple shaped).</w:t>
      </w:r>
    </w:p>
    <w:p w:rsidR="005F762C" w:rsidRPr="005F762C" w:rsidRDefault="005F762C" w:rsidP="005F762C">
      <w:pPr>
        <w:spacing w:before="100" w:beforeAutospacing="1" w:after="100" w:afterAutospacing="1" w:line="240" w:lineRule="auto"/>
        <w:rPr>
          <w:rFonts w:ascii="Times New Roman" w:eastAsia="Times New Roman" w:hAnsi="Times New Roman" w:cs="Times New Roman"/>
          <w:sz w:val="24"/>
          <w:szCs w:val="24"/>
          <w:lang w:val="en" w:eastAsia="en-GB"/>
        </w:rPr>
      </w:pPr>
      <w:r w:rsidRPr="005F762C">
        <w:rPr>
          <w:rFonts w:ascii="Times New Roman" w:eastAsia="Times New Roman" w:hAnsi="Times New Roman" w:cs="Times New Roman"/>
          <w:sz w:val="24"/>
          <w:szCs w:val="24"/>
          <w:lang w:val="en" w:eastAsia="en-GB"/>
        </w:rPr>
        <w:t>Correspondingly, women whose weight gain during pregnancy was low were at lower risk of becoming overweight or obese and developing associated health problems.</w:t>
      </w:r>
    </w:p>
    <w:p w:rsidR="005F762C" w:rsidRPr="005F762C" w:rsidRDefault="005F762C" w:rsidP="005F762C">
      <w:pPr>
        <w:spacing w:before="100" w:beforeAutospacing="1" w:after="100" w:afterAutospacing="1" w:line="240" w:lineRule="auto"/>
        <w:rPr>
          <w:rFonts w:ascii="Times New Roman" w:eastAsia="Times New Roman" w:hAnsi="Times New Roman" w:cs="Times New Roman"/>
          <w:sz w:val="24"/>
          <w:szCs w:val="24"/>
          <w:lang w:val="en" w:eastAsia="en-GB"/>
        </w:rPr>
      </w:pPr>
      <w:r w:rsidRPr="005F762C">
        <w:rPr>
          <w:rFonts w:ascii="Times New Roman" w:eastAsia="Times New Roman" w:hAnsi="Times New Roman" w:cs="Times New Roman"/>
          <w:sz w:val="24"/>
          <w:szCs w:val="24"/>
          <w:lang w:val="en" w:eastAsia="en-GB"/>
        </w:rPr>
        <w:t>Women who were underweight or within the normal range before pregnancy had average weight gains of 12.7 and 12.9 kilos respectively, well within the respective recommended ranges of 12.5-18 and 11.5-16.0 kilos, but women who were overweight gained on average 11.9 kilos, and obese women gained 10.1 kilos, both well over the recommended 7-11.5 and 5-9 kilos, respectively.</w:t>
      </w:r>
    </w:p>
    <w:p w:rsidR="005F762C" w:rsidRPr="005F762C" w:rsidRDefault="005F762C" w:rsidP="005F762C">
      <w:pPr>
        <w:spacing w:before="100" w:beforeAutospacing="1" w:after="100" w:afterAutospacing="1" w:line="240" w:lineRule="auto"/>
        <w:rPr>
          <w:rFonts w:ascii="Times New Roman" w:eastAsia="Times New Roman" w:hAnsi="Times New Roman" w:cs="Times New Roman"/>
          <w:sz w:val="24"/>
          <w:szCs w:val="24"/>
          <w:lang w:val="en" w:eastAsia="en-GB"/>
        </w:rPr>
      </w:pPr>
      <w:r w:rsidRPr="005F762C">
        <w:rPr>
          <w:rFonts w:ascii="Times New Roman" w:eastAsia="Times New Roman" w:hAnsi="Times New Roman" w:cs="Times New Roman"/>
          <w:sz w:val="24"/>
          <w:szCs w:val="24"/>
          <w:lang w:val="en" w:eastAsia="en-GB"/>
        </w:rPr>
        <w:t>The study compared the women’s pre-pregnancy weight with body mass index (BMI), waist circumference and blood pressure 16 years’ later and adjusted for age, sex of the child, social class, parity, smoking, physical activity and diet in pregnancy, method of delivery, and whether the mother breastfed.</w:t>
      </w:r>
    </w:p>
    <w:p w:rsidR="005F762C" w:rsidRPr="005F762C" w:rsidRDefault="005F762C" w:rsidP="005F762C">
      <w:p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5F762C">
        <w:rPr>
          <w:rFonts w:ascii="Times New Roman" w:eastAsia="Times New Roman" w:hAnsi="Times New Roman" w:cs="Times New Roman"/>
          <w:sz w:val="24"/>
          <w:szCs w:val="24"/>
          <w:lang w:val="en" w:eastAsia="en-GB"/>
        </w:rPr>
        <w:t>Dr</w:t>
      </w:r>
      <w:proofErr w:type="spellEnd"/>
      <w:r w:rsidRPr="005F762C">
        <w:rPr>
          <w:rFonts w:ascii="Times New Roman" w:eastAsia="Times New Roman" w:hAnsi="Times New Roman" w:cs="Times New Roman"/>
          <w:sz w:val="24"/>
          <w:szCs w:val="24"/>
          <w:lang w:val="en" w:eastAsia="en-GB"/>
        </w:rPr>
        <w:t xml:space="preserve"> Abigail Fraser, the report’s main author, </w:t>
      </w:r>
      <w:proofErr w:type="spellStart"/>
      <w:r w:rsidRPr="005F762C">
        <w:rPr>
          <w:rFonts w:ascii="Times New Roman" w:eastAsia="Times New Roman" w:hAnsi="Times New Roman" w:cs="Times New Roman"/>
          <w:sz w:val="24"/>
          <w:szCs w:val="24"/>
          <w:lang w:val="en" w:eastAsia="en-GB"/>
        </w:rPr>
        <w:t>said:"Our</w:t>
      </w:r>
      <w:proofErr w:type="spellEnd"/>
      <w:r w:rsidRPr="005F762C">
        <w:rPr>
          <w:rFonts w:ascii="Times New Roman" w:eastAsia="Times New Roman" w:hAnsi="Times New Roman" w:cs="Times New Roman"/>
          <w:sz w:val="24"/>
          <w:szCs w:val="24"/>
          <w:lang w:val="en" w:eastAsia="en-GB"/>
        </w:rPr>
        <w:t xml:space="preserve"> findings suggest that regular monitoring of weight in pregnancy may need to be reconsidered because it provides a window of opportunity to prevent health problems later in life."</w:t>
      </w:r>
    </w:p>
    <w:p w:rsidR="005F762C" w:rsidRPr="005F762C" w:rsidRDefault="005F762C" w:rsidP="005F762C">
      <w:pPr>
        <w:spacing w:before="100" w:beforeAutospacing="1" w:after="100" w:afterAutospacing="1" w:line="240" w:lineRule="auto"/>
        <w:rPr>
          <w:rFonts w:ascii="Times New Roman" w:eastAsia="Times New Roman" w:hAnsi="Times New Roman" w:cs="Times New Roman"/>
          <w:sz w:val="24"/>
          <w:szCs w:val="24"/>
          <w:lang w:val="en" w:eastAsia="en-GB"/>
        </w:rPr>
      </w:pPr>
      <w:r w:rsidRPr="005F762C">
        <w:rPr>
          <w:rFonts w:ascii="Times New Roman" w:eastAsia="Times New Roman" w:hAnsi="Times New Roman" w:cs="Times New Roman"/>
          <w:sz w:val="24"/>
          <w:szCs w:val="24"/>
          <w:lang w:val="en" w:eastAsia="en-GB"/>
        </w:rPr>
        <w:t xml:space="preserve">The full results and accompanying editorial are published </w:t>
      </w:r>
      <w:bookmarkStart w:id="0" w:name="_GoBack"/>
      <w:bookmarkEnd w:id="0"/>
      <w:r w:rsidRPr="005F762C">
        <w:rPr>
          <w:rFonts w:ascii="Times New Roman" w:eastAsia="Times New Roman" w:hAnsi="Times New Roman" w:cs="Times New Roman"/>
          <w:sz w:val="24"/>
          <w:szCs w:val="24"/>
          <w:lang w:val="en" w:eastAsia="en-GB"/>
        </w:rPr>
        <w:t xml:space="preserve">in the June 2011 issue of </w:t>
      </w:r>
      <w:hyperlink r:id="rId8" w:history="1">
        <w:r w:rsidRPr="005F762C">
          <w:rPr>
            <w:rFonts w:ascii="Times New Roman" w:eastAsia="Times New Roman" w:hAnsi="Times New Roman" w:cs="Times New Roman"/>
            <w:i/>
            <w:iCs/>
            <w:color w:val="0000FF"/>
            <w:sz w:val="24"/>
            <w:szCs w:val="24"/>
            <w:u w:val="single"/>
            <w:lang w:val="en" w:eastAsia="en-GB"/>
          </w:rPr>
          <w:t>The American Journal of Clinical Nutrition</w:t>
        </w:r>
      </w:hyperlink>
      <w:r w:rsidRPr="005F762C">
        <w:rPr>
          <w:rFonts w:ascii="Times New Roman" w:eastAsia="Times New Roman" w:hAnsi="Times New Roman" w:cs="Times New Roman"/>
          <w:sz w:val="24"/>
          <w:szCs w:val="24"/>
          <w:lang w:val="en" w:eastAsia="en-GB"/>
        </w:rPr>
        <w:t>.</w:t>
      </w:r>
    </w:p>
    <w:p w:rsidR="005F762C" w:rsidRPr="005F762C" w:rsidRDefault="005F762C" w:rsidP="005F762C">
      <w:pPr>
        <w:spacing w:before="100" w:beforeAutospacing="1" w:after="100" w:afterAutospacing="1" w:line="240" w:lineRule="auto"/>
        <w:rPr>
          <w:rFonts w:ascii="Times New Roman" w:eastAsia="Times New Roman" w:hAnsi="Times New Roman" w:cs="Times New Roman"/>
          <w:sz w:val="24"/>
          <w:szCs w:val="24"/>
          <w:lang w:val="en" w:eastAsia="en-GB"/>
        </w:rPr>
      </w:pPr>
      <w:r w:rsidRPr="005F762C">
        <w:rPr>
          <w:rFonts w:ascii="Times New Roman" w:eastAsia="Times New Roman" w:hAnsi="Times New Roman" w:cs="Times New Roman"/>
          <w:b/>
          <w:bCs/>
          <w:sz w:val="24"/>
          <w:szCs w:val="24"/>
          <w:lang w:val="en" w:eastAsia="en-GB"/>
        </w:rPr>
        <w:t>Paper:</w:t>
      </w:r>
      <w:r w:rsidRPr="005F762C">
        <w:rPr>
          <w:rFonts w:ascii="Times New Roman" w:eastAsia="Times New Roman" w:hAnsi="Times New Roman" w:cs="Times New Roman"/>
          <w:sz w:val="24"/>
          <w:szCs w:val="24"/>
          <w:lang w:val="en" w:eastAsia="en-GB"/>
        </w:rPr>
        <w:t xml:space="preserve"> Fraser A, Tilling K, Macdonald-Wallis C, Hughes R, </w:t>
      </w:r>
      <w:proofErr w:type="spellStart"/>
      <w:r w:rsidRPr="005F762C">
        <w:rPr>
          <w:rFonts w:ascii="Times New Roman" w:eastAsia="Times New Roman" w:hAnsi="Times New Roman" w:cs="Times New Roman"/>
          <w:sz w:val="24"/>
          <w:szCs w:val="24"/>
          <w:lang w:val="en" w:eastAsia="en-GB"/>
        </w:rPr>
        <w:t>Sattar</w:t>
      </w:r>
      <w:proofErr w:type="spellEnd"/>
      <w:r w:rsidRPr="005F762C">
        <w:rPr>
          <w:rFonts w:ascii="Times New Roman" w:eastAsia="Times New Roman" w:hAnsi="Times New Roman" w:cs="Times New Roman"/>
          <w:sz w:val="24"/>
          <w:szCs w:val="24"/>
          <w:lang w:val="en" w:eastAsia="en-GB"/>
        </w:rPr>
        <w:t xml:space="preserve"> N, Nelson SM, </w:t>
      </w:r>
      <w:proofErr w:type="spellStart"/>
      <w:r w:rsidRPr="005F762C">
        <w:rPr>
          <w:rFonts w:ascii="Times New Roman" w:eastAsia="Times New Roman" w:hAnsi="Times New Roman" w:cs="Times New Roman"/>
          <w:sz w:val="24"/>
          <w:szCs w:val="24"/>
          <w:lang w:val="en" w:eastAsia="en-GB"/>
        </w:rPr>
        <w:t>Lawlor</w:t>
      </w:r>
      <w:proofErr w:type="spellEnd"/>
      <w:r w:rsidRPr="005F762C">
        <w:rPr>
          <w:rFonts w:ascii="Times New Roman" w:eastAsia="Times New Roman" w:hAnsi="Times New Roman" w:cs="Times New Roman"/>
          <w:sz w:val="24"/>
          <w:szCs w:val="24"/>
          <w:lang w:val="en" w:eastAsia="en-GB"/>
        </w:rPr>
        <w:t xml:space="preserve"> D. 'Associations of gestational weight gain with maternal body mass index. Waist </w:t>
      </w:r>
      <w:proofErr w:type="gramStart"/>
      <w:r w:rsidRPr="005F762C">
        <w:rPr>
          <w:rFonts w:ascii="Times New Roman" w:eastAsia="Times New Roman" w:hAnsi="Times New Roman" w:cs="Times New Roman"/>
          <w:sz w:val="24"/>
          <w:szCs w:val="24"/>
          <w:lang w:val="en" w:eastAsia="en-GB"/>
        </w:rPr>
        <w:t>circumference,</w:t>
      </w:r>
      <w:proofErr w:type="gramEnd"/>
      <w:r w:rsidRPr="005F762C">
        <w:rPr>
          <w:rFonts w:ascii="Times New Roman" w:eastAsia="Times New Roman" w:hAnsi="Times New Roman" w:cs="Times New Roman"/>
          <w:sz w:val="24"/>
          <w:szCs w:val="24"/>
          <w:lang w:val="en" w:eastAsia="en-GB"/>
        </w:rPr>
        <w:t xml:space="preserve"> and blood pressure measured 16 years after pregnancy': the Avon Longitudinal Study of Parents and Children. </w:t>
      </w:r>
      <w:proofErr w:type="gramStart"/>
      <w:r w:rsidRPr="005F762C">
        <w:rPr>
          <w:rFonts w:ascii="Times New Roman" w:eastAsia="Times New Roman" w:hAnsi="Times New Roman" w:cs="Times New Roman"/>
          <w:i/>
          <w:iCs/>
          <w:sz w:val="24"/>
          <w:szCs w:val="24"/>
          <w:lang w:val="en" w:eastAsia="en-GB"/>
        </w:rPr>
        <w:t>American Journal of Clinical Nutrition</w:t>
      </w:r>
      <w:r w:rsidRPr="005F762C">
        <w:rPr>
          <w:rFonts w:ascii="Times New Roman" w:eastAsia="Times New Roman" w:hAnsi="Times New Roman" w:cs="Times New Roman"/>
          <w:sz w:val="24"/>
          <w:szCs w:val="24"/>
          <w:lang w:val="en" w:eastAsia="en-GB"/>
        </w:rPr>
        <w:t>.</w:t>
      </w:r>
      <w:proofErr w:type="gramEnd"/>
      <w:r w:rsidRPr="005F762C">
        <w:rPr>
          <w:rFonts w:ascii="Times New Roman" w:eastAsia="Times New Roman" w:hAnsi="Times New Roman" w:cs="Times New Roman"/>
          <w:sz w:val="24"/>
          <w:szCs w:val="24"/>
          <w:lang w:val="en" w:eastAsia="en-GB"/>
        </w:rPr>
        <w:t xml:space="preserve"> </w:t>
      </w:r>
      <w:proofErr w:type="gramStart"/>
      <w:r w:rsidRPr="005F762C">
        <w:rPr>
          <w:rFonts w:ascii="Times New Roman" w:eastAsia="Times New Roman" w:hAnsi="Times New Roman" w:cs="Times New Roman"/>
          <w:sz w:val="24"/>
          <w:szCs w:val="24"/>
          <w:lang w:val="en" w:eastAsia="en-GB"/>
        </w:rPr>
        <w:t>2011; 93:1285-92.</w:t>
      </w:r>
      <w:proofErr w:type="gramEnd"/>
    </w:p>
    <w:p w:rsidR="005F762C" w:rsidRPr="005F762C" w:rsidRDefault="005F762C" w:rsidP="005F762C">
      <w:pPr>
        <w:spacing w:before="100" w:beforeAutospacing="1" w:after="100" w:afterAutospacing="1" w:line="240" w:lineRule="auto"/>
        <w:rPr>
          <w:rFonts w:ascii="Times New Roman" w:eastAsia="Times New Roman" w:hAnsi="Times New Roman" w:cs="Times New Roman"/>
          <w:sz w:val="24"/>
          <w:szCs w:val="24"/>
          <w:lang w:val="en" w:eastAsia="en-GB"/>
        </w:rPr>
      </w:pPr>
      <w:r w:rsidRPr="005F762C">
        <w:rPr>
          <w:rFonts w:ascii="Times New Roman" w:eastAsia="Times New Roman" w:hAnsi="Times New Roman" w:cs="Times New Roman"/>
          <w:b/>
          <w:bCs/>
          <w:sz w:val="24"/>
          <w:szCs w:val="24"/>
          <w:lang w:val="en" w:eastAsia="en-GB"/>
        </w:rPr>
        <w:t>Editorial:</w:t>
      </w:r>
      <w:r w:rsidRPr="005F762C">
        <w:rPr>
          <w:rFonts w:ascii="Times New Roman" w:eastAsia="Times New Roman" w:hAnsi="Times New Roman" w:cs="Times New Roman"/>
          <w:sz w:val="24"/>
          <w:szCs w:val="24"/>
          <w:lang w:val="en" w:eastAsia="en-GB"/>
        </w:rPr>
        <w:t xml:space="preserve"> Rasmussen KM, Abrams B. 'Gestational weight gain and later maternal health: are they related?'</w:t>
      </w:r>
      <w:r w:rsidRPr="005F762C">
        <w:rPr>
          <w:rFonts w:ascii="Times New Roman" w:eastAsia="Times New Roman" w:hAnsi="Times New Roman" w:cs="Times New Roman"/>
          <w:i/>
          <w:iCs/>
          <w:sz w:val="24"/>
          <w:szCs w:val="24"/>
          <w:lang w:val="en" w:eastAsia="en-GB"/>
        </w:rPr>
        <w:t xml:space="preserve"> </w:t>
      </w:r>
      <w:proofErr w:type="gramStart"/>
      <w:r w:rsidRPr="005F762C">
        <w:rPr>
          <w:rFonts w:ascii="Times New Roman" w:eastAsia="Times New Roman" w:hAnsi="Times New Roman" w:cs="Times New Roman"/>
          <w:i/>
          <w:iCs/>
          <w:sz w:val="24"/>
          <w:szCs w:val="24"/>
          <w:lang w:val="en" w:eastAsia="en-GB"/>
        </w:rPr>
        <w:t>American Journal of Clinical Nutrition</w:t>
      </w:r>
      <w:r w:rsidRPr="005F762C">
        <w:rPr>
          <w:rFonts w:ascii="Times New Roman" w:eastAsia="Times New Roman" w:hAnsi="Times New Roman" w:cs="Times New Roman"/>
          <w:sz w:val="24"/>
          <w:szCs w:val="24"/>
          <w:lang w:val="en" w:eastAsia="en-GB"/>
        </w:rPr>
        <w:t>.</w:t>
      </w:r>
      <w:proofErr w:type="gramEnd"/>
      <w:r w:rsidRPr="005F762C">
        <w:rPr>
          <w:rFonts w:ascii="Times New Roman" w:eastAsia="Times New Roman" w:hAnsi="Times New Roman" w:cs="Times New Roman"/>
          <w:sz w:val="24"/>
          <w:szCs w:val="24"/>
          <w:lang w:val="en" w:eastAsia="en-GB"/>
        </w:rPr>
        <w:t xml:space="preserve"> </w:t>
      </w:r>
      <w:proofErr w:type="gramStart"/>
      <w:r w:rsidRPr="005F762C">
        <w:rPr>
          <w:rFonts w:ascii="Times New Roman" w:eastAsia="Times New Roman" w:hAnsi="Times New Roman" w:cs="Times New Roman"/>
          <w:sz w:val="24"/>
          <w:szCs w:val="24"/>
          <w:lang w:val="en" w:eastAsia="en-GB"/>
        </w:rPr>
        <w:t>2011; 93:1186-7.</w:t>
      </w:r>
      <w:proofErr w:type="gramEnd"/>
    </w:p>
    <w:p w:rsidR="00301734" w:rsidRDefault="005F762C"/>
    <w:sectPr w:rsidR="0030173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62C" w:rsidRDefault="005F762C" w:rsidP="005F762C">
      <w:pPr>
        <w:spacing w:after="0" w:line="240" w:lineRule="auto"/>
      </w:pPr>
      <w:r>
        <w:separator/>
      </w:r>
    </w:p>
  </w:endnote>
  <w:endnote w:type="continuationSeparator" w:id="0">
    <w:p w:rsidR="005F762C" w:rsidRDefault="005F762C" w:rsidP="005F7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62C" w:rsidRDefault="005F762C" w:rsidP="005F762C">
      <w:pPr>
        <w:spacing w:after="0" w:line="240" w:lineRule="auto"/>
      </w:pPr>
      <w:r>
        <w:separator/>
      </w:r>
    </w:p>
  </w:footnote>
  <w:footnote w:type="continuationSeparator" w:id="0">
    <w:p w:rsidR="005F762C" w:rsidRDefault="005F762C" w:rsidP="005F76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762C" w:rsidRDefault="005F762C">
    <w:pPr>
      <w:pStyle w:val="Header"/>
    </w:pPr>
    <w:r>
      <w:t>Word count Body: 304</w:t>
    </w:r>
  </w:p>
  <w:p w:rsidR="005F762C" w:rsidRDefault="005F762C">
    <w:pPr>
      <w:pStyle w:val="Header"/>
    </w:pPr>
    <w:r>
      <w:t>Sentence Count: 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62C"/>
    <w:rsid w:val="002C2048"/>
    <w:rsid w:val="005F762C"/>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76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62C"/>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5F762C"/>
    <w:rPr>
      <w:color w:val="0000FF"/>
      <w:u w:val="single"/>
    </w:rPr>
  </w:style>
  <w:style w:type="paragraph" w:styleId="NormalWeb">
    <w:name w:val="Normal (Web)"/>
    <w:basedOn w:val="Normal"/>
    <w:uiPriority w:val="99"/>
    <w:semiHidden/>
    <w:unhideWhenUsed/>
    <w:rsid w:val="005F762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s-article-date-effective">
    <w:name w:val="news-article-date-effective"/>
    <w:basedOn w:val="Normal"/>
    <w:rsid w:val="005F762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F762C"/>
    <w:rPr>
      <w:b/>
      <w:bCs/>
    </w:rPr>
  </w:style>
  <w:style w:type="character" w:styleId="Emphasis">
    <w:name w:val="Emphasis"/>
    <w:basedOn w:val="DefaultParagraphFont"/>
    <w:uiPriority w:val="20"/>
    <w:qFormat/>
    <w:rsid w:val="005F762C"/>
    <w:rPr>
      <w:i/>
      <w:iCs/>
    </w:rPr>
  </w:style>
  <w:style w:type="paragraph" w:styleId="Header">
    <w:name w:val="header"/>
    <w:basedOn w:val="Normal"/>
    <w:link w:val="HeaderChar"/>
    <w:uiPriority w:val="99"/>
    <w:unhideWhenUsed/>
    <w:rsid w:val="005F76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762C"/>
  </w:style>
  <w:style w:type="paragraph" w:styleId="Footer">
    <w:name w:val="footer"/>
    <w:basedOn w:val="Normal"/>
    <w:link w:val="FooterChar"/>
    <w:uiPriority w:val="99"/>
    <w:unhideWhenUsed/>
    <w:rsid w:val="005F7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76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76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62C"/>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5F762C"/>
    <w:rPr>
      <w:color w:val="0000FF"/>
      <w:u w:val="single"/>
    </w:rPr>
  </w:style>
  <w:style w:type="paragraph" w:styleId="NormalWeb">
    <w:name w:val="Normal (Web)"/>
    <w:basedOn w:val="Normal"/>
    <w:uiPriority w:val="99"/>
    <w:semiHidden/>
    <w:unhideWhenUsed/>
    <w:rsid w:val="005F762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s-article-date-effective">
    <w:name w:val="news-article-date-effective"/>
    <w:basedOn w:val="Normal"/>
    <w:rsid w:val="005F762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F762C"/>
    <w:rPr>
      <w:b/>
      <w:bCs/>
    </w:rPr>
  </w:style>
  <w:style w:type="character" w:styleId="Emphasis">
    <w:name w:val="Emphasis"/>
    <w:basedOn w:val="DefaultParagraphFont"/>
    <w:uiPriority w:val="20"/>
    <w:qFormat/>
    <w:rsid w:val="005F762C"/>
    <w:rPr>
      <w:i/>
      <w:iCs/>
    </w:rPr>
  </w:style>
  <w:style w:type="paragraph" w:styleId="Header">
    <w:name w:val="header"/>
    <w:basedOn w:val="Normal"/>
    <w:link w:val="HeaderChar"/>
    <w:uiPriority w:val="99"/>
    <w:unhideWhenUsed/>
    <w:rsid w:val="005F76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762C"/>
  </w:style>
  <w:style w:type="paragraph" w:styleId="Footer">
    <w:name w:val="footer"/>
    <w:basedOn w:val="Normal"/>
    <w:link w:val="FooterChar"/>
    <w:uiPriority w:val="99"/>
    <w:unhideWhenUsed/>
    <w:rsid w:val="005F7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7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287074">
      <w:bodyDiv w:val="1"/>
      <w:marLeft w:val="0"/>
      <w:marRight w:val="0"/>
      <w:marTop w:val="0"/>
      <w:marBottom w:val="0"/>
      <w:divBdr>
        <w:top w:val="none" w:sz="0" w:space="0" w:color="auto"/>
        <w:left w:val="none" w:sz="0" w:space="0" w:color="auto"/>
        <w:bottom w:val="none" w:sz="0" w:space="0" w:color="auto"/>
        <w:right w:val="none" w:sz="0" w:space="0" w:color="auto"/>
      </w:divBdr>
      <w:divsChild>
        <w:div w:id="1893691310">
          <w:marLeft w:val="0"/>
          <w:marRight w:val="0"/>
          <w:marTop w:val="0"/>
          <w:marBottom w:val="0"/>
          <w:divBdr>
            <w:top w:val="none" w:sz="0" w:space="0" w:color="auto"/>
            <w:left w:val="none" w:sz="0" w:space="0" w:color="auto"/>
            <w:bottom w:val="none" w:sz="0" w:space="0" w:color="auto"/>
            <w:right w:val="none" w:sz="0" w:space="0" w:color="auto"/>
          </w:divBdr>
          <w:divsChild>
            <w:div w:id="137068352">
              <w:marLeft w:val="0"/>
              <w:marRight w:val="0"/>
              <w:marTop w:val="0"/>
              <w:marBottom w:val="0"/>
              <w:divBdr>
                <w:top w:val="none" w:sz="0" w:space="0" w:color="auto"/>
                <w:left w:val="none" w:sz="0" w:space="0" w:color="auto"/>
                <w:bottom w:val="none" w:sz="0" w:space="0" w:color="auto"/>
                <w:right w:val="none" w:sz="0" w:space="0" w:color="auto"/>
              </w:divBdr>
              <w:divsChild>
                <w:div w:id="1007948271">
                  <w:marLeft w:val="0"/>
                  <w:marRight w:val="0"/>
                  <w:marTop w:val="0"/>
                  <w:marBottom w:val="0"/>
                  <w:divBdr>
                    <w:top w:val="none" w:sz="0" w:space="0" w:color="auto"/>
                    <w:left w:val="none" w:sz="0" w:space="0" w:color="auto"/>
                    <w:bottom w:val="none" w:sz="0" w:space="0" w:color="auto"/>
                    <w:right w:val="none" w:sz="0" w:space="0" w:color="auto"/>
                  </w:divBdr>
                  <w:divsChild>
                    <w:div w:id="1511480011">
                      <w:marLeft w:val="0"/>
                      <w:marRight w:val="0"/>
                      <w:marTop w:val="0"/>
                      <w:marBottom w:val="0"/>
                      <w:divBdr>
                        <w:top w:val="none" w:sz="0" w:space="0" w:color="auto"/>
                        <w:left w:val="none" w:sz="0" w:space="0" w:color="auto"/>
                        <w:bottom w:val="none" w:sz="0" w:space="0" w:color="auto"/>
                        <w:right w:val="none" w:sz="0" w:space="0" w:color="auto"/>
                      </w:divBdr>
                      <w:divsChild>
                        <w:div w:id="1708872936">
                          <w:marLeft w:val="2700"/>
                          <w:marRight w:val="0"/>
                          <w:marTop w:val="0"/>
                          <w:marBottom w:val="0"/>
                          <w:divBdr>
                            <w:top w:val="none" w:sz="0" w:space="0" w:color="auto"/>
                            <w:left w:val="none" w:sz="0" w:space="0" w:color="auto"/>
                            <w:bottom w:val="none" w:sz="0" w:space="0" w:color="auto"/>
                            <w:right w:val="none" w:sz="0" w:space="0" w:color="auto"/>
                          </w:divBdr>
                          <w:divsChild>
                            <w:div w:id="1143736390">
                              <w:marLeft w:val="0"/>
                              <w:marRight w:val="3000"/>
                              <w:marTop w:val="0"/>
                              <w:marBottom w:val="0"/>
                              <w:divBdr>
                                <w:top w:val="none" w:sz="0" w:space="0" w:color="auto"/>
                                <w:left w:val="none" w:sz="0" w:space="0" w:color="auto"/>
                                <w:bottom w:val="none" w:sz="0" w:space="0" w:color="auto"/>
                                <w:right w:val="none" w:sz="0" w:space="0" w:color="auto"/>
                              </w:divBdr>
                              <w:divsChild>
                                <w:div w:id="193018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jcn.org/" TargetMode="External"/><Relationship Id="rId3" Type="http://schemas.openxmlformats.org/officeDocument/2006/relationships/settings" Target="settings.xml"/><Relationship Id="rId7" Type="http://schemas.openxmlformats.org/officeDocument/2006/relationships/hyperlink" Target="http://www.bristol.ac.uk/alspac/"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394</Words>
  <Characters>2250</Characters>
  <Application>Microsoft Office Word</Application>
  <DocSecurity>0</DocSecurity>
  <Lines>18</Lines>
  <Paragraphs>5</Paragraphs>
  <ScaleCrop>false</ScaleCrop>
  <Company>Cardiff University</Company>
  <LinksUpToDate>false</LinksUpToDate>
  <CharactersWithSpaces>2639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2012-09-04T13:43:00Z</dcterms:created>
  <dcterms:modified xsi:type="dcterms:W3CDTF">2012-09-04T13:44:00Z</dcterms:modified>
</cp:coreProperties>
</file>