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A8" w:rsidRPr="005C7BA8" w:rsidRDefault="005C7BA8" w:rsidP="005C7BA8">
      <w:pPr>
        <w:spacing w:after="24" w:line="240" w:lineRule="auto"/>
        <w:outlineLvl w:val="0"/>
        <w:rPr>
          <w:rFonts w:ascii="Times New Roman" w:eastAsia="Times New Roman" w:hAnsi="Times New Roman" w:cs="Times New Roman"/>
          <w:color w:val="333333"/>
          <w:kern w:val="36"/>
          <w:sz w:val="36"/>
          <w:szCs w:val="36"/>
          <w:lang w:val="en" w:eastAsia="en-GB"/>
        </w:rPr>
      </w:pPr>
      <w:r w:rsidRPr="005C7BA8">
        <w:rPr>
          <w:rFonts w:ascii="Times New Roman" w:eastAsia="Times New Roman" w:hAnsi="Times New Roman" w:cs="Times New Roman"/>
          <w:color w:val="333333"/>
          <w:kern w:val="36"/>
          <w:sz w:val="36"/>
          <w:szCs w:val="36"/>
          <w:lang w:val="en" w:eastAsia="en-GB"/>
        </w:rPr>
        <w:t>New research reveals brain’s natural protection mechanism during stroke</w:t>
      </w:r>
    </w:p>
    <w:p w:rsidR="005C7BA8" w:rsidRPr="005C7BA8" w:rsidRDefault="005C7BA8" w:rsidP="005C7BA8">
      <w:pPr>
        <w:spacing w:after="240" w:line="240" w:lineRule="auto"/>
        <w:rPr>
          <w:rFonts w:ascii="Times New Roman" w:eastAsia="Times New Roman" w:hAnsi="Times New Roman" w:cs="Times New Roman"/>
          <w:color w:val="333333"/>
          <w:sz w:val="19"/>
          <w:szCs w:val="19"/>
          <w:lang w:val="en" w:eastAsia="en-GB"/>
        </w:rPr>
      </w:pPr>
      <w:r w:rsidRPr="005C7BA8">
        <w:rPr>
          <w:rFonts w:ascii="Times New Roman" w:eastAsia="Times New Roman" w:hAnsi="Times New Roman" w:cs="Times New Roman"/>
          <w:b/>
          <w:bCs/>
          <w:color w:val="333333"/>
          <w:sz w:val="19"/>
          <w:szCs w:val="19"/>
          <w:lang w:val="en" w:eastAsia="en-GB"/>
        </w:rPr>
        <w:t>Press release</w:t>
      </w:r>
      <w:r w:rsidRPr="005C7BA8">
        <w:rPr>
          <w:rFonts w:ascii="Times New Roman" w:eastAsia="Times New Roman" w:hAnsi="Times New Roman" w:cs="Times New Roman"/>
          <w:color w:val="333333"/>
          <w:sz w:val="19"/>
          <w:szCs w:val="19"/>
          <w:lang w:val="en" w:eastAsia="en-GB"/>
        </w:rPr>
        <w:t xml:space="preserve"> issued 17 August 2011</w:t>
      </w:r>
    </w:p>
    <w:p w:rsidR="005C7BA8" w:rsidRDefault="005C7BA8" w:rsidP="005C7BA8">
      <w:pPr>
        <w:spacing w:after="0"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Neuroscientists have identified a natural protection mechanism in some of the brain’s nerve cells during the onset of stroke. </w:t>
      </w:r>
    </w:p>
    <w:p w:rsidR="005C7BA8" w:rsidRDefault="005C7BA8" w:rsidP="005C7BA8">
      <w:pPr>
        <w:spacing w:after="0" w:line="240" w:lineRule="auto"/>
        <w:rPr>
          <w:rFonts w:ascii="Times New Roman" w:eastAsia="Times New Roman" w:hAnsi="Times New Roman" w:cs="Times New Roman"/>
          <w:sz w:val="24"/>
          <w:szCs w:val="24"/>
          <w:lang w:val="en" w:eastAsia="en-GB"/>
        </w:rPr>
      </w:pPr>
    </w:p>
    <w:p w:rsidR="005C7BA8" w:rsidRPr="005C7BA8" w:rsidRDefault="005C7BA8" w:rsidP="005C7BA8">
      <w:pPr>
        <w:spacing w:after="0"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The findings, published today [17 August] in the </w:t>
      </w:r>
      <w:hyperlink r:id="rId7" w:history="1">
        <w:r w:rsidRPr="005C7BA8">
          <w:rPr>
            <w:rFonts w:ascii="Times New Roman" w:eastAsia="Times New Roman" w:hAnsi="Times New Roman" w:cs="Times New Roman"/>
            <w:i/>
            <w:iCs/>
            <w:color w:val="0000FF"/>
            <w:sz w:val="24"/>
            <w:szCs w:val="24"/>
            <w:u w:val="single"/>
            <w:lang w:val="en" w:eastAsia="en-GB"/>
          </w:rPr>
          <w:t>Journal of Neuroscience</w:t>
        </w:r>
      </w:hyperlink>
      <w:r w:rsidRPr="005C7BA8">
        <w:rPr>
          <w:rFonts w:ascii="Times New Roman" w:eastAsia="Times New Roman" w:hAnsi="Times New Roman" w:cs="Times New Roman"/>
          <w:sz w:val="24"/>
          <w:szCs w:val="24"/>
          <w:lang w:val="en" w:eastAsia="en-GB"/>
        </w:rPr>
        <w:t xml:space="preserve">, could be used to develop treatments to protect other nerve cell types responsible for speech and movement. </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Stroke — the third largest cause of death in the UK</w:t>
      </w:r>
      <w:r w:rsidRPr="005C7BA8">
        <w:rPr>
          <w:rFonts w:ascii="Times New Roman" w:eastAsia="Times New Roman" w:hAnsi="Times New Roman" w:cs="Times New Roman"/>
          <w:sz w:val="24"/>
          <w:szCs w:val="24"/>
          <w:vertAlign w:val="superscript"/>
          <w:lang w:val="en" w:eastAsia="en-GB"/>
        </w:rPr>
        <w:t>1</w:t>
      </w:r>
      <w:r w:rsidRPr="005C7BA8">
        <w:rPr>
          <w:rFonts w:ascii="Times New Roman" w:eastAsia="Times New Roman" w:hAnsi="Times New Roman" w:cs="Times New Roman"/>
          <w:sz w:val="24"/>
          <w:szCs w:val="24"/>
          <w:lang w:val="en" w:eastAsia="en-GB"/>
        </w:rPr>
        <w:t xml:space="preserve"> — causes disruption to the blood supply to the brain, depriving nerve cells of oxygen and nutrients. </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This leads to the de</w:t>
      </w:r>
      <w:bookmarkStart w:id="0" w:name="_GoBack"/>
      <w:bookmarkEnd w:id="0"/>
      <w:r w:rsidRPr="005C7BA8">
        <w:rPr>
          <w:rFonts w:ascii="Times New Roman" w:eastAsia="Times New Roman" w:hAnsi="Times New Roman" w:cs="Times New Roman"/>
          <w:sz w:val="24"/>
          <w:szCs w:val="24"/>
          <w:lang w:val="en" w:eastAsia="en-GB"/>
        </w:rPr>
        <w:t xml:space="preserve">ath of nerve cells and the consequent loss of the brain’s cognitive functions such as speech and movement. </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However, not all nerve cells are equally susceptible to stroke-induced damage.</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The </w:t>
      </w:r>
      <w:proofErr w:type="gramStart"/>
      <w:r w:rsidRPr="005C7BA8">
        <w:rPr>
          <w:rFonts w:ascii="Times New Roman" w:eastAsia="Times New Roman" w:hAnsi="Times New Roman" w:cs="Times New Roman"/>
          <w:sz w:val="24"/>
          <w:szCs w:val="24"/>
          <w:lang w:val="en" w:eastAsia="en-GB"/>
        </w:rPr>
        <w:t>research,</w:t>
      </w:r>
      <w:proofErr w:type="gramEnd"/>
      <w:r w:rsidRPr="005C7BA8">
        <w:rPr>
          <w:rFonts w:ascii="Times New Roman" w:eastAsia="Times New Roman" w:hAnsi="Times New Roman" w:cs="Times New Roman"/>
          <w:sz w:val="24"/>
          <w:szCs w:val="24"/>
          <w:lang w:val="en" w:eastAsia="en-GB"/>
        </w:rPr>
        <w:t xml:space="preserve"> led by </w:t>
      </w:r>
      <w:proofErr w:type="spellStart"/>
      <w:r w:rsidRPr="005C7BA8">
        <w:rPr>
          <w:rFonts w:ascii="Times New Roman" w:eastAsia="Times New Roman" w:hAnsi="Times New Roman" w:cs="Times New Roman"/>
          <w:sz w:val="24"/>
          <w:szCs w:val="24"/>
          <w:lang w:val="en" w:eastAsia="en-GB"/>
        </w:rPr>
        <w:t>Dr</w:t>
      </w:r>
      <w:proofErr w:type="spellEnd"/>
      <w:r w:rsidRPr="005C7BA8">
        <w:rPr>
          <w:rFonts w:ascii="Times New Roman" w:eastAsia="Times New Roman" w:hAnsi="Times New Roman" w:cs="Times New Roman"/>
          <w:sz w:val="24"/>
          <w:szCs w:val="24"/>
          <w:lang w:val="en" w:eastAsia="en-GB"/>
        </w:rPr>
        <w:t xml:space="preserve"> Jack Mellor from the University of Bristol and funded by the </w:t>
      </w:r>
      <w:hyperlink r:id="rId8" w:history="1">
        <w:r w:rsidRPr="005C7BA8">
          <w:rPr>
            <w:rFonts w:ascii="Times New Roman" w:eastAsia="Times New Roman" w:hAnsi="Times New Roman" w:cs="Times New Roman"/>
            <w:color w:val="0000FF"/>
            <w:sz w:val="24"/>
            <w:szCs w:val="24"/>
            <w:u w:val="single"/>
            <w:lang w:val="en" w:eastAsia="en-GB"/>
          </w:rPr>
          <w:t>Medical Research Council</w:t>
        </w:r>
      </w:hyperlink>
      <w:r w:rsidRPr="005C7BA8">
        <w:rPr>
          <w:rFonts w:ascii="Times New Roman" w:eastAsia="Times New Roman" w:hAnsi="Times New Roman" w:cs="Times New Roman"/>
          <w:sz w:val="24"/>
          <w:szCs w:val="24"/>
          <w:lang w:val="en" w:eastAsia="en-GB"/>
        </w:rPr>
        <w:t xml:space="preserve"> (</w:t>
      </w:r>
      <w:hyperlink r:id="rId9" w:history="1">
        <w:r w:rsidRPr="005C7BA8">
          <w:rPr>
            <w:rFonts w:ascii="Times New Roman" w:eastAsia="Times New Roman" w:hAnsi="Times New Roman" w:cs="Times New Roman"/>
            <w:color w:val="0000FF"/>
            <w:sz w:val="24"/>
            <w:szCs w:val="24"/>
            <w:u w:val="single"/>
            <w:lang w:val="en" w:eastAsia="en-GB"/>
          </w:rPr>
          <w:t>MRC</w:t>
        </w:r>
      </w:hyperlink>
      <w:r w:rsidRPr="005C7BA8">
        <w:rPr>
          <w:rFonts w:ascii="Times New Roman" w:eastAsia="Times New Roman" w:hAnsi="Times New Roman" w:cs="Times New Roman"/>
          <w:sz w:val="24"/>
          <w:szCs w:val="24"/>
          <w:lang w:val="en" w:eastAsia="en-GB"/>
        </w:rPr>
        <w:t xml:space="preserve">) and the </w:t>
      </w:r>
      <w:hyperlink r:id="rId10" w:history="1">
        <w:proofErr w:type="spellStart"/>
        <w:r w:rsidRPr="005C7BA8">
          <w:rPr>
            <w:rFonts w:ascii="Times New Roman" w:eastAsia="Times New Roman" w:hAnsi="Times New Roman" w:cs="Times New Roman"/>
            <w:color w:val="0000FF"/>
            <w:sz w:val="24"/>
            <w:szCs w:val="24"/>
            <w:u w:val="single"/>
            <w:lang w:val="en" w:eastAsia="en-GB"/>
          </w:rPr>
          <w:t>Wellcome</w:t>
        </w:r>
        <w:proofErr w:type="spellEnd"/>
        <w:r w:rsidRPr="005C7BA8">
          <w:rPr>
            <w:rFonts w:ascii="Times New Roman" w:eastAsia="Times New Roman" w:hAnsi="Times New Roman" w:cs="Times New Roman"/>
            <w:color w:val="0000FF"/>
            <w:sz w:val="24"/>
            <w:szCs w:val="24"/>
            <w:u w:val="single"/>
            <w:lang w:val="en" w:eastAsia="en-GB"/>
          </w:rPr>
          <w:t xml:space="preserve"> Trust</w:t>
        </w:r>
      </w:hyperlink>
      <w:r w:rsidRPr="005C7BA8">
        <w:rPr>
          <w:rFonts w:ascii="Times New Roman" w:eastAsia="Times New Roman" w:hAnsi="Times New Roman" w:cs="Times New Roman"/>
          <w:sz w:val="24"/>
          <w:szCs w:val="24"/>
          <w:lang w:val="en" w:eastAsia="en-GB"/>
        </w:rPr>
        <w:t xml:space="preserve">, examined two types of nerve cell in a part of the brain called the hippocampus — the region linked to memory and navigation. </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One of these cell types, the CA1 cell, is highly susceptible to damage after stroke whereas the other, the CA3 cell, is much more resistant despite many other similarities between the two cell types.</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hyperlink r:id="rId11" w:history="1">
        <w:proofErr w:type="spellStart"/>
        <w:r w:rsidRPr="005C7BA8">
          <w:rPr>
            <w:rFonts w:ascii="Times New Roman" w:eastAsia="Times New Roman" w:hAnsi="Times New Roman" w:cs="Times New Roman"/>
            <w:color w:val="0000FF"/>
            <w:sz w:val="24"/>
            <w:szCs w:val="24"/>
            <w:u w:val="single"/>
            <w:lang w:val="en" w:eastAsia="en-GB"/>
          </w:rPr>
          <w:t>Dr</w:t>
        </w:r>
        <w:proofErr w:type="spellEnd"/>
        <w:r w:rsidRPr="005C7BA8">
          <w:rPr>
            <w:rFonts w:ascii="Times New Roman" w:eastAsia="Times New Roman" w:hAnsi="Times New Roman" w:cs="Times New Roman"/>
            <w:color w:val="0000FF"/>
            <w:sz w:val="24"/>
            <w:szCs w:val="24"/>
            <w:u w:val="single"/>
            <w:lang w:val="en" w:eastAsia="en-GB"/>
          </w:rPr>
          <w:t xml:space="preserve"> Mellor</w:t>
        </w:r>
      </w:hyperlink>
      <w:r w:rsidRPr="005C7BA8">
        <w:rPr>
          <w:rFonts w:ascii="Times New Roman" w:eastAsia="Times New Roman" w:hAnsi="Times New Roman" w:cs="Times New Roman"/>
          <w:sz w:val="24"/>
          <w:szCs w:val="24"/>
          <w:lang w:val="en" w:eastAsia="en-GB"/>
        </w:rPr>
        <w:t xml:space="preserve">, Senior Lecturer in the </w:t>
      </w:r>
      <w:hyperlink r:id="rId12" w:history="1">
        <w:r w:rsidRPr="005C7BA8">
          <w:rPr>
            <w:rFonts w:ascii="Times New Roman" w:eastAsia="Times New Roman" w:hAnsi="Times New Roman" w:cs="Times New Roman"/>
            <w:color w:val="0000FF"/>
            <w:sz w:val="24"/>
            <w:szCs w:val="24"/>
            <w:u w:val="single"/>
            <w:lang w:val="en" w:eastAsia="en-GB"/>
          </w:rPr>
          <w:t>University’s School of Physiology and Pharmacology</w:t>
        </w:r>
      </w:hyperlink>
      <w:r w:rsidRPr="005C7BA8">
        <w:rPr>
          <w:rFonts w:ascii="Times New Roman" w:eastAsia="Times New Roman" w:hAnsi="Times New Roman" w:cs="Times New Roman"/>
          <w:sz w:val="24"/>
          <w:szCs w:val="24"/>
          <w:lang w:val="en" w:eastAsia="en-GB"/>
        </w:rPr>
        <w:t>, said: “We hope that if we can understand why some nerve cells are resistant to stroke damage we may be able to develop strategies to protect those cells that are sensitive.”</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The researchers found that the CA3 cells possess a mechanism for reducing their susceptibility during, and immediately after, a laboratory-based model for stroke. </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This mechanism involved making the CA3 cells less sensitive to the neurotransmitter glutamate, which is released in large quantities during stroke, by removing glutamate receptor proteins from the surface of these cells.</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The removal of glutamate receptors was triggered by adenosine A3 receptors that are activated by very high levels of the neurotransmitter adenosine found only during stroke conditions. </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 xml:space="preserve">Interestingly, CA1 cells that are susceptible to stroke damage did not have adenosine A3 receptors and did not respond to the stroke model by removing surface glutamate receptors. </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The findings reveal that CA3 cells possess a mechanism for neuronal protection during stroke.</w:t>
      </w:r>
    </w:p>
    <w:p w:rsid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5C7BA8">
        <w:rPr>
          <w:rFonts w:ascii="Times New Roman" w:eastAsia="Times New Roman" w:hAnsi="Times New Roman" w:cs="Times New Roman"/>
          <w:sz w:val="24"/>
          <w:szCs w:val="24"/>
          <w:lang w:val="en" w:eastAsia="en-GB"/>
        </w:rPr>
        <w:lastRenderedPageBreak/>
        <w:t>Dr</w:t>
      </w:r>
      <w:proofErr w:type="spellEnd"/>
      <w:r w:rsidRPr="005C7BA8">
        <w:rPr>
          <w:rFonts w:ascii="Times New Roman" w:eastAsia="Times New Roman" w:hAnsi="Times New Roman" w:cs="Times New Roman"/>
          <w:sz w:val="24"/>
          <w:szCs w:val="24"/>
          <w:lang w:val="en" w:eastAsia="en-GB"/>
        </w:rPr>
        <w:t xml:space="preserve"> Mellor added: “Historically, stroke has been very difficult to treat because of its unpredictability and the need to administer drugs within minutes of the onset of a stroke. </w:t>
      </w:r>
    </w:p>
    <w:p w:rsidR="005C7BA8" w:rsidRPr="005C7BA8" w:rsidRDefault="005C7BA8" w:rsidP="005C7BA8">
      <w:pPr>
        <w:spacing w:before="100" w:beforeAutospacing="1" w:after="100" w:afterAutospacing="1" w:line="240" w:lineRule="auto"/>
        <w:rPr>
          <w:rFonts w:ascii="Times New Roman" w:eastAsia="Times New Roman" w:hAnsi="Times New Roman" w:cs="Times New Roman"/>
          <w:sz w:val="24"/>
          <w:szCs w:val="24"/>
          <w:lang w:val="en" w:eastAsia="en-GB"/>
        </w:rPr>
      </w:pPr>
      <w:r w:rsidRPr="005C7BA8">
        <w:rPr>
          <w:rFonts w:ascii="Times New Roman" w:eastAsia="Times New Roman" w:hAnsi="Times New Roman" w:cs="Times New Roman"/>
          <w:sz w:val="24"/>
          <w:szCs w:val="24"/>
          <w:lang w:val="en" w:eastAsia="en-GB"/>
        </w:rPr>
        <w:t>These problems will not be overcome by our research but our findings do reveal a natural protection mechanism in some nerve cells, which may be useful in developing treatments to protect other nerve cell types.”</w:t>
      </w:r>
    </w:p>
    <w:p w:rsidR="00EF3E7F" w:rsidRDefault="005C7BA8"/>
    <w:sectPr w:rsidR="00EF3E7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BA8" w:rsidRDefault="005C7BA8" w:rsidP="005C7BA8">
      <w:pPr>
        <w:spacing w:after="0" w:line="240" w:lineRule="auto"/>
      </w:pPr>
      <w:r>
        <w:separator/>
      </w:r>
    </w:p>
  </w:endnote>
  <w:endnote w:type="continuationSeparator" w:id="0">
    <w:p w:rsidR="005C7BA8" w:rsidRDefault="005C7BA8" w:rsidP="005C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BA8" w:rsidRDefault="005C7BA8" w:rsidP="005C7BA8">
      <w:pPr>
        <w:spacing w:after="0" w:line="240" w:lineRule="auto"/>
      </w:pPr>
      <w:r>
        <w:separator/>
      </w:r>
    </w:p>
  </w:footnote>
  <w:footnote w:type="continuationSeparator" w:id="0">
    <w:p w:rsidR="005C7BA8" w:rsidRDefault="005C7BA8" w:rsidP="005C7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BA8" w:rsidRDefault="005C7BA8">
    <w:pPr>
      <w:pStyle w:val="Header"/>
    </w:pPr>
    <w:r>
      <w:t>Date = 17/08/2011</w:t>
    </w:r>
  </w:p>
  <w:p w:rsidR="005C7BA8" w:rsidRDefault="005C7BA8">
    <w:pPr>
      <w:pStyle w:val="Header"/>
    </w:pPr>
    <w:r>
      <w:t>Word Count = 417</w:t>
    </w:r>
  </w:p>
  <w:p w:rsidR="005C7BA8" w:rsidRDefault="005C7BA8">
    <w:pPr>
      <w:pStyle w:val="Header"/>
    </w:pPr>
    <w:r>
      <w:t>Sentence Count = 15</w:t>
    </w:r>
  </w:p>
  <w:p w:rsidR="005C7BA8" w:rsidRDefault="005C7B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A8"/>
    <w:rsid w:val="005C7BA8"/>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7B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A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C7BA8"/>
    <w:rPr>
      <w:color w:val="0000FF"/>
      <w:u w:val="single"/>
    </w:rPr>
  </w:style>
  <w:style w:type="paragraph" w:styleId="NormalWeb">
    <w:name w:val="Normal (Web)"/>
    <w:basedOn w:val="Normal"/>
    <w:uiPriority w:val="99"/>
    <w:semiHidden/>
    <w:unhideWhenUsed/>
    <w:rsid w:val="005C7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5C7B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C7BA8"/>
    <w:rPr>
      <w:b/>
      <w:bCs/>
    </w:rPr>
  </w:style>
  <w:style w:type="character" w:styleId="Emphasis">
    <w:name w:val="Emphasis"/>
    <w:basedOn w:val="DefaultParagraphFont"/>
    <w:uiPriority w:val="20"/>
    <w:qFormat/>
    <w:rsid w:val="005C7BA8"/>
    <w:rPr>
      <w:i/>
      <w:iCs/>
    </w:rPr>
  </w:style>
  <w:style w:type="paragraph" w:styleId="Header">
    <w:name w:val="header"/>
    <w:basedOn w:val="Normal"/>
    <w:link w:val="HeaderChar"/>
    <w:uiPriority w:val="99"/>
    <w:unhideWhenUsed/>
    <w:rsid w:val="005C7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BA8"/>
  </w:style>
  <w:style w:type="paragraph" w:styleId="Footer">
    <w:name w:val="footer"/>
    <w:basedOn w:val="Normal"/>
    <w:link w:val="FooterChar"/>
    <w:uiPriority w:val="99"/>
    <w:unhideWhenUsed/>
    <w:rsid w:val="005C7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BA8"/>
  </w:style>
  <w:style w:type="paragraph" w:styleId="BalloonText">
    <w:name w:val="Balloon Text"/>
    <w:basedOn w:val="Normal"/>
    <w:link w:val="BalloonTextChar"/>
    <w:uiPriority w:val="99"/>
    <w:semiHidden/>
    <w:unhideWhenUsed/>
    <w:rsid w:val="005C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7B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A8"/>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C7BA8"/>
    <w:rPr>
      <w:color w:val="0000FF"/>
      <w:u w:val="single"/>
    </w:rPr>
  </w:style>
  <w:style w:type="paragraph" w:styleId="NormalWeb">
    <w:name w:val="Normal (Web)"/>
    <w:basedOn w:val="Normal"/>
    <w:uiPriority w:val="99"/>
    <w:semiHidden/>
    <w:unhideWhenUsed/>
    <w:rsid w:val="005C7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5C7B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C7BA8"/>
    <w:rPr>
      <w:b/>
      <w:bCs/>
    </w:rPr>
  </w:style>
  <w:style w:type="character" w:styleId="Emphasis">
    <w:name w:val="Emphasis"/>
    <w:basedOn w:val="DefaultParagraphFont"/>
    <w:uiPriority w:val="20"/>
    <w:qFormat/>
    <w:rsid w:val="005C7BA8"/>
    <w:rPr>
      <w:i/>
      <w:iCs/>
    </w:rPr>
  </w:style>
  <w:style w:type="paragraph" w:styleId="Header">
    <w:name w:val="header"/>
    <w:basedOn w:val="Normal"/>
    <w:link w:val="HeaderChar"/>
    <w:uiPriority w:val="99"/>
    <w:unhideWhenUsed/>
    <w:rsid w:val="005C7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BA8"/>
  </w:style>
  <w:style w:type="paragraph" w:styleId="Footer">
    <w:name w:val="footer"/>
    <w:basedOn w:val="Normal"/>
    <w:link w:val="FooterChar"/>
    <w:uiPriority w:val="99"/>
    <w:unhideWhenUsed/>
    <w:rsid w:val="005C7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BA8"/>
  </w:style>
  <w:style w:type="paragraph" w:styleId="BalloonText">
    <w:name w:val="Balloon Text"/>
    <w:basedOn w:val="Normal"/>
    <w:link w:val="BalloonTextChar"/>
    <w:uiPriority w:val="99"/>
    <w:semiHidden/>
    <w:unhideWhenUsed/>
    <w:rsid w:val="005C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3434">
      <w:bodyDiv w:val="1"/>
      <w:marLeft w:val="0"/>
      <w:marRight w:val="0"/>
      <w:marTop w:val="0"/>
      <w:marBottom w:val="0"/>
      <w:divBdr>
        <w:top w:val="none" w:sz="0" w:space="0" w:color="auto"/>
        <w:left w:val="none" w:sz="0" w:space="0" w:color="auto"/>
        <w:bottom w:val="none" w:sz="0" w:space="0" w:color="auto"/>
        <w:right w:val="none" w:sz="0" w:space="0" w:color="auto"/>
      </w:divBdr>
      <w:divsChild>
        <w:div w:id="739670582">
          <w:marLeft w:val="0"/>
          <w:marRight w:val="0"/>
          <w:marTop w:val="0"/>
          <w:marBottom w:val="0"/>
          <w:divBdr>
            <w:top w:val="none" w:sz="0" w:space="0" w:color="auto"/>
            <w:left w:val="none" w:sz="0" w:space="0" w:color="auto"/>
            <w:bottom w:val="none" w:sz="0" w:space="0" w:color="auto"/>
            <w:right w:val="none" w:sz="0" w:space="0" w:color="auto"/>
          </w:divBdr>
          <w:divsChild>
            <w:div w:id="739670009">
              <w:marLeft w:val="0"/>
              <w:marRight w:val="0"/>
              <w:marTop w:val="0"/>
              <w:marBottom w:val="0"/>
              <w:divBdr>
                <w:top w:val="none" w:sz="0" w:space="0" w:color="auto"/>
                <w:left w:val="none" w:sz="0" w:space="0" w:color="auto"/>
                <w:bottom w:val="none" w:sz="0" w:space="0" w:color="auto"/>
                <w:right w:val="none" w:sz="0" w:space="0" w:color="auto"/>
              </w:divBdr>
              <w:divsChild>
                <w:div w:id="1540119246">
                  <w:marLeft w:val="0"/>
                  <w:marRight w:val="0"/>
                  <w:marTop w:val="0"/>
                  <w:marBottom w:val="0"/>
                  <w:divBdr>
                    <w:top w:val="none" w:sz="0" w:space="0" w:color="auto"/>
                    <w:left w:val="none" w:sz="0" w:space="0" w:color="auto"/>
                    <w:bottom w:val="none" w:sz="0" w:space="0" w:color="auto"/>
                    <w:right w:val="none" w:sz="0" w:space="0" w:color="auto"/>
                  </w:divBdr>
                  <w:divsChild>
                    <w:div w:id="1239945490">
                      <w:marLeft w:val="0"/>
                      <w:marRight w:val="0"/>
                      <w:marTop w:val="0"/>
                      <w:marBottom w:val="0"/>
                      <w:divBdr>
                        <w:top w:val="none" w:sz="0" w:space="0" w:color="auto"/>
                        <w:left w:val="none" w:sz="0" w:space="0" w:color="auto"/>
                        <w:bottom w:val="none" w:sz="0" w:space="0" w:color="auto"/>
                        <w:right w:val="none" w:sz="0" w:space="0" w:color="auto"/>
                      </w:divBdr>
                      <w:divsChild>
                        <w:div w:id="55784523">
                          <w:marLeft w:val="2700"/>
                          <w:marRight w:val="0"/>
                          <w:marTop w:val="0"/>
                          <w:marBottom w:val="0"/>
                          <w:divBdr>
                            <w:top w:val="none" w:sz="0" w:space="0" w:color="auto"/>
                            <w:left w:val="none" w:sz="0" w:space="0" w:color="auto"/>
                            <w:bottom w:val="none" w:sz="0" w:space="0" w:color="auto"/>
                            <w:right w:val="none" w:sz="0" w:space="0" w:color="auto"/>
                          </w:divBdr>
                          <w:divsChild>
                            <w:div w:id="835995843">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c.ac.uk/index.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neurosci.org/" TargetMode="External"/><Relationship Id="rId12" Type="http://schemas.openxmlformats.org/officeDocument/2006/relationships/hyperlink" Target="http://www.bristol.ac.uk/phys-phar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ristol.ac.uk/neuroscience/people/person/667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ellcome.ac.uk/" TargetMode="External"/><Relationship Id="rId4" Type="http://schemas.openxmlformats.org/officeDocument/2006/relationships/webSettings" Target="webSettings.xml"/><Relationship Id="rId9" Type="http://schemas.openxmlformats.org/officeDocument/2006/relationships/hyperlink" Target="http://www.mrc.ac.uk/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2595</Characters>
  <Application>Microsoft Office Word</Application>
  <DocSecurity>0</DocSecurity>
  <Lines>21</Lines>
  <Paragraphs>6</Paragraphs>
  <ScaleCrop>false</ScaleCrop>
  <Company>Cardiff University</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2012-10-15T11:53:00Z</dcterms:created>
  <dcterms:modified xsi:type="dcterms:W3CDTF">2012-10-15T11:55:00Z</dcterms:modified>
</cp:coreProperties>
</file>