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6F" w:rsidRPr="0093616F" w:rsidRDefault="0093616F" w:rsidP="0093616F">
      <w:pPr>
        <w:spacing w:before="100" w:beforeAutospacing="1" w:after="100" w:afterAutospacing="1" w:line="540" w:lineRule="atLeast"/>
        <w:outlineLvl w:val="2"/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</w:pPr>
      <w:proofErr w:type="gramStart"/>
      <w:r w:rsidRPr="0093616F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>3pm slump?</w:t>
      </w:r>
      <w:proofErr w:type="gramEnd"/>
      <w:r w:rsidRPr="0093616F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 xml:space="preserve"> </w:t>
      </w:r>
      <w:bookmarkStart w:id="0" w:name="_GoBack"/>
      <w:bookmarkEnd w:id="0"/>
      <w:r w:rsidRPr="0093616F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 xml:space="preserve">Why a sugar rush may not be the answer </w:t>
      </w:r>
    </w:p>
    <w:p w:rsidR="0093616F" w:rsidRPr="0093616F" w:rsidRDefault="0093616F" w:rsidP="0093616F">
      <w:pPr>
        <w:spacing w:before="100" w:beforeAutospacing="1" w:after="100" w:afterAutospacing="1" w:line="405" w:lineRule="atLeast"/>
        <w:outlineLvl w:val="3"/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</w:pPr>
      <w:r w:rsidRPr="0093616F">
        <w:rPr>
          <w:rFonts w:ascii="Georgia" w:eastAsia="Times New Roman" w:hAnsi="Georgia" w:cs="Times New Roman"/>
          <w:color w:val="444444"/>
          <w:spacing w:val="-15"/>
          <w:sz w:val="33"/>
          <w:szCs w:val="33"/>
          <w:lang w:eastAsia="en-GB"/>
        </w:rPr>
        <w:t xml:space="preserve">Protein not sugar stimulates cells keeping us thin and awake, new study suggests. </w:t>
      </w:r>
    </w:p>
    <w:p w:rsid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A new study has found that protein and not sugar activates the cells responsible for keeping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us awake and burning calories.</w:t>
      </w:r>
    </w:p>
    <w:p w:rsidR="0093616F" w:rsidRP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 research, published today in the 17 November issue of the scientific journal </w:t>
      </w:r>
      <w:r w:rsidRPr="0093616F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Neuron</w:t>
      </w: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, has implications for understanding obesity and sleep disorders.</w:t>
      </w:r>
    </w:p>
    <w:p w:rsid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Wakefulness and energy expenditure rely on “</w:t>
      </w:r>
      <w:proofErr w:type="spellStart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orexin</w:t>
      </w:r>
      <w:proofErr w:type="spellEnd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cells”, which secrete a stimulant called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orexin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/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hypocretin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in the brain.</w:t>
      </w:r>
    </w:p>
    <w:p w:rsidR="0093616F" w:rsidRP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Reduced activity in these unique cells results in narcolepsy and has been linked to weight gain.</w:t>
      </w:r>
    </w:p>
    <w:p w:rsid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Scientists at the University of Cambridge compared actions of diffe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rent nutrients on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orexin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cells.</w:t>
      </w:r>
    </w:p>
    <w:p w:rsidR="0093616F" w:rsidRP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They found that amino acids – nutrients found in proteins such as egg whites – stimulate </w:t>
      </w:r>
      <w:proofErr w:type="spellStart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orexin</w:t>
      </w:r>
      <w:proofErr w:type="spellEnd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neurons much more than other nutrients.</w:t>
      </w:r>
    </w:p>
    <w:p w:rsid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“Sleep patterns, health, and body weight are intertwined. Shift work, as well as poor diet, can lead to obesity,” said lead researcher Dr Denis </w:t>
      </w:r>
      <w:proofErr w:type="spellStart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Burdakov</w:t>
      </w:r>
      <w:proofErr w:type="spellEnd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of the Department of Pharmacology and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Institute of Metabolic Science.</w:t>
      </w:r>
    </w:p>
    <w:p w:rsid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“Electrical impulses emitted by </w:t>
      </w:r>
      <w:proofErr w:type="spellStart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orexin</w:t>
      </w:r>
      <w:proofErr w:type="spellEnd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cells stimulate wakefulness and tell the body to b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urn calories.</w:t>
      </w:r>
    </w:p>
    <w:p w:rsidR="0093616F" w:rsidRP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We wondered whether dietary nutrients alter those impulses.”</w:t>
      </w:r>
    </w:p>
    <w:p w:rsid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To explore this, the scientists highlighted the </w:t>
      </w:r>
      <w:proofErr w:type="spellStart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orexin</w:t>
      </w:r>
      <w:proofErr w:type="spellEnd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cells (which are scarce and difficult to find) with genetically targete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d fluorescence in mouse brains.</w:t>
      </w:r>
    </w:p>
    <w:p w:rsidR="0093616F" w:rsidRP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They then introduced different nutrients, such as amino acid mixtures similar to egg whites, while tracking </w:t>
      </w:r>
      <w:proofErr w:type="spellStart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orexin</w:t>
      </w:r>
      <w:proofErr w:type="spellEnd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cell impulses.</w:t>
      </w:r>
    </w:p>
    <w:p w:rsid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They discovered that amino acids stimulate </w:t>
      </w:r>
      <w:proofErr w:type="spellStart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orexin</w:t>
      </w:r>
      <w:proofErr w:type="spellEnd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cells. Previous work by the group found that glucose blocks </w:t>
      </w:r>
      <w:proofErr w:type="spellStart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orexin</w:t>
      </w:r>
      <w:proofErr w:type="spellEnd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cells (which was cited as a reason for after-meal sleepiness), and so the researchers also looked at interact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ions between sugar and protein.</w:t>
      </w:r>
    </w:p>
    <w:p w:rsidR="0093616F" w:rsidRP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They found that amino acids stop glucose from blocking </w:t>
      </w:r>
      <w:proofErr w:type="spellStart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orexin</w:t>
      </w:r>
      <w:proofErr w:type="spellEnd"/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cells (in other words, protein negated the effects of sugar on the cells).</w:t>
      </w:r>
    </w:p>
    <w:p w:rsidR="0093616F" w:rsidRP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lastRenderedPageBreak/>
        <w:t>These findings may shed light on previously unexplained observations showing that protein meals can make people feel less calm and more alert than carbohydrate meals.</w:t>
      </w:r>
    </w:p>
    <w:p w:rsid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“What is exciting is to have a rational way to ‘tune’ select brain cells to be more or less active by deciding what 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food to eat,” Dr 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Burdakov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said.</w:t>
      </w:r>
    </w:p>
    <w:p w:rsidR="0093616F" w:rsidRP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“Not all brain cells are simply turned on by all nutrients, dietary composition is critical.</w:t>
      </w:r>
    </w:p>
    <w:p w:rsid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“To combat obesity and insomnia in today’s society, we need more information on how diet affects sleep and appetit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e cells.</w:t>
      </w:r>
    </w:p>
    <w:p w:rsid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For now, research suggests that if you have a choice between jam on toast, or egg whit</w:t>
      </w:r>
      <w:r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es on toast, go for the latter!</w:t>
      </w:r>
    </w:p>
    <w:p w:rsidR="00301734" w:rsidRPr="0093616F" w:rsidRDefault="0093616F" w:rsidP="0093616F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93616F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Even though the two may contain the same number of calories, having a bit of protein will tell the body to burn more calories out of those consumed.”</w:t>
      </w:r>
    </w:p>
    <w:sectPr w:rsidR="00301734" w:rsidRPr="009361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16F" w:rsidRDefault="0093616F" w:rsidP="0093616F">
      <w:pPr>
        <w:spacing w:after="0" w:line="240" w:lineRule="auto"/>
      </w:pPr>
      <w:r>
        <w:separator/>
      </w:r>
    </w:p>
  </w:endnote>
  <w:endnote w:type="continuationSeparator" w:id="0">
    <w:p w:rsidR="0093616F" w:rsidRDefault="0093616F" w:rsidP="0093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16F" w:rsidRDefault="0093616F" w:rsidP="0093616F">
      <w:pPr>
        <w:spacing w:after="0" w:line="240" w:lineRule="auto"/>
      </w:pPr>
      <w:r>
        <w:separator/>
      </w:r>
    </w:p>
  </w:footnote>
  <w:footnote w:type="continuationSeparator" w:id="0">
    <w:p w:rsidR="0093616F" w:rsidRDefault="0093616F" w:rsidP="00936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16F" w:rsidRDefault="0093616F">
    <w:pPr>
      <w:pStyle w:val="Header"/>
    </w:pPr>
    <w:r>
      <w:t>Title: 11</w:t>
    </w:r>
  </w:p>
  <w:p w:rsidR="0093616F" w:rsidRDefault="0093616F">
    <w:pPr>
      <w:pStyle w:val="Header"/>
    </w:pPr>
    <w:r>
      <w:t>Body: 427</w:t>
    </w:r>
  </w:p>
  <w:p w:rsidR="0093616F" w:rsidRDefault="0093616F">
    <w:pPr>
      <w:pStyle w:val="Header"/>
    </w:pPr>
    <w:r>
      <w:t>Sentences: 21</w:t>
    </w:r>
  </w:p>
  <w:p w:rsidR="0093616F" w:rsidRDefault="0093616F">
    <w:pPr>
      <w:pStyle w:val="Header"/>
    </w:pPr>
    <w:r>
      <w:t>Published: 17/11/2011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6F"/>
    <w:rsid w:val="002C2048"/>
    <w:rsid w:val="0093616F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16F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3616F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16F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3616F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93616F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93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3616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16F"/>
  </w:style>
  <w:style w:type="paragraph" w:styleId="Footer">
    <w:name w:val="footer"/>
    <w:basedOn w:val="Normal"/>
    <w:link w:val="FooterChar"/>
    <w:uiPriority w:val="99"/>
    <w:unhideWhenUsed/>
    <w:rsid w:val="0093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1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16F"/>
    <w:pPr>
      <w:spacing w:before="100" w:beforeAutospacing="1" w:after="100" w:afterAutospacing="1" w:line="540" w:lineRule="atLeast"/>
      <w:outlineLvl w:val="2"/>
    </w:pPr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3616F"/>
    <w:pPr>
      <w:spacing w:before="100" w:beforeAutospacing="1" w:after="100" w:afterAutospacing="1" w:line="405" w:lineRule="atLeast"/>
      <w:outlineLvl w:val="3"/>
    </w:pPr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16F"/>
    <w:rPr>
      <w:rFonts w:ascii="Georgia" w:eastAsia="Times New Roman" w:hAnsi="Georgia" w:cs="Times New Roman"/>
      <w:spacing w:val="-15"/>
      <w:sz w:val="42"/>
      <w:szCs w:val="4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3616F"/>
    <w:rPr>
      <w:rFonts w:ascii="Georgia" w:eastAsia="Times New Roman" w:hAnsi="Georgia" w:cs="Times New Roman"/>
      <w:spacing w:val="-15"/>
      <w:sz w:val="33"/>
      <w:szCs w:val="33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93616F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93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3616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16F"/>
  </w:style>
  <w:style w:type="paragraph" w:styleId="Footer">
    <w:name w:val="footer"/>
    <w:basedOn w:val="Normal"/>
    <w:link w:val="FooterChar"/>
    <w:uiPriority w:val="99"/>
    <w:unhideWhenUsed/>
    <w:rsid w:val="00936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122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747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4613">
                      <w:blockQuote w:val="1"/>
                      <w:marLeft w:val="120"/>
                      <w:marRight w:val="1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2328</Characters>
  <Application>Microsoft Office Word</Application>
  <DocSecurity>0</DocSecurity>
  <Lines>19</Lines>
  <Paragraphs>5</Paragraphs>
  <ScaleCrop>false</ScaleCrop>
  <Company>Cardiff University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2012-12-04T13:28:00Z</dcterms:created>
  <dcterms:modified xsi:type="dcterms:W3CDTF">2012-12-04T13:31:00Z</dcterms:modified>
</cp:coreProperties>
</file>