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A01" w:rsidRPr="00CE3A01" w:rsidRDefault="00CE3A01" w:rsidP="00CE3A01">
      <w:pPr>
        <w:shd w:val="clear" w:color="auto" w:fill="FFFFFF"/>
        <w:spacing w:after="120" w:line="360" w:lineRule="atLeast"/>
        <w:outlineLvl w:val="1"/>
        <w:rPr>
          <w:rFonts w:ascii="Verdana" w:eastAsia="Times New Roman" w:hAnsi="Verdana" w:cs="Times New Roman"/>
          <w:b/>
          <w:bCs/>
          <w:color w:val="993333"/>
          <w:sz w:val="27"/>
          <w:szCs w:val="27"/>
          <w:lang w:eastAsia="en-GB"/>
        </w:rPr>
      </w:pPr>
      <w:r w:rsidRPr="00CE3A01">
        <w:rPr>
          <w:rFonts w:ascii="Verdana" w:eastAsia="Times New Roman" w:hAnsi="Verdana" w:cs="Times New Roman"/>
          <w:b/>
          <w:bCs/>
          <w:color w:val="993333"/>
          <w:sz w:val="27"/>
          <w:szCs w:val="27"/>
          <w:lang w:eastAsia="en-GB"/>
        </w:rPr>
        <w:t xml:space="preserve">Sharing </w:t>
      </w:r>
      <w:proofErr w:type="spellStart"/>
      <w:r w:rsidRPr="00CE3A01">
        <w:rPr>
          <w:rFonts w:ascii="Verdana" w:eastAsia="Times New Roman" w:hAnsi="Verdana" w:cs="Times New Roman"/>
          <w:b/>
          <w:bCs/>
          <w:color w:val="993333"/>
          <w:sz w:val="27"/>
          <w:szCs w:val="27"/>
          <w:lang w:eastAsia="en-GB"/>
        </w:rPr>
        <w:t>anonymised</w:t>
      </w:r>
      <w:proofErr w:type="spellEnd"/>
      <w:r w:rsidRPr="00CE3A01">
        <w:rPr>
          <w:rFonts w:ascii="Verdana" w:eastAsia="Times New Roman" w:hAnsi="Verdana" w:cs="Times New Roman"/>
          <w:b/>
          <w:bCs/>
          <w:color w:val="993333"/>
          <w:sz w:val="27"/>
          <w:szCs w:val="27"/>
          <w:lang w:eastAsia="en-GB"/>
        </w:rPr>
        <w:t xml:space="preserve"> hospital data prevents violence, Cardiff study shows</w:t>
      </w:r>
    </w:p>
    <w:p w:rsidR="00CE3A01" w:rsidRPr="00CE3A01" w:rsidRDefault="00CE3A01" w:rsidP="00CE3A01">
      <w:pPr>
        <w:shd w:val="clear" w:color="auto" w:fill="FFFFFF"/>
        <w:spacing w:before="72" w:after="72" w:line="240" w:lineRule="atLeast"/>
        <w:ind w:right="312"/>
        <w:rPr>
          <w:rFonts w:ascii="Verdana" w:eastAsia="Times New Roman" w:hAnsi="Verdana" w:cs="Times New Roman"/>
          <w:color w:val="999999"/>
          <w:sz w:val="16"/>
          <w:szCs w:val="16"/>
          <w:lang w:eastAsia="en-GB"/>
        </w:rPr>
      </w:pPr>
      <w:r w:rsidRPr="00CE3A01">
        <w:rPr>
          <w:rFonts w:ascii="Verdana" w:eastAsia="Times New Roman" w:hAnsi="Verdana" w:cs="Times New Roman"/>
          <w:color w:val="999999"/>
          <w:sz w:val="16"/>
          <w:szCs w:val="16"/>
          <w:lang w:eastAsia="en-GB"/>
        </w:rPr>
        <w:t>16 June 2011</w:t>
      </w:r>
    </w:p>
    <w:p w:rsidR="00CE3A01" w:rsidRDefault="00CE3A01" w:rsidP="00CE3A01">
      <w:pPr>
        <w:shd w:val="clear" w:color="auto" w:fill="FFFFFF"/>
        <w:spacing w:after="240" w:line="336" w:lineRule="atLeast"/>
        <w:rPr>
          <w:rFonts w:ascii="Verdana" w:eastAsia="Times New Roman" w:hAnsi="Verdana" w:cs="Times New Roman"/>
          <w:color w:val="333333"/>
          <w:sz w:val="16"/>
          <w:szCs w:val="16"/>
          <w:lang w:eastAsia="en-GB"/>
        </w:rPr>
      </w:pPr>
      <w:r w:rsidRPr="00CE3A01">
        <w:rPr>
          <w:rFonts w:ascii="Verdana" w:eastAsia="Times New Roman" w:hAnsi="Verdana" w:cs="Times New Roman"/>
          <w:color w:val="333333"/>
          <w:sz w:val="16"/>
          <w:szCs w:val="16"/>
          <w:lang w:eastAsia="en-GB"/>
        </w:rPr>
        <w:t xml:space="preserve">Combining information from hospitals and police can prevent violence and make communities safer, according to a Cardiff University study published on bmj.com today. </w:t>
      </w:r>
      <w:r w:rsidRPr="00CE3A01">
        <w:rPr>
          <w:rFonts w:ascii="Verdana" w:eastAsia="Times New Roman" w:hAnsi="Verdana" w:cs="Times New Roman"/>
          <w:color w:val="333333"/>
          <w:sz w:val="16"/>
          <w:szCs w:val="16"/>
          <w:lang w:eastAsia="en-GB"/>
        </w:rPr>
        <w:br/>
      </w:r>
      <w:r w:rsidRPr="00CE3A01">
        <w:rPr>
          <w:rFonts w:ascii="Verdana" w:eastAsia="Times New Roman" w:hAnsi="Verdana" w:cs="Times New Roman"/>
          <w:color w:val="333333"/>
          <w:sz w:val="16"/>
          <w:szCs w:val="16"/>
          <w:lang w:eastAsia="en-GB"/>
        </w:rPr>
        <w:br/>
        <w:t>The World Health Organisation (WHO) has identified interpersonal violence a</w:t>
      </w:r>
      <w:r>
        <w:rPr>
          <w:rFonts w:ascii="Verdana" w:eastAsia="Times New Roman" w:hAnsi="Verdana" w:cs="Times New Roman"/>
          <w:color w:val="333333"/>
          <w:sz w:val="16"/>
          <w:szCs w:val="16"/>
          <w:lang w:eastAsia="en-GB"/>
        </w:rPr>
        <w:t>s a global public health issue.</w:t>
      </w:r>
    </w:p>
    <w:p w:rsidR="00CE3A01" w:rsidRDefault="00CE3A01" w:rsidP="00CE3A01">
      <w:pPr>
        <w:shd w:val="clear" w:color="auto" w:fill="FFFFFF"/>
        <w:spacing w:after="240" w:line="336" w:lineRule="atLeast"/>
        <w:rPr>
          <w:rFonts w:ascii="Verdana" w:eastAsia="Times New Roman" w:hAnsi="Verdana" w:cs="Times New Roman"/>
          <w:color w:val="333333"/>
          <w:sz w:val="16"/>
          <w:szCs w:val="16"/>
          <w:lang w:eastAsia="en-GB"/>
        </w:rPr>
      </w:pPr>
      <w:r w:rsidRPr="00CE3A01">
        <w:rPr>
          <w:rFonts w:ascii="Verdana" w:eastAsia="Times New Roman" w:hAnsi="Verdana" w:cs="Times New Roman"/>
          <w:color w:val="333333"/>
          <w:sz w:val="16"/>
          <w:szCs w:val="16"/>
          <w:lang w:eastAsia="en-GB"/>
        </w:rPr>
        <w:t xml:space="preserve">In 2008-9, police recorded over 900,000 violent incidents in England and Wales, yet a substantial proportion of violence which results in treatment by doctors is not known to the police. </w:t>
      </w:r>
      <w:r w:rsidRPr="00CE3A01">
        <w:rPr>
          <w:rFonts w:ascii="Verdana" w:eastAsia="Times New Roman" w:hAnsi="Verdana" w:cs="Times New Roman"/>
          <w:color w:val="333333"/>
          <w:sz w:val="16"/>
          <w:szCs w:val="16"/>
          <w:lang w:eastAsia="en-GB"/>
        </w:rPr>
        <w:br/>
      </w:r>
      <w:r w:rsidRPr="00CE3A01">
        <w:rPr>
          <w:rFonts w:ascii="Verdana" w:eastAsia="Times New Roman" w:hAnsi="Verdana" w:cs="Times New Roman"/>
          <w:color w:val="333333"/>
          <w:sz w:val="16"/>
          <w:szCs w:val="16"/>
          <w:lang w:eastAsia="en-GB"/>
        </w:rPr>
        <w:br/>
        <w:t>Targeted police work prevents violence, but depends on knowledge of when and p</w:t>
      </w:r>
      <w:r>
        <w:rPr>
          <w:rFonts w:ascii="Verdana" w:eastAsia="Times New Roman" w:hAnsi="Verdana" w:cs="Times New Roman"/>
          <w:color w:val="333333"/>
          <w:sz w:val="16"/>
          <w:szCs w:val="16"/>
          <w:lang w:eastAsia="en-GB"/>
        </w:rPr>
        <w:t>recisely where violence occurs.</w:t>
      </w:r>
    </w:p>
    <w:p w:rsidR="00CE3A01" w:rsidRDefault="00CE3A01" w:rsidP="00CE3A01">
      <w:pPr>
        <w:shd w:val="clear" w:color="auto" w:fill="FFFFFF"/>
        <w:spacing w:after="240" w:line="336" w:lineRule="atLeast"/>
        <w:rPr>
          <w:rFonts w:ascii="Verdana" w:eastAsia="Times New Roman" w:hAnsi="Verdana" w:cs="Times New Roman"/>
          <w:color w:val="333333"/>
          <w:sz w:val="16"/>
          <w:szCs w:val="16"/>
          <w:lang w:eastAsia="en-GB"/>
        </w:rPr>
      </w:pPr>
      <w:r w:rsidRPr="00CE3A01">
        <w:rPr>
          <w:rFonts w:ascii="Verdana" w:eastAsia="Times New Roman" w:hAnsi="Verdana" w:cs="Times New Roman"/>
          <w:color w:val="333333"/>
          <w:sz w:val="16"/>
          <w:szCs w:val="16"/>
          <w:lang w:eastAsia="en-GB"/>
        </w:rPr>
        <w:t xml:space="preserve">So a team led by Professor Jonathan Shepherd at Cardiff University set out to investigate whether using information about the precise location and times of injury, derived from injured patients, can prevent more violence than police effort alone. </w:t>
      </w:r>
      <w:r w:rsidRPr="00CE3A01">
        <w:rPr>
          <w:rFonts w:ascii="Verdana" w:eastAsia="Times New Roman" w:hAnsi="Verdana" w:cs="Times New Roman"/>
          <w:color w:val="333333"/>
          <w:sz w:val="16"/>
          <w:szCs w:val="16"/>
          <w:lang w:eastAsia="en-GB"/>
        </w:rPr>
        <w:br/>
      </w:r>
      <w:r w:rsidRPr="00CE3A01">
        <w:rPr>
          <w:rFonts w:ascii="Verdana" w:eastAsia="Times New Roman" w:hAnsi="Verdana" w:cs="Times New Roman"/>
          <w:color w:val="333333"/>
          <w:sz w:val="16"/>
          <w:szCs w:val="16"/>
          <w:lang w:eastAsia="en-GB"/>
        </w:rPr>
        <w:br/>
        <w:t xml:space="preserve">They analysed the impact of the Cardiff Violence Prevention Programme (CVPP), a data-sharing strategy for violence prevention implemented in Cardiff in 2001. </w:t>
      </w:r>
      <w:r w:rsidRPr="00CE3A01">
        <w:rPr>
          <w:rFonts w:ascii="Verdana" w:eastAsia="Times New Roman" w:hAnsi="Verdana" w:cs="Times New Roman"/>
          <w:color w:val="333333"/>
          <w:sz w:val="16"/>
          <w:szCs w:val="16"/>
          <w:lang w:eastAsia="en-GB"/>
        </w:rPr>
        <w:br/>
      </w:r>
      <w:r w:rsidRPr="00CE3A01">
        <w:rPr>
          <w:rFonts w:ascii="Verdana" w:eastAsia="Times New Roman" w:hAnsi="Verdana" w:cs="Times New Roman"/>
          <w:color w:val="333333"/>
          <w:sz w:val="16"/>
          <w:szCs w:val="16"/>
          <w:lang w:eastAsia="en-GB"/>
        </w:rPr>
        <w:br/>
      </w:r>
      <w:proofErr w:type="spellStart"/>
      <w:r w:rsidRPr="00CE3A01">
        <w:rPr>
          <w:rFonts w:ascii="Verdana" w:eastAsia="Times New Roman" w:hAnsi="Verdana" w:cs="Times New Roman"/>
          <w:color w:val="333333"/>
          <w:sz w:val="16"/>
          <w:szCs w:val="16"/>
          <w:lang w:eastAsia="en-GB"/>
        </w:rPr>
        <w:t>Anonymised</w:t>
      </w:r>
      <w:proofErr w:type="spellEnd"/>
      <w:r w:rsidRPr="00CE3A01">
        <w:rPr>
          <w:rFonts w:ascii="Verdana" w:eastAsia="Times New Roman" w:hAnsi="Verdana" w:cs="Times New Roman"/>
          <w:color w:val="333333"/>
          <w:sz w:val="16"/>
          <w:szCs w:val="16"/>
          <w:lang w:eastAsia="en-GB"/>
        </w:rPr>
        <w:t xml:space="preserve"> data on precise violence location, time, days and weapons used, derived from patients treated for violent injury at hospital emergency departments, were shared over 51 months with police and local authority partners and used to target resources for violence prevention. </w:t>
      </w:r>
      <w:r w:rsidRPr="00CE3A01">
        <w:rPr>
          <w:rFonts w:ascii="Verdana" w:eastAsia="Times New Roman" w:hAnsi="Verdana" w:cs="Times New Roman"/>
          <w:color w:val="333333"/>
          <w:sz w:val="16"/>
          <w:szCs w:val="16"/>
          <w:lang w:eastAsia="en-GB"/>
        </w:rPr>
        <w:br/>
      </w:r>
      <w:r w:rsidRPr="00CE3A01">
        <w:rPr>
          <w:rFonts w:ascii="Verdana" w:eastAsia="Times New Roman" w:hAnsi="Verdana" w:cs="Times New Roman"/>
          <w:color w:val="333333"/>
          <w:sz w:val="16"/>
          <w:szCs w:val="16"/>
          <w:lang w:eastAsia="en-GB"/>
        </w:rPr>
        <w:br/>
        <w:t xml:space="preserve">Results were compared with 14 similar cities in England and Wales without the intervention. </w:t>
      </w:r>
      <w:r w:rsidRPr="00CE3A01">
        <w:rPr>
          <w:rFonts w:ascii="Verdana" w:eastAsia="Times New Roman" w:hAnsi="Verdana" w:cs="Times New Roman"/>
          <w:color w:val="333333"/>
          <w:sz w:val="16"/>
          <w:szCs w:val="16"/>
          <w:lang w:eastAsia="en-GB"/>
        </w:rPr>
        <w:br/>
      </w:r>
      <w:r w:rsidRPr="00CE3A01">
        <w:rPr>
          <w:rFonts w:ascii="Verdana" w:eastAsia="Times New Roman" w:hAnsi="Verdana" w:cs="Times New Roman"/>
          <w:color w:val="333333"/>
          <w:sz w:val="16"/>
          <w:szCs w:val="16"/>
          <w:lang w:eastAsia="en-GB"/>
        </w:rPr>
        <w:br/>
        <w:t>Information sharing and use of this information to target violence ‘hot spots’ was associated with a significant (42%) reduction in violence-related hospital admissions rel</w:t>
      </w:r>
      <w:r>
        <w:rPr>
          <w:rFonts w:ascii="Verdana" w:eastAsia="Times New Roman" w:hAnsi="Verdana" w:cs="Times New Roman"/>
          <w:color w:val="333333"/>
          <w:sz w:val="16"/>
          <w:szCs w:val="16"/>
          <w:lang w:eastAsia="en-GB"/>
        </w:rPr>
        <w:t>ative to the comparison cities.</w:t>
      </w:r>
    </w:p>
    <w:p w:rsidR="00CE3A01" w:rsidRPr="00CE3A01" w:rsidRDefault="00CE3A01" w:rsidP="00CE3A01">
      <w:pPr>
        <w:shd w:val="clear" w:color="auto" w:fill="FFFFFF"/>
        <w:spacing w:after="240" w:line="336" w:lineRule="atLeast"/>
        <w:rPr>
          <w:rFonts w:ascii="Verdana" w:eastAsia="Times New Roman" w:hAnsi="Verdana" w:cs="Times New Roman"/>
          <w:color w:val="333333"/>
          <w:sz w:val="16"/>
          <w:szCs w:val="16"/>
          <w:lang w:eastAsia="en-GB"/>
        </w:rPr>
      </w:pPr>
      <w:r w:rsidRPr="00CE3A01">
        <w:rPr>
          <w:rFonts w:ascii="Verdana" w:eastAsia="Times New Roman" w:hAnsi="Verdana" w:cs="Times New Roman"/>
          <w:color w:val="333333"/>
          <w:sz w:val="16"/>
          <w:szCs w:val="16"/>
          <w:lang w:eastAsia="en-GB"/>
        </w:rPr>
        <w:t xml:space="preserve">In Cardiff, rates fell from seven to five a month per 100,000 people compared with an increase from five to eight in comparison cities. </w:t>
      </w:r>
      <w:r w:rsidRPr="00CE3A01">
        <w:rPr>
          <w:rFonts w:ascii="Verdana" w:eastAsia="Times New Roman" w:hAnsi="Verdana" w:cs="Times New Roman"/>
          <w:color w:val="333333"/>
          <w:sz w:val="16"/>
          <w:szCs w:val="16"/>
          <w:lang w:eastAsia="en-GB"/>
        </w:rPr>
        <w:br/>
      </w:r>
      <w:r w:rsidRPr="00CE3A01">
        <w:rPr>
          <w:rFonts w:ascii="Verdana" w:eastAsia="Times New Roman" w:hAnsi="Verdana" w:cs="Times New Roman"/>
          <w:color w:val="333333"/>
          <w:sz w:val="16"/>
          <w:szCs w:val="16"/>
          <w:lang w:eastAsia="en-GB"/>
        </w:rPr>
        <w:br/>
        <w:t xml:space="preserve">There was also a significant increase in minor assaults (those not resulting in injuries) recorded by the police, from 15 to 20 a month per 100,000 people in Cardiff compared with a decrease from 42 to 33 in comparison cities, suggesting that more accurate targeting led to faster and more frequent police intervention. </w:t>
      </w:r>
      <w:r w:rsidRPr="00CE3A01">
        <w:rPr>
          <w:rFonts w:ascii="Verdana" w:eastAsia="Times New Roman" w:hAnsi="Verdana" w:cs="Times New Roman"/>
          <w:color w:val="333333"/>
          <w:sz w:val="16"/>
          <w:szCs w:val="16"/>
          <w:lang w:eastAsia="en-GB"/>
        </w:rPr>
        <w:br/>
      </w:r>
      <w:r w:rsidRPr="00CE3A01">
        <w:rPr>
          <w:rFonts w:ascii="Verdana" w:eastAsia="Times New Roman" w:hAnsi="Verdana" w:cs="Times New Roman"/>
          <w:color w:val="333333"/>
          <w:sz w:val="16"/>
          <w:szCs w:val="16"/>
          <w:lang w:eastAsia="en-GB"/>
        </w:rPr>
        <w:br/>
        <w:t xml:space="preserve">This data sharing model is currently being implemented in the UK (there is a coalition government commitment to information sharing by hospitals in England for violence prevention) and is advocated by WHO, say the authors. </w:t>
      </w:r>
      <w:r w:rsidRPr="00CE3A01">
        <w:rPr>
          <w:rFonts w:ascii="Verdana" w:eastAsia="Times New Roman" w:hAnsi="Verdana" w:cs="Times New Roman"/>
          <w:color w:val="333333"/>
          <w:sz w:val="16"/>
          <w:szCs w:val="16"/>
          <w:lang w:eastAsia="en-GB"/>
        </w:rPr>
        <w:br/>
      </w:r>
      <w:r w:rsidRPr="00CE3A01">
        <w:rPr>
          <w:rFonts w:ascii="Verdana" w:eastAsia="Times New Roman" w:hAnsi="Verdana" w:cs="Times New Roman"/>
          <w:color w:val="333333"/>
          <w:sz w:val="16"/>
          <w:szCs w:val="16"/>
          <w:lang w:eastAsia="en-GB"/>
        </w:rPr>
        <w:br/>
      </w:r>
      <w:r w:rsidRPr="00CE3A01">
        <w:rPr>
          <w:rFonts w:ascii="Verdana" w:eastAsia="Times New Roman" w:hAnsi="Verdana" w:cs="Times New Roman"/>
          <w:color w:val="333333"/>
          <w:sz w:val="16"/>
          <w:szCs w:val="16"/>
          <w:lang w:eastAsia="en-GB"/>
        </w:rPr>
        <w:lastRenderedPageBreak/>
        <w:t xml:space="preserve">"Our findings suggest that communities can achieve substantial reductions in the public health burden of violence through organised data driven partnerships between health, law enforcement agencies, and local government," they conclude. </w:t>
      </w:r>
      <w:r w:rsidRPr="00CE3A01">
        <w:rPr>
          <w:rFonts w:ascii="Verdana" w:eastAsia="Times New Roman" w:hAnsi="Verdana" w:cs="Times New Roman"/>
          <w:color w:val="333333"/>
          <w:sz w:val="16"/>
          <w:szCs w:val="16"/>
          <w:lang w:eastAsia="en-GB"/>
        </w:rPr>
        <w:br/>
      </w:r>
      <w:r w:rsidRPr="00CE3A01">
        <w:rPr>
          <w:rFonts w:ascii="Verdana" w:eastAsia="Times New Roman" w:hAnsi="Verdana" w:cs="Times New Roman"/>
          <w:color w:val="333333"/>
          <w:sz w:val="16"/>
          <w:szCs w:val="16"/>
          <w:lang w:eastAsia="en-GB"/>
        </w:rPr>
        <w:br/>
        <w:t xml:space="preserve">Furthermore, it is likely that the main conclusions of this study are applicable outside the UK, they add. </w:t>
      </w:r>
      <w:r w:rsidRPr="00CE3A01">
        <w:rPr>
          <w:rFonts w:ascii="Verdana" w:eastAsia="Times New Roman" w:hAnsi="Verdana" w:cs="Times New Roman"/>
          <w:color w:val="333333"/>
          <w:sz w:val="16"/>
          <w:szCs w:val="16"/>
          <w:lang w:eastAsia="en-GB"/>
        </w:rPr>
        <w:br/>
      </w:r>
      <w:r w:rsidRPr="00CE3A01">
        <w:rPr>
          <w:rFonts w:ascii="Verdana" w:eastAsia="Times New Roman" w:hAnsi="Verdana" w:cs="Times New Roman"/>
          <w:color w:val="333333"/>
          <w:sz w:val="16"/>
          <w:szCs w:val="16"/>
          <w:lang w:eastAsia="en-GB"/>
        </w:rPr>
        <w:br/>
        <w:t>In an accompanying editorial, A</w:t>
      </w:r>
      <w:bookmarkStart w:id="0" w:name="_GoBack"/>
      <w:bookmarkEnd w:id="0"/>
      <w:r w:rsidRPr="00CE3A01">
        <w:rPr>
          <w:rFonts w:ascii="Verdana" w:eastAsia="Times New Roman" w:hAnsi="Verdana" w:cs="Times New Roman"/>
          <w:color w:val="333333"/>
          <w:sz w:val="16"/>
          <w:szCs w:val="16"/>
          <w:lang w:eastAsia="en-GB"/>
        </w:rPr>
        <w:t xml:space="preserve">lexander </w:t>
      </w:r>
      <w:proofErr w:type="spellStart"/>
      <w:r w:rsidRPr="00CE3A01">
        <w:rPr>
          <w:rFonts w:ascii="Verdana" w:eastAsia="Times New Roman" w:hAnsi="Verdana" w:cs="Times New Roman"/>
          <w:color w:val="333333"/>
          <w:sz w:val="16"/>
          <w:szCs w:val="16"/>
          <w:lang w:eastAsia="en-GB"/>
        </w:rPr>
        <w:t>Butchart</w:t>
      </w:r>
      <w:proofErr w:type="spellEnd"/>
      <w:r w:rsidRPr="00CE3A01">
        <w:rPr>
          <w:rFonts w:ascii="Verdana" w:eastAsia="Times New Roman" w:hAnsi="Verdana" w:cs="Times New Roman"/>
          <w:color w:val="333333"/>
          <w:sz w:val="16"/>
          <w:szCs w:val="16"/>
          <w:lang w:eastAsia="en-GB"/>
        </w:rPr>
        <w:t xml:space="preserve"> from WHO says he hopes the Cardiff model will be emulated by other cities in developing and developed countries. He concludes that, if subsequent studies also find the significant reductions in violence shown in Cardiff, "it would increase confidence in the value of this new tool to prevent violence." </w:t>
      </w:r>
      <w:r w:rsidRPr="00CE3A01">
        <w:rPr>
          <w:rFonts w:ascii="Verdana" w:eastAsia="Times New Roman" w:hAnsi="Verdana" w:cs="Times New Roman"/>
          <w:color w:val="333333"/>
          <w:sz w:val="16"/>
          <w:szCs w:val="16"/>
          <w:lang w:eastAsia="en-GB"/>
        </w:rPr>
        <w:br/>
      </w:r>
      <w:r w:rsidRPr="00CE3A01">
        <w:rPr>
          <w:rFonts w:ascii="Verdana" w:eastAsia="Times New Roman" w:hAnsi="Verdana" w:cs="Times New Roman"/>
          <w:color w:val="333333"/>
          <w:sz w:val="16"/>
          <w:szCs w:val="16"/>
          <w:lang w:eastAsia="en-GB"/>
        </w:rPr>
        <w:br/>
      </w:r>
      <w:r w:rsidRPr="00CE3A01">
        <w:rPr>
          <w:rFonts w:ascii="Verdana" w:eastAsia="Times New Roman" w:hAnsi="Verdana" w:cs="Times New Roman"/>
          <w:color w:val="333333"/>
          <w:sz w:val="16"/>
          <w:szCs w:val="16"/>
          <w:lang w:eastAsia="en-GB"/>
        </w:rPr>
        <w:br/>
        <w:t>ENDS</w:t>
      </w:r>
    </w:p>
    <w:p w:rsidR="00301734" w:rsidRDefault="00CE3A01"/>
    <w:sectPr w:rsidR="0030173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3A01" w:rsidRDefault="00CE3A01" w:rsidP="00CE3A01">
      <w:pPr>
        <w:spacing w:after="0" w:line="240" w:lineRule="auto"/>
      </w:pPr>
      <w:r>
        <w:separator/>
      </w:r>
    </w:p>
  </w:endnote>
  <w:endnote w:type="continuationSeparator" w:id="0">
    <w:p w:rsidR="00CE3A01" w:rsidRDefault="00CE3A01" w:rsidP="00CE3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3A01" w:rsidRDefault="00CE3A01" w:rsidP="00CE3A01">
      <w:pPr>
        <w:spacing w:after="0" w:line="240" w:lineRule="auto"/>
      </w:pPr>
      <w:r>
        <w:separator/>
      </w:r>
    </w:p>
  </w:footnote>
  <w:footnote w:type="continuationSeparator" w:id="0">
    <w:p w:rsidR="00CE3A01" w:rsidRDefault="00CE3A01" w:rsidP="00CE3A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3A01" w:rsidRDefault="00CE3A01">
    <w:pPr>
      <w:pStyle w:val="Header"/>
    </w:pPr>
    <w:r>
      <w:t>Word Count: 443</w:t>
    </w:r>
  </w:p>
  <w:p w:rsidR="00CE3A01" w:rsidRDefault="00CE3A01">
    <w:pPr>
      <w:pStyle w:val="Header"/>
    </w:pPr>
    <w:r>
      <w:t>Sentences: 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A01"/>
    <w:rsid w:val="002C2048"/>
    <w:rsid w:val="00B74E5B"/>
    <w:rsid w:val="00CE3A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E3A01"/>
    <w:pPr>
      <w:spacing w:after="120" w:line="360" w:lineRule="atLeast"/>
      <w:outlineLvl w:val="1"/>
    </w:pPr>
    <w:rPr>
      <w:rFonts w:ascii="Times New Roman" w:eastAsia="Times New Roman" w:hAnsi="Times New Roman" w:cs="Times New Roman"/>
      <w:b/>
      <w:bCs/>
      <w:color w:val="993333"/>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3A01"/>
    <w:rPr>
      <w:rFonts w:ascii="Times New Roman" w:eastAsia="Times New Roman" w:hAnsi="Times New Roman" w:cs="Times New Roman"/>
      <w:b/>
      <w:bCs/>
      <w:color w:val="993333"/>
      <w:sz w:val="36"/>
      <w:szCs w:val="36"/>
      <w:lang w:eastAsia="en-GB"/>
    </w:rPr>
  </w:style>
  <w:style w:type="paragraph" w:styleId="NormalWeb">
    <w:name w:val="Normal (Web)"/>
    <w:basedOn w:val="Normal"/>
    <w:uiPriority w:val="99"/>
    <w:semiHidden/>
    <w:unhideWhenUsed/>
    <w:rsid w:val="00CE3A01"/>
    <w:pPr>
      <w:spacing w:after="192" w:line="336" w:lineRule="atLeast"/>
    </w:pPr>
    <w:rPr>
      <w:rFonts w:ascii="Times New Roman" w:eastAsia="Times New Roman" w:hAnsi="Times New Roman" w:cs="Times New Roman"/>
      <w:lang w:eastAsia="en-GB"/>
    </w:rPr>
  </w:style>
  <w:style w:type="paragraph" w:customStyle="1" w:styleId="date2">
    <w:name w:val="date2"/>
    <w:basedOn w:val="Normal"/>
    <w:rsid w:val="00CE3A01"/>
    <w:pPr>
      <w:spacing w:before="72" w:after="72" w:line="240" w:lineRule="atLeast"/>
      <w:ind w:right="72"/>
    </w:pPr>
    <w:rPr>
      <w:rFonts w:ascii="Times New Roman" w:eastAsia="Times New Roman" w:hAnsi="Times New Roman" w:cs="Times New Roman"/>
      <w:color w:val="999999"/>
      <w:lang w:eastAsia="en-GB"/>
    </w:rPr>
  </w:style>
  <w:style w:type="paragraph" w:styleId="Header">
    <w:name w:val="header"/>
    <w:basedOn w:val="Normal"/>
    <w:link w:val="HeaderChar"/>
    <w:uiPriority w:val="99"/>
    <w:unhideWhenUsed/>
    <w:rsid w:val="00CE3A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3A01"/>
  </w:style>
  <w:style w:type="paragraph" w:styleId="Footer">
    <w:name w:val="footer"/>
    <w:basedOn w:val="Normal"/>
    <w:link w:val="FooterChar"/>
    <w:uiPriority w:val="99"/>
    <w:unhideWhenUsed/>
    <w:rsid w:val="00CE3A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3A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E3A01"/>
    <w:pPr>
      <w:spacing w:after="120" w:line="360" w:lineRule="atLeast"/>
      <w:outlineLvl w:val="1"/>
    </w:pPr>
    <w:rPr>
      <w:rFonts w:ascii="Times New Roman" w:eastAsia="Times New Roman" w:hAnsi="Times New Roman" w:cs="Times New Roman"/>
      <w:b/>
      <w:bCs/>
      <w:color w:val="993333"/>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3A01"/>
    <w:rPr>
      <w:rFonts w:ascii="Times New Roman" w:eastAsia="Times New Roman" w:hAnsi="Times New Roman" w:cs="Times New Roman"/>
      <w:b/>
      <w:bCs/>
      <w:color w:val="993333"/>
      <w:sz w:val="36"/>
      <w:szCs w:val="36"/>
      <w:lang w:eastAsia="en-GB"/>
    </w:rPr>
  </w:style>
  <w:style w:type="paragraph" w:styleId="NormalWeb">
    <w:name w:val="Normal (Web)"/>
    <w:basedOn w:val="Normal"/>
    <w:uiPriority w:val="99"/>
    <w:semiHidden/>
    <w:unhideWhenUsed/>
    <w:rsid w:val="00CE3A01"/>
    <w:pPr>
      <w:spacing w:after="192" w:line="336" w:lineRule="atLeast"/>
    </w:pPr>
    <w:rPr>
      <w:rFonts w:ascii="Times New Roman" w:eastAsia="Times New Roman" w:hAnsi="Times New Roman" w:cs="Times New Roman"/>
      <w:lang w:eastAsia="en-GB"/>
    </w:rPr>
  </w:style>
  <w:style w:type="paragraph" w:customStyle="1" w:styleId="date2">
    <w:name w:val="date2"/>
    <w:basedOn w:val="Normal"/>
    <w:rsid w:val="00CE3A01"/>
    <w:pPr>
      <w:spacing w:before="72" w:after="72" w:line="240" w:lineRule="atLeast"/>
      <w:ind w:right="72"/>
    </w:pPr>
    <w:rPr>
      <w:rFonts w:ascii="Times New Roman" w:eastAsia="Times New Roman" w:hAnsi="Times New Roman" w:cs="Times New Roman"/>
      <w:color w:val="999999"/>
      <w:lang w:eastAsia="en-GB"/>
    </w:rPr>
  </w:style>
  <w:style w:type="paragraph" w:styleId="Header">
    <w:name w:val="header"/>
    <w:basedOn w:val="Normal"/>
    <w:link w:val="HeaderChar"/>
    <w:uiPriority w:val="99"/>
    <w:unhideWhenUsed/>
    <w:rsid w:val="00CE3A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3A01"/>
  </w:style>
  <w:style w:type="paragraph" w:styleId="Footer">
    <w:name w:val="footer"/>
    <w:basedOn w:val="Normal"/>
    <w:link w:val="FooterChar"/>
    <w:uiPriority w:val="99"/>
    <w:unhideWhenUsed/>
    <w:rsid w:val="00CE3A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3A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780056">
      <w:bodyDiv w:val="1"/>
      <w:marLeft w:val="0"/>
      <w:marRight w:val="0"/>
      <w:marTop w:val="0"/>
      <w:marBottom w:val="0"/>
      <w:divBdr>
        <w:top w:val="none" w:sz="0" w:space="0" w:color="auto"/>
        <w:left w:val="none" w:sz="0" w:space="0" w:color="auto"/>
        <w:bottom w:val="none" w:sz="0" w:space="0" w:color="auto"/>
        <w:right w:val="none" w:sz="0" w:space="0" w:color="auto"/>
      </w:divBdr>
      <w:divsChild>
        <w:div w:id="656107296">
          <w:marLeft w:val="0"/>
          <w:marRight w:val="0"/>
          <w:marTop w:val="0"/>
          <w:marBottom w:val="0"/>
          <w:divBdr>
            <w:top w:val="none" w:sz="0" w:space="0" w:color="auto"/>
            <w:left w:val="none" w:sz="0" w:space="0" w:color="auto"/>
            <w:bottom w:val="none" w:sz="0" w:space="0" w:color="auto"/>
            <w:right w:val="none" w:sz="0" w:space="0" w:color="auto"/>
          </w:divBdr>
          <w:divsChild>
            <w:div w:id="1212153927">
              <w:marLeft w:val="3360"/>
              <w:marRight w:val="24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454</Words>
  <Characters>2588</Characters>
  <Application>Microsoft Office Word</Application>
  <DocSecurity>0</DocSecurity>
  <Lines>21</Lines>
  <Paragraphs>6</Paragraphs>
  <ScaleCrop>false</ScaleCrop>
  <Company>Cardiff University</Company>
  <LinksUpToDate>false</LinksUpToDate>
  <CharactersWithSpaces>3036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2012-09-05T12:35:00Z</dcterms:created>
  <dcterms:modified xsi:type="dcterms:W3CDTF">2012-09-05T12:36:00Z</dcterms:modified>
</cp:coreProperties>
</file>